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324" w:rsidRDefault="00CF2D72" w:rsidP="00741BBD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D72324" w:rsidRDefault="00D72324" w:rsidP="00D72324">
      <w:pPr>
        <w:ind w:right="-1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D72324" w:rsidRDefault="00D72324" w:rsidP="00D72324">
      <w:pPr>
        <w:ind w:right="-1"/>
        <w:rPr>
          <w:b/>
          <w:bCs/>
          <w:sz w:val="24"/>
          <w:szCs w:val="24"/>
        </w:rPr>
      </w:pPr>
    </w:p>
    <w:p w:rsidR="00D72324" w:rsidRDefault="00D72324" w:rsidP="00D72324">
      <w:pPr>
        <w:ind w:right="-1"/>
        <w:rPr>
          <w:b/>
          <w:bCs/>
          <w:sz w:val="24"/>
          <w:szCs w:val="24"/>
        </w:rPr>
      </w:pPr>
    </w:p>
    <w:p w:rsidR="00D72324" w:rsidRDefault="00D72324" w:rsidP="00D72324">
      <w:pPr>
        <w:ind w:right="-1"/>
        <w:rPr>
          <w:b/>
          <w:bCs/>
          <w:sz w:val="24"/>
          <w:szCs w:val="24"/>
        </w:rPr>
      </w:pPr>
    </w:p>
    <w:p w:rsidR="00D72324" w:rsidRDefault="00D72324" w:rsidP="00D72324">
      <w:pPr>
        <w:ind w:right="-1"/>
        <w:rPr>
          <w:b/>
          <w:bCs/>
          <w:sz w:val="24"/>
          <w:szCs w:val="24"/>
        </w:rPr>
      </w:pPr>
    </w:p>
    <w:p w:rsidR="00D72324" w:rsidRDefault="00D72324" w:rsidP="00D72324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D72324" w:rsidRDefault="00D72324" w:rsidP="00D72324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D72324" w:rsidRDefault="00CF2D72" w:rsidP="00D72324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</w:rPr>
        <w:t>____________</w:t>
      </w:r>
      <w:r w:rsidR="00BC55D9">
        <w:rPr>
          <w:sz w:val="24"/>
        </w:rPr>
        <w:t xml:space="preserve"> </w:t>
      </w:r>
      <w:r w:rsidR="00D72324">
        <w:rPr>
          <w:sz w:val="24"/>
        </w:rPr>
        <w:t>С</w:t>
      </w:r>
      <w:r w:rsidR="00D72324">
        <w:rPr>
          <w:bCs/>
          <w:sz w:val="24"/>
          <w:szCs w:val="24"/>
        </w:rPr>
        <w:t xml:space="preserve">ЕССИЯ СОБРАНИЯ  ДЕПУТАТОВ МИАССКОГО ГОРОДСКОГО ОКРУГА </w:t>
      </w:r>
      <w:r>
        <w:rPr>
          <w:bCs/>
          <w:sz w:val="24"/>
          <w:szCs w:val="24"/>
        </w:rPr>
        <w:t>ШЕСТОГО</w:t>
      </w:r>
      <w:r w:rsidR="002D29D0">
        <w:rPr>
          <w:bCs/>
          <w:sz w:val="24"/>
          <w:szCs w:val="24"/>
        </w:rPr>
        <w:t xml:space="preserve"> </w:t>
      </w:r>
      <w:r w:rsidR="00D72324">
        <w:rPr>
          <w:bCs/>
          <w:sz w:val="24"/>
          <w:szCs w:val="24"/>
        </w:rPr>
        <w:t>СОЗЫВА</w:t>
      </w:r>
    </w:p>
    <w:p w:rsidR="00D72324" w:rsidRDefault="00D72324" w:rsidP="00D72324">
      <w:pPr>
        <w:jc w:val="right"/>
        <w:rPr>
          <w:sz w:val="24"/>
        </w:rPr>
      </w:pPr>
    </w:p>
    <w:p w:rsidR="00D72324" w:rsidRDefault="00D72324" w:rsidP="00D72324">
      <w:pPr>
        <w:jc w:val="center"/>
        <w:rPr>
          <w:sz w:val="24"/>
        </w:rPr>
      </w:pPr>
      <w:r>
        <w:rPr>
          <w:sz w:val="24"/>
        </w:rPr>
        <w:t>РЕШЕНИЕ №</w:t>
      </w:r>
      <w:r w:rsidR="00CF2D72">
        <w:rPr>
          <w:sz w:val="24"/>
        </w:rPr>
        <w:t>_______</w:t>
      </w:r>
    </w:p>
    <w:p w:rsidR="00D72324" w:rsidRDefault="00D72324" w:rsidP="00D72324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CF2D72">
        <w:rPr>
          <w:sz w:val="24"/>
        </w:rPr>
        <w:t>___________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D72324" w:rsidRDefault="007B26D1" w:rsidP="00D72324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105.15pt;z-index:251658240" strokecolor="white">
            <v:textbox>
              <w:txbxContent>
                <w:p w:rsidR="00B63D8C" w:rsidRDefault="00BC55D9" w:rsidP="00B63D8C">
                  <w:pPr>
                    <w:widowControl/>
                    <w:jc w:val="both"/>
                    <w:rPr>
                      <w:rFonts w:eastAsiaTheme="minorHAnsi"/>
                      <w:sz w:val="24"/>
                      <w:szCs w:val="24"/>
                      <w:lang w:eastAsia="en-US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О внесении изменений в </w:t>
                  </w:r>
                  <w:r w:rsidR="00B63D8C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Решение Собрания депутатов Миасского городского округа от 19.02.2021 </w:t>
                  </w:r>
                  <w:r w:rsidR="00BA740D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№</w:t>
                  </w:r>
                  <w:r w:rsidR="00B63D8C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4</w:t>
                  </w:r>
                  <w:r w:rsidR="00BA740D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 xml:space="preserve"> «</w:t>
                  </w:r>
                  <w:r w:rsidR="00B63D8C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Об утверждении Порядка оформления разрешения на вырубку (обрезку) зеленых насаждений на территории Миасского городского округа</w:t>
                  </w:r>
                  <w:r w:rsidR="00BA740D">
                    <w:rPr>
                      <w:rFonts w:eastAsiaTheme="minorHAnsi"/>
                      <w:sz w:val="24"/>
                      <w:szCs w:val="24"/>
                      <w:lang w:eastAsia="en-US"/>
                    </w:rPr>
                    <w:t>»</w:t>
                  </w:r>
                </w:p>
                <w:p w:rsidR="00BC55D9" w:rsidRDefault="00BC55D9" w:rsidP="00D72324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D72324" w:rsidRDefault="00D72324" w:rsidP="00D72324">
      <w:pPr>
        <w:pStyle w:val="ConsPlusTitle"/>
        <w:widowControl/>
        <w:jc w:val="center"/>
      </w:pPr>
    </w:p>
    <w:p w:rsidR="00D72324" w:rsidRDefault="00D72324" w:rsidP="00D72324">
      <w:pPr>
        <w:pStyle w:val="ConsPlusTitle"/>
        <w:widowControl/>
        <w:jc w:val="center"/>
      </w:pPr>
    </w:p>
    <w:p w:rsidR="00D72324" w:rsidRDefault="00D72324" w:rsidP="00D72324">
      <w:pPr>
        <w:ind w:right="-2" w:firstLine="709"/>
        <w:jc w:val="both"/>
        <w:rPr>
          <w:sz w:val="24"/>
          <w:szCs w:val="24"/>
        </w:rPr>
      </w:pPr>
    </w:p>
    <w:p w:rsidR="00D72324" w:rsidRDefault="00D72324" w:rsidP="00D72324">
      <w:pPr>
        <w:ind w:right="-2" w:firstLine="709"/>
        <w:jc w:val="both"/>
        <w:rPr>
          <w:sz w:val="24"/>
          <w:szCs w:val="24"/>
        </w:rPr>
      </w:pPr>
    </w:p>
    <w:p w:rsidR="00D72324" w:rsidRDefault="00D72324" w:rsidP="00D72324">
      <w:pPr>
        <w:ind w:right="-2" w:firstLine="709"/>
        <w:jc w:val="both"/>
        <w:rPr>
          <w:sz w:val="24"/>
          <w:szCs w:val="24"/>
        </w:rPr>
      </w:pPr>
    </w:p>
    <w:p w:rsidR="00D72324" w:rsidRDefault="00D72324" w:rsidP="00D72324">
      <w:pPr>
        <w:ind w:right="-2" w:firstLine="709"/>
        <w:jc w:val="both"/>
        <w:rPr>
          <w:sz w:val="24"/>
          <w:szCs w:val="24"/>
        </w:rPr>
      </w:pPr>
    </w:p>
    <w:p w:rsidR="00D72324" w:rsidRDefault="00D72324" w:rsidP="00D72324">
      <w:pPr>
        <w:ind w:right="-2" w:firstLine="709"/>
        <w:jc w:val="both"/>
        <w:rPr>
          <w:sz w:val="24"/>
          <w:szCs w:val="24"/>
        </w:rPr>
      </w:pPr>
    </w:p>
    <w:p w:rsidR="00D72324" w:rsidRPr="00BA740D" w:rsidRDefault="00E86C65" w:rsidP="00D72324">
      <w:pPr>
        <w:ind w:right="-2" w:firstLine="709"/>
        <w:jc w:val="both"/>
        <w:rPr>
          <w:sz w:val="24"/>
          <w:szCs w:val="24"/>
        </w:rPr>
      </w:pPr>
      <w:proofErr w:type="gramStart"/>
      <w:r w:rsidRPr="00BA740D">
        <w:rPr>
          <w:sz w:val="24"/>
          <w:szCs w:val="24"/>
        </w:rPr>
        <w:t xml:space="preserve">Рассмотрев предложение Председателя Собрания депутатов  Миасского городского округа </w:t>
      </w:r>
      <w:r w:rsidR="00CF2D72" w:rsidRPr="00BA740D">
        <w:rPr>
          <w:sz w:val="24"/>
          <w:szCs w:val="24"/>
        </w:rPr>
        <w:t>Д.Г. Проскурина</w:t>
      </w:r>
      <w:r w:rsidRPr="00BA740D">
        <w:rPr>
          <w:sz w:val="24"/>
          <w:szCs w:val="24"/>
        </w:rPr>
        <w:t xml:space="preserve"> </w:t>
      </w:r>
      <w:r w:rsidR="00D72324" w:rsidRPr="00BA740D">
        <w:rPr>
          <w:sz w:val="24"/>
          <w:szCs w:val="24"/>
        </w:rPr>
        <w:t xml:space="preserve">о внесении изменений в </w:t>
      </w:r>
      <w:r w:rsidR="00BA740D" w:rsidRPr="00BA740D">
        <w:rPr>
          <w:sz w:val="24"/>
          <w:szCs w:val="24"/>
        </w:rPr>
        <w:t>Решение Собрания депутатов Миасского городского округа от 19.02.2021 № 4 «Об утверждении Порядка оформления разрешения на вырубку (обрезку) зеленых насаждений на территории Миасского городского округа»</w:t>
      </w:r>
      <w:r w:rsidR="00D72324" w:rsidRPr="00BA740D">
        <w:rPr>
          <w:sz w:val="24"/>
          <w:szCs w:val="24"/>
        </w:rPr>
        <w:t>,</w:t>
      </w:r>
      <w:r w:rsidR="00D72324" w:rsidRPr="00BA740D">
        <w:rPr>
          <w:bCs/>
          <w:sz w:val="24"/>
          <w:szCs w:val="24"/>
        </w:rPr>
        <w:t xml:space="preserve"> </w:t>
      </w:r>
      <w:r w:rsidR="006679E5" w:rsidRPr="00BA740D">
        <w:rPr>
          <w:bCs/>
          <w:sz w:val="24"/>
          <w:szCs w:val="24"/>
        </w:rPr>
        <w:t>п</w:t>
      </w:r>
      <w:r w:rsidR="00741BBD" w:rsidRPr="00BA740D">
        <w:rPr>
          <w:bCs/>
          <w:sz w:val="24"/>
          <w:szCs w:val="24"/>
        </w:rPr>
        <w:t>р</w:t>
      </w:r>
      <w:r w:rsidRPr="00BA740D">
        <w:rPr>
          <w:bCs/>
          <w:sz w:val="24"/>
          <w:szCs w:val="24"/>
        </w:rPr>
        <w:t xml:space="preserve">отест </w:t>
      </w:r>
      <w:r w:rsidR="00BA740D">
        <w:rPr>
          <w:bCs/>
          <w:sz w:val="24"/>
          <w:szCs w:val="24"/>
        </w:rPr>
        <w:t xml:space="preserve">Челябинской природоохранной прокуратуры </w:t>
      </w:r>
      <w:r w:rsidR="006679E5" w:rsidRPr="00BA740D">
        <w:rPr>
          <w:bCs/>
          <w:sz w:val="24"/>
          <w:szCs w:val="24"/>
        </w:rPr>
        <w:t xml:space="preserve">от </w:t>
      </w:r>
      <w:r w:rsidR="00BA740D">
        <w:rPr>
          <w:bCs/>
          <w:sz w:val="24"/>
          <w:szCs w:val="24"/>
        </w:rPr>
        <w:t>13.03</w:t>
      </w:r>
      <w:r w:rsidR="00CF2D72" w:rsidRPr="00BA740D">
        <w:rPr>
          <w:bCs/>
          <w:sz w:val="24"/>
          <w:szCs w:val="24"/>
        </w:rPr>
        <w:t>.2024г.</w:t>
      </w:r>
      <w:r w:rsidR="00623217" w:rsidRPr="00BA740D">
        <w:rPr>
          <w:bCs/>
          <w:sz w:val="24"/>
          <w:szCs w:val="24"/>
        </w:rPr>
        <w:t xml:space="preserve"> № </w:t>
      </w:r>
      <w:r w:rsidR="00BA740D">
        <w:rPr>
          <w:bCs/>
          <w:sz w:val="24"/>
          <w:szCs w:val="24"/>
        </w:rPr>
        <w:t>9</w:t>
      </w:r>
      <w:r w:rsidR="00795554">
        <w:rPr>
          <w:bCs/>
          <w:sz w:val="24"/>
          <w:szCs w:val="24"/>
        </w:rPr>
        <w:t>-</w:t>
      </w:r>
      <w:r w:rsidR="00BA740D">
        <w:rPr>
          <w:bCs/>
          <w:sz w:val="24"/>
          <w:szCs w:val="24"/>
        </w:rPr>
        <w:t>2024</w:t>
      </w:r>
      <w:r w:rsidR="00741BBD" w:rsidRPr="00BA740D">
        <w:rPr>
          <w:bCs/>
          <w:sz w:val="24"/>
          <w:szCs w:val="24"/>
        </w:rPr>
        <w:t xml:space="preserve">, </w:t>
      </w:r>
      <w:r w:rsidR="00D72324" w:rsidRPr="00BA740D">
        <w:rPr>
          <w:sz w:val="24"/>
          <w:szCs w:val="24"/>
        </w:rPr>
        <w:t xml:space="preserve">учитывая рекомендации постоянной комиссии по вопросам законности, правопорядка и местного самоуправления, </w:t>
      </w:r>
      <w:r w:rsidR="00F92E56">
        <w:rPr>
          <w:sz w:val="24"/>
          <w:szCs w:val="24"/>
        </w:rPr>
        <w:t>в соответствии</w:t>
      </w:r>
      <w:proofErr w:type="gramEnd"/>
      <w:r w:rsidR="00F92E56">
        <w:rPr>
          <w:sz w:val="24"/>
          <w:szCs w:val="24"/>
        </w:rPr>
        <w:t xml:space="preserve"> с </w:t>
      </w:r>
      <w:r w:rsidR="00F92E56" w:rsidRPr="0022288F">
        <w:rPr>
          <w:sz w:val="24"/>
          <w:szCs w:val="24"/>
        </w:rPr>
        <w:t>Постановлени</w:t>
      </w:r>
      <w:r w:rsidR="00F92E56">
        <w:rPr>
          <w:sz w:val="24"/>
          <w:szCs w:val="24"/>
        </w:rPr>
        <w:t>ем</w:t>
      </w:r>
      <w:r w:rsidR="00F92E56" w:rsidRPr="0022288F">
        <w:rPr>
          <w:sz w:val="24"/>
          <w:szCs w:val="24"/>
        </w:rPr>
        <w:t xml:space="preserve"> Правительства РФ от 21.09.2020 </w:t>
      </w:r>
      <w:r w:rsidR="00F92E56">
        <w:rPr>
          <w:sz w:val="24"/>
          <w:szCs w:val="24"/>
        </w:rPr>
        <w:t xml:space="preserve">№ </w:t>
      </w:r>
      <w:r w:rsidR="00F92E56" w:rsidRPr="0022288F">
        <w:rPr>
          <w:sz w:val="24"/>
          <w:szCs w:val="24"/>
        </w:rPr>
        <w:t>1509</w:t>
      </w:r>
      <w:r w:rsidR="00F92E56">
        <w:rPr>
          <w:sz w:val="24"/>
          <w:szCs w:val="24"/>
        </w:rPr>
        <w:t xml:space="preserve"> «</w:t>
      </w:r>
      <w:r w:rsidR="00F92E56" w:rsidRPr="0022288F">
        <w:rPr>
          <w:sz w:val="24"/>
          <w:szCs w:val="24"/>
        </w:rPr>
        <w:t>Об особенностях использования, охраны, защиты, воспроизводства лесов, расположенных на землях сельскохозяйственного назначения</w:t>
      </w:r>
      <w:r w:rsidR="00F92E56">
        <w:rPr>
          <w:sz w:val="24"/>
          <w:szCs w:val="24"/>
        </w:rPr>
        <w:t xml:space="preserve">», </w:t>
      </w:r>
      <w:r w:rsidR="00D72324" w:rsidRPr="00BA740D">
        <w:rPr>
          <w:sz w:val="24"/>
          <w:szCs w:val="24"/>
        </w:rPr>
        <w:t xml:space="preserve">руководствуясь Федеральным </w:t>
      </w:r>
      <w:hyperlink r:id="rId6" w:history="1">
        <w:r w:rsidR="00D72324" w:rsidRPr="00BA740D">
          <w:rPr>
            <w:rStyle w:val="a5"/>
            <w:color w:val="auto"/>
            <w:sz w:val="24"/>
            <w:szCs w:val="24"/>
            <w:u w:val="none"/>
          </w:rPr>
          <w:t>законом</w:t>
        </w:r>
      </w:hyperlink>
      <w:r w:rsidR="00D72324" w:rsidRPr="00BA740D">
        <w:rPr>
          <w:sz w:val="24"/>
          <w:szCs w:val="24"/>
        </w:rPr>
        <w:t xml:space="preserve"> от 06.10.2003 г. №131-ФЗ «Об общих принципах организации местного самоуправления в Российской Федерации» и </w:t>
      </w:r>
      <w:hyperlink r:id="rId7" w:history="1">
        <w:r w:rsidR="00D72324" w:rsidRPr="00BA740D">
          <w:rPr>
            <w:rStyle w:val="a5"/>
            <w:color w:val="auto"/>
            <w:sz w:val="24"/>
            <w:szCs w:val="24"/>
            <w:u w:val="none"/>
          </w:rPr>
          <w:t>Уставом</w:t>
        </w:r>
      </w:hyperlink>
      <w:r w:rsidR="00D72324" w:rsidRPr="00BA740D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BE0CD2" w:rsidRDefault="00BE0CD2" w:rsidP="00D72324">
      <w:pPr>
        <w:ind w:right="-2"/>
        <w:jc w:val="both"/>
        <w:rPr>
          <w:sz w:val="24"/>
          <w:szCs w:val="24"/>
        </w:rPr>
      </w:pPr>
    </w:p>
    <w:p w:rsidR="00D72324" w:rsidRPr="00BA740D" w:rsidRDefault="00D72324" w:rsidP="00D72324">
      <w:pPr>
        <w:ind w:right="-2"/>
        <w:jc w:val="both"/>
        <w:rPr>
          <w:sz w:val="24"/>
          <w:szCs w:val="24"/>
        </w:rPr>
      </w:pPr>
      <w:r w:rsidRPr="00BA740D">
        <w:rPr>
          <w:sz w:val="24"/>
          <w:szCs w:val="24"/>
        </w:rPr>
        <w:t>РЕШАЕТ:</w:t>
      </w:r>
    </w:p>
    <w:p w:rsidR="00BE0CD2" w:rsidRDefault="00BE0CD2" w:rsidP="00464E3B">
      <w:pPr>
        <w:widowControl/>
        <w:ind w:firstLine="567"/>
        <w:jc w:val="both"/>
        <w:rPr>
          <w:sz w:val="24"/>
          <w:szCs w:val="24"/>
        </w:rPr>
      </w:pPr>
    </w:p>
    <w:p w:rsidR="00BA740D" w:rsidRDefault="00E66651" w:rsidP="00464E3B">
      <w:pPr>
        <w:widowControl/>
        <w:ind w:firstLine="567"/>
        <w:jc w:val="both"/>
        <w:rPr>
          <w:sz w:val="24"/>
          <w:szCs w:val="24"/>
        </w:rPr>
      </w:pPr>
      <w:r w:rsidRPr="00CF2D72">
        <w:rPr>
          <w:sz w:val="24"/>
          <w:szCs w:val="24"/>
        </w:rPr>
        <w:t xml:space="preserve">1. </w:t>
      </w:r>
      <w:r w:rsidR="00D72324" w:rsidRPr="00CF2D72">
        <w:rPr>
          <w:sz w:val="24"/>
          <w:szCs w:val="24"/>
        </w:rPr>
        <w:t xml:space="preserve">Внести изменения в </w:t>
      </w:r>
      <w:r w:rsidR="00BA740D">
        <w:rPr>
          <w:rFonts w:eastAsiaTheme="minorHAnsi"/>
          <w:sz w:val="24"/>
          <w:szCs w:val="24"/>
          <w:lang w:eastAsia="en-US"/>
        </w:rPr>
        <w:t>Решение Собрания депутатов Миасского городского округа от 19.02.2021 № 4 «Об утверждении Порядка оформления разрешения на вырубку (обрезку) зеленых насаждений на территории Миасского городского округа»</w:t>
      </w:r>
      <w:r w:rsidR="00CF2D72" w:rsidRPr="00CF2D72">
        <w:rPr>
          <w:sz w:val="24"/>
          <w:szCs w:val="24"/>
        </w:rPr>
        <w:t xml:space="preserve"> (далее – Решение)</w:t>
      </w:r>
      <w:r w:rsidR="006679E5" w:rsidRPr="00CF2D72">
        <w:rPr>
          <w:sz w:val="24"/>
          <w:szCs w:val="24"/>
        </w:rPr>
        <w:t>, а именно</w:t>
      </w:r>
      <w:r w:rsidR="00BA740D">
        <w:rPr>
          <w:sz w:val="24"/>
          <w:szCs w:val="24"/>
        </w:rPr>
        <w:t xml:space="preserve"> в приложени</w:t>
      </w:r>
      <w:r w:rsidR="00B73D5D">
        <w:rPr>
          <w:sz w:val="24"/>
          <w:szCs w:val="24"/>
        </w:rPr>
        <w:t>и</w:t>
      </w:r>
      <w:r w:rsidR="00BA740D">
        <w:rPr>
          <w:sz w:val="24"/>
          <w:szCs w:val="24"/>
        </w:rPr>
        <w:t xml:space="preserve"> к Решению</w:t>
      </w:r>
      <w:r w:rsidR="006679E5" w:rsidRPr="00CF2D72">
        <w:rPr>
          <w:sz w:val="24"/>
          <w:szCs w:val="24"/>
        </w:rPr>
        <w:t>:</w:t>
      </w:r>
    </w:p>
    <w:p w:rsidR="00464E3B" w:rsidRDefault="00464E3B" w:rsidP="00464E3B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в пункте 1</w:t>
      </w:r>
      <w:r w:rsidR="00BE0C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исключить второй </w:t>
      </w:r>
      <w:r w:rsidR="00BE0CD2">
        <w:rPr>
          <w:sz w:val="24"/>
          <w:szCs w:val="24"/>
        </w:rPr>
        <w:t xml:space="preserve">и третий </w:t>
      </w:r>
      <w:r>
        <w:rPr>
          <w:sz w:val="24"/>
          <w:szCs w:val="24"/>
        </w:rPr>
        <w:t>абзац</w:t>
      </w:r>
      <w:r w:rsidR="00BE0CD2">
        <w:rPr>
          <w:sz w:val="24"/>
          <w:szCs w:val="24"/>
        </w:rPr>
        <w:t>ы</w:t>
      </w:r>
      <w:r>
        <w:rPr>
          <w:sz w:val="24"/>
          <w:szCs w:val="24"/>
        </w:rPr>
        <w:t>;</w:t>
      </w:r>
    </w:p>
    <w:p w:rsidR="00464E3B" w:rsidRDefault="00BE0CD2" w:rsidP="00464E3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 </w:t>
      </w:r>
      <w:r w:rsidR="00464E3B">
        <w:rPr>
          <w:rFonts w:eastAsiaTheme="minorHAnsi"/>
          <w:sz w:val="24"/>
          <w:szCs w:val="24"/>
          <w:lang w:eastAsia="en-US"/>
        </w:rPr>
        <w:t>2) дополнить пунктом 1.1. в следующей редакции:</w:t>
      </w:r>
    </w:p>
    <w:p w:rsidR="00464E3B" w:rsidRDefault="00464E3B" w:rsidP="00464E3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«1.1. Действие настоящего Порядка не распространяется:</w:t>
      </w:r>
    </w:p>
    <w:p w:rsidR="00464E3B" w:rsidRDefault="00464E3B" w:rsidP="00464E3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1)  на собственников земельных участков, </w:t>
      </w:r>
    </w:p>
    <w:p w:rsidR="00464E3B" w:rsidRDefault="00464E3B" w:rsidP="00464E3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на отношения, возникающие в связи с ведением гражданами садоводства, огородничества и дачного хозяйства;</w:t>
      </w:r>
    </w:p>
    <w:p w:rsidR="00464E3B" w:rsidRDefault="00464E3B" w:rsidP="00464E3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3)  на отношения, регулируемые </w:t>
      </w:r>
      <w:r w:rsidRPr="00B23209">
        <w:rPr>
          <w:rFonts w:eastAsiaTheme="minorHAnsi"/>
          <w:sz w:val="24"/>
          <w:szCs w:val="24"/>
          <w:lang w:eastAsia="en-US"/>
        </w:rPr>
        <w:t xml:space="preserve">Лесным </w:t>
      </w:r>
      <w:hyperlink r:id="rId8" w:history="1">
        <w:r w:rsidRPr="00B23209">
          <w:rPr>
            <w:rFonts w:eastAsiaTheme="minorHAnsi"/>
            <w:sz w:val="24"/>
            <w:szCs w:val="24"/>
            <w:lang w:eastAsia="en-US"/>
          </w:rPr>
          <w:t>кодексом</w:t>
        </w:r>
      </w:hyperlink>
      <w:r w:rsidRPr="00B23209">
        <w:rPr>
          <w:rFonts w:eastAsiaTheme="minorHAnsi"/>
          <w:sz w:val="24"/>
          <w:szCs w:val="24"/>
          <w:lang w:eastAsia="en-US"/>
        </w:rPr>
        <w:t xml:space="preserve"> Российской</w:t>
      </w:r>
      <w:r>
        <w:rPr>
          <w:rFonts w:eastAsiaTheme="minorHAnsi"/>
          <w:sz w:val="24"/>
          <w:szCs w:val="24"/>
          <w:lang w:eastAsia="en-US"/>
        </w:rPr>
        <w:t xml:space="preserve"> Федерации;</w:t>
      </w:r>
    </w:p>
    <w:p w:rsidR="00464E3B" w:rsidRPr="00CF2D72" w:rsidRDefault="00464E3B" w:rsidP="00464E3B">
      <w:pPr>
        <w:widowControl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4) на отношения, возникающие в связи  с использованием лесов, расположенных </w:t>
      </w:r>
      <w:r w:rsidRPr="00B73D5D">
        <w:rPr>
          <w:rFonts w:eastAsiaTheme="minorHAnsi"/>
          <w:sz w:val="24"/>
          <w:szCs w:val="24"/>
          <w:lang w:eastAsia="en-US"/>
        </w:rPr>
        <w:t xml:space="preserve">на землях сельскохозяйственного назначения, </w:t>
      </w:r>
      <w:proofErr w:type="gramStart"/>
      <w:r w:rsidRPr="00B73D5D">
        <w:rPr>
          <w:rFonts w:eastAsiaTheme="minorHAnsi"/>
          <w:sz w:val="24"/>
          <w:szCs w:val="24"/>
          <w:lang w:eastAsia="en-US"/>
        </w:rPr>
        <w:t>особенности</w:t>
      </w:r>
      <w:proofErr w:type="gramEnd"/>
      <w:r w:rsidRPr="00B73D5D">
        <w:rPr>
          <w:rFonts w:eastAsiaTheme="minorHAnsi"/>
          <w:sz w:val="24"/>
          <w:szCs w:val="24"/>
          <w:lang w:eastAsia="en-US"/>
        </w:rPr>
        <w:t xml:space="preserve"> использования которых регламентированы </w:t>
      </w:r>
      <w:r w:rsidRPr="0022288F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22288F">
        <w:rPr>
          <w:sz w:val="24"/>
          <w:szCs w:val="24"/>
        </w:rPr>
        <w:t xml:space="preserve"> Правительства РФ от 21.09.2020 </w:t>
      </w:r>
      <w:r>
        <w:rPr>
          <w:sz w:val="24"/>
          <w:szCs w:val="24"/>
        </w:rPr>
        <w:t xml:space="preserve">№ </w:t>
      </w:r>
      <w:r w:rsidRPr="0022288F">
        <w:rPr>
          <w:sz w:val="24"/>
          <w:szCs w:val="24"/>
        </w:rPr>
        <w:t>1509</w:t>
      </w:r>
      <w:r>
        <w:rPr>
          <w:sz w:val="24"/>
          <w:szCs w:val="24"/>
        </w:rPr>
        <w:t xml:space="preserve"> «</w:t>
      </w:r>
      <w:r w:rsidRPr="0022288F">
        <w:rPr>
          <w:sz w:val="24"/>
          <w:szCs w:val="24"/>
        </w:rPr>
        <w:t>Об особенностях использования, охраны, защиты, воспроизводства лесов, расположенных на землях сельскохозяйственного назначения</w:t>
      </w:r>
      <w:r>
        <w:rPr>
          <w:sz w:val="24"/>
          <w:szCs w:val="24"/>
        </w:rPr>
        <w:t>».</w:t>
      </w:r>
    </w:p>
    <w:p w:rsidR="00D72324" w:rsidRPr="00CF2D72" w:rsidRDefault="00D72324" w:rsidP="00E66651">
      <w:pPr>
        <w:ind w:firstLine="709"/>
        <w:jc w:val="both"/>
        <w:outlineLvl w:val="0"/>
        <w:rPr>
          <w:bCs/>
          <w:sz w:val="24"/>
          <w:szCs w:val="24"/>
        </w:rPr>
      </w:pPr>
      <w:r w:rsidRPr="00CF2D72">
        <w:rPr>
          <w:sz w:val="24"/>
          <w:szCs w:val="24"/>
        </w:rPr>
        <w:lastRenderedPageBreak/>
        <w:t xml:space="preserve">2. Настоящее Решение опубликовать в установленном порядке. </w:t>
      </w:r>
      <w:r w:rsidRPr="00CF2D72">
        <w:rPr>
          <w:bCs/>
          <w:sz w:val="24"/>
          <w:szCs w:val="24"/>
        </w:rPr>
        <w:t xml:space="preserve">  </w:t>
      </w:r>
    </w:p>
    <w:p w:rsidR="00D72324" w:rsidRPr="00CF2D72" w:rsidRDefault="00D72324" w:rsidP="00E66651">
      <w:pPr>
        <w:pStyle w:val="a3"/>
        <w:widowControl/>
        <w:tabs>
          <w:tab w:val="left" w:pos="1080"/>
        </w:tabs>
        <w:autoSpaceDE/>
        <w:adjustRightInd/>
        <w:spacing w:after="0"/>
        <w:ind w:left="0" w:firstLine="709"/>
        <w:jc w:val="both"/>
        <w:rPr>
          <w:sz w:val="24"/>
          <w:szCs w:val="24"/>
        </w:rPr>
      </w:pPr>
      <w:r w:rsidRPr="00CF2D72">
        <w:rPr>
          <w:sz w:val="24"/>
          <w:szCs w:val="24"/>
        </w:rPr>
        <w:t>3.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CB5841" w:rsidRPr="00CF2D72" w:rsidRDefault="00E86C65" w:rsidP="00E86C65">
      <w:pPr>
        <w:ind w:right="-2"/>
        <w:jc w:val="both"/>
        <w:rPr>
          <w:sz w:val="24"/>
          <w:szCs w:val="24"/>
        </w:rPr>
      </w:pPr>
      <w:r w:rsidRPr="00CF2D72">
        <w:rPr>
          <w:sz w:val="24"/>
          <w:szCs w:val="24"/>
        </w:rPr>
        <w:t xml:space="preserve"> </w:t>
      </w:r>
    </w:p>
    <w:p w:rsidR="00CB5841" w:rsidRPr="00CF2D72" w:rsidRDefault="00CB5841" w:rsidP="00E86C65">
      <w:pPr>
        <w:ind w:right="-2"/>
        <w:jc w:val="both"/>
        <w:rPr>
          <w:sz w:val="24"/>
          <w:szCs w:val="24"/>
        </w:rPr>
      </w:pPr>
    </w:p>
    <w:p w:rsidR="00CF2D72" w:rsidRPr="00393664" w:rsidRDefault="00CF2D72" w:rsidP="00CF2D7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CF2D72" w:rsidRDefault="00CF2D72" w:rsidP="00CF2D7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CF2D72" w:rsidRDefault="00CF2D72" w:rsidP="00CF2D72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CF2D72" w:rsidRDefault="00CF2D72" w:rsidP="00CF2D7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Глава</w:t>
      </w:r>
      <w:r>
        <w:rPr>
          <w:color w:val="000000"/>
          <w:sz w:val="24"/>
          <w:szCs w:val="24"/>
        </w:rPr>
        <w:t xml:space="preserve"> </w:t>
      </w:r>
    </w:p>
    <w:p w:rsidR="00446FE9" w:rsidRDefault="00CF2D72" w:rsidP="00CF2D72">
      <w:pPr>
        <w:spacing w:before="40"/>
        <w:ind w:right="-2"/>
        <w:jc w:val="both"/>
      </w:pPr>
      <w:r>
        <w:rPr>
          <w:color w:val="000000"/>
          <w:sz w:val="24"/>
          <w:szCs w:val="24"/>
        </w:rPr>
        <w:t>Миасского городского округа                                                                             Е.В. Ковальчук</w:t>
      </w:r>
    </w:p>
    <w:p w:rsidR="00446FE9" w:rsidRDefault="00446FE9" w:rsidP="00446FE9"/>
    <w:p w:rsidR="00446FE9" w:rsidRDefault="00446FE9" w:rsidP="00446FE9"/>
    <w:sectPr w:rsidR="00446FE9" w:rsidSect="00297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A64F4"/>
    <w:multiLevelType w:val="hybridMultilevel"/>
    <w:tmpl w:val="17601A0C"/>
    <w:lvl w:ilvl="0" w:tplc="CED8CF1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324"/>
    <w:rsid w:val="000170E2"/>
    <w:rsid w:val="001B795F"/>
    <w:rsid w:val="001E5607"/>
    <w:rsid w:val="00212536"/>
    <w:rsid w:val="00236E0D"/>
    <w:rsid w:val="00241982"/>
    <w:rsid w:val="0025059B"/>
    <w:rsid w:val="00297C16"/>
    <w:rsid w:val="002D29D0"/>
    <w:rsid w:val="00446FE9"/>
    <w:rsid w:val="00464E3B"/>
    <w:rsid w:val="004760B5"/>
    <w:rsid w:val="005E71D3"/>
    <w:rsid w:val="006063C5"/>
    <w:rsid w:val="00623217"/>
    <w:rsid w:val="006679E5"/>
    <w:rsid w:val="0073750B"/>
    <w:rsid w:val="00741BBD"/>
    <w:rsid w:val="00795554"/>
    <w:rsid w:val="007A0933"/>
    <w:rsid w:val="007B26D1"/>
    <w:rsid w:val="009038FD"/>
    <w:rsid w:val="00A5072D"/>
    <w:rsid w:val="00AB6EAB"/>
    <w:rsid w:val="00AD692F"/>
    <w:rsid w:val="00B23209"/>
    <w:rsid w:val="00B63D8C"/>
    <w:rsid w:val="00B73D5D"/>
    <w:rsid w:val="00BA740D"/>
    <w:rsid w:val="00BC55D9"/>
    <w:rsid w:val="00BE0CD2"/>
    <w:rsid w:val="00CB5841"/>
    <w:rsid w:val="00CD3F8A"/>
    <w:rsid w:val="00CF2D72"/>
    <w:rsid w:val="00D43ABC"/>
    <w:rsid w:val="00D72324"/>
    <w:rsid w:val="00DA695E"/>
    <w:rsid w:val="00DB067F"/>
    <w:rsid w:val="00DB0F46"/>
    <w:rsid w:val="00E66651"/>
    <w:rsid w:val="00E67452"/>
    <w:rsid w:val="00E86C65"/>
    <w:rsid w:val="00F0789B"/>
    <w:rsid w:val="00F92E56"/>
    <w:rsid w:val="00FF5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446FE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D72324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D723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72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7232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D72324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446FE9"/>
    <w:pPr>
      <w:spacing w:after="120"/>
    </w:pPr>
  </w:style>
  <w:style w:type="character" w:customStyle="1" w:styleId="a8">
    <w:name w:val="Основной текст Знак"/>
    <w:basedOn w:val="a0"/>
    <w:link w:val="a7"/>
    <w:rsid w:val="00446FE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46F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odyTextChar">
    <w:name w:val="Body Text Char"/>
    <w:basedOn w:val="a0"/>
    <w:locked/>
    <w:rsid w:val="00446FE9"/>
    <w:rPr>
      <w:rFonts w:ascii="Times New Roman" w:hAnsi="Times New Roman" w:cs="Times New Roman"/>
      <w:sz w:val="20"/>
      <w:szCs w:val="20"/>
      <w:lang w:eastAsia="ru-RU" w:bidi="ar-SA"/>
    </w:rPr>
  </w:style>
  <w:style w:type="paragraph" w:styleId="a9">
    <w:name w:val="header"/>
    <w:basedOn w:val="a"/>
    <w:link w:val="aa"/>
    <w:unhideWhenUsed/>
    <w:rsid w:val="00446FE9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rsid w:val="00446F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446F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E86C6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3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300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4FD64ABEBEB6889800A849596619818226BF459D070701969D6220F40E484A3Z4m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FD64ABEBEB6889800A9A98800DC7132A60AF56D5777B4F3389795217ZEmDF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2024-03-18T04:36:00Z</cp:lastPrinted>
  <dcterms:created xsi:type="dcterms:W3CDTF">2024-03-15T09:26:00Z</dcterms:created>
  <dcterms:modified xsi:type="dcterms:W3CDTF">2024-03-19T03:32:00Z</dcterms:modified>
</cp:coreProperties>
</file>