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8B" w:rsidRDefault="00677737" w:rsidP="003F408B">
      <w:pPr>
        <w:tabs>
          <w:tab w:val="center" w:pos="4820"/>
        </w:tabs>
        <w:ind w:right="-1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2742565</wp:posOffset>
            </wp:positionH>
            <wp:positionV relativeFrom="paragraph">
              <wp:posOffset>-66675</wp:posOffset>
            </wp:positionV>
            <wp:extent cx="607060" cy="680085"/>
            <wp:effectExtent l="19050" t="0" r="254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E54DBC">
        <w:rPr>
          <w:b/>
          <w:bCs/>
          <w:sz w:val="24"/>
          <w:szCs w:val="24"/>
        </w:rPr>
        <w:t>ПРОЕКТ</w:t>
      </w:r>
      <w:r w:rsidR="003F408B">
        <w:rPr>
          <w:b/>
          <w:bCs/>
          <w:sz w:val="24"/>
          <w:szCs w:val="24"/>
        </w:rPr>
        <w:tab/>
      </w:r>
    </w:p>
    <w:p w:rsidR="002A6979" w:rsidRDefault="002A6979" w:rsidP="003F408B">
      <w:pPr>
        <w:tabs>
          <w:tab w:val="center" w:pos="4820"/>
        </w:tabs>
        <w:ind w:right="-1"/>
        <w:rPr>
          <w:b/>
          <w:bCs/>
          <w:sz w:val="24"/>
          <w:szCs w:val="24"/>
        </w:rPr>
      </w:pPr>
    </w:p>
    <w:p w:rsidR="003F408B" w:rsidRDefault="003F408B" w:rsidP="003F408B">
      <w:pPr>
        <w:ind w:right="-1"/>
        <w:rPr>
          <w:b/>
          <w:bCs/>
          <w:sz w:val="24"/>
          <w:szCs w:val="24"/>
        </w:rPr>
      </w:pPr>
    </w:p>
    <w:p w:rsidR="002A6979" w:rsidRDefault="002A6979" w:rsidP="003F408B">
      <w:pPr>
        <w:ind w:right="-1"/>
        <w:jc w:val="center"/>
        <w:rPr>
          <w:bCs/>
          <w:sz w:val="24"/>
          <w:szCs w:val="24"/>
        </w:rPr>
      </w:pPr>
    </w:p>
    <w:p w:rsidR="003F408B" w:rsidRDefault="003F408B" w:rsidP="003F408B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3F408B" w:rsidRDefault="003F408B" w:rsidP="003F408B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954163" w:rsidRDefault="00451FE1" w:rsidP="00954163">
      <w:pPr>
        <w:widowControl/>
        <w:jc w:val="center"/>
        <w:rPr>
          <w:bCs/>
          <w:sz w:val="24"/>
          <w:szCs w:val="24"/>
        </w:rPr>
      </w:pPr>
      <w:r>
        <w:rPr>
          <w:sz w:val="24"/>
        </w:rPr>
        <w:t>___________________</w:t>
      </w:r>
      <w:r w:rsidR="008B7253">
        <w:rPr>
          <w:sz w:val="24"/>
        </w:rPr>
        <w:t xml:space="preserve"> </w:t>
      </w:r>
      <w:r w:rsidR="003F408B">
        <w:rPr>
          <w:sz w:val="24"/>
        </w:rPr>
        <w:t>С</w:t>
      </w:r>
      <w:r w:rsidR="003F408B">
        <w:rPr>
          <w:bCs/>
          <w:sz w:val="24"/>
          <w:szCs w:val="24"/>
        </w:rPr>
        <w:t xml:space="preserve">ЕССИЯ СОБРАНИЯ  ДЕПУТАТОВ МИАССКОГО </w:t>
      </w:r>
    </w:p>
    <w:p w:rsidR="003F408B" w:rsidRDefault="003F408B" w:rsidP="00954163">
      <w:pPr>
        <w:widowControl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ГОРОДСКОГО ОКРУГА </w:t>
      </w:r>
      <w:r w:rsidR="00F50203">
        <w:rPr>
          <w:bCs/>
          <w:sz w:val="24"/>
          <w:szCs w:val="24"/>
        </w:rPr>
        <w:t>ШЕС</w:t>
      </w:r>
      <w:r>
        <w:rPr>
          <w:bCs/>
          <w:sz w:val="24"/>
          <w:szCs w:val="24"/>
        </w:rPr>
        <w:t>ТОГО СОЗЫВА</w:t>
      </w:r>
    </w:p>
    <w:p w:rsidR="003F408B" w:rsidRDefault="003F408B" w:rsidP="003F408B">
      <w:pPr>
        <w:jc w:val="right"/>
        <w:rPr>
          <w:sz w:val="24"/>
        </w:rPr>
      </w:pPr>
    </w:p>
    <w:p w:rsidR="00E11A62" w:rsidRDefault="00E11A62" w:rsidP="003F408B">
      <w:pPr>
        <w:jc w:val="center"/>
        <w:rPr>
          <w:sz w:val="24"/>
        </w:rPr>
      </w:pPr>
    </w:p>
    <w:p w:rsidR="003F408B" w:rsidRDefault="000B3FF3" w:rsidP="003F408B">
      <w:pPr>
        <w:jc w:val="center"/>
        <w:rPr>
          <w:sz w:val="24"/>
        </w:rPr>
      </w:pPr>
      <w:r>
        <w:rPr>
          <w:sz w:val="24"/>
        </w:rPr>
        <w:t>РЕШЕНИЕ №</w:t>
      </w:r>
      <w:r w:rsidR="00E54DBC">
        <w:rPr>
          <w:sz w:val="24"/>
        </w:rPr>
        <w:t>___</w:t>
      </w:r>
    </w:p>
    <w:p w:rsidR="003F408B" w:rsidRDefault="003F408B" w:rsidP="003F408B">
      <w:pPr>
        <w:jc w:val="right"/>
        <w:rPr>
          <w:sz w:val="24"/>
          <w:szCs w:val="24"/>
        </w:rPr>
      </w:pPr>
      <w:r>
        <w:rPr>
          <w:sz w:val="24"/>
        </w:rPr>
        <w:t xml:space="preserve">от </w:t>
      </w:r>
      <w:r w:rsidR="00E54DBC">
        <w:rPr>
          <w:sz w:val="24"/>
        </w:rPr>
        <w:t>__________</w:t>
      </w:r>
      <w:r w:rsidR="00B13B0B">
        <w:rPr>
          <w:sz w:val="24"/>
        </w:rPr>
        <w:t>202</w:t>
      </w:r>
      <w:r w:rsidR="00E54DBC">
        <w:rPr>
          <w:sz w:val="24"/>
        </w:rPr>
        <w:t>3</w:t>
      </w:r>
      <w:r>
        <w:rPr>
          <w:sz w:val="24"/>
        </w:rPr>
        <w:t xml:space="preserve"> г.</w:t>
      </w:r>
    </w:p>
    <w:p w:rsidR="003F408B" w:rsidRDefault="005A373B" w:rsidP="003F408B">
      <w:pPr>
        <w:pStyle w:val="ConsPlusTitle"/>
        <w:widowControl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4.15pt;margin-top:2.25pt;width:281.25pt;height:67pt;z-index:251657216" strokecolor="white">
            <v:textbox>
              <w:txbxContent>
                <w:p w:rsidR="003F408B" w:rsidRDefault="003F408B" w:rsidP="003F408B">
                  <w:pPr>
                    <w:pStyle w:val="ConsPlusTitle"/>
                    <w:widowControl/>
                    <w:jc w:val="both"/>
                    <w:rPr>
                      <w:b w:val="0"/>
                    </w:rPr>
                  </w:pPr>
                </w:p>
                <w:p w:rsidR="00A43F27" w:rsidRDefault="003F408B" w:rsidP="007A3249">
                  <w:pPr>
                    <w:pStyle w:val="ConsPlusTitle"/>
                    <w:widowControl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О</w:t>
                  </w:r>
                  <w:r w:rsidR="002D5753">
                    <w:rPr>
                      <w:b w:val="0"/>
                    </w:rPr>
                    <w:t xml:space="preserve">б утверждении членов </w:t>
                  </w:r>
                  <w:r w:rsidR="007A3249">
                    <w:rPr>
                      <w:b w:val="0"/>
                    </w:rPr>
                    <w:t>Общественной палаты</w:t>
                  </w:r>
                </w:p>
                <w:p w:rsidR="007A3249" w:rsidRDefault="007A3249" w:rsidP="007A3249">
                  <w:pPr>
                    <w:pStyle w:val="ConsPlusTitle"/>
                    <w:widowControl/>
                    <w:jc w:val="both"/>
                    <w:rPr>
                      <w:b w:val="0"/>
                    </w:rPr>
                  </w:pPr>
                  <w:proofErr w:type="spellStart"/>
                  <w:r>
                    <w:rPr>
                      <w:b w:val="0"/>
                    </w:rPr>
                    <w:t>Миасского</w:t>
                  </w:r>
                  <w:proofErr w:type="spellEnd"/>
                  <w:r>
                    <w:rPr>
                      <w:b w:val="0"/>
                    </w:rPr>
                    <w:t xml:space="preserve"> городского округа</w:t>
                  </w:r>
                </w:p>
              </w:txbxContent>
            </v:textbox>
          </v:shape>
        </w:pict>
      </w:r>
    </w:p>
    <w:p w:rsidR="003F408B" w:rsidRDefault="003F408B" w:rsidP="003F408B">
      <w:pPr>
        <w:pStyle w:val="ConsPlusTitle"/>
        <w:widowControl/>
        <w:jc w:val="center"/>
      </w:pPr>
    </w:p>
    <w:p w:rsidR="003F408B" w:rsidRDefault="003F408B" w:rsidP="003F408B">
      <w:pPr>
        <w:pStyle w:val="ConsPlusTitle"/>
        <w:widowControl/>
        <w:jc w:val="center"/>
      </w:pPr>
    </w:p>
    <w:p w:rsidR="003F408B" w:rsidRDefault="003F408B" w:rsidP="003F408B">
      <w:pPr>
        <w:pStyle w:val="ConsPlusTitle"/>
        <w:widowControl/>
        <w:jc w:val="center"/>
      </w:pPr>
    </w:p>
    <w:p w:rsidR="003F408B" w:rsidRDefault="003F408B" w:rsidP="003F408B">
      <w:pPr>
        <w:pStyle w:val="ConsPlusTitle"/>
        <w:widowControl/>
        <w:jc w:val="center"/>
      </w:pPr>
    </w:p>
    <w:p w:rsidR="003F408B" w:rsidRDefault="007970B1" w:rsidP="003F408B">
      <w:pPr>
        <w:tabs>
          <w:tab w:val="left" w:pos="8482"/>
          <w:tab w:val="right" w:pos="9282"/>
        </w:tabs>
        <w:spacing w:line="278" w:lineRule="exact"/>
        <w:ind w:firstLine="700"/>
        <w:jc w:val="both"/>
        <w:rPr>
          <w:sz w:val="24"/>
          <w:szCs w:val="24"/>
        </w:rPr>
      </w:pPr>
      <w:proofErr w:type="gramStart"/>
      <w:r w:rsidRPr="00F41C8B">
        <w:rPr>
          <w:sz w:val="24"/>
          <w:szCs w:val="24"/>
        </w:rPr>
        <w:t xml:space="preserve">Рассмотрев предложение Председателя Собрания депутатов </w:t>
      </w:r>
      <w:proofErr w:type="spellStart"/>
      <w:r w:rsidRPr="00F41C8B">
        <w:rPr>
          <w:sz w:val="24"/>
          <w:szCs w:val="24"/>
        </w:rPr>
        <w:t>Миасского</w:t>
      </w:r>
      <w:proofErr w:type="spellEnd"/>
      <w:r w:rsidRPr="00F41C8B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 xml:space="preserve">Д.Г. Проскурина об утверждении членов Общественной палаты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 на основании поступивших в Собрание депутатов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 представлений </w:t>
      </w:r>
      <w:r w:rsidR="000B74D0">
        <w:rPr>
          <w:sz w:val="24"/>
          <w:szCs w:val="24"/>
        </w:rPr>
        <w:t xml:space="preserve">и заявлений </w:t>
      </w:r>
      <w:r w:rsidR="00255A88">
        <w:rPr>
          <w:sz w:val="24"/>
          <w:szCs w:val="24"/>
        </w:rPr>
        <w:t xml:space="preserve">кандидатов </w:t>
      </w:r>
      <w:r>
        <w:rPr>
          <w:sz w:val="24"/>
          <w:szCs w:val="24"/>
        </w:rPr>
        <w:t xml:space="preserve">о </w:t>
      </w:r>
      <w:r>
        <w:rPr>
          <w:rFonts w:ascii="Times New Roman CYR" w:hAnsi="Times New Roman CYR"/>
          <w:sz w:val="24"/>
        </w:rPr>
        <w:t xml:space="preserve">включении в состав Общественной палаты </w:t>
      </w:r>
      <w:proofErr w:type="spellStart"/>
      <w:r>
        <w:rPr>
          <w:rFonts w:ascii="Times New Roman CYR" w:hAnsi="Times New Roman CYR"/>
          <w:sz w:val="24"/>
        </w:rPr>
        <w:t>Миасского</w:t>
      </w:r>
      <w:proofErr w:type="spellEnd"/>
      <w:r>
        <w:rPr>
          <w:rFonts w:ascii="Times New Roman CYR" w:hAnsi="Times New Roman CYR"/>
          <w:sz w:val="24"/>
        </w:rPr>
        <w:t xml:space="preserve"> городского округа</w:t>
      </w:r>
      <w:r w:rsidR="002D5753">
        <w:rPr>
          <w:rFonts w:ascii="Times New Roman CYR" w:hAnsi="Times New Roman CYR"/>
          <w:sz w:val="24"/>
        </w:rPr>
        <w:t>,</w:t>
      </w:r>
      <w:r w:rsidR="009B4627">
        <w:rPr>
          <w:rFonts w:ascii="Times New Roman CYR" w:hAnsi="Times New Roman CYR"/>
          <w:sz w:val="24"/>
        </w:rPr>
        <w:t xml:space="preserve"> </w:t>
      </w:r>
      <w:r w:rsidR="001D0B91">
        <w:rPr>
          <w:rFonts w:ascii="Times New Roman CYR" w:hAnsi="Times New Roman CYR"/>
          <w:sz w:val="24"/>
        </w:rPr>
        <w:t xml:space="preserve">учитывая рекомендации постоянной комиссии по </w:t>
      </w:r>
      <w:r w:rsidR="001D0B91" w:rsidRPr="00F40664">
        <w:rPr>
          <w:color w:val="000000"/>
          <w:sz w:val="24"/>
          <w:szCs w:val="24"/>
        </w:rPr>
        <w:t>вопросам Регламента, депутатской этики и связи с общественностью</w:t>
      </w:r>
      <w:r w:rsidR="003D3FBA">
        <w:rPr>
          <w:color w:val="000000"/>
          <w:sz w:val="24"/>
          <w:szCs w:val="24"/>
        </w:rPr>
        <w:t>,</w:t>
      </w:r>
      <w:r w:rsidR="001D0B91">
        <w:rPr>
          <w:rFonts w:ascii="Times New Roman CYR" w:hAnsi="Times New Roman CYR"/>
          <w:sz w:val="24"/>
        </w:rPr>
        <w:t xml:space="preserve"> </w:t>
      </w:r>
      <w:r w:rsidR="009B4627">
        <w:rPr>
          <w:rFonts w:ascii="Times New Roman CYR" w:hAnsi="Times New Roman CYR"/>
          <w:sz w:val="24"/>
        </w:rPr>
        <w:t xml:space="preserve">в соответствии с </w:t>
      </w:r>
      <w:r w:rsidR="003D3FBA">
        <w:rPr>
          <w:rFonts w:ascii="Times New Roman CYR" w:hAnsi="Times New Roman CYR"/>
          <w:sz w:val="24"/>
        </w:rPr>
        <w:t>р</w:t>
      </w:r>
      <w:r w:rsidR="003D3FBA" w:rsidRPr="003D3FBA">
        <w:rPr>
          <w:rFonts w:ascii="Times New Roman CYR" w:hAnsi="Times New Roman CYR"/>
          <w:sz w:val="24"/>
        </w:rPr>
        <w:t xml:space="preserve">ешением </w:t>
      </w:r>
      <w:r w:rsidR="003D3FBA">
        <w:rPr>
          <w:rFonts w:ascii="Times New Roman CYR" w:hAnsi="Times New Roman CYR"/>
          <w:sz w:val="24"/>
        </w:rPr>
        <w:t>№7 от</w:t>
      </w:r>
      <w:proofErr w:type="gramEnd"/>
      <w:r w:rsidR="003D3FBA">
        <w:rPr>
          <w:rFonts w:ascii="Times New Roman CYR" w:hAnsi="Times New Roman CYR"/>
          <w:sz w:val="24"/>
        </w:rPr>
        <w:t xml:space="preserve"> 30.06.2023 «Об утверждении Положения </w:t>
      </w:r>
      <w:r w:rsidR="009B4627" w:rsidRPr="009752FA">
        <w:rPr>
          <w:sz w:val="24"/>
          <w:szCs w:val="24"/>
        </w:rPr>
        <w:t xml:space="preserve">«Об Общественной палате </w:t>
      </w:r>
      <w:proofErr w:type="spellStart"/>
      <w:r w:rsidR="009B4627" w:rsidRPr="009752FA">
        <w:rPr>
          <w:sz w:val="24"/>
          <w:szCs w:val="24"/>
        </w:rPr>
        <w:t>Миасского</w:t>
      </w:r>
      <w:proofErr w:type="spellEnd"/>
      <w:r w:rsidR="009B4627" w:rsidRPr="009752FA">
        <w:rPr>
          <w:sz w:val="24"/>
          <w:szCs w:val="24"/>
        </w:rPr>
        <w:t xml:space="preserve"> городского округа»</w:t>
      </w:r>
      <w:r w:rsidR="003D3FBA">
        <w:rPr>
          <w:sz w:val="24"/>
          <w:szCs w:val="24"/>
        </w:rPr>
        <w:t>»</w:t>
      </w:r>
      <w:r w:rsidR="000D1AE8">
        <w:rPr>
          <w:sz w:val="24"/>
          <w:szCs w:val="24"/>
        </w:rPr>
        <w:t xml:space="preserve">, </w:t>
      </w:r>
      <w:r w:rsidR="000D1AE8" w:rsidRPr="00F41C8B">
        <w:rPr>
          <w:sz w:val="24"/>
          <w:szCs w:val="24"/>
        </w:rPr>
        <w:t xml:space="preserve">руководствуясь Федеральным </w:t>
      </w:r>
      <w:hyperlink r:id="rId6" w:history="1">
        <w:r w:rsidR="000D1AE8" w:rsidRPr="000B74D0">
          <w:rPr>
            <w:rStyle w:val="a6"/>
            <w:color w:val="auto"/>
            <w:sz w:val="24"/>
            <w:szCs w:val="24"/>
            <w:u w:val="none"/>
          </w:rPr>
          <w:t>законом</w:t>
        </w:r>
      </w:hyperlink>
      <w:r w:rsidR="000D1AE8" w:rsidRPr="00F41C8B">
        <w:rPr>
          <w:sz w:val="24"/>
          <w:szCs w:val="24"/>
        </w:rPr>
        <w:t xml:space="preserve"> от 06.10.2003 г. №131-ФЗ «Об общих принципах организации местного самоуправления в Российской Федерации»</w:t>
      </w:r>
      <w:r w:rsidR="003F408B">
        <w:rPr>
          <w:rFonts w:ascii="Times New Roman CYR" w:hAnsi="Times New Roman CYR"/>
          <w:sz w:val="24"/>
        </w:rPr>
        <w:t xml:space="preserve"> и Уставом </w:t>
      </w:r>
      <w:proofErr w:type="spellStart"/>
      <w:r w:rsidR="003F408B">
        <w:rPr>
          <w:rFonts w:ascii="Times New Roman CYR" w:hAnsi="Times New Roman CYR"/>
          <w:sz w:val="24"/>
        </w:rPr>
        <w:t>Миасского</w:t>
      </w:r>
      <w:proofErr w:type="spellEnd"/>
      <w:r w:rsidR="003F408B">
        <w:rPr>
          <w:rFonts w:ascii="Times New Roman CYR" w:hAnsi="Times New Roman CYR"/>
          <w:sz w:val="24"/>
        </w:rPr>
        <w:t xml:space="preserve"> городского округа, Собрание депутатов </w:t>
      </w:r>
      <w:proofErr w:type="spellStart"/>
      <w:r w:rsidR="003F408B">
        <w:rPr>
          <w:rFonts w:ascii="Times New Roman CYR" w:hAnsi="Times New Roman CYR"/>
          <w:sz w:val="24"/>
        </w:rPr>
        <w:t>Миасского</w:t>
      </w:r>
      <w:proofErr w:type="spellEnd"/>
      <w:r w:rsidR="003F408B">
        <w:rPr>
          <w:rFonts w:ascii="Times New Roman CYR" w:hAnsi="Times New Roman CYR"/>
          <w:sz w:val="24"/>
        </w:rPr>
        <w:t xml:space="preserve"> городского округа</w:t>
      </w:r>
    </w:p>
    <w:p w:rsidR="003F408B" w:rsidRDefault="003F408B" w:rsidP="003F408B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РЕШАЕТ:</w:t>
      </w:r>
    </w:p>
    <w:p w:rsidR="00F40664" w:rsidRDefault="00F40664" w:rsidP="003F408B">
      <w:pPr>
        <w:ind w:right="-2"/>
        <w:jc w:val="both"/>
        <w:rPr>
          <w:sz w:val="24"/>
          <w:szCs w:val="24"/>
        </w:rPr>
      </w:pPr>
    </w:p>
    <w:p w:rsidR="005C6AF1" w:rsidRPr="005C6AF1" w:rsidRDefault="005C6AF1" w:rsidP="000B74D0">
      <w:pPr>
        <w:pStyle w:val="a7"/>
        <w:numPr>
          <w:ilvl w:val="0"/>
          <w:numId w:val="18"/>
        </w:numPr>
        <w:ind w:left="1134" w:hanging="425"/>
        <w:jc w:val="both"/>
        <w:rPr>
          <w:rFonts w:ascii="Times New Roman CYR" w:hAnsi="Times New Roman CYR"/>
          <w:sz w:val="24"/>
        </w:rPr>
      </w:pPr>
      <w:r w:rsidRPr="005C6AF1">
        <w:rPr>
          <w:rFonts w:ascii="Times New Roman CYR" w:hAnsi="Times New Roman CYR"/>
          <w:sz w:val="24"/>
        </w:rPr>
        <w:t>Утвердить</w:t>
      </w:r>
      <w:r w:rsidR="003F408B" w:rsidRPr="005C6AF1">
        <w:rPr>
          <w:rFonts w:ascii="Times New Roman CYR" w:hAnsi="Times New Roman CYR"/>
          <w:sz w:val="24"/>
        </w:rPr>
        <w:t xml:space="preserve"> </w:t>
      </w:r>
      <w:r w:rsidRPr="005C6AF1">
        <w:rPr>
          <w:rFonts w:ascii="Times New Roman CYR" w:hAnsi="Times New Roman CYR"/>
          <w:sz w:val="24"/>
        </w:rPr>
        <w:t xml:space="preserve">членами Общественной палаты </w:t>
      </w:r>
      <w:proofErr w:type="spellStart"/>
      <w:r w:rsidRPr="005C6AF1">
        <w:rPr>
          <w:rFonts w:ascii="Times New Roman CYR" w:hAnsi="Times New Roman CYR"/>
          <w:sz w:val="24"/>
        </w:rPr>
        <w:t>Миасского</w:t>
      </w:r>
      <w:proofErr w:type="spellEnd"/>
      <w:r w:rsidRPr="005C6AF1">
        <w:rPr>
          <w:rFonts w:ascii="Times New Roman CYR" w:hAnsi="Times New Roman CYR"/>
          <w:sz w:val="24"/>
        </w:rPr>
        <w:t xml:space="preserve"> городского округа</w:t>
      </w:r>
      <w:r>
        <w:rPr>
          <w:rFonts w:ascii="Times New Roman CYR" w:hAnsi="Times New Roman CYR"/>
          <w:sz w:val="24"/>
        </w:rPr>
        <w:t>:</w:t>
      </w:r>
    </w:p>
    <w:p w:rsidR="005C6AF1" w:rsidRDefault="000B74D0" w:rsidP="000B74D0">
      <w:pPr>
        <w:pStyle w:val="a7"/>
        <w:ind w:left="1134" w:hanging="425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       </w:t>
      </w:r>
      <w:r w:rsidR="00E54DBC" w:rsidRPr="005C6AF1">
        <w:rPr>
          <w:rFonts w:ascii="Times New Roman CYR" w:hAnsi="Times New Roman CYR"/>
          <w:sz w:val="24"/>
        </w:rPr>
        <w:t>____________</w:t>
      </w:r>
      <w:r w:rsidR="00AF5C25" w:rsidRPr="005C6AF1">
        <w:rPr>
          <w:rFonts w:ascii="Times New Roman CYR" w:hAnsi="Times New Roman CYR"/>
          <w:sz w:val="24"/>
        </w:rPr>
        <w:t>_________</w:t>
      </w:r>
      <w:r w:rsidR="00E54DBC" w:rsidRPr="005C6AF1">
        <w:rPr>
          <w:rFonts w:ascii="Times New Roman CYR" w:hAnsi="Times New Roman CYR"/>
          <w:sz w:val="24"/>
        </w:rPr>
        <w:t xml:space="preserve">__________________ </w:t>
      </w:r>
    </w:p>
    <w:p w:rsidR="005C6AF1" w:rsidRDefault="000B74D0" w:rsidP="000B74D0">
      <w:pPr>
        <w:pStyle w:val="a7"/>
        <w:ind w:left="1134" w:hanging="425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       </w:t>
      </w:r>
      <w:r w:rsidR="005C6AF1">
        <w:rPr>
          <w:rFonts w:ascii="Times New Roman CYR" w:hAnsi="Times New Roman CYR"/>
          <w:sz w:val="24"/>
        </w:rPr>
        <w:t>_______________________________________</w:t>
      </w:r>
      <w:r w:rsidR="005C6AF1">
        <w:rPr>
          <w:rFonts w:ascii="Times New Roman CYR" w:hAnsi="Times New Roman CYR"/>
          <w:sz w:val="24"/>
        </w:rPr>
        <w:br/>
        <w:t>_______________________________________</w:t>
      </w:r>
      <w:r w:rsidR="005C6AF1">
        <w:rPr>
          <w:rFonts w:ascii="Times New Roman CYR" w:hAnsi="Times New Roman CYR"/>
          <w:sz w:val="24"/>
        </w:rPr>
        <w:br/>
        <w:t>_______________________________________</w:t>
      </w:r>
    </w:p>
    <w:p w:rsidR="003F408B" w:rsidRDefault="000B74D0" w:rsidP="000B74D0">
      <w:pPr>
        <w:pStyle w:val="a7"/>
        <w:ind w:left="1134" w:hanging="425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       </w:t>
      </w:r>
      <w:r w:rsidR="005C6AF1">
        <w:rPr>
          <w:rFonts w:ascii="Times New Roman CYR" w:hAnsi="Times New Roman CYR"/>
          <w:sz w:val="24"/>
        </w:rPr>
        <w:t>_______________________________________</w:t>
      </w:r>
      <w:r w:rsidR="005C6AF1">
        <w:rPr>
          <w:rFonts w:ascii="Times New Roman CYR" w:hAnsi="Times New Roman CYR"/>
          <w:sz w:val="24"/>
        </w:rPr>
        <w:br/>
        <w:t>_______________________________________</w:t>
      </w:r>
      <w:r w:rsidR="003F408B" w:rsidRPr="005C6AF1">
        <w:rPr>
          <w:rFonts w:ascii="Times New Roman CYR" w:hAnsi="Times New Roman CYR"/>
          <w:sz w:val="24"/>
        </w:rPr>
        <w:t>.</w:t>
      </w:r>
    </w:p>
    <w:p w:rsidR="005C6AF1" w:rsidRPr="005C6AF1" w:rsidRDefault="005C6AF1" w:rsidP="005C6AF1">
      <w:pPr>
        <w:pStyle w:val="a7"/>
        <w:ind w:left="1654"/>
        <w:jc w:val="both"/>
        <w:rPr>
          <w:rFonts w:ascii="Times New Roman CYR" w:hAnsi="Times New Roman CYR"/>
          <w:sz w:val="24"/>
        </w:rPr>
      </w:pPr>
    </w:p>
    <w:p w:rsidR="007970B1" w:rsidRPr="00604DC3" w:rsidRDefault="001D0B91" w:rsidP="000B74D0">
      <w:pPr>
        <w:pStyle w:val="a7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Рекомендовать </w:t>
      </w:r>
      <w:r w:rsidR="007970B1" w:rsidRPr="00604DC3">
        <w:rPr>
          <w:sz w:val="24"/>
          <w:szCs w:val="24"/>
        </w:rPr>
        <w:t xml:space="preserve">Председателю Собрания депутатов </w:t>
      </w:r>
      <w:proofErr w:type="spellStart"/>
      <w:r w:rsidR="00604DC3">
        <w:rPr>
          <w:sz w:val="24"/>
          <w:szCs w:val="24"/>
        </w:rPr>
        <w:t>Миасского</w:t>
      </w:r>
      <w:proofErr w:type="spellEnd"/>
      <w:r w:rsidR="00604DC3">
        <w:rPr>
          <w:sz w:val="24"/>
          <w:szCs w:val="24"/>
        </w:rPr>
        <w:t xml:space="preserve"> городского о</w:t>
      </w:r>
      <w:r w:rsidR="007970B1" w:rsidRPr="00604DC3">
        <w:rPr>
          <w:sz w:val="24"/>
          <w:szCs w:val="24"/>
        </w:rPr>
        <w:t xml:space="preserve">круга </w:t>
      </w:r>
      <w:r w:rsidR="003D3FBA">
        <w:rPr>
          <w:sz w:val="24"/>
          <w:szCs w:val="24"/>
        </w:rPr>
        <w:t xml:space="preserve">Д.Г. Проскурину </w:t>
      </w:r>
      <w:r w:rsidR="007970B1" w:rsidRPr="00604DC3">
        <w:rPr>
          <w:sz w:val="24"/>
          <w:szCs w:val="24"/>
        </w:rPr>
        <w:t xml:space="preserve">не позднее 10 календарных дней со дня подписания </w:t>
      </w:r>
      <w:r w:rsidR="00604DC3" w:rsidRPr="00604DC3">
        <w:rPr>
          <w:sz w:val="24"/>
          <w:szCs w:val="24"/>
        </w:rPr>
        <w:t>данного решения</w:t>
      </w:r>
      <w:r w:rsidR="007970B1" w:rsidRPr="00604DC3">
        <w:rPr>
          <w:sz w:val="24"/>
          <w:szCs w:val="24"/>
        </w:rPr>
        <w:t xml:space="preserve"> </w:t>
      </w:r>
      <w:r w:rsidR="00604DC3" w:rsidRPr="00604DC3">
        <w:rPr>
          <w:sz w:val="24"/>
          <w:szCs w:val="24"/>
        </w:rPr>
        <w:t xml:space="preserve">опубликовать </w:t>
      </w:r>
      <w:r w:rsidR="007970B1" w:rsidRPr="00604DC3">
        <w:rPr>
          <w:sz w:val="24"/>
          <w:szCs w:val="24"/>
        </w:rPr>
        <w:t>информацию в электронных средствах массовой информации и на</w:t>
      </w:r>
      <w:r w:rsidR="00604DC3" w:rsidRPr="00604DC3">
        <w:rPr>
          <w:sz w:val="24"/>
          <w:szCs w:val="24"/>
        </w:rPr>
        <w:t xml:space="preserve"> официальном сайте Со</w:t>
      </w:r>
      <w:r w:rsidR="007970B1" w:rsidRPr="00604DC3">
        <w:rPr>
          <w:sz w:val="24"/>
          <w:szCs w:val="24"/>
        </w:rPr>
        <w:t xml:space="preserve">брания депутатов </w:t>
      </w:r>
      <w:proofErr w:type="spellStart"/>
      <w:r w:rsidR="00604DC3" w:rsidRPr="00604DC3">
        <w:rPr>
          <w:sz w:val="24"/>
          <w:szCs w:val="24"/>
        </w:rPr>
        <w:t>Миасского</w:t>
      </w:r>
      <w:proofErr w:type="spellEnd"/>
      <w:r w:rsidR="00604DC3" w:rsidRPr="00604DC3">
        <w:rPr>
          <w:sz w:val="24"/>
          <w:szCs w:val="24"/>
        </w:rPr>
        <w:t xml:space="preserve"> городского округа</w:t>
      </w:r>
      <w:r w:rsidR="007970B1" w:rsidRPr="00604DC3">
        <w:rPr>
          <w:sz w:val="24"/>
          <w:szCs w:val="24"/>
        </w:rPr>
        <w:t xml:space="preserve"> о порядке и сроках подачи </w:t>
      </w:r>
      <w:r w:rsidR="00604DC3" w:rsidRPr="00604DC3">
        <w:rPr>
          <w:sz w:val="24"/>
          <w:szCs w:val="24"/>
        </w:rPr>
        <w:t>о</w:t>
      </w:r>
      <w:r w:rsidR="007970B1" w:rsidRPr="00604DC3">
        <w:rPr>
          <w:sz w:val="24"/>
          <w:szCs w:val="24"/>
        </w:rPr>
        <w:t xml:space="preserve">рганизациями представлений на кандидатов, рекомендуемых в состав Общественной палаты </w:t>
      </w:r>
      <w:proofErr w:type="spellStart"/>
      <w:r w:rsidR="000B74D0">
        <w:rPr>
          <w:sz w:val="24"/>
          <w:szCs w:val="24"/>
        </w:rPr>
        <w:t>Миасского</w:t>
      </w:r>
      <w:proofErr w:type="spellEnd"/>
      <w:r w:rsidR="000B74D0">
        <w:rPr>
          <w:sz w:val="24"/>
          <w:szCs w:val="24"/>
        </w:rPr>
        <w:t xml:space="preserve"> городского округа </w:t>
      </w:r>
      <w:r w:rsidR="007970B1" w:rsidRPr="00604DC3">
        <w:rPr>
          <w:sz w:val="24"/>
          <w:szCs w:val="24"/>
        </w:rPr>
        <w:t>и заявлений жителей о желании войти в</w:t>
      </w:r>
      <w:proofErr w:type="gramEnd"/>
      <w:r w:rsidR="007970B1" w:rsidRPr="00604DC3">
        <w:rPr>
          <w:sz w:val="24"/>
          <w:szCs w:val="24"/>
        </w:rPr>
        <w:t xml:space="preserve"> состав Общественной палаты</w:t>
      </w:r>
      <w:r w:rsidR="000B74D0">
        <w:rPr>
          <w:sz w:val="24"/>
          <w:szCs w:val="24"/>
        </w:rPr>
        <w:t xml:space="preserve"> </w:t>
      </w:r>
      <w:proofErr w:type="spellStart"/>
      <w:r w:rsidR="000B74D0">
        <w:rPr>
          <w:sz w:val="24"/>
          <w:szCs w:val="24"/>
        </w:rPr>
        <w:t>Миасского</w:t>
      </w:r>
      <w:proofErr w:type="spellEnd"/>
      <w:r w:rsidR="000B74D0">
        <w:rPr>
          <w:sz w:val="24"/>
          <w:szCs w:val="24"/>
        </w:rPr>
        <w:t xml:space="preserve"> городского округа</w:t>
      </w:r>
      <w:r w:rsidR="00604DC3" w:rsidRPr="00604DC3">
        <w:rPr>
          <w:sz w:val="24"/>
          <w:szCs w:val="24"/>
        </w:rPr>
        <w:t>.</w:t>
      </w:r>
    </w:p>
    <w:p w:rsidR="00604DC3" w:rsidRPr="00604DC3" w:rsidRDefault="001D0B91" w:rsidP="000B74D0">
      <w:pPr>
        <w:pStyle w:val="a7"/>
        <w:numPr>
          <w:ilvl w:val="0"/>
          <w:numId w:val="18"/>
        </w:numPr>
        <w:ind w:left="0" w:firstLine="756"/>
        <w:jc w:val="both"/>
        <w:rPr>
          <w:rFonts w:ascii="Times New Roman CYR" w:hAnsi="Times New Roman CYR"/>
          <w:sz w:val="24"/>
          <w:szCs w:val="24"/>
        </w:rPr>
      </w:pPr>
      <w:proofErr w:type="gramStart"/>
      <w:r>
        <w:rPr>
          <w:sz w:val="24"/>
          <w:szCs w:val="24"/>
        </w:rPr>
        <w:t xml:space="preserve">Рекомендовать </w:t>
      </w:r>
      <w:r w:rsidR="003D3FBA">
        <w:rPr>
          <w:sz w:val="24"/>
          <w:szCs w:val="24"/>
        </w:rPr>
        <w:t>П</w:t>
      </w:r>
      <w:r>
        <w:rPr>
          <w:sz w:val="24"/>
          <w:szCs w:val="24"/>
        </w:rPr>
        <w:t>редс</w:t>
      </w:r>
      <w:r w:rsidR="003D3FBA">
        <w:rPr>
          <w:sz w:val="24"/>
          <w:szCs w:val="24"/>
        </w:rPr>
        <w:t>едателю Собрания депутатов Д.Г. Проскурину</w:t>
      </w:r>
      <w:r>
        <w:rPr>
          <w:sz w:val="24"/>
          <w:szCs w:val="24"/>
        </w:rPr>
        <w:t xml:space="preserve"> и </w:t>
      </w:r>
      <w:r w:rsidR="003D3FBA">
        <w:rPr>
          <w:sz w:val="24"/>
          <w:szCs w:val="24"/>
        </w:rPr>
        <w:t>Г</w:t>
      </w:r>
      <w:r>
        <w:rPr>
          <w:sz w:val="24"/>
          <w:szCs w:val="24"/>
        </w:rPr>
        <w:t xml:space="preserve">лаве </w:t>
      </w:r>
      <w:proofErr w:type="spellStart"/>
      <w:r w:rsidR="003D3FBA">
        <w:rPr>
          <w:sz w:val="24"/>
          <w:szCs w:val="24"/>
        </w:rPr>
        <w:t>Миасского</w:t>
      </w:r>
      <w:proofErr w:type="spellEnd"/>
      <w:r w:rsidR="003D3FBA">
        <w:rPr>
          <w:sz w:val="24"/>
          <w:szCs w:val="24"/>
        </w:rPr>
        <w:t xml:space="preserve"> городского округа Е.В. Ковальчуку </w:t>
      </w:r>
      <w:r>
        <w:rPr>
          <w:sz w:val="24"/>
          <w:szCs w:val="24"/>
        </w:rPr>
        <w:t>п</w:t>
      </w:r>
      <w:r w:rsidR="00604DC3" w:rsidRPr="00604DC3">
        <w:rPr>
          <w:sz w:val="24"/>
          <w:szCs w:val="24"/>
        </w:rPr>
        <w:t xml:space="preserve">ередать поступившие в Собрание депутатов </w:t>
      </w:r>
      <w:proofErr w:type="spellStart"/>
      <w:r w:rsidR="00604DC3" w:rsidRPr="00604DC3">
        <w:rPr>
          <w:sz w:val="24"/>
          <w:szCs w:val="24"/>
        </w:rPr>
        <w:t>Миасского</w:t>
      </w:r>
      <w:proofErr w:type="spellEnd"/>
      <w:r w:rsidR="00604DC3" w:rsidRPr="00604DC3">
        <w:rPr>
          <w:sz w:val="24"/>
          <w:szCs w:val="24"/>
        </w:rPr>
        <w:t xml:space="preserve"> городского округа и Главе </w:t>
      </w:r>
      <w:proofErr w:type="spellStart"/>
      <w:r w:rsidR="00604DC3" w:rsidRPr="00604DC3">
        <w:rPr>
          <w:sz w:val="24"/>
          <w:szCs w:val="24"/>
        </w:rPr>
        <w:t>Миасского</w:t>
      </w:r>
      <w:proofErr w:type="spellEnd"/>
      <w:r w:rsidR="00604DC3" w:rsidRPr="00604DC3">
        <w:rPr>
          <w:sz w:val="24"/>
          <w:szCs w:val="24"/>
        </w:rPr>
        <w:t xml:space="preserve"> городского округа документы претендентов, не утвержденных в качестве членов Общественной палаты </w:t>
      </w:r>
      <w:proofErr w:type="spellStart"/>
      <w:r w:rsidR="00604DC3" w:rsidRPr="00604DC3">
        <w:rPr>
          <w:sz w:val="24"/>
          <w:szCs w:val="24"/>
        </w:rPr>
        <w:t>Миасского</w:t>
      </w:r>
      <w:proofErr w:type="spellEnd"/>
      <w:r w:rsidR="00604DC3" w:rsidRPr="00604DC3">
        <w:rPr>
          <w:sz w:val="24"/>
          <w:szCs w:val="24"/>
        </w:rPr>
        <w:t xml:space="preserve"> городского округа от этих органов</w:t>
      </w:r>
      <w:r w:rsidR="00635AFA">
        <w:rPr>
          <w:sz w:val="24"/>
          <w:szCs w:val="24"/>
        </w:rPr>
        <w:t>,</w:t>
      </w:r>
      <w:r w:rsidR="00604DC3" w:rsidRPr="00604DC3">
        <w:rPr>
          <w:sz w:val="24"/>
          <w:szCs w:val="24"/>
        </w:rPr>
        <w:t xml:space="preserve"> избранным членам Общественной палаты </w:t>
      </w:r>
      <w:proofErr w:type="spellStart"/>
      <w:r w:rsidR="00255A88">
        <w:rPr>
          <w:sz w:val="24"/>
          <w:szCs w:val="24"/>
        </w:rPr>
        <w:t>Миасского</w:t>
      </w:r>
      <w:proofErr w:type="spellEnd"/>
      <w:r w:rsidR="00255A88">
        <w:rPr>
          <w:sz w:val="24"/>
          <w:szCs w:val="24"/>
        </w:rPr>
        <w:t xml:space="preserve"> городского округа </w:t>
      </w:r>
      <w:r w:rsidR="00604DC3" w:rsidRPr="00604DC3">
        <w:rPr>
          <w:sz w:val="24"/>
          <w:szCs w:val="24"/>
        </w:rPr>
        <w:t>для рассмотрения в качестве кандидатов.</w:t>
      </w:r>
      <w:proofErr w:type="gramEnd"/>
    </w:p>
    <w:p w:rsidR="005C6AF1" w:rsidRDefault="000B74D0" w:rsidP="003F408B">
      <w:pPr>
        <w:ind w:firstLine="709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4</w:t>
      </w:r>
      <w:r w:rsidR="007970B1">
        <w:rPr>
          <w:rFonts w:ascii="Times New Roman CYR" w:hAnsi="Times New Roman CYR"/>
          <w:sz w:val="24"/>
        </w:rPr>
        <w:t xml:space="preserve">. </w:t>
      </w:r>
      <w:r w:rsidR="005C6AF1">
        <w:rPr>
          <w:rFonts w:ascii="Times New Roman CYR" w:hAnsi="Times New Roman CYR"/>
          <w:sz w:val="24"/>
        </w:rPr>
        <w:t xml:space="preserve">Предложить членам Общественной палаты </w:t>
      </w:r>
      <w:proofErr w:type="spellStart"/>
      <w:r w:rsidR="005C6AF1">
        <w:rPr>
          <w:rFonts w:ascii="Times New Roman CYR" w:hAnsi="Times New Roman CYR"/>
          <w:sz w:val="24"/>
        </w:rPr>
        <w:t>Миасского</w:t>
      </w:r>
      <w:proofErr w:type="spellEnd"/>
      <w:r w:rsidR="005C6AF1">
        <w:rPr>
          <w:rFonts w:ascii="Times New Roman CYR" w:hAnsi="Times New Roman CYR"/>
          <w:sz w:val="24"/>
        </w:rPr>
        <w:t xml:space="preserve"> городского округа, утвержденным настоящим решением, совместно с членами Общественной палаты </w:t>
      </w:r>
      <w:proofErr w:type="spellStart"/>
      <w:r w:rsidR="005C6AF1">
        <w:rPr>
          <w:rFonts w:ascii="Times New Roman CYR" w:hAnsi="Times New Roman CYR"/>
          <w:sz w:val="24"/>
        </w:rPr>
        <w:t>Миасского</w:t>
      </w:r>
      <w:proofErr w:type="spellEnd"/>
      <w:r w:rsidR="005C6AF1">
        <w:rPr>
          <w:rFonts w:ascii="Times New Roman CYR" w:hAnsi="Times New Roman CYR"/>
          <w:sz w:val="24"/>
        </w:rPr>
        <w:t xml:space="preserve"> </w:t>
      </w:r>
      <w:r w:rsidR="005C6AF1">
        <w:rPr>
          <w:rFonts w:ascii="Times New Roman CYR" w:hAnsi="Times New Roman CYR"/>
          <w:sz w:val="24"/>
        </w:rPr>
        <w:lastRenderedPageBreak/>
        <w:t xml:space="preserve">городского округа, </w:t>
      </w:r>
      <w:r w:rsidR="00F40664">
        <w:rPr>
          <w:rFonts w:ascii="Times New Roman CYR" w:hAnsi="Times New Roman CYR"/>
          <w:sz w:val="24"/>
        </w:rPr>
        <w:t xml:space="preserve">утвержденными Главой </w:t>
      </w:r>
      <w:proofErr w:type="spellStart"/>
      <w:r w:rsidR="00F40664">
        <w:rPr>
          <w:rFonts w:ascii="Times New Roman CYR" w:hAnsi="Times New Roman CYR"/>
          <w:sz w:val="24"/>
        </w:rPr>
        <w:t>Миасского</w:t>
      </w:r>
      <w:proofErr w:type="spellEnd"/>
      <w:r w:rsidR="00F40664">
        <w:rPr>
          <w:rFonts w:ascii="Times New Roman CYR" w:hAnsi="Times New Roman CYR"/>
          <w:sz w:val="24"/>
        </w:rPr>
        <w:t xml:space="preserve"> городского округа, приступить к формированию Общественной палаты </w:t>
      </w:r>
      <w:proofErr w:type="spellStart"/>
      <w:r w:rsidR="00F40664">
        <w:rPr>
          <w:rFonts w:ascii="Times New Roman CYR" w:hAnsi="Times New Roman CYR"/>
          <w:sz w:val="24"/>
        </w:rPr>
        <w:t>Миасского</w:t>
      </w:r>
      <w:proofErr w:type="spellEnd"/>
      <w:r w:rsidR="00F40664">
        <w:rPr>
          <w:rFonts w:ascii="Times New Roman CYR" w:hAnsi="Times New Roman CYR"/>
          <w:sz w:val="24"/>
        </w:rPr>
        <w:t xml:space="preserve"> городского округа в полном составе.</w:t>
      </w:r>
    </w:p>
    <w:p w:rsidR="003F408B" w:rsidRDefault="000B74D0" w:rsidP="003F408B">
      <w:pPr>
        <w:ind w:firstLine="709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5</w:t>
      </w:r>
      <w:r w:rsidR="003F408B">
        <w:rPr>
          <w:rFonts w:ascii="Times New Roman CYR" w:hAnsi="Times New Roman CYR"/>
          <w:sz w:val="24"/>
        </w:rPr>
        <w:t>. Настоящее Решение опубликовать в установленном порядке.</w:t>
      </w:r>
    </w:p>
    <w:p w:rsidR="003F408B" w:rsidRDefault="000B74D0" w:rsidP="003F408B">
      <w:pPr>
        <w:pStyle w:val="20"/>
        <w:tabs>
          <w:tab w:val="num" w:pos="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/>
          <w:sz w:val="24"/>
        </w:rPr>
        <w:t>6</w:t>
      </w:r>
      <w:r w:rsidR="003F408B">
        <w:rPr>
          <w:rFonts w:ascii="Times New Roman CYR" w:hAnsi="Times New Roman CYR"/>
          <w:sz w:val="24"/>
        </w:rPr>
        <w:t xml:space="preserve">. Контроль исполнения настоящего Решения возложить на постоянную комиссию по </w:t>
      </w:r>
      <w:r w:rsidR="00F40664" w:rsidRPr="00F40664">
        <w:rPr>
          <w:rFonts w:ascii="Times New Roman" w:hAnsi="Times New Roman"/>
          <w:color w:val="000000"/>
          <w:sz w:val="24"/>
          <w:szCs w:val="24"/>
        </w:rPr>
        <w:t>вопросам Регламента, депутатской этики и связи с общественностью</w:t>
      </w:r>
      <w:r w:rsidR="003F408B">
        <w:rPr>
          <w:rFonts w:ascii="Times New Roman CYR" w:hAnsi="Times New Roman CYR"/>
          <w:sz w:val="24"/>
        </w:rPr>
        <w:t>.</w:t>
      </w:r>
      <w:r w:rsidR="003F408B">
        <w:rPr>
          <w:rFonts w:ascii="Times New Roman" w:hAnsi="Times New Roman"/>
          <w:sz w:val="24"/>
          <w:szCs w:val="24"/>
        </w:rPr>
        <w:t xml:space="preserve"> </w:t>
      </w:r>
    </w:p>
    <w:p w:rsidR="000B3FF3" w:rsidRDefault="000B3FF3" w:rsidP="003F408B">
      <w:pPr>
        <w:spacing w:before="40"/>
        <w:ind w:right="-2"/>
        <w:rPr>
          <w:sz w:val="24"/>
          <w:szCs w:val="24"/>
        </w:rPr>
      </w:pPr>
    </w:p>
    <w:p w:rsidR="000B3FF3" w:rsidRDefault="000367E9" w:rsidP="003F408B">
      <w:pPr>
        <w:spacing w:before="40"/>
        <w:ind w:right="-2"/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0367E9" w:rsidRDefault="000367E9" w:rsidP="003F408B">
      <w:pPr>
        <w:spacing w:before="40"/>
        <w:ind w:right="-2"/>
        <w:rPr>
          <w:sz w:val="24"/>
          <w:szCs w:val="24"/>
        </w:rPr>
      </w:pP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                                                                                 Е.В. Ковальчук</w:t>
      </w:r>
    </w:p>
    <w:p w:rsidR="000367E9" w:rsidRDefault="000367E9" w:rsidP="003F408B">
      <w:pPr>
        <w:spacing w:before="40"/>
        <w:ind w:right="-2"/>
        <w:rPr>
          <w:sz w:val="24"/>
          <w:szCs w:val="24"/>
        </w:rPr>
      </w:pPr>
    </w:p>
    <w:p w:rsidR="007970B1" w:rsidRDefault="007970B1" w:rsidP="003F408B">
      <w:pPr>
        <w:spacing w:before="40"/>
        <w:ind w:right="-2"/>
        <w:rPr>
          <w:sz w:val="24"/>
          <w:szCs w:val="24"/>
        </w:rPr>
      </w:pPr>
    </w:p>
    <w:p w:rsidR="000B3FF3" w:rsidRDefault="003F408B" w:rsidP="003F408B">
      <w:pPr>
        <w:spacing w:before="40"/>
        <w:ind w:right="-2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3F408B" w:rsidRDefault="000B3FF3" w:rsidP="003F408B">
      <w:pPr>
        <w:spacing w:before="40"/>
        <w:ind w:right="-2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         </w:t>
      </w:r>
      <w:r w:rsidR="003F408B">
        <w:rPr>
          <w:sz w:val="24"/>
          <w:szCs w:val="24"/>
        </w:rPr>
        <w:t xml:space="preserve">                                 </w:t>
      </w:r>
      <w:r w:rsidR="00F50203">
        <w:rPr>
          <w:sz w:val="24"/>
          <w:szCs w:val="24"/>
        </w:rPr>
        <w:t xml:space="preserve">                             </w:t>
      </w:r>
      <w:r w:rsidR="003F408B">
        <w:rPr>
          <w:sz w:val="24"/>
          <w:szCs w:val="24"/>
        </w:rPr>
        <w:t xml:space="preserve">          </w:t>
      </w:r>
      <w:r w:rsidR="00F50203">
        <w:rPr>
          <w:sz w:val="24"/>
          <w:szCs w:val="24"/>
        </w:rPr>
        <w:t>Д.Г. Проскурин</w:t>
      </w:r>
    </w:p>
    <w:sectPr w:rsidR="003F408B" w:rsidSect="00216B92">
      <w:pgSz w:w="11906" w:h="16838"/>
      <w:pgMar w:top="1134" w:right="849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Journal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78D"/>
    <w:multiLevelType w:val="hybridMultilevel"/>
    <w:tmpl w:val="50A2D5A0"/>
    <w:lvl w:ilvl="0" w:tplc="07EEB05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1958"/>
    <w:multiLevelType w:val="hybridMultilevel"/>
    <w:tmpl w:val="13B6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55D0B"/>
    <w:multiLevelType w:val="hybridMultilevel"/>
    <w:tmpl w:val="8F7CE99A"/>
    <w:lvl w:ilvl="0" w:tplc="4B989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D87540">
      <w:numFmt w:val="none"/>
      <w:lvlText w:val=""/>
      <w:lvlJc w:val="left"/>
      <w:pPr>
        <w:tabs>
          <w:tab w:val="num" w:pos="360"/>
        </w:tabs>
      </w:pPr>
    </w:lvl>
    <w:lvl w:ilvl="2" w:tplc="B6A6AABA">
      <w:numFmt w:val="none"/>
      <w:lvlText w:val=""/>
      <w:lvlJc w:val="left"/>
      <w:pPr>
        <w:tabs>
          <w:tab w:val="num" w:pos="360"/>
        </w:tabs>
      </w:pPr>
    </w:lvl>
    <w:lvl w:ilvl="3" w:tplc="142C62D8">
      <w:numFmt w:val="none"/>
      <w:lvlText w:val=""/>
      <w:lvlJc w:val="left"/>
      <w:pPr>
        <w:tabs>
          <w:tab w:val="num" w:pos="360"/>
        </w:tabs>
      </w:pPr>
    </w:lvl>
    <w:lvl w:ilvl="4" w:tplc="935258A4">
      <w:numFmt w:val="none"/>
      <w:lvlText w:val=""/>
      <w:lvlJc w:val="left"/>
      <w:pPr>
        <w:tabs>
          <w:tab w:val="num" w:pos="360"/>
        </w:tabs>
      </w:pPr>
    </w:lvl>
    <w:lvl w:ilvl="5" w:tplc="0DE212C4">
      <w:numFmt w:val="none"/>
      <w:lvlText w:val=""/>
      <w:lvlJc w:val="left"/>
      <w:pPr>
        <w:tabs>
          <w:tab w:val="num" w:pos="360"/>
        </w:tabs>
      </w:pPr>
    </w:lvl>
    <w:lvl w:ilvl="6" w:tplc="5DCCECDC">
      <w:numFmt w:val="none"/>
      <w:lvlText w:val=""/>
      <w:lvlJc w:val="left"/>
      <w:pPr>
        <w:tabs>
          <w:tab w:val="num" w:pos="360"/>
        </w:tabs>
      </w:pPr>
    </w:lvl>
    <w:lvl w:ilvl="7" w:tplc="454856FA">
      <w:numFmt w:val="none"/>
      <w:lvlText w:val=""/>
      <w:lvlJc w:val="left"/>
      <w:pPr>
        <w:tabs>
          <w:tab w:val="num" w:pos="360"/>
        </w:tabs>
      </w:pPr>
    </w:lvl>
    <w:lvl w:ilvl="8" w:tplc="5016E30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EA50F7"/>
    <w:multiLevelType w:val="hybridMultilevel"/>
    <w:tmpl w:val="B6127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457B2A"/>
    <w:multiLevelType w:val="hybridMultilevel"/>
    <w:tmpl w:val="A4E2E4D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3BD06C3"/>
    <w:multiLevelType w:val="hybridMultilevel"/>
    <w:tmpl w:val="D540A6DE"/>
    <w:lvl w:ilvl="0" w:tplc="CC72CC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78B076D"/>
    <w:multiLevelType w:val="hybridMultilevel"/>
    <w:tmpl w:val="852A1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149C8"/>
    <w:multiLevelType w:val="multilevel"/>
    <w:tmpl w:val="6A00DE5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8">
    <w:nsid w:val="43E15FE1"/>
    <w:multiLevelType w:val="hybridMultilevel"/>
    <w:tmpl w:val="E9C26A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DE0668"/>
    <w:multiLevelType w:val="hybridMultilevel"/>
    <w:tmpl w:val="5E3CA28A"/>
    <w:lvl w:ilvl="0" w:tplc="B4A846D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28CEB2E0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>
    <w:nsid w:val="475F5BD7"/>
    <w:multiLevelType w:val="hybridMultilevel"/>
    <w:tmpl w:val="5AAE175E"/>
    <w:lvl w:ilvl="0" w:tplc="D4F098CC">
      <w:start w:val="50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F62CB8"/>
    <w:multiLevelType w:val="hybridMultilevel"/>
    <w:tmpl w:val="2A5C5E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38D0B8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A21458"/>
    <w:multiLevelType w:val="hybridMultilevel"/>
    <w:tmpl w:val="F8F2F40A"/>
    <w:lvl w:ilvl="0" w:tplc="0419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E8C6B694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6F171A20"/>
    <w:multiLevelType w:val="multilevel"/>
    <w:tmpl w:val="C9485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46647C2"/>
    <w:multiLevelType w:val="hybridMultilevel"/>
    <w:tmpl w:val="DBB42512"/>
    <w:lvl w:ilvl="0" w:tplc="825EDF94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EDF9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A5331"/>
    <w:multiLevelType w:val="hybridMultilevel"/>
    <w:tmpl w:val="7C98392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>
    <w:nsid w:val="7E303C29"/>
    <w:multiLevelType w:val="hybridMultilevel"/>
    <w:tmpl w:val="46BC1AB6"/>
    <w:lvl w:ilvl="0" w:tplc="D20EF21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2"/>
  </w:num>
  <w:num w:numId="5">
    <w:abstractNumId w:val="10"/>
  </w:num>
  <w:num w:numId="6">
    <w:abstractNumId w:val="3"/>
  </w:num>
  <w:num w:numId="7">
    <w:abstractNumId w:val="9"/>
  </w:num>
  <w:num w:numId="8">
    <w:abstractNumId w:val="0"/>
  </w:num>
  <w:num w:numId="9">
    <w:abstractNumId w:val="16"/>
  </w:num>
  <w:num w:numId="10">
    <w:abstractNumId w:val="15"/>
  </w:num>
  <w:num w:numId="11">
    <w:abstractNumId w:val="1"/>
  </w:num>
  <w:num w:numId="12">
    <w:abstractNumId w:val="4"/>
  </w:num>
  <w:num w:numId="13">
    <w:abstractNumId w:val="14"/>
  </w:num>
  <w:num w:numId="14">
    <w:abstractNumId w:val="7"/>
  </w:num>
  <w:num w:numId="15">
    <w:abstractNumId w:val="6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compat/>
  <w:rsids>
    <w:rsidRoot w:val="00C8283D"/>
    <w:rsid w:val="00003009"/>
    <w:rsid w:val="0000559D"/>
    <w:rsid w:val="00006060"/>
    <w:rsid w:val="00006958"/>
    <w:rsid w:val="00007EF0"/>
    <w:rsid w:val="000114A0"/>
    <w:rsid w:val="00011691"/>
    <w:rsid w:val="00015CBF"/>
    <w:rsid w:val="00020244"/>
    <w:rsid w:val="0002167D"/>
    <w:rsid w:val="0002642A"/>
    <w:rsid w:val="000326DA"/>
    <w:rsid w:val="0003436D"/>
    <w:rsid w:val="000367E9"/>
    <w:rsid w:val="00047061"/>
    <w:rsid w:val="000520F0"/>
    <w:rsid w:val="000559CE"/>
    <w:rsid w:val="00062445"/>
    <w:rsid w:val="00062B2C"/>
    <w:rsid w:val="000632FE"/>
    <w:rsid w:val="00067E5B"/>
    <w:rsid w:val="00071717"/>
    <w:rsid w:val="00073D91"/>
    <w:rsid w:val="00073DBD"/>
    <w:rsid w:val="00083393"/>
    <w:rsid w:val="00086A34"/>
    <w:rsid w:val="0008706F"/>
    <w:rsid w:val="0009343E"/>
    <w:rsid w:val="00095A85"/>
    <w:rsid w:val="000A0FDA"/>
    <w:rsid w:val="000A3B93"/>
    <w:rsid w:val="000A4196"/>
    <w:rsid w:val="000B3FF3"/>
    <w:rsid w:val="000B58BE"/>
    <w:rsid w:val="000B74D0"/>
    <w:rsid w:val="000C0927"/>
    <w:rsid w:val="000C5C29"/>
    <w:rsid w:val="000C61AB"/>
    <w:rsid w:val="000D1AE8"/>
    <w:rsid w:val="000D1CAD"/>
    <w:rsid w:val="000D50B2"/>
    <w:rsid w:val="000E0741"/>
    <w:rsid w:val="000E62D1"/>
    <w:rsid w:val="000F06F0"/>
    <w:rsid w:val="00101275"/>
    <w:rsid w:val="00101D40"/>
    <w:rsid w:val="00104FE2"/>
    <w:rsid w:val="00110FBD"/>
    <w:rsid w:val="00112D85"/>
    <w:rsid w:val="00114C23"/>
    <w:rsid w:val="00121EDC"/>
    <w:rsid w:val="00123096"/>
    <w:rsid w:val="001306C4"/>
    <w:rsid w:val="00130BB1"/>
    <w:rsid w:val="001314E3"/>
    <w:rsid w:val="00131D73"/>
    <w:rsid w:val="0013673F"/>
    <w:rsid w:val="00140F53"/>
    <w:rsid w:val="00144860"/>
    <w:rsid w:val="00145ED4"/>
    <w:rsid w:val="00146342"/>
    <w:rsid w:val="00170613"/>
    <w:rsid w:val="00181204"/>
    <w:rsid w:val="00193694"/>
    <w:rsid w:val="001956F0"/>
    <w:rsid w:val="0019647E"/>
    <w:rsid w:val="001A080E"/>
    <w:rsid w:val="001A1D0F"/>
    <w:rsid w:val="001A54AE"/>
    <w:rsid w:val="001A653D"/>
    <w:rsid w:val="001C0161"/>
    <w:rsid w:val="001C46EB"/>
    <w:rsid w:val="001D0A58"/>
    <w:rsid w:val="001D0B91"/>
    <w:rsid w:val="001D28BE"/>
    <w:rsid w:val="001D30F2"/>
    <w:rsid w:val="001E480F"/>
    <w:rsid w:val="001E4A9F"/>
    <w:rsid w:val="001F0A9B"/>
    <w:rsid w:val="001F22C8"/>
    <w:rsid w:val="001F4ED8"/>
    <w:rsid w:val="0021050C"/>
    <w:rsid w:val="00215ACD"/>
    <w:rsid w:val="00216560"/>
    <w:rsid w:val="0021680F"/>
    <w:rsid w:val="00216B92"/>
    <w:rsid w:val="00217298"/>
    <w:rsid w:val="00220712"/>
    <w:rsid w:val="00222B87"/>
    <w:rsid w:val="002236D7"/>
    <w:rsid w:val="002259CF"/>
    <w:rsid w:val="00225CCA"/>
    <w:rsid w:val="00230DDF"/>
    <w:rsid w:val="00232C1C"/>
    <w:rsid w:val="00235480"/>
    <w:rsid w:val="002369C4"/>
    <w:rsid w:val="002417CF"/>
    <w:rsid w:val="00245104"/>
    <w:rsid w:val="00255A88"/>
    <w:rsid w:val="00256CFD"/>
    <w:rsid w:val="002645E5"/>
    <w:rsid w:val="00266F3C"/>
    <w:rsid w:val="00274393"/>
    <w:rsid w:val="002851C9"/>
    <w:rsid w:val="00285647"/>
    <w:rsid w:val="00290803"/>
    <w:rsid w:val="00291EBE"/>
    <w:rsid w:val="0029246D"/>
    <w:rsid w:val="002A07C7"/>
    <w:rsid w:val="002A37EA"/>
    <w:rsid w:val="002A6979"/>
    <w:rsid w:val="002A7E7F"/>
    <w:rsid w:val="002B542C"/>
    <w:rsid w:val="002B65F8"/>
    <w:rsid w:val="002D4C2E"/>
    <w:rsid w:val="002D54B5"/>
    <w:rsid w:val="002D5723"/>
    <w:rsid w:val="002D5753"/>
    <w:rsid w:val="002D6BEB"/>
    <w:rsid w:val="002E3335"/>
    <w:rsid w:val="002E6559"/>
    <w:rsid w:val="002F1102"/>
    <w:rsid w:val="003046EF"/>
    <w:rsid w:val="00311C03"/>
    <w:rsid w:val="00323FF3"/>
    <w:rsid w:val="00327757"/>
    <w:rsid w:val="003308A5"/>
    <w:rsid w:val="003313A8"/>
    <w:rsid w:val="00345823"/>
    <w:rsid w:val="00356740"/>
    <w:rsid w:val="00366777"/>
    <w:rsid w:val="00383D75"/>
    <w:rsid w:val="00390902"/>
    <w:rsid w:val="003948C7"/>
    <w:rsid w:val="003956B9"/>
    <w:rsid w:val="00395CCC"/>
    <w:rsid w:val="003A206A"/>
    <w:rsid w:val="003B35BE"/>
    <w:rsid w:val="003C3273"/>
    <w:rsid w:val="003C5564"/>
    <w:rsid w:val="003C59F2"/>
    <w:rsid w:val="003D3FBA"/>
    <w:rsid w:val="003D6BBE"/>
    <w:rsid w:val="003E44C4"/>
    <w:rsid w:val="003F038C"/>
    <w:rsid w:val="003F408B"/>
    <w:rsid w:val="00402EA0"/>
    <w:rsid w:val="0041405C"/>
    <w:rsid w:val="0041714E"/>
    <w:rsid w:val="00421FFD"/>
    <w:rsid w:val="0042506B"/>
    <w:rsid w:val="0043174D"/>
    <w:rsid w:val="004325C2"/>
    <w:rsid w:val="004409A5"/>
    <w:rsid w:val="00451FE1"/>
    <w:rsid w:val="00454CE7"/>
    <w:rsid w:val="004560DE"/>
    <w:rsid w:val="00456389"/>
    <w:rsid w:val="0046168A"/>
    <w:rsid w:val="00470EAE"/>
    <w:rsid w:val="00470F66"/>
    <w:rsid w:val="00472868"/>
    <w:rsid w:val="00473DAB"/>
    <w:rsid w:val="004750C4"/>
    <w:rsid w:val="00475365"/>
    <w:rsid w:val="00475CF8"/>
    <w:rsid w:val="00484544"/>
    <w:rsid w:val="00485FC1"/>
    <w:rsid w:val="00487171"/>
    <w:rsid w:val="00487B29"/>
    <w:rsid w:val="00494B1E"/>
    <w:rsid w:val="004A0636"/>
    <w:rsid w:val="004A3D2B"/>
    <w:rsid w:val="004B13DE"/>
    <w:rsid w:val="004B2DD5"/>
    <w:rsid w:val="004B5651"/>
    <w:rsid w:val="004C4025"/>
    <w:rsid w:val="004C6658"/>
    <w:rsid w:val="004C755D"/>
    <w:rsid w:val="004D0787"/>
    <w:rsid w:val="004D0A4A"/>
    <w:rsid w:val="004D1766"/>
    <w:rsid w:val="005061AD"/>
    <w:rsid w:val="005066DA"/>
    <w:rsid w:val="0051152E"/>
    <w:rsid w:val="0052569F"/>
    <w:rsid w:val="00525A2D"/>
    <w:rsid w:val="00525A49"/>
    <w:rsid w:val="005365AD"/>
    <w:rsid w:val="00537688"/>
    <w:rsid w:val="00540464"/>
    <w:rsid w:val="0054122B"/>
    <w:rsid w:val="0054356F"/>
    <w:rsid w:val="00547CEA"/>
    <w:rsid w:val="00555BE5"/>
    <w:rsid w:val="0056390F"/>
    <w:rsid w:val="005652B1"/>
    <w:rsid w:val="005763E2"/>
    <w:rsid w:val="0057721B"/>
    <w:rsid w:val="00583FAC"/>
    <w:rsid w:val="0058678E"/>
    <w:rsid w:val="00593178"/>
    <w:rsid w:val="0059335D"/>
    <w:rsid w:val="005A373B"/>
    <w:rsid w:val="005B7B65"/>
    <w:rsid w:val="005C03BF"/>
    <w:rsid w:val="005C6AF1"/>
    <w:rsid w:val="005C7192"/>
    <w:rsid w:val="005D3F47"/>
    <w:rsid w:val="005D4F52"/>
    <w:rsid w:val="005D58C5"/>
    <w:rsid w:val="005E4917"/>
    <w:rsid w:val="005E54D0"/>
    <w:rsid w:val="005F0C27"/>
    <w:rsid w:val="005F0DC2"/>
    <w:rsid w:val="005F2865"/>
    <w:rsid w:val="00604CE1"/>
    <w:rsid w:val="00604DC3"/>
    <w:rsid w:val="006075B5"/>
    <w:rsid w:val="00614745"/>
    <w:rsid w:val="00621D8B"/>
    <w:rsid w:val="006250C2"/>
    <w:rsid w:val="00635AFA"/>
    <w:rsid w:val="00641DA7"/>
    <w:rsid w:val="006429A8"/>
    <w:rsid w:val="0064375F"/>
    <w:rsid w:val="00646C6E"/>
    <w:rsid w:val="00654FBF"/>
    <w:rsid w:val="00655DEA"/>
    <w:rsid w:val="006570DA"/>
    <w:rsid w:val="00662CCD"/>
    <w:rsid w:val="00664710"/>
    <w:rsid w:val="00665C3D"/>
    <w:rsid w:val="006710B0"/>
    <w:rsid w:val="006721E5"/>
    <w:rsid w:val="00677737"/>
    <w:rsid w:val="006827A3"/>
    <w:rsid w:val="00682FC0"/>
    <w:rsid w:val="006837F9"/>
    <w:rsid w:val="00686989"/>
    <w:rsid w:val="00687386"/>
    <w:rsid w:val="00687F6B"/>
    <w:rsid w:val="00694696"/>
    <w:rsid w:val="006A53E1"/>
    <w:rsid w:val="006B1E67"/>
    <w:rsid w:val="006B44DA"/>
    <w:rsid w:val="006C1640"/>
    <w:rsid w:val="006C5925"/>
    <w:rsid w:val="006D0F3D"/>
    <w:rsid w:val="00704A4D"/>
    <w:rsid w:val="0071031E"/>
    <w:rsid w:val="00713811"/>
    <w:rsid w:val="00733636"/>
    <w:rsid w:val="007361F8"/>
    <w:rsid w:val="00747653"/>
    <w:rsid w:val="00750BC8"/>
    <w:rsid w:val="00760B80"/>
    <w:rsid w:val="007629EA"/>
    <w:rsid w:val="007712F5"/>
    <w:rsid w:val="00775F60"/>
    <w:rsid w:val="00776CA0"/>
    <w:rsid w:val="00787DC2"/>
    <w:rsid w:val="0079013E"/>
    <w:rsid w:val="007916E2"/>
    <w:rsid w:val="0079602E"/>
    <w:rsid w:val="007964FE"/>
    <w:rsid w:val="007970B1"/>
    <w:rsid w:val="007A3249"/>
    <w:rsid w:val="007B11A3"/>
    <w:rsid w:val="007B70EA"/>
    <w:rsid w:val="007C005D"/>
    <w:rsid w:val="007D5208"/>
    <w:rsid w:val="007E4285"/>
    <w:rsid w:val="007F0F13"/>
    <w:rsid w:val="007F123A"/>
    <w:rsid w:val="007F4135"/>
    <w:rsid w:val="0080032B"/>
    <w:rsid w:val="008026D3"/>
    <w:rsid w:val="008065EE"/>
    <w:rsid w:val="008072C3"/>
    <w:rsid w:val="008079E4"/>
    <w:rsid w:val="0081362D"/>
    <w:rsid w:val="0082437D"/>
    <w:rsid w:val="008276D8"/>
    <w:rsid w:val="0083782E"/>
    <w:rsid w:val="0084608C"/>
    <w:rsid w:val="00847AA8"/>
    <w:rsid w:val="008531CA"/>
    <w:rsid w:val="00854B15"/>
    <w:rsid w:val="00864AE6"/>
    <w:rsid w:val="008752F9"/>
    <w:rsid w:val="00875EE7"/>
    <w:rsid w:val="00880E8D"/>
    <w:rsid w:val="00884E20"/>
    <w:rsid w:val="0088743D"/>
    <w:rsid w:val="0089058C"/>
    <w:rsid w:val="00890AAC"/>
    <w:rsid w:val="00890B3D"/>
    <w:rsid w:val="00890C85"/>
    <w:rsid w:val="00892821"/>
    <w:rsid w:val="008B570D"/>
    <w:rsid w:val="008B5C2F"/>
    <w:rsid w:val="008B6E88"/>
    <w:rsid w:val="008B7253"/>
    <w:rsid w:val="008C23FF"/>
    <w:rsid w:val="008D1B2A"/>
    <w:rsid w:val="008D1C60"/>
    <w:rsid w:val="008D3706"/>
    <w:rsid w:val="008E67D9"/>
    <w:rsid w:val="00903F0A"/>
    <w:rsid w:val="00905487"/>
    <w:rsid w:val="00906643"/>
    <w:rsid w:val="00916EB9"/>
    <w:rsid w:val="0092174F"/>
    <w:rsid w:val="00921947"/>
    <w:rsid w:val="009327FE"/>
    <w:rsid w:val="00933C13"/>
    <w:rsid w:val="009341B0"/>
    <w:rsid w:val="00946C13"/>
    <w:rsid w:val="00953E6C"/>
    <w:rsid w:val="00954163"/>
    <w:rsid w:val="00955CBC"/>
    <w:rsid w:val="00957E44"/>
    <w:rsid w:val="00966061"/>
    <w:rsid w:val="00966D3F"/>
    <w:rsid w:val="009670A4"/>
    <w:rsid w:val="00976958"/>
    <w:rsid w:val="00985988"/>
    <w:rsid w:val="009913AE"/>
    <w:rsid w:val="009930AF"/>
    <w:rsid w:val="0099367B"/>
    <w:rsid w:val="009B37BB"/>
    <w:rsid w:val="009B4627"/>
    <w:rsid w:val="009C75AD"/>
    <w:rsid w:val="009D0D96"/>
    <w:rsid w:val="009D1FCC"/>
    <w:rsid w:val="009D24AF"/>
    <w:rsid w:val="009D27E8"/>
    <w:rsid w:val="009D482F"/>
    <w:rsid w:val="009D790F"/>
    <w:rsid w:val="009E2882"/>
    <w:rsid w:val="009F0994"/>
    <w:rsid w:val="009F113E"/>
    <w:rsid w:val="009F53C7"/>
    <w:rsid w:val="00A12489"/>
    <w:rsid w:val="00A20CAA"/>
    <w:rsid w:val="00A21E5B"/>
    <w:rsid w:val="00A27936"/>
    <w:rsid w:val="00A314E2"/>
    <w:rsid w:val="00A36056"/>
    <w:rsid w:val="00A43F27"/>
    <w:rsid w:val="00A4593B"/>
    <w:rsid w:val="00A47B86"/>
    <w:rsid w:val="00A5202C"/>
    <w:rsid w:val="00A5792F"/>
    <w:rsid w:val="00A60F46"/>
    <w:rsid w:val="00A7118F"/>
    <w:rsid w:val="00A745C1"/>
    <w:rsid w:val="00A82F40"/>
    <w:rsid w:val="00A90D86"/>
    <w:rsid w:val="00AA1D90"/>
    <w:rsid w:val="00AA4696"/>
    <w:rsid w:val="00AC0C3C"/>
    <w:rsid w:val="00AC0DB1"/>
    <w:rsid w:val="00AC2EE4"/>
    <w:rsid w:val="00AC2FE7"/>
    <w:rsid w:val="00AC328B"/>
    <w:rsid w:val="00AC604C"/>
    <w:rsid w:val="00AD6402"/>
    <w:rsid w:val="00AE1A40"/>
    <w:rsid w:val="00AE1AD9"/>
    <w:rsid w:val="00AE5E29"/>
    <w:rsid w:val="00AF5C25"/>
    <w:rsid w:val="00B012B0"/>
    <w:rsid w:val="00B039FB"/>
    <w:rsid w:val="00B07473"/>
    <w:rsid w:val="00B100A8"/>
    <w:rsid w:val="00B1274C"/>
    <w:rsid w:val="00B13651"/>
    <w:rsid w:val="00B13B0B"/>
    <w:rsid w:val="00B33C83"/>
    <w:rsid w:val="00B61AA6"/>
    <w:rsid w:val="00B6385A"/>
    <w:rsid w:val="00B6483A"/>
    <w:rsid w:val="00B70D32"/>
    <w:rsid w:val="00B85D10"/>
    <w:rsid w:val="00B954EE"/>
    <w:rsid w:val="00B969BF"/>
    <w:rsid w:val="00BB160A"/>
    <w:rsid w:val="00BC22EE"/>
    <w:rsid w:val="00BC527A"/>
    <w:rsid w:val="00BD31F9"/>
    <w:rsid w:val="00BD49A9"/>
    <w:rsid w:val="00BD504F"/>
    <w:rsid w:val="00BD5269"/>
    <w:rsid w:val="00BE4A68"/>
    <w:rsid w:val="00BF0244"/>
    <w:rsid w:val="00BF14DF"/>
    <w:rsid w:val="00C00AB4"/>
    <w:rsid w:val="00C013F3"/>
    <w:rsid w:val="00C03D20"/>
    <w:rsid w:val="00C049C7"/>
    <w:rsid w:val="00C049E4"/>
    <w:rsid w:val="00C0634A"/>
    <w:rsid w:val="00C10D9F"/>
    <w:rsid w:val="00C136DE"/>
    <w:rsid w:val="00C158C3"/>
    <w:rsid w:val="00C16662"/>
    <w:rsid w:val="00C22EA0"/>
    <w:rsid w:val="00C330B0"/>
    <w:rsid w:val="00C34FA0"/>
    <w:rsid w:val="00C36512"/>
    <w:rsid w:val="00C46619"/>
    <w:rsid w:val="00C51CC9"/>
    <w:rsid w:val="00C6300F"/>
    <w:rsid w:val="00C651AC"/>
    <w:rsid w:val="00C67844"/>
    <w:rsid w:val="00C70AB5"/>
    <w:rsid w:val="00C71089"/>
    <w:rsid w:val="00C729DD"/>
    <w:rsid w:val="00C81E51"/>
    <w:rsid w:val="00C8283D"/>
    <w:rsid w:val="00C84047"/>
    <w:rsid w:val="00C951BC"/>
    <w:rsid w:val="00CA162C"/>
    <w:rsid w:val="00CA50C3"/>
    <w:rsid w:val="00CA6DBA"/>
    <w:rsid w:val="00CB61D9"/>
    <w:rsid w:val="00CC15CF"/>
    <w:rsid w:val="00CC5AEA"/>
    <w:rsid w:val="00CD0D97"/>
    <w:rsid w:val="00CD23FA"/>
    <w:rsid w:val="00CD5A5D"/>
    <w:rsid w:val="00CE3BB8"/>
    <w:rsid w:val="00CE6B36"/>
    <w:rsid w:val="00D03C55"/>
    <w:rsid w:val="00D123CE"/>
    <w:rsid w:val="00D12BB9"/>
    <w:rsid w:val="00D12F01"/>
    <w:rsid w:val="00D1586C"/>
    <w:rsid w:val="00D20265"/>
    <w:rsid w:val="00D460FB"/>
    <w:rsid w:val="00D51196"/>
    <w:rsid w:val="00D52352"/>
    <w:rsid w:val="00D52649"/>
    <w:rsid w:val="00D570C3"/>
    <w:rsid w:val="00D6008E"/>
    <w:rsid w:val="00D608BB"/>
    <w:rsid w:val="00D62390"/>
    <w:rsid w:val="00D63907"/>
    <w:rsid w:val="00D66291"/>
    <w:rsid w:val="00D72595"/>
    <w:rsid w:val="00D72F42"/>
    <w:rsid w:val="00D747C2"/>
    <w:rsid w:val="00D76E18"/>
    <w:rsid w:val="00D84079"/>
    <w:rsid w:val="00D866CC"/>
    <w:rsid w:val="00D86769"/>
    <w:rsid w:val="00D91FBA"/>
    <w:rsid w:val="00D944C8"/>
    <w:rsid w:val="00DA579D"/>
    <w:rsid w:val="00DA6BCC"/>
    <w:rsid w:val="00DB19C1"/>
    <w:rsid w:val="00DB49A8"/>
    <w:rsid w:val="00DC45B1"/>
    <w:rsid w:val="00DC774B"/>
    <w:rsid w:val="00DD5881"/>
    <w:rsid w:val="00DF2E0A"/>
    <w:rsid w:val="00DF6826"/>
    <w:rsid w:val="00E03A56"/>
    <w:rsid w:val="00E06168"/>
    <w:rsid w:val="00E074B4"/>
    <w:rsid w:val="00E11A62"/>
    <w:rsid w:val="00E1613F"/>
    <w:rsid w:val="00E178D2"/>
    <w:rsid w:val="00E232EA"/>
    <w:rsid w:val="00E27400"/>
    <w:rsid w:val="00E32005"/>
    <w:rsid w:val="00E35840"/>
    <w:rsid w:val="00E43042"/>
    <w:rsid w:val="00E46BFB"/>
    <w:rsid w:val="00E54DBC"/>
    <w:rsid w:val="00E55DB5"/>
    <w:rsid w:val="00E568DB"/>
    <w:rsid w:val="00E816E4"/>
    <w:rsid w:val="00E82FF5"/>
    <w:rsid w:val="00E8536B"/>
    <w:rsid w:val="00E90207"/>
    <w:rsid w:val="00E90B7A"/>
    <w:rsid w:val="00E92ACE"/>
    <w:rsid w:val="00E95C47"/>
    <w:rsid w:val="00EA7EFD"/>
    <w:rsid w:val="00EB0266"/>
    <w:rsid w:val="00EB401B"/>
    <w:rsid w:val="00EB4EA9"/>
    <w:rsid w:val="00EC3F3B"/>
    <w:rsid w:val="00EC50AE"/>
    <w:rsid w:val="00EC601C"/>
    <w:rsid w:val="00EC7F76"/>
    <w:rsid w:val="00ED32D3"/>
    <w:rsid w:val="00EE3524"/>
    <w:rsid w:val="00EE3D30"/>
    <w:rsid w:val="00EF0CAD"/>
    <w:rsid w:val="00F017A7"/>
    <w:rsid w:val="00F03DEE"/>
    <w:rsid w:val="00F1529B"/>
    <w:rsid w:val="00F17817"/>
    <w:rsid w:val="00F22B80"/>
    <w:rsid w:val="00F22E22"/>
    <w:rsid w:val="00F26FC3"/>
    <w:rsid w:val="00F3098F"/>
    <w:rsid w:val="00F32E8B"/>
    <w:rsid w:val="00F40664"/>
    <w:rsid w:val="00F44679"/>
    <w:rsid w:val="00F50203"/>
    <w:rsid w:val="00F600DF"/>
    <w:rsid w:val="00F66575"/>
    <w:rsid w:val="00F73B5E"/>
    <w:rsid w:val="00F828EA"/>
    <w:rsid w:val="00F832FD"/>
    <w:rsid w:val="00F83E07"/>
    <w:rsid w:val="00F86DEF"/>
    <w:rsid w:val="00F879C2"/>
    <w:rsid w:val="00F90846"/>
    <w:rsid w:val="00F92D24"/>
    <w:rsid w:val="00FA3685"/>
    <w:rsid w:val="00FA3DF0"/>
    <w:rsid w:val="00FA4B27"/>
    <w:rsid w:val="00FA72D7"/>
    <w:rsid w:val="00FD2AF2"/>
    <w:rsid w:val="00FE04BD"/>
    <w:rsid w:val="00FE0E63"/>
    <w:rsid w:val="00FE30EB"/>
    <w:rsid w:val="00FE36B5"/>
    <w:rsid w:val="00FF5A59"/>
    <w:rsid w:val="00FF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69C4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2369C4"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0"/>
    <w:next w:val="a0"/>
    <w:qFormat/>
    <w:rsid w:val="002369C4"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paragraph" w:styleId="4">
    <w:name w:val="heading 4"/>
    <w:basedOn w:val="a0"/>
    <w:next w:val="a0"/>
    <w:link w:val="40"/>
    <w:uiPriority w:val="9"/>
    <w:qFormat/>
    <w:rsid w:val="00A20CA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2369C4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paragraph" w:styleId="20">
    <w:name w:val="Body Text 2"/>
    <w:basedOn w:val="a0"/>
    <w:rsid w:val="002369C4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paragraph" w:styleId="3">
    <w:name w:val="Body Text 3"/>
    <w:basedOn w:val="a0"/>
    <w:rsid w:val="002369C4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paragraph" w:customStyle="1" w:styleId="41">
    <w:name w:val="Знак Знак Знак4 Знак Знак Знак"/>
    <w:basedOn w:val="a0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">
    <w:name w:val="Body text_"/>
    <w:basedOn w:val="a1"/>
    <w:rsid w:val="00087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0">
    <w:name w:val="Body text"/>
    <w:basedOn w:val="Bodytext"/>
    <w:rsid w:val="00087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Consolas65pt">
    <w:name w:val="Body text + Consolas;6;5 pt"/>
    <w:basedOn w:val="Bodytext"/>
    <w:rsid w:val="0008706F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Bodytext10ptBold">
    <w:name w:val="Body text + 10 pt;Bold"/>
    <w:basedOn w:val="Bodytext"/>
    <w:rsid w:val="0008706F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6">
    <w:name w:val="Hyperlink"/>
    <w:basedOn w:val="a1"/>
    <w:rsid w:val="00FA72D7"/>
    <w:rPr>
      <w:color w:val="0000FF"/>
      <w:u w:val="single"/>
    </w:rPr>
  </w:style>
  <w:style w:type="paragraph" w:customStyle="1" w:styleId="ConsPlusCell">
    <w:name w:val="ConsPlusCell"/>
    <w:rsid w:val="00B638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8">
    <w:name w:val="основной 8"/>
    <w:aliases w:val="2"/>
    <w:rsid w:val="006837F9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eastAsia="Calibri" w:hAnsi="JournalSans" w:cs="JournalSans"/>
      <w:color w:val="000000"/>
      <w:sz w:val="17"/>
      <w:szCs w:val="17"/>
    </w:rPr>
  </w:style>
  <w:style w:type="character" w:customStyle="1" w:styleId="a5">
    <w:name w:val="Основной текст Знак"/>
    <w:basedOn w:val="a1"/>
    <w:link w:val="a4"/>
    <w:rsid w:val="0071031E"/>
    <w:rPr>
      <w:rFonts w:ascii="Lucida Console" w:hAnsi="Lucida Console"/>
      <w:sz w:val="16"/>
    </w:rPr>
  </w:style>
  <w:style w:type="paragraph" w:customStyle="1" w:styleId="a">
    <w:name w:val="Знак"/>
    <w:basedOn w:val="a0"/>
    <w:semiHidden/>
    <w:rsid w:val="00F1529B"/>
    <w:pPr>
      <w:widowControl/>
      <w:numPr>
        <w:numId w:val="16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basedOn w:val="a1"/>
    <w:link w:val="4"/>
    <w:uiPriority w:val="9"/>
    <w:semiHidden/>
    <w:rsid w:val="00A20CAA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0"/>
    <w:uiPriority w:val="34"/>
    <w:qFormat/>
    <w:rsid w:val="005C6AF1"/>
    <w:pPr>
      <w:ind w:left="720"/>
      <w:contextualSpacing/>
    </w:pPr>
  </w:style>
  <w:style w:type="character" w:styleId="a8">
    <w:name w:val="Emphasis"/>
    <w:basedOn w:val="a1"/>
    <w:uiPriority w:val="20"/>
    <w:qFormat/>
    <w:rsid w:val="005C6A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4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337291D835F7300839738A5D8EFAB5638DBA843ADFFCA2EF60276B55m919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Ладейщиков</dc:creator>
  <cp:lastModifiedBy>Голышева Г.Б.</cp:lastModifiedBy>
  <cp:revision>12</cp:revision>
  <cp:lastPrinted>2023-09-18T05:31:00Z</cp:lastPrinted>
  <dcterms:created xsi:type="dcterms:W3CDTF">2023-12-07T07:31:00Z</dcterms:created>
  <dcterms:modified xsi:type="dcterms:W3CDTF">2023-12-08T06:54:00Z</dcterms:modified>
</cp:coreProperties>
</file>