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AB" w:rsidRDefault="00320302" w:rsidP="00A20523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680A45" w:rsidRDefault="00680A45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</w:t>
      </w:r>
      <w:r w:rsidR="00F22B80">
        <w:rPr>
          <w:bCs/>
          <w:sz w:val="24"/>
          <w:szCs w:val="24"/>
        </w:rPr>
        <w:t>БРАНИЕ</w:t>
      </w:r>
      <w:r>
        <w:rPr>
          <w:bCs/>
          <w:sz w:val="24"/>
          <w:szCs w:val="24"/>
        </w:rPr>
        <w:t xml:space="preserve"> ДЕПУТАТОВ</w:t>
      </w:r>
      <w:r w:rsidR="001A080E">
        <w:rPr>
          <w:bCs/>
          <w:sz w:val="24"/>
          <w:szCs w:val="24"/>
        </w:rPr>
        <w:t xml:space="preserve"> МИАССКОГО ГОРОДСКОГО ОКРУГА</w:t>
      </w:r>
    </w:p>
    <w:p w:rsidR="00B039FB" w:rsidRDefault="00B039FB" w:rsidP="00A20523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9B0B02" w:rsidRDefault="00E232EA" w:rsidP="00680A45">
      <w:pPr>
        <w:widowControl/>
        <w:ind w:right="-1"/>
        <w:jc w:val="center"/>
        <w:rPr>
          <w:bCs/>
          <w:sz w:val="24"/>
          <w:szCs w:val="24"/>
        </w:rPr>
      </w:pPr>
      <w:r w:rsidRPr="009F7574">
        <w:rPr>
          <w:sz w:val="24"/>
        </w:rPr>
        <w:t>С</w:t>
      </w:r>
      <w:r w:rsidR="00B039FB" w:rsidRPr="009F7574">
        <w:rPr>
          <w:bCs/>
          <w:sz w:val="24"/>
          <w:szCs w:val="24"/>
        </w:rPr>
        <w:t>ЕССИЯ</w:t>
      </w:r>
      <w:r w:rsidR="00B039FB">
        <w:rPr>
          <w:bCs/>
          <w:sz w:val="24"/>
          <w:szCs w:val="24"/>
        </w:rPr>
        <w:t xml:space="preserve"> </w:t>
      </w:r>
      <w:r w:rsidR="00F22B80">
        <w:rPr>
          <w:bCs/>
          <w:sz w:val="24"/>
          <w:szCs w:val="24"/>
        </w:rPr>
        <w:t>СОБРАНИЯ</w:t>
      </w:r>
      <w:r w:rsidR="00B039FB">
        <w:rPr>
          <w:bCs/>
          <w:sz w:val="24"/>
          <w:szCs w:val="24"/>
        </w:rPr>
        <w:t xml:space="preserve">  ДЕПУТАТОВ</w:t>
      </w:r>
      <w:r w:rsidR="00D63907">
        <w:rPr>
          <w:bCs/>
          <w:sz w:val="24"/>
          <w:szCs w:val="24"/>
        </w:rPr>
        <w:t xml:space="preserve"> М</w:t>
      </w:r>
      <w:r>
        <w:rPr>
          <w:bCs/>
          <w:sz w:val="24"/>
          <w:szCs w:val="24"/>
        </w:rPr>
        <w:t>ИАССКОГО</w:t>
      </w:r>
    </w:p>
    <w:p w:rsidR="00B039FB" w:rsidRDefault="00E232EA" w:rsidP="00A20523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ГОРОДСКОГО ОКРУГА</w:t>
      </w:r>
      <w:r w:rsidR="00216B92">
        <w:rPr>
          <w:bCs/>
          <w:sz w:val="24"/>
          <w:szCs w:val="24"/>
        </w:rPr>
        <w:t xml:space="preserve"> </w:t>
      </w:r>
      <w:r w:rsidR="009A1651">
        <w:rPr>
          <w:bCs/>
          <w:sz w:val="24"/>
          <w:szCs w:val="24"/>
        </w:rPr>
        <w:t>ШЕСТОГО</w:t>
      </w:r>
      <w:r w:rsidR="00B039FB">
        <w:rPr>
          <w:bCs/>
          <w:sz w:val="24"/>
          <w:szCs w:val="24"/>
        </w:rPr>
        <w:t xml:space="preserve"> СОЗЫВА</w:t>
      </w:r>
    </w:p>
    <w:p w:rsidR="00B039FB" w:rsidRDefault="00B039FB" w:rsidP="00A20523">
      <w:pPr>
        <w:ind w:right="-1"/>
        <w:jc w:val="right"/>
        <w:rPr>
          <w:sz w:val="24"/>
        </w:rPr>
      </w:pPr>
    </w:p>
    <w:p w:rsidR="00D123CE" w:rsidRDefault="007964FE" w:rsidP="00A20523">
      <w:pPr>
        <w:ind w:right="-1"/>
        <w:jc w:val="center"/>
        <w:rPr>
          <w:sz w:val="24"/>
        </w:rPr>
      </w:pPr>
      <w:r>
        <w:rPr>
          <w:sz w:val="24"/>
        </w:rPr>
        <w:t>Р</w:t>
      </w:r>
      <w:r w:rsidR="00B039FB">
        <w:rPr>
          <w:sz w:val="24"/>
        </w:rPr>
        <w:t>ЕШЕНИЕ №</w:t>
      </w:r>
    </w:p>
    <w:p w:rsidR="00216B92" w:rsidRDefault="005D5922" w:rsidP="005D5922">
      <w:pPr>
        <w:ind w:right="-1"/>
        <w:jc w:val="center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</w:t>
      </w:r>
      <w:r w:rsidR="009B0B02">
        <w:rPr>
          <w:sz w:val="24"/>
        </w:rPr>
        <w:t xml:space="preserve">                   </w:t>
      </w:r>
      <w:r>
        <w:rPr>
          <w:sz w:val="24"/>
        </w:rPr>
        <w:t xml:space="preserve"> </w:t>
      </w:r>
      <w:r w:rsidR="009B0B02">
        <w:rPr>
          <w:sz w:val="24"/>
        </w:rPr>
        <w:t>о</w:t>
      </w:r>
      <w:r w:rsidR="005A292D">
        <w:rPr>
          <w:sz w:val="24"/>
        </w:rPr>
        <w:t>т</w:t>
      </w:r>
      <w:r w:rsidR="00DC798C">
        <w:rPr>
          <w:sz w:val="24"/>
        </w:rPr>
        <w:t xml:space="preserve"> </w:t>
      </w:r>
      <w:r w:rsidR="0066462E">
        <w:rPr>
          <w:sz w:val="24"/>
        </w:rPr>
        <w:t xml:space="preserve"> </w:t>
      </w:r>
      <w:r w:rsidR="009F7574">
        <w:rPr>
          <w:sz w:val="24"/>
        </w:rPr>
        <w:t xml:space="preserve">                      </w:t>
      </w:r>
      <w:r w:rsidR="0066462E">
        <w:rPr>
          <w:sz w:val="24"/>
        </w:rPr>
        <w:t xml:space="preserve">         </w:t>
      </w:r>
    </w:p>
    <w:p w:rsidR="00D123CE" w:rsidRDefault="00320302" w:rsidP="00A20523">
      <w:pPr>
        <w:pStyle w:val="ConsPlusTitle"/>
        <w:widowControl/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95250</wp:posOffset>
                </wp:positionV>
                <wp:extent cx="3053715" cy="614680"/>
                <wp:effectExtent l="7620" t="9525" r="571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3715" cy="61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45" w:rsidRPr="007D06FC" w:rsidRDefault="00C43BE7" w:rsidP="007D06F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D06FC">
                              <w:rPr>
                                <w:sz w:val="24"/>
                                <w:szCs w:val="24"/>
                              </w:rPr>
                              <w:t>О бюджете Миасского городского</w:t>
                            </w:r>
                            <w:r w:rsidR="00786BC5">
                              <w:rPr>
                                <w:sz w:val="24"/>
                                <w:szCs w:val="24"/>
                              </w:rPr>
                              <w:t xml:space="preserve"> округа на 2024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год и на плановый период 202</w:t>
                            </w:r>
                            <w:r w:rsidR="00786BC5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06FC">
                              <w:rPr>
                                <w:sz w:val="24"/>
                                <w:szCs w:val="24"/>
                              </w:rPr>
                              <w:t>и 202</w:t>
                            </w:r>
                            <w:r w:rsidR="00786BC5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06FC">
                              <w:rPr>
                                <w:sz w:val="24"/>
                                <w:szCs w:val="24"/>
                              </w:rPr>
                              <w:t>годов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15pt;margin-top:7.5pt;width:240.45pt;height:4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" strokecolor="white">
                <v:textbox>
                  <w:txbxContent>
                    <w:p w:rsidR="00680A45" w:rsidRPr="007D06FC" w:rsidRDefault="00C43BE7" w:rsidP="007D06F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7D06FC">
                        <w:rPr>
                          <w:sz w:val="24"/>
                          <w:szCs w:val="24"/>
                        </w:rPr>
                        <w:t>О бюджете Миасского городского</w:t>
                      </w:r>
                      <w:r w:rsidR="00786BC5">
                        <w:rPr>
                          <w:sz w:val="24"/>
                          <w:szCs w:val="24"/>
                        </w:rPr>
                        <w:t xml:space="preserve"> округа на 2024</w:t>
                      </w:r>
                      <w:r>
                        <w:rPr>
                          <w:sz w:val="24"/>
                          <w:szCs w:val="24"/>
                        </w:rPr>
                        <w:t xml:space="preserve"> год и на плановый период 202</w:t>
                      </w:r>
                      <w:r w:rsidR="00786BC5">
                        <w:rPr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D06FC">
                        <w:rPr>
                          <w:sz w:val="24"/>
                          <w:szCs w:val="24"/>
                        </w:rPr>
                        <w:t>и 202</w:t>
                      </w:r>
                      <w:r w:rsidR="00786BC5">
                        <w:rPr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D06FC">
                        <w:rPr>
                          <w:sz w:val="24"/>
                          <w:szCs w:val="24"/>
                        </w:rPr>
                        <w:t>годов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57721B" w:rsidRPr="009A1651" w:rsidRDefault="0057721B" w:rsidP="00A20523">
      <w:pPr>
        <w:pStyle w:val="ConsPlusTitle"/>
        <w:widowControl/>
        <w:ind w:right="-1"/>
        <w:jc w:val="center"/>
        <w:rPr>
          <w:color w:val="FF0000"/>
        </w:rPr>
      </w:pPr>
    </w:p>
    <w:p w:rsidR="00CF3446" w:rsidRPr="009A1651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color w:val="FF0000"/>
          <w:sz w:val="24"/>
          <w:szCs w:val="24"/>
        </w:rPr>
      </w:pPr>
    </w:p>
    <w:p w:rsidR="00F92AF6" w:rsidRPr="009A1651" w:rsidRDefault="00F92AF6" w:rsidP="00DC6DE9">
      <w:pPr>
        <w:ind w:firstLine="709"/>
        <w:jc w:val="both"/>
        <w:rPr>
          <w:color w:val="FF0000"/>
          <w:sz w:val="24"/>
          <w:szCs w:val="24"/>
        </w:rPr>
      </w:pPr>
    </w:p>
    <w:p w:rsidR="00680A45" w:rsidRDefault="00C43BE7" w:rsidP="00C43BE7">
      <w:pPr>
        <w:ind w:firstLine="709"/>
        <w:jc w:val="both"/>
        <w:rPr>
          <w:sz w:val="24"/>
          <w:szCs w:val="24"/>
        </w:rPr>
      </w:pPr>
      <w:proofErr w:type="gramStart"/>
      <w:r w:rsidRPr="005D54D5">
        <w:rPr>
          <w:rStyle w:val="a5"/>
          <w:rFonts w:ascii="Times New Roman" w:hAnsi="Times New Roman"/>
          <w:sz w:val="24"/>
          <w:szCs w:val="24"/>
        </w:rPr>
        <w:t xml:space="preserve">Рассмотрев предложение Главы Миасского городского  округа  </w:t>
      </w:r>
      <w:r w:rsidR="00786BC5">
        <w:rPr>
          <w:rStyle w:val="a5"/>
          <w:rFonts w:ascii="Times New Roman" w:hAnsi="Times New Roman"/>
          <w:sz w:val="24"/>
          <w:szCs w:val="24"/>
        </w:rPr>
        <w:t>Е.В. Ковальчука</w:t>
      </w:r>
      <w:r w:rsidRPr="005D54D5">
        <w:rPr>
          <w:rStyle w:val="a5"/>
          <w:rFonts w:ascii="Times New Roman" w:hAnsi="Times New Roman"/>
          <w:sz w:val="24"/>
          <w:szCs w:val="24"/>
        </w:rPr>
        <w:t xml:space="preserve"> о </w:t>
      </w:r>
      <w:r w:rsidRPr="005D54D5">
        <w:rPr>
          <w:sz w:val="24"/>
          <w:szCs w:val="24"/>
        </w:rPr>
        <w:t>бюджете Миасского городского округа на 202</w:t>
      </w:r>
      <w:r w:rsidR="00786BC5">
        <w:rPr>
          <w:sz w:val="24"/>
          <w:szCs w:val="24"/>
        </w:rPr>
        <w:t>4</w:t>
      </w:r>
      <w:r w:rsidRPr="005D54D5">
        <w:rPr>
          <w:sz w:val="24"/>
          <w:szCs w:val="24"/>
        </w:rPr>
        <w:t xml:space="preserve"> год и на плановый период 202</w:t>
      </w:r>
      <w:r w:rsidR="00786BC5">
        <w:rPr>
          <w:sz w:val="24"/>
          <w:szCs w:val="24"/>
        </w:rPr>
        <w:t>5</w:t>
      </w:r>
      <w:r w:rsidRPr="005D54D5">
        <w:rPr>
          <w:sz w:val="24"/>
          <w:szCs w:val="24"/>
        </w:rPr>
        <w:t xml:space="preserve"> и 202</w:t>
      </w:r>
      <w:r w:rsidR="00786BC5">
        <w:rPr>
          <w:sz w:val="24"/>
          <w:szCs w:val="24"/>
        </w:rPr>
        <w:t>6</w:t>
      </w:r>
      <w:r w:rsidRPr="005D54D5">
        <w:rPr>
          <w:sz w:val="24"/>
          <w:szCs w:val="24"/>
        </w:rPr>
        <w:t xml:space="preserve"> годов</w:t>
      </w:r>
      <w:r>
        <w:rPr>
          <w:sz w:val="24"/>
          <w:szCs w:val="24"/>
        </w:rPr>
        <w:t>,</w:t>
      </w:r>
      <w:r w:rsidRPr="00680A45">
        <w:rPr>
          <w:sz w:val="24"/>
          <w:szCs w:val="24"/>
        </w:rPr>
        <w:t xml:space="preserve"> </w:t>
      </w:r>
      <w:r w:rsidRPr="002F6459">
        <w:rPr>
          <w:sz w:val="24"/>
          <w:szCs w:val="24"/>
        </w:rPr>
        <w:t xml:space="preserve">учитывая рекомендации </w:t>
      </w:r>
      <w:r w:rsidRPr="007D4F5C">
        <w:rPr>
          <w:sz w:val="24"/>
          <w:szCs w:val="24"/>
        </w:rPr>
        <w:t>постоянной комиссии по вопросам экономической и бюджетной политики,</w:t>
      </w:r>
      <w:r>
        <w:rPr>
          <w:sz w:val="24"/>
          <w:szCs w:val="24"/>
        </w:rPr>
        <w:t xml:space="preserve"> </w:t>
      </w:r>
      <w:r w:rsidRPr="005D54D5">
        <w:rPr>
          <w:rStyle w:val="a5"/>
          <w:rFonts w:ascii="Times New Roman" w:hAnsi="Times New Roman"/>
          <w:sz w:val="24"/>
          <w:szCs w:val="24"/>
        </w:rPr>
        <w:t xml:space="preserve">в соответствии с Бюджетным кодексом Российской Федерации, </w:t>
      </w:r>
      <w:r w:rsidRPr="005D54D5">
        <w:rPr>
          <w:sz w:val="24"/>
          <w:szCs w:val="24"/>
        </w:rPr>
        <w:t>Положением «О бюджетном процессе в Миасском городском округе», утвержденным Решением Собрания депутатов Миасского городского округа от 30.10.2015 г</w:t>
      </w:r>
      <w:proofErr w:type="gramEnd"/>
      <w:r w:rsidRPr="005D54D5">
        <w:rPr>
          <w:sz w:val="24"/>
          <w:szCs w:val="24"/>
        </w:rPr>
        <w:t>. №</w:t>
      </w:r>
      <w:r w:rsidR="00786BC5">
        <w:rPr>
          <w:sz w:val="24"/>
          <w:szCs w:val="24"/>
        </w:rPr>
        <w:t xml:space="preserve"> </w:t>
      </w:r>
      <w:r w:rsidRPr="005D54D5">
        <w:rPr>
          <w:sz w:val="24"/>
          <w:szCs w:val="24"/>
        </w:rPr>
        <w:t xml:space="preserve">9,  руководствуясь Федеральным </w:t>
      </w:r>
      <w:hyperlink r:id="rId10" w:history="1">
        <w:r w:rsidRPr="005D54D5">
          <w:rPr>
            <w:sz w:val="24"/>
            <w:szCs w:val="24"/>
          </w:rPr>
          <w:t>законом</w:t>
        </w:r>
      </w:hyperlink>
      <w:r w:rsidRPr="005D54D5"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11" w:history="1">
        <w:r w:rsidRPr="005D54D5">
          <w:rPr>
            <w:sz w:val="24"/>
            <w:szCs w:val="24"/>
          </w:rPr>
          <w:t>Уставом</w:t>
        </w:r>
      </w:hyperlink>
      <w:r w:rsidRPr="005D54D5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25469F" w:rsidRPr="002F6459" w:rsidRDefault="0025469F" w:rsidP="00BC19D8">
      <w:pPr>
        <w:jc w:val="both"/>
        <w:rPr>
          <w:sz w:val="24"/>
          <w:szCs w:val="24"/>
        </w:rPr>
      </w:pPr>
      <w:r w:rsidRPr="008D3232">
        <w:rPr>
          <w:sz w:val="24"/>
          <w:szCs w:val="24"/>
        </w:rPr>
        <w:t>РЕШАЕТ:</w:t>
      </w:r>
    </w:p>
    <w:p w:rsidR="00C43BE7" w:rsidRPr="00C43BE7" w:rsidRDefault="00C43BE7" w:rsidP="00C43BE7">
      <w:pPr>
        <w:ind w:firstLine="709"/>
        <w:jc w:val="both"/>
        <w:rPr>
          <w:sz w:val="24"/>
          <w:szCs w:val="24"/>
        </w:rPr>
      </w:pPr>
      <w:r w:rsidRPr="00C43BE7">
        <w:rPr>
          <w:sz w:val="24"/>
          <w:szCs w:val="24"/>
        </w:rPr>
        <w:t>1. Утвердить основные характеристики бюджета Миасского городского округа на 20</w:t>
      </w:r>
      <w:r w:rsidR="00786BC5">
        <w:rPr>
          <w:sz w:val="24"/>
          <w:szCs w:val="24"/>
        </w:rPr>
        <w:t>24</w:t>
      </w:r>
      <w:r w:rsidRPr="00C43BE7">
        <w:rPr>
          <w:sz w:val="24"/>
          <w:szCs w:val="24"/>
        </w:rPr>
        <w:t xml:space="preserve"> год:</w:t>
      </w:r>
    </w:p>
    <w:p w:rsidR="00C43BE7" w:rsidRPr="005B3C3F" w:rsidRDefault="00C43BE7" w:rsidP="00C43BE7">
      <w:pPr>
        <w:ind w:firstLine="709"/>
        <w:jc w:val="both"/>
        <w:rPr>
          <w:sz w:val="24"/>
          <w:szCs w:val="24"/>
        </w:rPr>
      </w:pPr>
      <w:r w:rsidRPr="005B3C3F">
        <w:rPr>
          <w:sz w:val="24"/>
          <w:szCs w:val="24"/>
        </w:rPr>
        <w:t xml:space="preserve">1) прогнозируемый общий объем доходов бюджета Миасского городского округа в сумме </w:t>
      </w:r>
      <w:r w:rsidR="00506400">
        <w:rPr>
          <w:sz w:val="24"/>
          <w:szCs w:val="24"/>
        </w:rPr>
        <w:t>7365211,3</w:t>
      </w:r>
      <w:r w:rsidR="007B3413" w:rsidRPr="005B3C3F">
        <w:rPr>
          <w:sz w:val="24"/>
          <w:szCs w:val="24"/>
        </w:rPr>
        <w:t xml:space="preserve"> </w:t>
      </w:r>
      <w:r w:rsidRPr="005B3C3F">
        <w:rPr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506400">
        <w:rPr>
          <w:sz w:val="24"/>
          <w:szCs w:val="24"/>
        </w:rPr>
        <w:t>4674504,2</w:t>
      </w:r>
      <w:r w:rsidRPr="005B3C3F">
        <w:rPr>
          <w:sz w:val="24"/>
          <w:szCs w:val="24"/>
        </w:rPr>
        <w:t xml:space="preserve"> тыс. рублей;</w:t>
      </w:r>
    </w:p>
    <w:p w:rsidR="00C43BE7" w:rsidRPr="005B3C3F" w:rsidRDefault="00C43BE7" w:rsidP="00C43BE7">
      <w:pPr>
        <w:ind w:firstLine="709"/>
        <w:jc w:val="both"/>
        <w:rPr>
          <w:sz w:val="24"/>
          <w:szCs w:val="24"/>
        </w:rPr>
      </w:pPr>
      <w:r w:rsidRPr="005B3C3F">
        <w:rPr>
          <w:sz w:val="24"/>
          <w:szCs w:val="24"/>
        </w:rPr>
        <w:t xml:space="preserve">2) общий объем расходов бюджета Миасского городского округа в сумме </w:t>
      </w:r>
      <w:r w:rsidR="00EE417C">
        <w:rPr>
          <w:sz w:val="24"/>
          <w:szCs w:val="24"/>
        </w:rPr>
        <w:t>7662291,7</w:t>
      </w:r>
      <w:r w:rsidR="007B3413" w:rsidRPr="005B3C3F">
        <w:rPr>
          <w:sz w:val="24"/>
          <w:szCs w:val="24"/>
        </w:rPr>
        <w:t xml:space="preserve"> </w:t>
      </w:r>
      <w:r w:rsidR="00311644" w:rsidRPr="005B3C3F">
        <w:rPr>
          <w:sz w:val="24"/>
          <w:szCs w:val="24"/>
        </w:rPr>
        <w:t>тыс. рублей;</w:t>
      </w:r>
    </w:p>
    <w:p w:rsidR="00311644" w:rsidRPr="005B3C3F" w:rsidRDefault="00311644" w:rsidP="00C43BE7">
      <w:pPr>
        <w:ind w:firstLine="709"/>
        <w:jc w:val="both"/>
        <w:rPr>
          <w:sz w:val="24"/>
          <w:szCs w:val="24"/>
        </w:rPr>
      </w:pPr>
      <w:r w:rsidRPr="005B3C3F">
        <w:rPr>
          <w:sz w:val="24"/>
          <w:szCs w:val="24"/>
        </w:rPr>
        <w:t xml:space="preserve">3) объем дефицита бюджета Миасского городского округа в сумме </w:t>
      </w:r>
      <w:r w:rsidR="00EE417C">
        <w:rPr>
          <w:sz w:val="24"/>
          <w:szCs w:val="24"/>
        </w:rPr>
        <w:t>297080,4</w:t>
      </w:r>
      <w:r w:rsidR="007B3413" w:rsidRPr="005B3C3F">
        <w:rPr>
          <w:sz w:val="24"/>
          <w:szCs w:val="24"/>
        </w:rPr>
        <w:t xml:space="preserve"> </w:t>
      </w:r>
      <w:r w:rsidRPr="005B3C3F">
        <w:rPr>
          <w:sz w:val="24"/>
          <w:szCs w:val="24"/>
        </w:rPr>
        <w:t>тыс. рублей.</w:t>
      </w:r>
    </w:p>
    <w:p w:rsidR="00C43BE7" w:rsidRPr="005B3C3F" w:rsidRDefault="00C43BE7" w:rsidP="00C43BE7">
      <w:pPr>
        <w:ind w:firstLine="709"/>
        <w:jc w:val="both"/>
        <w:rPr>
          <w:sz w:val="24"/>
          <w:szCs w:val="24"/>
        </w:rPr>
      </w:pPr>
      <w:r w:rsidRPr="005B3C3F">
        <w:rPr>
          <w:sz w:val="24"/>
          <w:szCs w:val="24"/>
        </w:rPr>
        <w:t>2. Утвердить основные характеристики бюджета Миасского городского округа на плановый период 202</w:t>
      </w:r>
      <w:r w:rsidR="007B3413" w:rsidRPr="005B3C3F">
        <w:rPr>
          <w:sz w:val="24"/>
          <w:szCs w:val="24"/>
        </w:rPr>
        <w:t>5</w:t>
      </w:r>
      <w:r w:rsidRPr="005B3C3F">
        <w:rPr>
          <w:sz w:val="24"/>
          <w:szCs w:val="24"/>
        </w:rPr>
        <w:t xml:space="preserve">  и 202</w:t>
      </w:r>
      <w:r w:rsidR="007B3413" w:rsidRPr="005B3C3F">
        <w:rPr>
          <w:sz w:val="24"/>
          <w:szCs w:val="24"/>
        </w:rPr>
        <w:t>6</w:t>
      </w:r>
      <w:r w:rsidRPr="005B3C3F">
        <w:rPr>
          <w:sz w:val="24"/>
          <w:szCs w:val="24"/>
        </w:rPr>
        <w:t xml:space="preserve"> годов:</w:t>
      </w:r>
    </w:p>
    <w:p w:rsidR="00C43BE7" w:rsidRPr="005B3C3F" w:rsidRDefault="00C43BE7" w:rsidP="00C43BE7">
      <w:pPr>
        <w:ind w:firstLine="709"/>
        <w:jc w:val="both"/>
        <w:rPr>
          <w:sz w:val="24"/>
          <w:szCs w:val="24"/>
        </w:rPr>
      </w:pPr>
      <w:proofErr w:type="gramStart"/>
      <w:r w:rsidRPr="005B3C3F">
        <w:rPr>
          <w:sz w:val="24"/>
          <w:szCs w:val="24"/>
        </w:rPr>
        <w:t>1) прогнозируемый общий объем доходов  бюджета Миасского городского округа на 202</w:t>
      </w:r>
      <w:r w:rsidR="007B3413" w:rsidRPr="005B3C3F">
        <w:rPr>
          <w:sz w:val="24"/>
          <w:szCs w:val="24"/>
        </w:rPr>
        <w:t>5</w:t>
      </w:r>
      <w:r w:rsidRPr="005B3C3F">
        <w:rPr>
          <w:sz w:val="24"/>
          <w:szCs w:val="24"/>
        </w:rPr>
        <w:t xml:space="preserve"> год в сумме </w:t>
      </w:r>
      <w:r w:rsidR="00EE417C">
        <w:rPr>
          <w:sz w:val="24"/>
          <w:szCs w:val="24"/>
        </w:rPr>
        <w:t>6939369,7</w:t>
      </w:r>
      <w:r w:rsidR="007B3413" w:rsidRPr="005B3C3F">
        <w:rPr>
          <w:sz w:val="24"/>
          <w:szCs w:val="24"/>
        </w:rPr>
        <w:t xml:space="preserve"> </w:t>
      </w:r>
      <w:r w:rsidRPr="005B3C3F">
        <w:rPr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EE417C">
        <w:rPr>
          <w:sz w:val="24"/>
          <w:szCs w:val="24"/>
        </w:rPr>
        <w:t>4037330,7</w:t>
      </w:r>
      <w:r w:rsidRPr="005B3C3F">
        <w:rPr>
          <w:sz w:val="24"/>
          <w:szCs w:val="24"/>
        </w:rPr>
        <w:t xml:space="preserve"> тыс. рублей, и на 202</w:t>
      </w:r>
      <w:r w:rsidR="007B3413" w:rsidRPr="005B3C3F">
        <w:rPr>
          <w:sz w:val="24"/>
          <w:szCs w:val="24"/>
        </w:rPr>
        <w:t>6</w:t>
      </w:r>
      <w:r w:rsidRPr="005B3C3F">
        <w:rPr>
          <w:sz w:val="24"/>
          <w:szCs w:val="24"/>
        </w:rPr>
        <w:t xml:space="preserve"> год в сумме </w:t>
      </w:r>
      <w:r w:rsidR="00EE417C">
        <w:rPr>
          <w:sz w:val="24"/>
          <w:szCs w:val="24"/>
        </w:rPr>
        <w:t>7014465,6</w:t>
      </w:r>
      <w:r w:rsidR="007B3413" w:rsidRPr="005B3C3F">
        <w:rPr>
          <w:sz w:val="24"/>
          <w:szCs w:val="24"/>
        </w:rPr>
        <w:t xml:space="preserve"> </w:t>
      </w:r>
      <w:r w:rsidRPr="005B3C3F">
        <w:rPr>
          <w:sz w:val="24"/>
          <w:szCs w:val="24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EE417C">
        <w:rPr>
          <w:sz w:val="24"/>
          <w:szCs w:val="24"/>
        </w:rPr>
        <w:t xml:space="preserve">3899324,0 </w:t>
      </w:r>
      <w:r w:rsidRPr="005B3C3F">
        <w:rPr>
          <w:sz w:val="24"/>
          <w:szCs w:val="24"/>
        </w:rPr>
        <w:t>тыс. рублей;</w:t>
      </w:r>
      <w:proofErr w:type="gramEnd"/>
    </w:p>
    <w:p w:rsidR="00C43BE7" w:rsidRPr="005B3C3F" w:rsidRDefault="00C43BE7" w:rsidP="00C43BE7">
      <w:pPr>
        <w:ind w:firstLine="709"/>
        <w:jc w:val="both"/>
        <w:rPr>
          <w:sz w:val="24"/>
          <w:szCs w:val="24"/>
        </w:rPr>
      </w:pPr>
      <w:r w:rsidRPr="005B3C3F">
        <w:rPr>
          <w:sz w:val="24"/>
          <w:szCs w:val="24"/>
        </w:rPr>
        <w:t>2) общий объем расходов  бюджета Миасского городского округа на 202</w:t>
      </w:r>
      <w:r w:rsidR="007B3413" w:rsidRPr="005B3C3F">
        <w:rPr>
          <w:sz w:val="24"/>
          <w:szCs w:val="24"/>
        </w:rPr>
        <w:t>5</w:t>
      </w:r>
      <w:r w:rsidRPr="005B3C3F">
        <w:rPr>
          <w:sz w:val="24"/>
          <w:szCs w:val="24"/>
        </w:rPr>
        <w:t xml:space="preserve"> год в сумме</w:t>
      </w:r>
      <w:r w:rsidR="00EE417C">
        <w:rPr>
          <w:sz w:val="24"/>
          <w:szCs w:val="24"/>
        </w:rPr>
        <w:t xml:space="preserve"> 6939369,7</w:t>
      </w:r>
      <w:r w:rsidRPr="005B3C3F">
        <w:rPr>
          <w:sz w:val="24"/>
          <w:szCs w:val="24"/>
        </w:rPr>
        <w:t xml:space="preserve"> тыс. рублей, в том числе условно утверждаемые расходы в сумме </w:t>
      </w:r>
      <w:r w:rsidR="00EE417C">
        <w:rPr>
          <w:sz w:val="24"/>
          <w:szCs w:val="24"/>
        </w:rPr>
        <w:t xml:space="preserve">85000,0 </w:t>
      </w:r>
      <w:r w:rsidRPr="005B3C3F">
        <w:rPr>
          <w:spacing w:val="-4"/>
          <w:sz w:val="24"/>
          <w:szCs w:val="24"/>
        </w:rPr>
        <w:t>ты</w:t>
      </w:r>
      <w:r w:rsidRPr="005B3C3F">
        <w:rPr>
          <w:sz w:val="24"/>
          <w:szCs w:val="24"/>
        </w:rPr>
        <w:t>с. рублей, и на 202</w:t>
      </w:r>
      <w:r w:rsidR="007B3413" w:rsidRPr="005B3C3F">
        <w:rPr>
          <w:sz w:val="24"/>
          <w:szCs w:val="24"/>
        </w:rPr>
        <w:t>6</w:t>
      </w:r>
      <w:r w:rsidRPr="005B3C3F">
        <w:rPr>
          <w:sz w:val="24"/>
          <w:szCs w:val="24"/>
        </w:rPr>
        <w:t xml:space="preserve"> год в сумме </w:t>
      </w:r>
      <w:r w:rsidR="00EE417C">
        <w:rPr>
          <w:sz w:val="24"/>
          <w:szCs w:val="24"/>
        </w:rPr>
        <w:t>7014465,6</w:t>
      </w:r>
      <w:r w:rsidRPr="005B3C3F">
        <w:rPr>
          <w:sz w:val="24"/>
          <w:szCs w:val="24"/>
        </w:rPr>
        <w:t xml:space="preserve"> тыс. рублей, в том числе условно утверждаемые расходы в сумме </w:t>
      </w:r>
      <w:r w:rsidR="00EE417C">
        <w:rPr>
          <w:sz w:val="24"/>
          <w:szCs w:val="24"/>
        </w:rPr>
        <w:t>180000,0</w:t>
      </w:r>
      <w:r w:rsidR="007B3413" w:rsidRPr="005B3C3F">
        <w:rPr>
          <w:sz w:val="24"/>
          <w:szCs w:val="24"/>
        </w:rPr>
        <w:t xml:space="preserve"> </w:t>
      </w:r>
      <w:r w:rsidRPr="005B3C3F">
        <w:rPr>
          <w:sz w:val="24"/>
          <w:szCs w:val="24"/>
        </w:rPr>
        <w:t>тыс. рублей;</w:t>
      </w:r>
    </w:p>
    <w:p w:rsidR="00C43BE7" w:rsidRPr="005B3C3F" w:rsidRDefault="00C43BE7" w:rsidP="00C43BE7">
      <w:pPr>
        <w:ind w:firstLine="709"/>
        <w:jc w:val="both"/>
        <w:rPr>
          <w:sz w:val="24"/>
          <w:szCs w:val="24"/>
        </w:rPr>
      </w:pPr>
      <w:r w:rsidRPr="005B3C3F">
        <w:rPr>
          <w:sz w:val="24"/>
          <w:szCs w:val="24"/>
        </w:rPr>
        <w:t>3) объем дефицита (профицита) бюджета Миасского городского округа на 202</w:t>
      </w:r>
      <w:r w:rsidR="007B3413" w:rsidRPr="005B3C3F">
        <w:rPr>
          <w:sz w:val="24"/>
          <w:szCs w:val="24"/>
        </w:rPr>
        <w:t>5</w:t>
      </w:r>
      <w:r w:rsidRPr="005B3C3F">
        <w:rPr>
          <w:sz w:val="24"/>
          <w:szCs w:val="24"/>
        </w:rPr>
        <w:t xml:space="preserve"> год в сумме  0,0 тыс. рублей, объем дефицита (профицита) на 20</w:t>
      </w:r>
      <w:r w:rsidR="007B3413" w:rsidRPr="005B3C3F">
        <w:rPr>
          <w:sz w:val="24"/>
          <w:szCs w:val="24"/>
        </w:rPr>
        <w:t>26</w:t>
      </w:r>
      <w:r w:rsidRPr="005B3C3F">
        <w:rPr>
          <w:sz w:val="24"/>
          <w:szCs w:val="24"/>
        </w:rPr>
        <w:t xml:space="preserve"> год в сумме 0,0 тыс. рублей.</w:t>
      </w:r>
    </w:p>
    <w:p w:rsidR="00EE417C" w:rsidRPr="00EE417C" w:rsidRDefault="00C43BE7" w:rsidP="00C43BE7">
      <w:pPr>
        <w:ind w:firstLine="709"/>
        <w:jc w:val="both"/>
        <w:rPr>
          <w:b/>
          <w:sz w:val="24"/>
          <w:szCs w:val="24"/>
        </w:rPr>
      </w:pPr>
      <w:r w:rsidRPr="00EE417C">
        <w:rPr>
          <w:sz w:val="24"/>
          <w:szCs w:val="24"/>
        </w:rPr>
        <w:t xml:space="preserve">3. </w:t>
      </w:r>
      <w:proofErr w:type="gramStart"/>
      <w:r w:rsidRPr="00EE417C">
        <w:rPr>
          <w:sz w:val="24"/>
          <w:szCs w:val="24"/>
        </w:rPr>
        <w:t xml:space="preserve">Установить, что остатки средств муниципальных бюджетных и автономных учреждений Миасского городского округа, учитываемых на казначейском счете для осуществления и отражения операций с денежными средствами бюджетных и автономных учреждений, открытого Финансовому управлению Администрации Миасского городского округа в Управлении Федерального казначейства по Челябинской области, могут </w:t>
      </w:r>
      <w:r w:rsidRPr="00EE417C">
        <w:rPr>
          <w:sz w:val="24"/>
          <w:szCs w:val="24"/>
        </w:rPr>
        <w:lastRenderedPageBreak/>
        <w:t>привлекаться на единый счет бюджета Округа в качестве источника покрытия временных кассовых разрывов, возникающих при исполнении бюджета</w:t>
      </w:r>
      <w:proofErr w:type="gramEnd"/>
      <w:r w:rsidRPr="00EE417C">
        <w:rPr>
          <w:sz w:val="24"/>
          <w:szCs w:val="24"/>
        </w:rPr>
        <w:t xml:space="preserve"> Округа, с возвратом их на указанный казначейский счет в порядке, установленном Администрацией Миасского городского округа, с учетом общих требований, установленных </w:t>
      </w:r>
      <w:r w:rsidR="004D2639" w:rsidRPr="00EE417C">
        <w:rPr>
          <w:sz w:val="24"/>
          <w:szCs w:val="24"/>
        </w:rPr>
        <w:t>Бюджетным Кодексом</w:t>
      </w:r>
      <w:r w:rsidRPr="00EE417C">
        <w:rPr>
          <w:sz w:val="24"/>
          <w:szCs w:val="24"/>
        </w:rPr>
        <w:t xml:space="preserve"> Российской Федерации</w:t>
      </w:r>
      <w:r w:rsidR="00EE417C" w:rsidRPr="00EE417C">
        <w:rPr>
          <w:sz w:val="24"/>
          <w:szCs w:val="24"/>
        </w:rPr>
        <w:t xml:space="preserve"> и </w:t>
      </w:r>
      <w:r w:rsidR="00F56542" w:rsidRPr="00EE417C">
        <w:rPr>
          <w:sz w:val="24"/>
          <w:szCs w:val="24"/>
        </w:rPr>
        <w:t>Правительств</w:t>
      </w:r>
      <w:r w:rsidR="00EE417C" w:rsidRPr="00EE417C">
        <w:rPr>
          <w:sz w:val="24"/>
          <w:szCs w:val="24"/>
        </w:rPr>
        <w:t>ом</w:t>
      </w:r>
      <w:r w:rsidR="00F56542" w:rsidRPr="00EE417C">
        <w:rPr>
          <w:sz w:val="24"/>
          <w:szCs w:val="24"/>
        </w:rPr>
        <w:t xml:space="preserve"> </w:t>
      </w:r>
      <w:r w:rsidR="00EE417C" w:rsidRPr="00EE417C">
        <w:rPr>
          <w:sz w:val="24"/>
          <w:szCs w:val="24"/>
        </w:rPr>
        <w:t>Российской Федерации.</w:t>
      </w:r>
    </w:p>
    <w:p w:rsidR="00C43BE7" w:rsidRPr="004D2639" w:rsidRDefault="00EE417C" w:rsidP="00C43BE7">
      <w:pPr>
        <w:ind w:firstLine="709"/>
        <w:jc w:val="both"/>
        <w:rPr>
          <w:sz w:val="24"/>
          <w:szCs w:val="24"/>
        </w:rPr>
      </w:pPr>
      <w:r w:rsidRPr="00EE417C">
        <w:rPr>
          <w:b/>
          <w:color w:val="FF0000"/>
          <w:sz w:val="24"/>
          <w:szCs w:val="24"/>
        </w:rPr>
        <w:t xml:space="preserve"> </w:t>
      </w:r>
      <w:r w:rsidR="00C43BE7" w:rsidRPr="004D2639">
        <w:rPr>
          <w:sz w:val="24"/>
          <w:szCs w:val="24"/>
        </w:rPr>
        <w:t>4. Утвердить нормативы распределения доходов в бюджет Миасского городского округа на 202</w:t>
      </w:r>
      <w:r w:rsidR="004D2639" w:rsidRPr="004D2639">
        <w:rPr>
          <w:sz w:val="24"/>
          <w:szCs w:val="24"/>
        </w:rPr>
        <w:t>4</w:t>
      </w:r>
      <w:r w:rsidR="00C43BE7" w:rsidRPr="004D2639">
        <w:rPr>
          <w:sz w:val="24"/>
          <w:szCs w:val="24"/>
        </w:rPr>
        <w:t xml:space="preserve"> год и на плановый период 202</w:t>
      </w:r>
      <w:r w:rsidR="004D2639" w:rsidRPr="004D2639">
        <w:rPr>
          <w:sz w:val="24"/>
          <w:szCs w:val="24"/>
        </w:rPr>
        <w:t>5</w:t>
      </w:r>
      <w:r w:rsidR="00C43BE7" w:rsidRPr="004D2639">
        <w:rPr>
          <w:sz w:val="24"/>
          <w:szCs w:val="24"/>
        </w:rPr>
        <w:t xml:space="preserve"> и 202</w:t>
      </w:r>
      <w:r w:rsidR="004D2639" w:rsidRPr="004D2639">
        <w:rPr>
          <w:sz w:val="24"/>
          <w:szCs w:val="24"/>
        </w:rPr>
        <w:t>6</w:t>
      </w:r>
      <w:r w:rsidR="00C43BE7" w:rsidRPr="004D2639">
        <w:rPr>
          <w:sz w:val="24"/>
          <w:szCs w:val="24"/>
        </w:rPr>
        <w:t xml:space="preserve"> годов  согласно приложению 1 к настоящему Решению.</w:t>
      </w:r>
    </w:p>
    <w:p w:rsidR="00C43BE7" w:rsidRPr="004D2639" w:rsidRDefault="00C43BE7" w:rsidP="00C43BE7">
      <w:pPr>
        <w:pStyle w:val="33"/>
        <w:tabs>
          <w:tab w:val="num" w:pos="0"/>
        </w:tabs>
        <w:spacing w:after="0"/>
        <w:ind w:left="0" w:firstLine="709"/>
        <w:jc w:val="both"/>
        <w:rPr>
          <w:sz w:val="24"/>
          <w:szCs w:val="24"/>
        </w:rPr>
      </w:pPr>
      <w:r w:rsidRPr="004D2639">
        <w:rPr>
          <w:sz w:val="24"/>
          <w:szCs w:val="24"/>
        </w:rPr>
        <w:t>5. Установить на 202</w:t>
      </w:r>
      <w:r w:rsidR="004D2639" w:rsidRPr="004D2639">
        <w:rPr>
          <w:sz w:val="24"/>
          <w:szCs w:val="24"/>
          <w:lang w:val="ru-RU"/>
        </w:rPr>
        <w:t>4</w:t>
      </w:r>
      <w:r w:rsidRPr="004D2639">
        <w:rPr>
          <w:sz w:val="24"/>
          <w:szCs w:val="24"/>
        </w:rPr>
        <w:t xml:space="preserve"> год и на плановый период 202</w:t>
      </w:r>
      <w:r w:rsidR="004D2639" w:rsidRPr="004D2639">
        <w:rPr>
          <w:sz w:val="24"/>
          <w:szCs w:val="24"/>
          <w:lang w:val="ru-RU"/>
        </w:rPr>
        <w:t>5</w:t>
      </w:r>
      <w:r w:rsidRPr="004D2639">
        <w:rPr>
          <w:sz w:val="24"/>
          <w:szCs w:val="24"/>
        </w:rPr>
        <w:t xml:space="preserve"> и 202</w:t>
      </w:r>
      <w:r w:rsidR="004D2639" w:rsidRPr="004D2639">
        <w:rPr>
          <w:sz w:val="24"/>
          <w:szCs w:val="24"/>
          <w:lang w:val="ru-RU"/>
        </w:rPr>
        <w:t>6</w:t>
      </w:r>
      <w:r w:rsidRPr="004D2639">
        <w:rPr>
          <w:sz w:val="24"/>
          <w:szCs w:val="24"/>
        </w:rPr>
        <w:t xml:space="preserve"> годов отчисления, подлежащие перечислению  в бюджет Миасского городского округа, в размере 50 процентов от прибыли по итогам финансово-хозяйственной деятельности за предыдущий год, остающейся в распоряжении муниципальных унитарных предприятий после уплаты налогов и иных обязательных платежей.</w:t>
      </w:r>
    </w:p>
    <w:p w:rsidR="00C43BE7" w:rsidRPr="004D2639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639">
        <w:rPr>
          <w:rFonts w:ascii="Times New Roman" w:hAnsi="Times New Roman" w:cs="Times New Roman"/>
          <w:sz w:val="24"/>
          <w:szCs w:val="24"/>
        </w:rPr>
        <w:t xml:space="preserve">6. </w:t>
      </w:r>
      <w:r w:rsidRPr="004D2639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Учесть </w:t>
      </w:r>
      <w:r w:rsidRPr="004D2639">
        <w:rPr>
          <w:rFonts w:ascii="Times New Roman" w:hAnsi="Times New Roman" w:cs="Times New Roman"/>
          <w:bCs/>
          <w:sz w:val="24"/>
          <w:szCs w:val="24"/>
        </w:rPr>
        <w:t xml:space="preserve"> в  бюджете Миасского городского округа на 202</w:t>
      </w:r>
      <w:r w:rsidR="004D2639" w:rsidRPr="004D2639">
        <w:rPr>
          <w:rFonts w:ascii="Times New Roman" w:hAnsi="Times New Roman" w:cs="Times New Roman"/>
          <w:bCs/>
          <w:sz w:val="24"/>
          <w:szCs w:val="24"/>
        </w:rPr>
        <w:t>4</w:t>
      </w:r>
      <w:r w:rsidRPr="004D2639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4D2639" w:rsidRPr="004D2639">
        <w:rPr>
          <w:rFonts w:ascii="Times New Roman" w:hAnsi="Times New Roman" w:cs="Times New Roman"/>
          <w:bCs/>
          <w:sz w:val="24"/>
          <w:szCs w:val="24"/>
        </w:rPr>
        <w:t>5</w:t>
      </w:r>
      <w:r w:rsidRPr="004D2639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4D2639" w:rsidRPr="004D2639">
        <w:rPr>
          <w:rFonts w:ascii="Times New Roman" w:hAnsi="Times New Roman" w:cs="Times New Roman"/>
          <w:bCs/>
          <w:sz w:val="24"/>
          <w:szCs w:val="24"/>
        </w:rPr>
        <w:t>6</w:t>
      </w:r>
      <w:r w:rsidRPr="004D2639">
        <w:rPr>
          <w:rFonts w:ascii="Times New Roman" w:hAnsi="Times New Roman" w:cs="Times New Roman"/>
          <w:bCs/>
          <w:sz w:val="24"/>
          <w:szCs w:val="24"/>
        </w:rPr>
        <w:t xml:space="preserve"> годов доходы согласно приложению 2 </w:t>
      </w:r>
      <w:r w:rsidRPr="004D2639">
        <w:rPr>
          <w:rFonts w:ascii="Times New Roman" w:hAnsi="Times New Roman" w:cs="Times New Roman"/>
          <w:sz w:val="24"/>
          <w:szCs w:val="24"/>
        </w:rPr>
        <w:t>к настоящему Решению</w:t>
      </w:r>
      <w:r w:rsidRPr="004D263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43BE7" w:rsidRPr="004D2639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263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4D2639">
        <w:rPr>
          <w:rFonts w:ascii="Times New Roman" w:hAnsi="Times New Roman" w:cs="Times New Roman"/>
          <w:sz w:val="24"/>
          <w:szCs w:val="24"/>
        </w:rPr>
        <w:t>Реструктуризация кредиторской задолженности юридических лиц перед  бюджетом Миасского городского округа по налогам и сборам, пеням и штрафам, а также списание пеней и штрафов в случае досрочного погашения реструктурированной задолженности по налогам и сборам проводятся в порядке, установленном Администрацией Миасского городского округа, только при условии принятия решения о реструктуризации кредиторской задолженности соответствующих юридических лиц по налогам и сборам, а также задолженности</w:t>
      </w:r>
      <w:proofErr w:type="gramEnd"/>
      <w:r w:rsidRPr="004D26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2639">
        <w:rPr>
          <w:rFonts w:ascii="Times New Roman" w:hAnsi="Times New Roman" w:cs="Times New Roman"/>
          <w:sz w:val="24"/>
          <w:szCs w:val="24"/>
        </w:rPr>
        <w:t xml:space="preserve">по начисленным пеням и штрафам перед федеральным и областным бюджетами. </w:t>
      </w:r>
      <w:proofErr w:type="gramEnd"/>
    </w:p>
    <w:p w:rsidR="00C43BE7" w:rsidRPr="009A22D5" w:rsidRDefault="00C43BE7" w:rsidP="00C43BE7">
      <w:pPr>
        <w:pStyle w:val="ConsPlusNormal"/>
        <w:widowControl/>
        <w:tabs>
          <w:tab w:val="left" w:pos="2280"/>
        </w:tabs>
        <w:ind w:firstLine="709"/>
        <w:jc w:val="both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9A22D5">
        <w:rPr>
          <w:rFonts w:ascii="Times New Roman" w:hAnsi="Times New Roman" w:cs="Times New Roman"/>
          <w:sz w:val="24"/>
          <w:szCs w:val="24"/>
        </w:rPr>
        <w:t xml:space="preserve">8. </w:t>
      </w:r>
      <w:r w:rsidRPr="009A22D5">
        <w:rPr>
          <w:rFonts w:ascii="Times New Roman" w:hAnsi="Times New Roman" w:cs="Times New Roman"/>
          <w:bCs/>
          <w:sz w:val="24"/>
          <w:szCs w:val="24"/>
        </w:rPr>
        <w:t>Утвердить:</w:t>
      </w:r>
    </w:p>
    <w:p w:rsidR="00C43BE7" w:rsidRPr="00EE417C" w:rsidRDefault="00C43BE7" w:rsidP="00C43BE7">
      <w:pPr>
        <w:widowControl/>
        <w:ind w:firstLine="708"/>
        <w:jc w:val="both"/>
        <w:rPr>
          <w:sz w:val="24"/>
          <w:szCs w:val="24"/>
        </w:rPr>
      </w:pPr>
      <w:r w:rsidRPr="00EE417C">
        <w:rPr>
          <w:sz w:val="24"/>
          <w:szCs w:val="24"/>
        </w:rPr>
        <w:t>1) общий объем бюджетных ассигнований на исполнение публичных нормативных обязательств Миасского городского округа на 202</w:t>
      </w:r>
      <w:r w:rsidR="004D2639" w:rsidRPr="00EE417C">
        <w:rPr>
          <w:sz w:val="24"/>
          <w:szCs w:val="24"/>
        </w:rPr>
        <w:t>4</w:t>
      </w:r>
      <w:r w:rsidRPr="00EE417C">
        <w:rPr>
          <w:sz w:val="24"/>
          <w:szCs w:val="24"/>
        </w:rPr>
        <w:t xml:space="preserve"> год в сумме </w:t>
      </w:r>
      <w:r w:rsidR="00EE417C" w:rsidRPr="00EE417C">
        <w:rPr>
          <w:sz w:val="24"/>
          <w:szCs w:val="24"/>
        </w:rPr>
        <w:t>511123,5</w:t>
      </w:r>
      <w:r w:rsidRPr="00EE417C">
        <w:rPr>
          <w:sz w:val="24"/>
          <w:szCs w:val="24"/>
        </w:rPr>
        <w:t xml:space="preserve"> тыс. рублей, на 202</w:t>
      </w:r>
      <w:r w:rsidR="004D2639" w:rsidRPr="00EE417C">
        <w:rPr>
          <w:sz w:val="24"/>
          <w:szCs w:val="24"/>
        </w:rPr>
        <w:t>5</w:t>
      </w:r>
      <w:r w:rsidRPr="00EE417C">
        <w:rPr>
          <w:sz w:val="24"/>
          <w:szCs w:val="24"/>
        </w:rPr>
        <w:t xml:space="preserve"> год в сумме </w:t>
      </w:r>
      <w:r w:rsidR="00EE417C" w:rsidRPr="00EE417C">
        <w:rPr>
          <w:sz w:val="24"/>
          <w:szCs w:val="24"/>
        </w:rPr>
        <w:t>52</w:t>
      </w:r>
      <w:r w:rsidR="004544E5">
        <w:rPr>
          <w:sz w:val="24"/>
          <w:szCs w:val="24"/>
        </w:rPr>
        <w:t>9</w:t>
      </w:r>
      <w:r w:rsidR="00EE417C" w:rsidRPr="00EE417C">
        <w:rPr>
          <w:sz w:val="24"/>
          <w:szCs w:val="24"/>
        </w:rPr>
        <w:t xml:space="preserve">139,6 </w:t>
      </w:r>
      <w:r w:rsidRPr="00EE417C">
        <w:rPr>
          <w:sz w:val="24"/>
          <w:szCs w:val="24"/>
        </w:rPr>
        <w:t>тыс. рублей и на 202</w:t>
      </w:r>
      <w:r w:rsidR="004D2639" w:rsidRPr="00EE417C">
        <w:rPr>
          <w:sz w:val="24"/>
          <w:szCs w:val="24"/>
        </w:rPr>
        <w:t>6</w:t>
      </w:r>
      <w:r w:rsidRPr="00EE417C">
        <w:rPr>
          <w:sz w:val="24"/>
          <w:szCs w:val="24"/>
        </w:rPr>
        <w:t xml:space="preserve"> год в сумме </w:t>
      </w:r>
      <w:r w:rsidR="00EE417C" w:rsidRPr="00EE417C">
        <w:rPr>
          <w:sz w:val="24"/>
          <w:szCs w:val="24"/>
        </w:rPr>
        <w:t>5</w:t>
      </w:r>
      <w:r w:rsidR="004544E5">
        <w:rPr>
          <w:sz w:val="24"/>
          <w:szCs w:val="24"/>
        </w:rPr>
        <w:t>52</w:t>
      </w:r>
      <w:r w:rsidR="00EE417C" w:rsidRPr="00EE417C">
        <w:rPr>
          <w:sz w:val="24"/>
          <w:szCs w:val="24"/>
        </w:rPr>
        <w:t>478,6</w:t>
      </w:r>
      <w:r w:rsidR="004D2639" w:rsidRPr="00EE417C">
        <w:rPr>
          <w:sz w:val="24"/>
          <w:szCs w:val="24"/>
        </w:rPr>
        <w:t xml:space="preserve"> </w:t>
      </w:r>
      <w:r w:rsidRPr="00EE417C">
        <w:rPr>
          <w:sz w:val="24"/>
          <w:szCs w:val="24"/>
        </w:rPr>
        <w:t xml:space="preserve">тыс. рублей; </w:t>
      </w:r>
    </w:p>
    <w:p w:rsidR="00C43BE7" w:rsidRPr="008B568E" w:rsidRDefault="00C43BE7" w:rsidP="00C43BE7">
      <w:pPr>
        <w:ind w:firstLine="709"/>
        <w:jc w:val="both"/>
        <w:rPr>
          <w:sz w:val="24"/>
          <w:szCs w:val="24"/>
        </w:rPr>
      </w:pPr>
      <w:r w:rsidRPr="008B568E">
        <w:rPr>
          <w:sz w:val="24"/>
          <w:szCs w:val="24"/>
        </w:rPr>
        <w:t>2) распределение бюджетных ассигнований по целевым статьям (государственным  программам, муниципальным программам Миасского  городского округа   и непрограммным направлениям деятельности), группам видов расходов, разделам и подразделам классификации расходов бюджетов бюджетной  системы Российской Федерации (далее – классификация расходов бюджетов) на 202</w:t>
      </w:r>
      <w:r w:rsidR="008B568E" w:rsidRPr="008B568E">
        <w:rPr>
          <w:sz w:val="24"/>
          <w:szCs w:val="24"/>
        </w:rPr>
        <w:t>4</w:t>
      </w:r>
      <w:r w:rsidRPr="008B568E">
        <w:rPr>
          <w:sz w:val="24"/>
          <w:szCs w:val="24"/>
        </w:rPr>
        <w:t xml:space="preserve"> год и на плановый период 202</w:t>
      </w:r>
      <w:r w:rsidR="008B568E" w:rsidRPr="008B568E">
        <w:rPr>
          <w:sz w:val="24"/>
          <w:szCs w:val="24"/>
        </w:rPr>
        <w:t>5</w:t>
      </w:r>
      <w:r w:rsidRPr="008B568E">
        <w:rPr>
          <w:sz w:val="24"/>
          <w:szCs w:val="24"/>
        </w:rPr>
        <w:t xml:space="preserve"> и 202</w:t>
      </w:r>
      <w:r w:rsidR="008B568E" w:rsidRPr="008B568E">
        <w:rPr>
          <w:sz w:val="24"/>
          <w:szCs w:val="24"/>
        </w:rPr>
        <w:t>6</w:t>
      </w:r>
      <w:r w:rsidRPr="008B568E">
        <w:rPr>
          <w:sz w:val="24"/>
          <w:szCs w:val="24"/>
        </w:rPr>
        <w:t xml:space="preserve"> годов согласно приложению 3 к настоящему Решению;</w:t>
      </w:r>
    </w:p>
    <w:p w:rsidR="00C43BE7" w:rsidRPr="008B568E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68E">
        <w:rPr>
          <w:rFonts w:ascii="Times New Roman" w:hAnsi="Times New Roman" w:cs="Times New Roman"/>
          <w:sz w:val="24"/>
          <w:szCs w:val="24"/>
        </w:rPr>
        <w:t xml:space="preserve">3) ведомственную структуру расходов бюджета Миасского городского округа </w:t>
      </w:r>
      <w:r w:rsidRPr="008B568E">
        <w:rPr>
          <w:rFonts w:ascii="Times New Roman" w:hAnsi="Times New Roman" w:cs="Times New Roman"/>
          <w:snapToGrid w:val="0"/>
          <w:sz w:val="24"/>
          <w:szCs w:val="24"/>
        </w:rPr>
        <w:t>на 202</w:t>
      </w:r>
      <w:r w:rsidR="008B568E" w:rsidRPr="008B568E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Pr="008B568E">
        <w:rPr>
          <w:rFonts w:ascii="Times New Roman" w:hAnsi="Times New Roman" w:cs="Times New Roman"/>
          <w:snapToGrid w:val="0"/>
          <w:sz w:val="24"/>
          <w:szCs w:val="24"/>
        </w:rPr>
        <w:t xml:space="preserve"> год и на плановый период 202</w:t>
      </w:r>
      <w:r w:rsidR="008B568E" w:rsidRPr="008B568E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Pr="008B568E">
        <w:rPr>
          <w:rFonts w:ascii="Times New Roman" w:hAnsi="Times New Roman" w:cs="Times New Roman"/>
          <w:snapToGrid w:val="0"/>
          <w:sz w:val="24"/>
          <w:szCs w:val="24"/>
        </w:rPr>
        <w:t xml:space="preserve"> и 202</w:t>
      </w:r>
      <w:r w:rsidR="008B568E" w:rsidRPr="008B568E">
        <w:rPr>
          <w:rFonts w:ascii="Times New Roman" w:hAnsi="Times New Roman" w:cs="Times New Roman"/>
          <w:snapToGrid w:val="0"/>
          <w:sz w:val="24"/>
          <w:szCs w:val="24"/>
        </w:rPr>
        <w:t>6</w:t>
      </w:r>
      <w:r w:rsidRPr="008B568E">
        <w:rPr>
          <w:rFonts w:ascii="Times New Roman" w:hAnsi="Times New Roman" w:cs="Times New Roman"/>
          <w:snapToGrid w:val="0"/>
          <w:sz w:val="24"/>
          <w:szCs w:val="24"/>
        </w:rPr>
        <w:t xml:space="preserve"> годов</w:t>
      </w:r>
      <w:r w:rsidRPr="008B568E">
        <w:rPr>
          <w:rFonts w:ascii="Times New Roman" w:hAnsi="Times New Roman" w:cs="Times New Roman"/>
          <w:sz w:val="24"/>
          <w:szCs w:val="24"/>
        </w:rPr>
        <w:t xml:space="preserve"> согласно приложению 4 к настоящему Решению;</w:t>
      </w:r>
    </w:p>
    <w:p w:rsidR="00C43BE7" w:rsidRPr="008B568E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68E">
        <w:rPr>
          <w:rFonts w:ascii="Times New Roman" w:hAnsi="Times New Roman" w:cs="Times New Roman"/>
          <w:sz w:val="24"/>
          <w:szCs w:val="24"/>
        </w:rPr>
        <w:t>4) распределение бюджетных ассигнований по разделам и подразделам классификации расходов бюджетов на 202</w:t>
      </w:r>
      <w:r w:rsidR="008B568E">
        <w:rPr>
          <w:rFonts w:ascii="Times New Roman" w:hAnsi="Times New Roman" w:cs="Times New Roman"/>
          <w:sz w:val="24"/>
          <w:szCs w:val="24"/>
        </w:rPr>
        <w:t>4</w:t>
      </w:r>
      <w:r w:rsidRPr="008B568E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8B568E">
        <w:rPr>
          <w:rFonts w:ascii="Times New Roman" w:hAnsi="Times New Roman" w:cs="Times New Roman"/>
          <w:sz w:val="24"/>
          <w:szCs w:val="24"/>
        </w:rPr>
        <w:t>5</w:t>
      </w:r>
      <w:r w:rsidRPr="008B568E">
        <w:rPr>
          <w:rFonts w:ascii="Times New Roman" w:hAnsi="Times New Roman" w:cs="Times New Roman"/>
          <w:sz w:val="24"/>
          <w:szCs w:val="24"/>
        </w:rPr>
        <w:t xml:space="preserve"> и 202</w:t>
      </w:r>
      <w:r w:rsidR="008B568E">
        <w:rPr>
          <w:rFonts w:ascii="Times New Roman" w:hAnsi="Times New Roman" w:cs="Times New Roman"/>
          <w:sz w:val="24"/>
          <w:szCs w:val="24"/>
        </w:rPr>
        <w:t>6</w:t>
      </w:r>
      <w:r w:rsidRPr="008B568E">
        <w:rPr>
          <w:rFonts w:ascii="Times New Roman" w:hAnsi="Times New Roman" w:cs="Times New Roman"/>
          <w:sz w:val="24"/>
          <w:szCs w:val="24"/>
        </w:rPr>
        <w:t xml:space="preserve"> годов согласно приложению 5 к настоящему Решению. </w:t>
      </w:r>
    </w:p>
    <w:p w:rsidR="00C43BE7" w:rsidRPr="008B568E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568E">
        <w:rPr>
          <w:rFonts w:ascii="Times New Roman" w:hAnsi="Times New Roman" w:cs="Times New Roman"/>
          <w:bCs/>
          <w:sz w:val="24"/>
          <w:szCs w:val="24"/>
        </w:rPr>
        <w:t>9. Особенности исполнения  бюджета Миасского городского округа на 202</w:t>
      </w:r>
      <w:r w:rsidR="008B568E" w:rsidRPr="008B568E">
        <w:rPr>
          <w:rFonts w:ascii="Times New Roman" w:hAnsi="Times New Roman" w:cs="Times New Roman"/>
          <w:bCs/>
          <w:sz w:val="24"/>
          <w:szCs w:val="24"/>
        </w:rPr>
        <w:t>4</w:t>
      </w:r>
      <w:r w:rsidRPr="008B568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</w:t>
      </w:r>
      <w:r w:rsidR="008B568E" w:rsidRPr="008B568E">
        <w:rPr>
          <w:rFonts w:ascii="Times New Roman" w:hAnsi="Times New Roman" w:cs="Times New Roman"/>
          <w:bCs/>
          <w:sz w:val="24"/>
          <w:szCs w:val="24"/>
        </w:rPr>
        <w:t>25</w:t>
      </w:r>
      <w:r w:rsidRPr="008B568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8B568E" w:rsidRPr="008B568E">
        <w:rPr>
          <w:rFonts w:ascii="Times New Roman" w:hAnsi="Times New Roman" w:cs="Times New Roman"/>
          <w:bCs/>
          <w:sz w:val="24"/>
          <w:szCs w:val="24"/>
        </w:rPr>
        <w:t>6</w:t>
      </w:r>
      <w:r w:rsidRPr="008B568E">
        <w:rPr>
          <w:rFonts w:ascii="Times New Roman" w:hAnsi="Times New Roman" w:cs="Times New Roman"/>
          <w:bCs/>
          <w:sz w:val="24"/>
          <w:szCs w:val="24"/>
        </w:rPr>
        <w:t xml:space="preserve"> годов:</w:t>
      </w:r>
    </w:p>
    <w:p w:rsidR="00C43BE7" w:rsidRPr="008B568E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68E"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8B568E">
        <w:rPr>
          <w:rFonts w:ascii="Times New Roman" w:hAnsi="Times New Roman" w:cs="Times New Roman"/>
          <w:sz w:val="24"/>
          <w:szCs w:val="24"/>
        </w:rPr>
        <w:t xml:space="preserve">установить, что в соответствии </w:t>
      </w:r>
      <w:r w:rsidRPr="008B568E">
        <w:rPr>
          <w:rFonts w:ascii="Times New Roman" w:hAnsi="Times New Roman" w:cs="Times New Roman"/>
          <w:snapToGrid w:val="0"/>
          <w:sz w:val="24"/>
          <w:szCs w:val="24"/>
        </w:rPr>
        <w:t xml:space="preserve">с пунктом 3 статьи 35 Положения «О бюджетном процессе в Миасском городском округе» </w:t>
      </w:r>
      <w:r w:rsidRPr="008B568E">
        <w:rPr>
          <w:rFonts w:ascii="Times New Roman" w:hAnsi="Times New Roman" w:cs="Times New Roman"/>
          <w:sz w:val="24"/>
          <w:szCs w:val="24"/>
        </w:rPr>
        <w:t>основанием для внесения изменений в показатели сводной бюджетной росписи бюджета Миасского городского округа является распределение зарезервированных сре</w:t>
      </w:r>
      <w:proofErr w:type="gramStart"/>
      <w:r w:rsidRPr="008B568E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8B568E">
        <w:rPr>
          <w:rFonts w:ascii="Times New Roman" w:hAnsi="Times New Roman" w:cs="Times New Roman"/>
          <w:sz w:val="24"/>
          <w:szCs w:val="24"/>
        </w:rPr>
        <w:t>оставе утвержденных пунктом 8 настоящего Решения:</w:t>
      </w:r>
    </w:p>
    <w:p w:rsidR="00C43BE7" w:rsidRPr="008B568E" w:rsidRDefault="00C43BE7" w:rsidP="00C43BE7">
      <w:pPr>
        <w:ind w:firstLine="709"/>
        <w:jc w:val="both"/>
        <w:rPr>
          <w:sz w:val="24"/>
          <w:szCs w:val="24"/>
        </w:rPr>
      </w:pPr>
      <w:proofErr w:type="gramStart"/>
      <w:r w:rsidRPr="008B568E">
        <w:rPr>
          <w:sz w:val="24"/>
          <w:szCs w:val="24"/>
        </w:rPr>
        <w:t>- бюджетных ассигнований, предусмотренных по целевой статье «Резервный фонд Администрации Миасского городского округа» подраздела «Резервные фонды»  раздела «Общегосударственные вопросы» классификации расходов бюджетов, на финансовое обеспечение непредвиденных расходов, и на иные мероприятия, предусмотренные Порядком использования бюджетных ассигнований резервного фонда Администрации Миасского городского округа, а также средств, иным образом зарезервированных в составе утвержденных бюджетных ассигнований;</w:t>
      </w:r>
      <w:proofErr w:type="gramEnd"/>
    </w:p>
    <w:p w:rsidR="00C43BE7" w:rsidRPr="008B568E" w:rsidRDefault="00C43BE7" w:rsidP="00C43BE7">
      <w:pPr>
        <w:ind w:firstLine="709"/>
        <w:jc w:val="both"/>
        <w:rPr>
          <w:sz w:val="24"/>
          <w:szCs w:val="24"/>
        </w:rPr>
      </w:pPr>
      <w:proofErr w:type="gramStart"/>
      <w:r w:rsidRPr="008B568E">
        <w:rPr>
          <w:sz w:val="24"/>
          <w:szCs w:val="24"/>
        </w:rPr>
        <w:t xml:space="preserve">- бюджетных ассигнований, предусмотренных по целевой статье «Выполнение </w:t>
      </w:r>
      <w:r w:rsidRPr="008B568E">
        <w:rPr>
          <w:sz w:val="24"/>
          <w:szCs w:val="24"/>
        </w:rPr>
        <w:lastRenderedPageBreak/>
        <w:t xml:space="preserve">обязательств по исполнению судебных решений по искам, удовлетворяемых за счет бюджета Округа и  иных незапланированных расходов бюджета Округа» подраздела «Другие общегосударственные вопросы» раздела «Общегосударственные вопросы» классификации расходов бюджетов, </w:t>
      </w:r>
      <w:r w:rsidRPr="008B568E">
        <w:rPr>
          <w:rFonts w:eastAsia="Calibri"/>
          <w:sz w:val="24"/>
          <w:szCs w:val="24"/>
        </w:rPr>
        <w:t>на исполнение судебных решений по искам к Миасскому городскому округу, удовлетворяемых за счет бюджета Округа и другие расходы, предусмотренные Порядком использования средств резервного фонда Администрации</w:t>
      </w:r>
      <w:proofErr w:type="gramEnd"/>
      <w:r w:rsidRPr="008B568E">
        <w:rPr>
          <w:rFonts w:eastAsia="Calibri"/>
          <w:sz w:val="24"/>
          <w:szCs w:val="24"/>
        </w:rPr>
        <w:t xml:space="preserve"> Миасского городского округа, а также средств, иным образом зарезервированных в составе утвержденных бюджетных ассигнований;</w:t>
      </w:r>
    </w:p>
    <w:p w:rsidR="00C43BE7" w:rsidRPr="00395206" w:rsidRDefault="00C43BE7" w:rsidP="00C43BE7">
      <w:pPr>
        <w:ind w:firstLine="709"/>
        <w:jc w:val="both"/>
        <w:rPr>
          <w:sz w:val="24"/>
          <w:szCs w:val="24"/>
        </w:rPr>
      </w:pPr>
      <w:proofErr w:type="gramStart"/>
      <w:r w:rsidRPr="00395206">
        <w:rPr>
          <w:sz w:val="24"/>
          <w:szCs w:val="24"/>
        </w:rPr>
        <w:t>- бюджетных ассигнований, предусмотренных по целевой статье «Целевой финансовый резерв для ликвидации последствий чрезвычайных ситуаций природного и техногенного характера» Администрации Миасского городского округа» подраздела «Защита населения и территории от чрезвычайных ситуаций природного и техногенного характера, пожарная безопасность» раздела «Национальная безопасность и правоохранительная деятельность» классификации расходов бюджетов, на финансовое обеспечение  проведения аварийно-восстановительных работ и иных мероприятий, связанных с ликвидацией последствий стихийных бедствий</w:t>
      </w:r>
      <w:proofErr w:type="gramEnd"/>
      <w:r w:rsidRPr="00395206">
        <w:rPr>
          <w:sz w:val="24"/>
          <w:szCs w:val="24"/>
        </w:rPr>
        <w:t xml:space="preserve"> и других чрезвычайных ситуаций;  </w:t>
      </w:r>
    </w:p>
    <w:p w:rsidR="008B568E" w:rsidRPr="00395206" w:rsidRDefault="008B568E" w:rsidP="008B568E">
      <w:pPr>
        <w:ind w:firstLine="709"/>
        <w:jc w:val="both"/>
        <w:rPr>
          <w:sz w:val="24"/>
          <w:szCs w:val="24"/>
        </w:rPr>
      </w:pPr>
      <w:proofErr w:type="gramStart"/>
      <w:r w:rsidRPr="00395206">
        <w:rPr>
          <w:sz w:val="24"/>
          <w:szCs w:val="24"/>
        </w:rPr>
        <w:t>- бюджетных ассигнований, предусмотренных по целевой статье «</w:t>
      </w:r>
      <w:r w:rsidR="00395206" w:rsidRPr="00395206">
        <w:rPr>
          <w:sz w:val="24"/>
          <w:szCs w:val="24"/>
        </w:rPr>
        <w:t>Реализация мероприятий за счет "экологических платежей"</w:t>
      </w:r>
      <w:r w:rsidRPr="00395206">
        <w:rPr>
          <w:sz w:val="24"/>
          <w:szCs w:val="24"/>
        </w:rPr>
        <w:t>» подраздела «</w:t>
      </w:r>
      <w:r w:rsidR="00395206" w:rsidRPr="00395206">
        <w:rPr>
          <w:sz w:val="24"/>
          <w:szCs w:val="24"/>
        </w:rPr>
        <w:t>Другие вопросы в области охраны окружающей среды</w:t>
      </w:r>
      <w:r w:rsidRPr="00395206">
        <w:rPr>
          <w:sz w:val="24"/>
          <w:szCs w:val="24"/>
        </w:rPr>
        <w:t>» раздела «</w:t>
      </w:r>
      <w:r w:rsidR="00395206" w:rsidRPr="00395206">
        <w:rPr>
          <w:sz w:val="24"/>
          <w:szCs w:val="24"/>
        </w:rPr>
        <w:t>Охрана окружающей  среды</w:t>
      </w:r>
      <w:r w:rsidRPr="00395206">
        <w:rPr>
          <w:sz w:val="24"/>
          <w:szCs w:val="24"/>
        </w:rPr>
        <w:t xml:space="preserve">» классификации расходов бюджетов, </w:t>
      </w:r>
      <w:r w:rsidRPr="00395206">
        <w:rPr>
          <w:rFonts w:eastAsia="Calibri"/>
          <w:sz w:val="24"/>
          <w:szCs w:val="24"/>
        </w:rPr>
        <w:t xml:space="preserve">на </w:t>
      </w:r>
      <w:r w:rsidR="00395206" w:rsidRPr="00395206">
        <w:rPr>
          <w:rFonts w:eastAsia="Calibri"/>
          <w:sz w:val="24"/>
          <w:szCs w:val="24"/>
        </w:rPr>
        <w:t>реализацию мероприятий за счет экологических платежей</w:t>
      </w:r>
      <w:r w:rsidRPr="00395206">
        <w:rPr>
          <w:rFonts w:eastAsia="Calibri"/>
          <w:sz w:val="24"/>
          <w:szCs w:val="24"/>
        </w:rPr>
        <w:t>, предусмотренны</w:t>
      </w:r>
      <w:r w:rsidR="00395206" w:rsidRPr="00395206">
        <w:rPr>
          <w:rFonts w:eastAsia="Calibri"/>
          <w:sz w:val="24"/>
          <w:szCs w:val="24"/>
        </w:rPr>
        <w:t>х</w:t>
      </w:r>
      <w:r w:rsidRPr="00395206">
        <w:rPr>
          <w:rFonts w:eastAsia="Calibri"/>
          <w:sz w:val="24"/>
          <w:szCs w:val="24"/>
        </w:rPr>
        <w:t xml:space="preserve"> Порядком использования средств резервного фонда Администрации </w:t>
      </w:r>
      <w:proofErr w:type="spellStart"/>
      <w:r w:rsidRPr="00395206">
        <w:rPr>
          <w:rFonts w:eastAsia="Calibri"/>
          <w:sz w:val="24"/>
          <w:szCs w:val="24"/>
        </w:rPr>
        <w:t>Миасского</w:t>
      </w:r>
      <w:proofErr w:type="spellEnd"/>
      <w:r w:rsidRPr="00395206">
        <w:rPr>
          <w:rFonts w:eastAsia="Calibri"/>
          <w:sz w:val="24"/>
          <w:szCs w:val="24"/>
        </w:rPr>
        <w:t xml:space="preserve"> городского округа, а также средств, иным образом зарезервированных в составе утвержденных бюджетных ассигнований;</w:t>
      </w:r>
      <w:proofErr w:type="gramEnd"/>
    </w:p>
    <w:p w:rsidR="00C43BE7" w:rsidRPr="00395206" w:rsidRDefault="00C43BE7" w:rsidP="00C43BE7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395206">
        <w:rPr>
          <w:sz w:val="24"/>
          <w:szCs w:val="24"/>
        </w:rPr>
        <w:t xml:space="preserve">- бюджетных  ассигнований,  предусмотренных  по  целевой  статье  «Реализация мероприятий по обеспечению своевременной и полной выплаты заработной платы» подраздела «Другие вопросы в области социальной политики» раздела «Социальная политика» классификации расходов бюджетов, </w:t>
      </w:r>
      <w:r w:rsidRPr="00395206">
        <w:rPr>
          <w:rFonts w:eastAsia="Calibri"/>
          <w:sz w:val="24"/>
          <w:szCs w:val="24"/>
        </w:rPr>
        <w:t>на обеспечение своевременной и полной выплаты заработной платы, предусмотренные Порядком использования средств резервного фонда Администрации Миасского городского округа,</w:t>
      </w:r>
      <w:r w:rsidRPr="00395206">
        <w:rPr>
          <w:sz w:val="24"/>
          <w:szCs w:val="24"/>
        </w:rPr>
        <w:t xml:space="preserve"> </w:t>
      </w:r>
      <w:r w:rsidRPr="00395206">
        <w:rPr>
          <w:rFonts w:eastAsia="Calibri"/>
          <w:sz w:val="24"/>
          <w:szCs w:val="24"/>
        </w:rPr>
        <w:t>а также средств, иным образом зарезервированных в составе утвержденных бюджетных ассигнований;</w:t>
      </w:r>
      <w:proofErr w:type="gramEnd"/>
    </w:p>
    <w:p w:rsidR="00C43BE7" w:rsidRPr="00A63418" w:rsidRDefault="00C43BE7" w:rsidP="00C43BE7">
      <w:pPr>
        <w:ind w:firstLine="709"/>
        <w:jc w:val="both"/>
        <w:rPr>
          <w:sz w:val="24"/>
          <w:szCs w:val="24"/>
        </w:rPr>
      </w:pPr>
      <w:r w:rsidRPr="00A63418">
        <w:rPr>
          <w:sz w:val="24"/>
          <w:szCs w:val="24"/>
        </w:rPr>
        <w:t xml:space="preserve">2) установить в соответствии </w:t>
      </w:r>
      <w:r w:rsidRPr="00A63418">
        <w:rPr>
          <w:snapToGrid w:val="0"/>
          <w:sz w:val="24"/>
          <w:szCs w:val="24"/>
        </w:rPr>
        <w:t>с подпунктом 13 пункта 3 статьи 35 Положения «О бюджетном процессе в Миасском городском округе»</w:t>
      </w:r>
      <w:r w:rsidRPr="00A63418">
        <w:rPr>
          <w:sz w:val="24"/>
          <w:szCs w:val="24"/>
        </w:rPr>
        <w:t xml:space="preserve"> следующие дополнительные основания для внесения изменений в показатели сводной бюджетной росписи бюджета  Миасского городского округа:</w:t>
      </w:r>
    </w:p>
    <w:p w:rsidR="00A63418" w:rsidRPr="00A63418" w:rsidRDefault="00C43BE7" w:rsidP="00C43BE7">
      <w:pPr>
        <w:ind w:firstLine="709"/>
        <w:jc w:val="both"/>
        <w:rPr>
          <w:sz w:val="24"/>
          <w:szCs w:val="24"/>
        </w:rPr>
      </w:pPr>
      <w:r w:rsidRPr="00A63418">
        <w:rPr>
          <w:sz w:val="24"/>
          <w:szCs w:val="24"/>
        </w:rPr>
        <w:t>- принятие Администрацией Миасского городского округа решений по перераспределению бюджетных ассигнований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</w:t>
      </w:r>
      <w:r w:rsidR="00A63418" w:rsidRPr="00A63418">
        <w:rPr>
          <w:sz w:val="24"/>
          <w:szCs w:val="24"/>
        </w:rPr>
        <w:t xml:space="preserve">; </w:t>
      </w:r>
    </w:p>
    <w:p w:rsidR="00C43BE7" w:rsidRDefault="00C43BE7" w:rsidP="00C43BE7">
      <w:pPr>
        <w:ind w:firstLine="709"/>
        <w:jc w:val="both"/>
        <w:rPr>
          <w:sz w:val="24"/>
          <w:szCs w:val="24"/>
        </w:rPr>
      </w:pPr>
      <w:proofErr w:type="gramStart"/>
      <w:r w:rsidRPr="00A63418">
        <w:rPr>
          <w:sz w:val="24"/>
          <w:szCs w:val="24"/>
        </w:rPr>
        <w:t>- изменение бюджетной классификации Российской Федерации, в том числе для отражения межбюджетных трансфертов из федерального и областного бюджетов;</w:t>
      </w:r>
      <w:proofErr w:type="gramEnd"/>
    </w:p>
    <w:p w:rsidR="00A63418" w:rsidRPr="00A63418" w:rsidRDefault="00A63418" w:rsidP="00C43BE7">
      <w:pPr>
        <w:ind w:firstLine="709"/>
        <w:jc w:val="both"/>
        <w:rPr>
          <w:sz w:val="24"/>
          <w:szCs w:val="24"/>
        </w:rPr>
      </w:pPr>
      <w:proofErr w:type="gramStart"/>
      <w:r w:rsidRPr="00A63418">
        <w:rPr>
          <w:sz w:val="24"/>
          <w:szCs w:val="24"/>
        </w:rPr>
        <w:t xml:space="preserve">- принятие Администрацией </w:t>
      </w:r>
      <w:proofErr w:type="spellStart"/>
      <w:r w:rsidRPr="00A63418">
        <w:rPr>
          <w:sz w:val="24"/>
          <w:szCs w:val="24"/>
        </w:rPr>
        <w:t>Миасского</w:t>
      </w:r>
      <w:proofErr w:type="spellEnd"/>
      <w:r w:rsidRPr="00A63418">
        <w:rPr>
          <w:sz w:val="24"/>
          <w:szCs w:val="24"/>
        </w:rPr>
        <w:t xml:space="preserve"> городского округа решений</w:t>
      </w:r>
      <w:r>
        <w:rPr>
          <w:sz w:val="24"/>
          <w:szCs w:val="24"/>
        </w:rPr>
        <w:t xml:space="preserve"> о</w:t>
      </w:r>
      <w:r w:rsidR="003321A4">
        <w:rPr>
          <w:sz w:val="24"/>
          <w:szCs w:val="24"/>
        </w:rPr>
        <w:t xml:space="preserve"> перераспределени</w:t>
      </w:r>
      <w:r w:rsidR="00EE417C">
        <w:rPr>
          <w:sz w:val="24"/>
          <w:szCs w:val="24"/>
        </w:rPr>
        <w:t>и</w:t>
      </w:r>
      <w:r w:rsidRPr="00A63418">
        <w:rPr>
          <w:sz w:val="24"/>
          <w:szCs w:val="24"/>
        </w:rPr>
        <w:t xml:space="preserve"> бюджетных ассигнований, предусмотренных по разделам «Общегосударственные вопросы», «Национальная безопасность и правоохранительная деятельность», «Национальная экономика», «Жилищно-коммунальное хозяйство», «Охрана окружающей среды», «Образование», «Культура, кинематография», «Социальная политика», «Физическая культура и спорт», между кодами классификации расходов бюджетов и (или) между главными распорядителями средств бюджета </w:t>
      </w:r>
      <w:proofErr w:type="spellStart"/>
      <w:r w:rsidRPr="00A63418">
        <w:rPr>
          <w:sz w:val="24"/>
          <w:szCs w:val="24"/>
        </w:rPr>
        <w:t>Миасского</w:t>
      </w:r>
      <w:proofErr w:type="spellEnd"/>
      <w:r w:rsidRPr="00A63418">
        <w:rPr>
          <w:sz w:val="24"/>
          <w:szCs w:val="24"/>
        </w:rPr>
        <w:t xml:space="preserve"> городского округа;</w:t>
      </w:r>
      <w:proofErr w:type="gramEnd"/>
    </w:p>
    <w:p w:rsidR="00A63418" w:rsidRPr="00A63418" w:rsidRDefault="00A63418" w:rsidP="00A63418">
      <w:pPr>
        <w:ind w:firstLine="709"/>
        <w:jc w:val="both"/>
        <w:rPr>
          <w:sz w:val="24"/>
          <w:szCs w:val="24"/>
        </w:rPr>
      </w:pPr>
      <w:r w:rsidRPr="00A63418">
        <w:rPr>
          <w:rFonts w:eastAsia="Calibri"/>
          <w:sz w:val="24"/>
          <w:szCs w:val="24"/>
        </w:rPr>
        <w:t xml:space="preserve">- </w:t>
      </w:r>
      <w:r w:rsidRPr="00A63418">
        <w:rPr>
          <w:sz w:val="24"/>
          <w:szCs w:val="24"/>
        </w:rPr>
        <w:t xml:space="preserve">поступление в доход бюджета </w:t>
      </w:r>
      <w:proofErr w:type="spellStart"/>
      <w:r w:rsidRPr="00A63418">
        <w:rPr>
          <w:sz w:val="24"/>
          <w:szCs w:val="24"/>
        </w:rPr>
        <w:t>Миасского</w:t>
      </w:r>
      <w:proofErr w:type="spellEnd"/>
      <w:r w:rsidRPr="00A63418">
        <w:rPr>
          <w:sz w:val="24"/>
          <w:szCs w:val="24"/>
        </w:rPr>
        <w:t xml:space="preserve"> городского округа средств, полученных муниципальными казенными учреждениями в качестве добровольных пожертвований, инициативных платежей;</w:t>
      </w:r>
    </w:p>
    <w:p w:rsidR="00C43BE7" w:rsidRPr="00A63418" w:rsidRDefault="00C43BE7" w:rsidP="00C43BE7">
      <w:pPr>
        <w:ind w:firstLine="709"/>
        <w:jc w:val="both"/>
        <w:rPr>
          <w:sz w:val="24"/>
          <w:szCs w:val="24"/>
        </w:rPr>
      </w:pPr>
      <w:r w:rsidRPr="00A63418">
        <w:rPr>
          <w:sz w:val="24"/>
          <w:szCs w:val="24"/>
        </w:rPr>
        <w:t xml:space="preserve">- поступление в доход бюджета Миасского городского округа средств, полученных муниципальными казенными учреждениями Миасского городского округа в качестве </w:t>
      </w:r>
      <w:r w:rsidRPr="00A63418">
        <w:rPr>
          <w:sz w:val="24"/>
          <w:szCs w:val="24"/>
        </w:rPr>
        <w:lastRenderedPageBreak/>
        <w:t>возмещения ущерба при возникновении страховых случаев;</w:t>
      </w:r>
    </w:p>
    <w:p w:rsidR="00C43BE7" w:rsidRPr="00EE417C" w:rsidRDefault="00C43BE7" w:rsidP="00C43BE7">
      <w:pPr>
        <w:ind w:firstLine="709"/>
        <w:jc w:val="both"/>
        <w:rPr>
          <w:rFonts w:eastAsia="Calibri"/>
          <w:sz w:val="24"/>
          <w:szCs w:val="24"/>
        </w:rPr>
      </w:pPr>
      <w:r w:rsidRPr="00EE417C">
        <w:rPr>
          <w:sz w:val="24"/>
          <w:szCs w:val="24"/>
        </w:rPr>
        <w:t xml:space="preserve">- поступление в доход бюджета Миасского городского округа средств,  полученных муниципальными казенными учреждениями в качестве  доходов от оказания платных услуг (работ) </w:t>
      </w:r>
      <w:r w:rsidRPr="00EE417C">
        <w:rPr>
          <w:rFonts w:eastAsia="Calibri"/>
          <w:sz w:val="24"/>
          <w:szCs w:val="24"/>
        </w:rPr>
        <w:t>сверх объемов, утвержденных настоящим Решением;</w:t>
      </w:r>
    </w:p>
    <w:p w:rsidR="00C43BE7" w:rsidRPr="00A63418" w:rsidRDefault="00C43BE7" w:rsidP="00C43BE7">
      <w:pPr>
        <w:ind w:firstLine="709"/>
        <w:jc w:val="both"/>
        <w:rPr>
          <w:sz w:val="24"/>
          <w:szCs w:val="24"/>
        </w:rPr>
      </w:pPr>
      <w:r w:rsidRPr="00A63418">
        <w:rPr>
          <w:sz w:val="24"/>
          <w:szCs w:val="24"/>
        </w:rPr>
        <w:t>- увеличение бюджетных ассигнований сверх общего объема бюджетных ассигнований, утвержденного настоящим Решением, за счет межбюджетных трансфертов из областного бюджета,</w:t>
      </w:r>
      <w:r w:rsidR="00A63418">
        <w:rPr>
          <w:sz w:val="24"/>
          <w:szCs w:val="24"/>
        </w:rPr>
        <w:t xml:space="preserve"> </w:t>
      </w:r>
      <w:r w:rsidR="00A63418" w:rsidRPr="00EE417C">
        <w:rPr>
          <w:sz w:val="24"/>
          <w:szCs w:val="24"/>
        </w:rPr>
        <w:t xml:space="preserve">имеющих целевое назначение, </w:t>
      </w:r>
      <w:r w:rsidR="009A22D5">
        <w:rPr>
          <w:sz w:val="24"/>
          <w:szCs w:val="24"/>
        </w:rPr>
        <w:t xml:space="preserve">и </w:t>
      </w:r>
      <w:r w:rsidR="00A63418">
        <w:rPr>
          <w:sz w:val="24"/>
          <w:szCs w:val="24"/>
        </w:rPr>
        <w:t>дотаций</w:t>
      </w:r>
      <w:r w:rsidRPr="00A63418">
        <w:rPr>
          <w:sz w:val="24"/>
          <w:szCs w:val="24"/>
        </w:rPr>
        <w:t xml:space="preserve"> полученных при исполнении бюджета Миасского городского округа сверх утвержденных настоящим Решением доходов;</w:t>
      </w:r>
    </w:p>
    <w:p w:rsidR="00C43BE7" w:rsidRPr="005B007C" w:rsidRDefault="00C43BE7" w:rsidP="00C43BE7">
      <w:pPr>
        <w:ind w:firstLine="709"/>
        <w:jc w:val="both"/>
        <w:rPr>
          <w:sz w:val="24"/>
          <w:szCs w:val="24"/>
        </w:rPr>
      </w:pPr>
      <w:r w:rsidRPr="005B007C">
        <w:rPr>
          <w:sz w:val="24"/>
          <w:szCs w:val="24"/>
        </w:rPr>
        <w:t xml:space="preserve">- принятие Администрацией </w:t>
      </w:r>
      <w:proofErr w:type="spellStart"/>
      <w:r w:rsidRPr="005B007C">
        <w:rPr>
          <w:sz w:val="24"/>
          <w:szCs w:val="24"/>
        </w:rPr>
        <w:t>Миасского</w:t>
      </w:r>
      <w:proofErr w:type="spellEnd"/>
      <w:r w:rsidRPr="005B007C">
        <w:rPr>
          <w:sz w:val="24"/>
          <w:szCs w:val="24"/>
        </w:rPr>
        <w:t xml:space="preserve"> городского округа  решений об утверждении  муниципальных программ Миасского городского округа, а также  о внесении изменений в муниципальные  программы Миасского городского округа;</w:t>
      </w:r>
    </w:p>
    <w:p w:rsidR="00C43BE7" w:rsidRPr="005B007C" w:rsidRDefault="00C43BE7" w:rsidP="00C43BE7">
      <w:pPr>
        <w:ind w:firstLine="709"/>
        <w:jc w:val="both"/>
        <w:rPr>
          <w:rFonts w:eastAsia="Calibri"/>
          <w:sz w:val="24"/>
          <w:szCs w:val="24"/>
        </w:rPr>
      </w:pPr>
      <w:r w:rsidRPr="005B007C">
        <w:rPr>
          <w:sz w:val="24"/>
          <w:szCs w:val="24"/>
        </w:rPr>
        <w:t xml:space="preserve">- </w:t>
      </w:r>
      <w:r w:rsidRPr="005B007C">
        <w:rPr>
          <w:rFonts w:eastAsia="Calibri"/>
          <w:sz w:val="24"/>
          <w:szCs w:val="24"/>
        </w:rPr>
        <w:t>перераспределение бюджетных ассигнований, предусмотренных главному распорядителю средств бюджета Миасского городского округа на финансовое обеспечение выполнения работ (оказания услуг) муниципальными  учреждениями, в том числе в форме субсидий на финансовое обеспечение выполнения ими муниципальных заданий, субсидий на иные цели, между подразделами классификации расходов бюджетов;</w:t>
      </w:r>
    </w:p>
    <w:p w:rsidR="00C43BE7" w:rsidRPr="005B007C" w:rsidRDefault="00C43BE7" w:rsidP="00C43BE7">
      <w:pPr>
        <w:ind w:firstLine="709"/>
        <w:jc w:val="both"/>
        <w:rPr>
          <w:sz w:val="24"/>
          <w:szCs w:val="24"/>
        </w:rPr>
      </w:pPr>
      <w:proofErr w:type="gramStart"/>
      <w:r w:rsidRPr="005B007C">
        <w:rPr>
          <w:sz w:val="24"/>
          <w:szCs w:val="24"/>
        </w:rPr>
        <w:t>3) установить, что средства бюджета Миасского городского округа для финансирования полномочий Российской Федерации и Челябинской области,  переданных Миасскому городскому округу, сверх сумм, поступающих из федерального и областного бюджетов в виде субвенций, могут использоваться в пределах средств, предусмотренных настоящим Решением;</w:t>
      </w:r>
      <w:proofErr w:type="gramEnd"/>
    </w:p>
    <w:p w:rsidR="00C43BE7" w:rsidRPr="005B007C" w:rsidRDefault="00C43BE7" w:rsidP="00C43BE7">
      <w:pPr>
        <w:ind w:firstLine="709"/>
        <w:jc w:val="both"/>
        <w:rPr>
          <w:sz w:val="24"/>
          <w:szCs w:val="24"/>
        </w:rPr>
      </w:pPr>
      <w:proofErr w:type="gramStart"/>
      <w:r w:rsidRPr="005B007C">
        <w:rPr>
          <w:sz w:val="24"/>
          <w:szCs w:val="24"/>
        </w:rPr>
        <w:t xml:space="preserve">4) </w:t>
      </w:r>
      <w:r w:rsidRPr="005B007C">
        <w:rPr>
          <w:rFonts w:eastAsia="Calibri"/>
          <w:bCs/>
          <w:sz w:val="24"/>
          <w:szCs w:val="24"/>
        </w:rPr>
        <w:t xml:space="preserve">муниципальные внутренние заимствования, в том числе привлечение  в бюджет Миасского городского округа бюджетных кредитов из областного бюджета в случаях, предусмотренных  законами и иными нормативными правовыми актами Челябинской области, осуществляются в целях финансирования дефицита бюджета Миасского городского округа, а также для погашения долговых обязательств, пополнения остатков средств на едином счете бюджета Миасского городского округа в течение финансового года </w:t>
      </w:r>
      <w:r w:rsidRPr="005B007C">
        <w:rPr>
          <w:rFonts w:eastAsia="Calibri"/>
          <w:sz w:val="24"/>
          <w:szCs w:val="24"/>
        </w:rPr>
        <w:t>по решению</w:t>
      </w:r>
      <w:proofErr w:type="gramEnd"/>
      <w:r w:rsidRPr="005B007C">
        <w:rPr>
          <w:rFonts w:eastAsia="Calibri"/>
          <w:sz w:val="24"/>
          <w:szCs w:val="24"/>
        </w:rPr>
        <w:t xml:space="preserve"> </w:t>
      </w:r>
      <w:r w:rsidRPr="005B007C">
        <w:rPr>
          <w:rFonts w:eastAsia="Calibri"/>
          <w:spacing w:val="-4"/>
          <w:sz w:val="24"/>
          <w:szCs w:val="24"/>
        </w:rPr>
        <w:t xml:space="preserve">Администрации Миасского городского округа  в соответствии с </w:t>
      </w:r>
      <w:hyperlink r:id="rId12" w:history="1">
        <w:r w:rsidRPr="005B007C">
          <w:rPr>
            <w:rFonts w:eastAsia="Calibri"/>
            <w:spacing w:val="-4"/>
            <w:sz w:val="24"/>
            <w:szCs w:val="24"/>
          </w:rPr>
          <w:t>программой</w:t>
        </w:r>
      </w:hyperlink>
      <w:r w:rsidRPr="005B007C">
        <w:rPr>
          <w:rFonts w:eastAsia="Calibri"/>
          <w:spacing w:val="-4"/>
          <w:sz w:val="24"/>
          <w:szCs w:val="24"/>
        </w:rPr>
        <w:t xml:space="preserve"> муниципальных внутренних заимствований на 202</w:t>
      </w:r>
      <w:r w:rsidR="005B007C" w:rsidRPr="005B007C">
        <w:rPr>
          <w:rFonts w:eastAsia="Calibri"/>
          <w:spacing w:val="-4"/>
          <w:sz w:val="24"/>
          <w:szCs w:val="24"/>
        </w:rPr>
        <w:t>4</w:t>
      </w:r>
      <w:r w:rsidRPr="005B007C">
        <w:rPr>
          <w:rFonts w:eastAsia="Calibri"/>
          <w:spacing w:val="-4"/>
          <w:sz w:val="24"/>
          <w:szCs w:val="24"/>
        </w:rPr>
        <w:t xml:space="preserve"> год и на плановый период 202</w:t>
      </w:r>
      <w:r w:rsidR="005B007C" w:rsidRPr="005B007C">
        <w:rPr>
          <w:rFonts w:eastAsia="Calibri"/>
          <w:spacing w:val="-4"/>
          <w:sz w:val="24"/>
          <w:szCs w:val="24"/>
        </w:rPr>
        <w:t>5</w:t>
      </w:r>
      <w:r w:rsidRPr="005B007C">
        <w:rPr>
          <w:rFonts w:eastAsia="Calibri"/>
          <w:spacing w:val="-4"/>
          <w:sz w:val="24"/>
          <w:szCs w:val="24"/>
        </w:rPr>
        <w:t xml:space="preserve"> и 202</w:t>
      </w:r>
      <w:r w:rsidR="005B007C" w:rsidRPr="005B007C">
        <w:rPr>
          <w:rFonts w:eastAsia="Calibri"/>
          <w:spacing w:val="-4"/>
          <w:sz w:val="24"/>
          <w:szCs w:val="24"/>
        </w:rPr>
        <w:t>6</w:t>
      </w:r>
      <w:r w:rsidRPr="005B007C">
        <w:rPr>
          <w:rFonts w:eastAsia="Calibri"/>
          <w:spacing w:val="-4"/>
          <w:sz w:val="24"/>
          <w:szCs w:val="24"/>
        </w:rPr>
        <w:t xml:space="preserve"> годов и с учетом верхнего предела муниципального внутреннего долга, </w:t>
      </w:r>
      <w:r w:rsidRPr="005B007C">
        <w:rPr>
          <w:sz w:val="24"/>
          <w:szCs w:val="24"/>
        </w:rPr>
        <w:t xml:space="preserve">установленного пунктом </w:t>
      </w:r>
      <w:r w:rsidRPr="00E51D70">
        <w:rPr>
          <w:sz w:val="24"/>
          <w:szCs w:val="24"/>
        </w:rPr>
        <w:t xml:space="preserve">14 </w:t>
      </w:r>
      <w:r w:rsidRPr="005B007C">
        <w:rPr>
          <w:sz w:val="24"/>
          <w:szCs w:val="24"/>
        </w:rPr>
        <w:t xml:space="preserve">настоящего Решения; </w:t>
      </w:r>
    </w:p>
    <w:p w:rsidR="00C43BE7" w:rsidRPr="005B007C" w:rsidRDefault="00C43BE7" w:rsidP="00C43BE7">
      <w:pPr>
        <w:ind w:firstLine="709"/>
        <w:jc w:val="both"/>
        <w:outlineLvl w:val="1"/>
        <w:rPr>
          <w:sz w:val="24"/>
          <w:szCs w:val="24"/>
        </w:rPr>
      </w:pPr>
      <w:r w:rsidRPr="005B007C">
        <w:rPr>
          <w:sz w:val="24"/>
          <w:szCs w:val="24"/>
        </w:rPr>
        <w:t>5) установить, что доведение лимитов бюджетных обязательств на 202</w:t>
      </w:r>
      <w:r w:rsidR="005B007C" w:rsidRPr="005B007C">
        <w:rPr>
          <w:sz w:val="24"/>
          <w:szCs w:val="24"/>
        </w:rPr>
        <w:t>4</w:t>
      </w:r>
      <w:r w:rsidRPr="005B007C">
        <w:rPr>
          <w:sz w:val="24"/>
          <w:szCs w:val="24"/>
        </w:rPr>
        <w:t xml:space="preserve"> год и финансирование расходов в 202</w:t>
      </w:r>
      <w:r w:rsidR="005B007C" w:rsidRPr="005B007C">
        <w:rPr>
          <w:sz w:val="24"/>
          <w:szCs w:val="24"/>
        </w:rPr>
        <w:t>4</w:t>
      </w:r>
      <w:r w:rsidRPr="005B007C">
        <w:rPr>
          <w:sz w:val="24"/>
          <w:szCs w:val="24"/>
        </w:rPr>
        <w:t xml:space="preserve"> году осуществляются с учетом их следующей приоритетности:</w:t>
      </w:r>
    </w:p>
    <w:p w:rsidR="00C43BE7" w:rsidRDefault="00C43BE7" w:rsidP="00C43BE7">
      <w:pPr>
        <w:ind w:firstLine="709"/>
        <w:jc w:val="both"/>
        <w:outlineLvl w:val="1"/>
        <w:rPr>
          <w:sz w:val="24"/>
          <w:szCs w:val="24"/>
        </w:rPr>
      </w:pPr>
      <w:r w:rsidRPr="005B007C">
        <w:rPr>
          <w:sz w:val="24"/>
          <w:szCs w:val="24"/>
        </w:rPr>
        <w:t xml:space="preserve">-  оплата труда и начисления на оплату труда, прочие несоциальные выплаты персоналу в денежной форме; </w:t>
      </w:r>
    </w:p>
    <w:p w:rsidR="00086C7C" w:rsidRPr="005B007C" w:rsidRDefault="00086C7C" w:rsidP="00C43BE7">
      <w:pPr>
        <w:ind w:firstLine="709"/>
        <w:jc w:val="both"/>
        <w:outlineLvl w:val="1"/>
        <w:rPr>
          <w:sz w:val="24"/>
          <w:szCs w:val="24"/>
        </w:rPr>
      </w:pPr>
      <w:r w:rsidRPr="00086C7C">
        <w:rPr>
          <w:sz w:val="24"/>
          <w:szCs w:val="24"/>
        </w:rPr>
        <w:t>- реализация мероприятий, связанных с предотвращением влияния ухудшения геополитической и экономической ситуации на развитие отраслей экономики</w:t>
      </w:r>
      <w:r>
        <w:rPr>
          <w:sz w:val="24"/>
          <w:szCs w:val="24"/>
        </w:rPr>
        <w:t>;</w:t>
      </w:r>
    </w:p>
    <w:p w:rsidR="00C43BE7" w:rsidRPr="005B007C" w:rsidRDefault="00C43BE7" w:rsidP="00C43BE7">
      <w:pPr>
        <w:ind w:firstLine="709"/>
        <w:jc w:val="both"/>
        <w:outlineLvl w:val="1"/>
        <w:rPr>
          <w:sz w:val="24"/>
          <w:szCs w:val="24"/>
        </w:rPr>
      </w:pPr>
      <w:r w:rsidRPr="005B007C">
        <w:rPr>
          <w:sz w:val="24"/>
          <w:szCs w:val="24"/>
        </w:rPr>
        <w:t>-  исполнение публичных нормативных обязательств;</w:t>
      </w:r>
    </w:p>
    <w:p w:rsidR="00C43BE7" w:rsidRPr="00086C7C" w:rsidRDefault="00C43BE7" w:rsidP="00C43BE7">
      <w:pPr>
        <w:ind w:firstLine="709"/>
        <w:jc w:val="both"/>
        <w:outlineLvl w:val="1"/>
        <w:rPr>
          <w:sz w:val="24"/>
          <w:szCs w:val="24"/>
        </w:rPr>
      </w:pPr>
      <w:r w:rsidRPr="00086C7C">
        <w:rPr>
          <w:sz w:val="24"/>
          <w:szCs w:val="24"/>
        </w:rPr>
        <w:t>- приобретение продуктов питания и оплата услуг по организации питания, приобретение медикаментов;</w:t>
      </w:r>
    </w:p>
    <w:p w:rsidR="00C43BE7" w:rsidRPr="00086C7C" w:rsidRDefault="00C43BE7" w:rsidP="00C43BE7">
      <w:pPr>
        <w:ind w:firstLine="709"/>
        <w:jc w:val="both"/>
        <w:outlineLvl w:val="1"/>
        <w:rPr>
          <w:sz w:val="24"/>
          <w:szCs w:val="24"/>
        </w:rPr>
      </w:pPr>
      <w:r w:rsidRPr="00086C7C">
        <w:rPr>
          <w:sz w:val="24"/>
          <w:szCs w:val="24"/>
        </w:rPr>
        <w:t>- ликвидация последствий чрезвычайных ситуаций;</w:t>
      </w:r>
    </w:p>
    <w:p w:rsidR="009A22D5" w:rsidRDefault="00C43BE7" w:rsidP="00C43BE7">
      <w:pPr>
        <w:ind w:firstLine="709"/>
        <w:jc w:val="both"/>
        <w:outlineLvl w:val="1"/>
        <w:rPr>
          <w:sz w:val="24"/>
          <w:szCs w:val="24"/>
        </w:rPr>
      </w:pPr>
      <w:r w:rsidRPr="00086C7C">
        <w:rPr>
          <w:sz w:val="24"/>
          <w:szCs w:val="24"/>
        </w:rPr>
        <w:t>- предоставление мер социальной поддержки отдельным категориям граждан</w:t>
      </w:r>
      <w:r w:rsidR="009A22D5">
        <w:rPr>
          <w:sz w:val="24"/>
          <w:szCs w:val="24"/>
        </w:rPr>
        <w:t>;</w:t>
      </w:r>
      <w:r w:rsidR="00BD29E9">
        <w:rPr>
          <w:sz w:val="24"/>
          <w:szCs w:val="24"/>
        </w:rPr>
        <w:t xml:space="preserve"> </w:t>
      </w:r>
    </w:p>
    <w:p w:rsidR="00C43BE7" w:rsidRPr="009A22D5" w:rsidRDefault="00C43BE7" w:rsidP="00C43BE7">
      <w:pPr>
        <w:ind w:firstLine="709"/>
        <w:jc w:val="both"/>
        <w:outlineLvl w:val="1"/>
        <w:rPr>
          <w:sz w:val="24"/>
          <w:szCs w:val="24"/>
        </w:rPr>
      </w:pPr>
      <w:r w:rsidRPr="009A22D5">
        <w:rPr>
          <w:sz w:val="24"/>
          <w:szCs w:val="24"/>
        </w:rPr>
        <w:t>- оплата коммунальных услуг, услуг по охране и услуг связи, арендной платы за пользование помещениями, арендуемыми муниципальными казенными  учреждениями;</w:t>
      </w:r>
    </w:p>
    <w:p w:rsidR="00C43BE7" w:rsidRPr="009A22D5" w:rsidRDefault="00C43BE7" w:rsidP="00C43BE7">
      <w:pPr>
        <w:ind w:firstLine="709"/>
        <w:jc w:val="both"/>
        <w:outlineLvl w:val="1"/>
        <w:rPr>
          <w:sz w:val="24"/>
          <w:szCs w:val="24"/>
        </w:rPr>
      </w:pPr>
      <w:r w:rsidRPr="009A22D5">
        <w:rPr>
          <w:sz w:val="24"/>
          <w:szCs w:val="24"/>
        </w:rPr>
        <w:t>- уплата муниципальными казенными  учреждениями налогов и сборов в бюджеты бюджетной системы Российской Федерации;</w:t>
      </w:r>
    </w:p>
    <w:p w:rsidR="00C43BE7" w:rsidRPr="009A22D5" w:rsidRDefault="00C43BE7" w:rsidP="00C43BE7">
      <w:pPr>
        <w:ind w:firstLine="709"/>
        <w:jc w:val="both"/>
        <w:outlineLvl w:val="1"/>
        <w:rPr>
          <w:sz w:val="24"/>
          <w:szCs w:val="24"/>
        </w:rPr>
      </w:pPr>
      <w:r w:rsidRPr="009A22D5">
        <w:rPr>
          <w:sz w:val="24"/>
          <w:szCs w:val="24"/>
        </w:rPr>
        <w:t>- оплата по исполнительным документам;</w:t>
      </w:r>
    </w:p>
    <w:p w:rsidR="00C43BE7" w:rsidRPr="009A22D5" w:rsidRDefault="00C43BE7" w:rsidP="00C43BE7">
      <w:pPr>
        <w:ind w:firstLine="709"/>
        <w:jc w:val="both"/>
        <w:outlineLvl w:val="1"/>
        <w:rPr>
          <w:sz w:val="24"/>
          <w:szCs w:val="24"/>
        </w:rPr>
      </w:pPr>
      <w:r w:rsidRPr="009A22D5">
        <w:rPr>
          <w:sz w:val="24"/>
          <w:szCs w:val="24"/>
        </w:rPr>
        <w:t>- исполнение обязательств по обеспечению контрактов, заключенных в 202</w:t>
      </w:r>
      <w:r w:rsidR="00086C7C" w:rsidRPr="009A22D5">
        <w:rPr>
          <w:sz w:val="24"/>
          <w:szCs w:val="24"/>
        </w:rPr>
        <w:t>3</w:t>
      </w:r>
      <w:r w:rsidRPr="009A22D5">
        <w:rPr>
          <w:sz w:val="24"/>
          <w:szCs w:val="24"/>
        </w:rPr>
        <w:t xml:space="preserve"> году;</w:t>
      </w:r>
    </w:p>
    <w:p w:rsidR="00C43BE7" w:rsidRPr="00086C7C" w:rsidRDefault="00C43BE7" w:rsidP="00C43BE7">
      <w:pPr>
        <w:ind w:firstLine="709"/>
        <w:jc w:val="both"/>
        <w:rPr>
          <w:sz w:val="24"/>
          <w:szCs w:val="24"/>
        </w:rPr>
      </w:pPr>
      <w:r w:rsidRPr="00086C7C">
        <w:rPr>
          <w:sz w:val="24"/>
          <w:szCs w:val="24"/>
        </w:rPr>
        <w:t>6) установить, что доведение лимитов бюджетных обязательств на 202</w:t>
      </w:r>
      <w:r w:rsidR="00086C7C" w:rsidRPr="00086C7C">
        <w:rPr>
          <w:sz w:val="24"/>
          <w:szCs w:val="24"/>
        </w:rPr>
        <w:t>4</w:t>
      </w:r>
      <w:r w:rsidRPr="00086C7C">
        <w:rPr>
          <w:sz w:val="24"/>
          <w:szCs w:val="24"/>
        </w:rPr>
        <w:t xml:space="preserve"> год осуществляется  в соответствии с постановлениями Администрации Миасского городского округа  по следующим направлениям расходов:    </w:t>
      </w:r>
    </w:p>
    <w:p w:rsidR="00C43BE7" w:rsidRPr="00086C7C" w:rsidRDefault="00C43BE7" w:rsidP="00C43BE7">
      <w:pPr>
        <w:ind w:firstLine="709"/>
        <w:jc w:val="both"/>
        <w:rPr>
          <w:sz w:val="24"/>
          <w:szCs w:val="24"/>
        </w:rPr>
      </w:pPr>
      <w:r w:rsidRPr="00086C7C">
        <w:rPr>
          <w:sz w:val="24"/>
          <w:szCs w:val="24"/>
        </w:rPr>
        <w:t xml:space="preserve">- капитальное строительство и реконструкция объектов, строительство и </w:t>
      </w:r>
      <w:r w:rsidRPr="00086C7C">
        <w:rPr>
          <w:sz w:val="24"/>
          <w:szCs w:val="24"/>
        </w:rPr>
        <w:lastRenderedPageBreak/>
        <w:t>реконструкция автомобильных дорог, приобретение основных средств;</w:t>
      </w:r>
    </w:p>
    <w:p w:rsidR="00C43BE7" w:rsidRPr="00086C7C" w:rsidRDefault="00C43BE7" w:rsidP="00C43BE7">
      <w:pPr>
        <w:ind w:firstLine="709"/>
        <w:jc w:val="both"/>
        <w:rPr>
          <w:sz w:val="24"/>
          <w:szCs w:val="24"/>
        </w:rPr>
      </w:pPr>
      <w:r w:rsidRPr="00086C7C">
        <w:rPr>
          <w:sz w:val="24"/>
          <w:szCs w:val="24"/>
        </w:rPr>
        <w:t>- капитальный, текущий ремонт зданий (помещений) и объектов коммунальной инфраструктуры, разработка проектно-сметной документации, проведение противопожарных и антитеррористических мероприятий, подготовка казенных учреждений к работе в отопительный период;</w:t>
      </w:r>
    </w:p>
    <w:p w:rsidR="00C43BE7" w:rsidRPr="00086C7C" w:rsidRDefault="00C43BE7" w:rsidP="00C43BE7">
      <w:pPr>
        <w:ind w:firstLine="709"/>
        <w:jc w:val="both"/>
        <w:rPr>
          <w:sz w:val="24"/>
          <w:szCs w:val="24"/>
        </w:rPr>
      </w:pPr>
      <w:r w:rsidRPr="00086C7C">
        <w:rPr>
          <w:sz w:val="24"/>
          <w:szCs w:val="24"/>
        </w:rPr>
        <w:t>- капитальный ремонт и ремонт автомобильных дорог;</w:t>
      </w:r>
    </w:p>
    <w:p w:rsidR="00C43BE7" w:rsidRPr="00086C7C" w:rsidRDefault="00C43BE7" w:rsidP="00C43BE7">
      <w:pPr>
        <w:ind w:firstLine="709"/>
        <w:jc w:val="both"/>
        <w:rPr>
          <w:sz w:val="24"/>
          <w:szCs w:val="24"/>
        </w:rPr>
      </w:pPr>
      <w:r w:rsidRPr="00086C7C">
        <w:rPr>
          <w:sz w:val="24"/>
          <w:szCs w:val="24"/>
        </w:rPr>
        <w:t xml:space="preserve">- на оплату штрафов и пеней за счет безвозмездных поступлений от физических и юридических лиц; </w:t>
      </w:r>
    </w:p>
    <w:p w:rsidR="00C43BE7" w:rsidRPr="00086C7C" w:rsidRDefault="00C43BE7" w:rsidP="00C43BE7">
      <w:pPr>
        <w:ind w:firstLine="709"/>
        <w:jc w:val="both"/>
        <w:rPr>
          <w:sz w:val="24"/>
          <w:szCs w:val="24"/>
        </w:rPr>
      </w:pPr>
      <w:r w:rsidRPr="00086C7C">
        <w:rPr>
          <w:sz w:val="24"/>
          <w:szCs w:val="24"/>
        </w:rPr>
        <w:t>- предоставление субсидий  муниципальным бюджетным и автономным учреждениям на реконструкцию, капитальный и текущий ремонт зданий (помещений), разработку проектно-сметной документации, проведение противопожарных и антитеррористических мероприятий, подготовку  бюджетных и автономных учреждений к работе в отопительный период,  капитальное строительство объектов,</w:t>
      </w:r>
      <w:r w:rsidR="00C1657F">
        <w:rPr>
          <w:sz w:val="24"/>
          <w:szCs w:val="24"/>
        </w:rPr>
        <w:t xml:space="preserve">  приобретение основных средств;</w:t>
      </w:r>
    </w:p>
    <w:p w:rsidR="00C43BE7" w:rsidRPr="009A22D5" w:rsidRDefault="00C43BE7" w:rsidP="00C43BE7">
      <w:pPr>
        <w:widowControl/>
        <w:ind w:firstLine="708"/>
        <w:jc w:val="both"/>
        <w:rPr>
          <w:sz w:val="24"/>
          <w:szCs w:val="24"/>
        </w:rPr>
      </w:pPr>
      <w:r w:rsidRPr="009A22D5">
        <w:rPr>
          <w:rFonts w:eastAsia="Calibri"/>
          <w:sz w:val="24"/>
          <w:szCs w:val="24"/>
          <w:lang w:eastAsia="en-US"/>
        </w:rPr>
        <w:t>7) установить, что доведение лимитов бюджетных обязательств на 202</w:t>
      </w:r>
      <w:r w:rsidR="00086C7C" w:rsidRPr="009A22D5">
        <w:rPr>
          <w:rFonts w:eastAsia="Calibri"/>
          <w:sz w:val="24"/>
          <w:szCs w:val="24"/>
          <w:lang w:eastAsia="en-US"/>
        </w:rPr>
        <w:t>4</w:t>
      </w:r>
      <w:r w:rsidRPr="009A22D5">
        <w:rPr>
          <w:rFonts w:eastAsia="Calibri"/>
          <w:sz w:val="24"/>
          <w:szCs w:val="24"/>
          <w:lang w:eastAsia="en-US"/>
        </w:rPr>
        <w:t xml:space="preserve"> год по направлениям, не указанным в подпунктах 5 и 6 данного пункта, осуществляется первоначально, после принятия данного Решения, в размере 10/12 годового объема бюджетных ассигнований 202</w:t>
      </w:r>
      <w:r w:rsidR="00086C7C" w:rsidRPr="009A22D5">
        <w:rPr>
          <w:rFonts w:eastAsia="Calibri"/>
          <w:sz w:val="24"/>
          <w:szCs w:val="24"/>
          <w:lang w:eastAsia="en-US"/>
        </w:rPr>
        <w:t>4</w:t>
      </w:r>
      <w:r w:rsidRPr="009A22D5">
        <w:rPr>
          <w:rFonts w:eastAsia="Calibri"/>
          <w:sz w:val="24"/>
          <w:szCs w:val="24"/>
          <w:lang w:eastAsia="en-US"/>
        </w:rPr>
        <w:t xml:space="preserve"> года с у</w:t>
      </w:r>
      <w:r w:rsidR="00C1657F">
        <w:rPr>
          <w:rFonts w:eastAsia="Calibri"/>
          <w:sz w:val="24"/>
          <w:szCs w:val="24"/>
          <w:lang w:eastAsia="en-US"/>
        </w:rPr>
        <w:t>четом источников финансирования;</w:t>
      </w:r>
    </w:p>
    <w:p w:rsidR="00C43BE7" w:rsidRPr="009A22D5" w:rsidRDefault="00C43BE7" w:rsidP="00C43BE7">
      <w:pPr>
        <w:widowControl/>
        <w:ind w:firstLine="708"/>
        <w:jc w:val="both"/>
        <w:rPr>
          <w:sz w:val="24"/>
          <w:szCs w:val="24"/>
        </w:rPr>
      </w:pPr>
      <w:r w:rsidRPr="009A22D5">
        <w:rPr>
          <w:sz w:val="24"/>
          <w:szCs w:val="24"/>
        </w:rPr>
        <w:t>Доведение лимитов бюджетных обязательств на 202</w:t>
      </w:r>
      <w:r w:rsidR="00086C7C" w:rsidRPr="009A22D5">
        <w:rPr>
          <w:sz w:val="24"/>
          <w:szCs w:val="24"/>
        </w:rPr>
        <w:t>4</w:t>
      </w:r>
      <w:r w:rsidRPr="009A22D5">
        <w:rPr>
          <w:sz w:val="24"/>
          <w:szCs w:val="24"/>
        </w:rPr>
        <w:t xml:space="preserve"> год сверх 10/12 годового объема бюджетных ассигнований осуществляется в соответствии с постановлениями Администрации Миасского городского округа.</w:t>
      </w:r>
    </w:p>
    <w:p w:rsidR="00C43BE7" w:rsidRPr="009A22D5" w:rsidRDefault="00C43BE7" w:rsidP="00C43BE7">
      <w:pPr>
        <w:widowControl/>
        <w:ind w:firstLine="708"/>
        <w:jc w:val="both"/>
        <w:rPr>
          <w:sz w:val="24"/>
          <w:szCs w:val="24"/>
        </w:rPr>
      </w:pPr>
      <w:r w:rsidRPr="009A22D5">
        <w:rPr>
          <w:sz w:val="24"/>
          <w:szCs w:val="24"/>
        </w:rPr>
        <w:t xml:space="preserve">8) </w:t>
      </w:r>
      <w:r w:rsidR="00F56542" w:rsidRPr="009A22D5">
        <w:rPr>
          <w:sz w:val="24"/>
          <w:szCs w:val="24"/>
        </w:rPr>
        <w:t>в</w:t>
      </w:r>
      <w:r w:rsidRPr="009A22D5">
        <w:rPr>
          <w:sz w:val="24"/>
          <w:szCs w:val="24"/>
        </w:rPr>
        <w:t xml:space="preserve"> случае увеличения в течение финансового года объема бюджетных ассигнований доведение лимитов бюджетных обязательств по дополнительно выделенным бюджетным ассигнованиям осуществляется с учетом условий </w:t>
      </w:r>
      <w:r w:rsidR="00F56542" w:rsidRPr="009A22D5">
        <w:rPr>
          <w:sz w:val="24"/>
          <w:szCs w:val="24"/>
        </w:rPr>
        <w:t>установленных в подпунктах 5, 6, 7</w:t>
      </w:r>
      <w:r w:rsidRPr="009A22D5">
        <w:rPr>
          <w:sz w:val="24"/>
          <w:szCs w:val="24"/>
        </w:rPr>
        <w:t>;</w:t>
      </w:r>
    </w:p>
    <w:p w:rsidR="00C43BE7" w:rsidRPr="002214CA" w:rsidRDefault="00C43BE7" w:rsidP="00C43BE7">
      <w:pPr>
        <w:widowControl/>
        <w:ind w:firstLine="708"/>
        <w:jc w:val="both"/>
        <w:rPr>
          <w:sz w:val="24"/>
          <w:szCs w:val="24"/>
        </w:rPr>
      </w:pPr>
      <w:proofErr w:type="gramStart"/>
      <w:r w:rsidRPr="002214CA">
        <w:rPr>
          <w:sz w:val="24"/>
          <w:szCs w:val="24"/>
        </w:rPr>
        <w:t>9) установить, что доведение лимитов бюджетных обязательств на плановый период 202</w:t>
      </w:r>
      <w:r w:rsidR="00086C7C" w:rsidRPr="002214CA">
        <w:rPr>
          <w:sz w:val="24"/>
          <w:szCs w:val="24"/>
        </w:rPr>
        <w:t>5</w:t>
      </w:r>
      <w:r w:rsidRPr="002214CA">
        <w:rPr>
          <w:sz w:val="24"/>
          <w:szCs w:val="24"/>
        </w:rPr>
        <w:t xml:space="preserve"> и 202</w:t>
      </w:r>
      <w:r w:rsidR="00086C7C" w:rsidRPr="002214CA">
        <w:rPr>
          <w:sz w:val="24"/>
          <w:szCs w:val="24"/>
        </w:rPr>
        <w:t>6</w:t>
      </w:r>
      <w:r w:rsidRPr="002214CA">
        <w:rPr>
          <w:sz w:val="24"/>
          <w:szCs w:val="24"/>
        </w:rPr>
        <w:t xml:space="preserve"> годов  на осуществление закупок товаров, работ, услуг для обеспечения муниципальных нужд, приобретение товаров, работ, услуг в пользу граждан в целях реализации мер социальной поддержки населения, осуществляется на основании постановления Администрации Миасского городского округа в размере,  не превышающем  объема предусмотренных настоящим Решением на плановый период 202</w:t>
      </w:r>
      <w:r w:rsidR="002214CA">
        <w:rPr>
          <w:sz w:val="24"/>
          <w:szCs w:val="24"/>
        </w:rPr>
        <w:t>5</w:t>
      </w:r>
      <w:r w:rsidRPr="002214CA">
        <w:rPr>
          <w:sz w:val="24"/>
          <w:szCs w:val="24"/>
        </w:rPr>
        <w:t xml:space="preserve"> и 202</w:t>
      </w:r>
      <w:r w:rsidR="002214CA">
        <w:rPr>
          <w:sz w:val="24"/>
          <w:szCs w:val="24"/>
        </w:rPr>
        <w:t>6</w:t>
      </w:r>
      <w:proofErr w:type="gramEnd"/>
      <w:r w:rsidRPr="002214CA">
        <w:rPr>
          <w:sz w:val="24"/>
          <w:szCs w:val="24"/>
        </w:rPr>
        <w:t xml:space="preserve"> годов бюджетных ассигнований;</w:t>
      </w:r>
    </w:p>
    <w:p w:rsidR="00C43BE7" w:rsidRPr="002214CA" w:rsidRDefault="00C43BE7" w:rsidP="00C43BE7">
      <w:pPr>
        <w:ind w:firstLine="709"/>
        <w:jc w:val="both"/>
        <w:rPr>
          <w:sz w:val="24"/>
          <w:szCs w:val="24"/>
        </w:rPr>
      </w:pPr>
      <w:proofErr w:type="gramStart"/>
      <w:r w:rsidRPr="002214CA">
        <w:rPr>
          <w:sz w:val="24"/>
          <w:szCs w:val="24"/>
        </w:rPr>
        <w:t>10) установить, что не использованные по состоянию на 1 января 202</w:t>
      </w:r>
      <w:r w:rsidR="002214CA" w:rsidRPr="002214CA">
        <w:rPr>
          <w:sz w:val="24"/>
          <w:szCs w:val="24"/>
        </w:rPr>
        <w:t>4</w:t>
      </w:r>
      <w:r w:rsidRPr="002214CA">
        <w:rPr>
          <w:sz w:val="24"/>
          <w:szCs w:val="24"/>
        </w:rPr>
        <w:t xml:space="preserve"> года остатки межбюджетных трансфертов, предоставленных из областного бюджета бюджету Округа в форме субвенций, субсидий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Президента Российской Федерации, подлежат возврату в областной бюджет в течение первых пятнадцати рабочих дней 202</w:t>
      </w:r>
      <w:r w:rsidR="002214CA" w:rsidRPr="002214CA">
        <w:rPr>
          <w:sz w:val="24"/>
          <w:szCs w:val="24"/>
        </w:rPr>
        <w:t>4</w:t>
      </w:r>
      <w:proofErr w:type="gramEnd"/>
      <w:r w:rsidRPr="002214CA">
        <w:rPr>
          <w:sz w:val="24"/>
          <w:szCs w:val="24"/>
        </w:rPr>
        <w:t xml:space="preserve"> года;    </w:t>
      </w:r>
    </w:p>
    <w:p w:rsidR="00C43BE7" w:rsidRPr="002214CA" w:rsidRDefault="00C43BE7" w:rsidP="00C43BE7">
      <w:pPr>
        <w:ind w:firstLine="709"/>
        <w:jc w:val="both"/>
        <w:rPr>
          <w:sz w:val="24"/>
          <w:szCs w:val="24"/>
        </w:rPr>
      </w:pPr>
      <w:proofErr w:type="gramStart"/>
      <w:r w:rsidRPr="002214CA">
        <w:rPr>
          <w:sz w:val="24"/>
          <w:szCs w:val="24"/>
        </w:rPr>
        <w:t>11) установить, что средства в объеме остатков субсидий, предоставленных в 202</w:t>
      </w:r>
      <w:r w:rsidR="002214CA" w:rsidRPr="002214CA">
        <w:rPr>
          <w:sz w:val="24"/>
          <w:szCs w:val="24"/>
        </w:rPr>
        <w:t>3</w:t>
      </w:r>
      <w:r w:rsidRPr="002214CA">
        <w:rPr>
          <w:sz w:val="24"/>
          <w:szCs w:val="24"/>
        </w:rPr>
        <w:t xml:space="preserve"> году  муниципальным  бюджетным  и автономным учреждениям на финансовое обеспечение муниципальных заданий на оказание муниципальных (государственных) услуг (выполнение работ), образовавшихся в связи с  недостижением установленных муниципальным заданием  показателей, характеризующих объем оказываемых муниципальных (государственных) услуг (работ), подлежат возврату в бюджет Миасского городского округа; </w:t>
      </w:r>
      <w:proofErr w:type="gramEnd"/>
    </w:p>
    <w:p w:rsidR="00C43BE7" w:rsidRPr="002214CA" w:rsidRDefault="00C43BE7" w:rsidP="00C43BE7">
      <w:pPr>
        <w:ind w:firstLine="709"/>
        <w:jc w:val="both"/>
        <w:rPr>
          <w:sz w:val="24"/>
          <w:szCs w:val="24"/>
        </w:rPr>
      </w:pPr>
      <w:r w:rsidRPr="002214CA">
        <w:rPr>
          <w:sz w:val="24"/>
          <w:szCs w:val="24"/>
        </w:rPr>
        <w:t>12) установить, что средства в объеме остатков субсидий, предоставленных в 202</w:t>
      </w:r>
      <w:r w:rsidR="002214CA" w:rsidRPr="002214CA">
        <w:rPr>
          <w:sz w:val="24"/>
          <w:szCs w:val="24"/>
        </w:rPr>
        <w:t>3</w:t>
      </w:r>
      <w:r w:rsidRPr="002214CA">
        <w:rPr>
          <w:sz w:val="24"/>
          <w:szCs w:val="24"/>
        </w:rPr>
        <w:t xml:space="preserve"> году  муниципальным  бюджетным  и автономным учреждениям на иные цели, в отношении которых Учредителем не принято решение о направлении их </w:t>
      </w:r>
      <w:proofErr w:type="gramStart"/>
      <w:r w:rsidRPr="002214CA">
        <w:rPr>
          <w:sz w:val="24"/>
          <w:szCs w:val="24"/>
        </w:rPr>
        <w:t>на те</w:t>
      </w:r>
      <w:proofErr w:type="gramEnd"/>
      <w:r w:rsidRPr="002214CA">
        <w:rPr>
          <w:sz w:val="24"/>
          <w:szCs w:val="24"/>
        </w:rPr>
        <w:t xml:space="preserve"> же цели в текущем финансовом году, подлежат возврату в бюджет Миасского городского округа до 1 апреля 202</w:t>
      </w:r>
      <w:r w:rsidR="002214CA" w:rsidRPr="002214CA">
        <w:rPr>
          <w:sz w:val="24"/>
          <w:szCs w:val="24"/>
        </w:rPr>
        <w:t>4</w:t>
      </w:r>
      <w:r w:rsidRPr="002214CA">
        <w:rPr>
          <w:sz w:val="24"/>
          <w:szCs w:val="24"/>
        </w:rPr>
        <w:t xml:space="preserve"> года</w:t>
      </w:r>
      <w:r w:rsidR="002214CA" w:rsidRPr="002214CA">
        <w:rPr>
          <w:sz w:val="24"/>
          <w:szCs w:val="24"/>
        </w:rPr>
        <w:t>;</w:t>
      </w:r>
    </w:p>
    <w:p w:rsidR="006D05CC" w:rsidRPr="00CB7029" w:rsidRDefault="00C43BE7" w:rsidP="006D05CC">
      <w:pPr>
        <w:ind w:firstLine="709"/>
        <w:jc w:val="both"/>
        <w:rPr>
          <w:sz w:val="24"/>
          <w:szCs w:val="24"/>
        </w:rPr>
      </w:pPr>
      <w:r w:rsidRPr="00CB7029">
        <w:rPr>
          <w:sz w:val="24"/>
          <w:szCs w:val="24"/>
        </w:rPr>
        <w:t xml:space="preserve">13) </w:t>
      </w:r>
      <w:r w:rsidR="006D05CC" w:rsidRPr="00CB7029">
        <w:rPr>
          <w:sz w:val="24"/>
          <w:szCs w:val="24"/>
        </w:rPr>
        <w:t>Установить, что казначейскому сопровождению с учетом положений подпункта 6.1 пункта 1 статьи 220.2 Бюджетного кодекса Российской Федерации подлежат:</w:t>
      </w:r>
    </w:p>
    <w:p w:rsidR="006D05CC" w:rsidRPr="00CB7029" w:rsidRDefault="006D05CC" w:rsidP="006D05CC">
      <w:pPr>
        <w:ind w:firstLine="709"/>
        <w:jc w:val="both"/>
        <w:rPr>
          <w:sz w:val="24"/>
          <w:szCs w:val="24"/>
        </w:rPr>
      </w:pPr>
      <w:r w:rsidRPr="00CB7029">
        <w:rPr>
          <w:sz w:val="24"/>
          <w:szCs w:val="24"/>
        </w:rPr>
        <w:t xml:space="preserve">- авансовые платежи и расчеты по муниципальным контрактам о поставке товаров, выполнении работ, оказании услуг, заключаемым на сумму от 50 000,0 тыс. рублей, которые предусматривают авансовые платежи в размере </w:t>
      </w:r>
      <w:r w:rsidR="00CB7029" w:rsidRPr="00CB7029">
        <w:rPr>
          <w:sz w:val="24"/>
          <w:szCs w:val="24"/>
        </w:rPr>
        <w:t>более</w:t>
      </w:r>
      <w:r w:rsidRPr="00CB7029">
        <w:rPr>
          <w:sz w:val="24"/>
          <w:szCs w:val="24"/>
        </w:rPr>
        <w:t xml:space="preserve"> 30 процентов суммы муниципального </w:t>
      </w:r>
      <w:r w:rsidRPr="00CB7029">
        <w:rPr>
          <w:sz w:val="24"/>
          <w:szCs w:val="24"/>
        </w:rPr>
        <w:lastRenderedPageBreak/>
        <w:t>контракта;</w:t>
      </w:r>
    </w:p>
    <w:p w:rsidR="006D05CC" w:rsidRPr="00CB7029" w:rsidRDefault="006D05CC" w:rsidP="006D05CC">
      <w:pPr>
        <w:ind w:firstLine="709"/>
        <w:jc w:val="both"/>
        <w:rPr>
          <w:sz w:val="24"/>
          <w:szCs w:val="24"/>
        </w:rPr>
      </w:pPr>
      <w:proofErr w:type="gramStart"/>
      <w:r w:rsidRPr="00CB7029">
        <w:rPr>
          <w:sz w:val="24"/>
          <w:szCs w:val="24"/>
        </w:rPr>
        <w:t xml:space="preserve">- авансовые платежи и расчеты по контрактам (договорам) о поставке товаров, выполнении работ, оказании услуг, заключаемым на сумму от 50 000,0 тыс. рублей муниципальными бюджетными и муниципальными автономными учреждениями, которые предусматривают авансовые платежи в размере </w:t>
      </w:r>
      <w:r w:rsidR="00CB7029">
        <w:rPr>
          <w:sz w:val="24"/>
          <w:szCs w:val="24"/>
        </w:rPr>
        <w:t>более</w:t>
      </w:r>
      <w:r w:rsidRPr="00CB7029">
        <w:rPr>
          <w:sz w:val="24"/>
          <w:szCs w:val="24"/>
        </w:rPr>
        <w:t xml:space="preserve"> 30 процентов суммы контракта (договора), за счет средств субсидий, предоставленных из бюджета Миасского городского округа указанным учреждениям;</w:t>
      </w:r>
      <w:proofErr w:type="gramEnd"/>
    </w:p>
    <w:p w:rsidR="006D05CC" w:rsidRPr="00CB7029" w:rsidRDefault="006D05CC" w:rsidP="006D05CC">
      <w:pPr>
        <w:ind w:firstLine="709"/>
        <w:jc w:val="both"/>
        <w:rPr>
          <w:sz w:val="24"/>
          <w:szCs w:val="24"/>
        </w:rPr>
      </w:pPr>
      <w:r w:rsidRPr="00CB7029">
        <w:rPr>
          <w:sz w:val="24"/>
          <w:szCs w:val="24"/>
        </w:rPr>
        <w:t>- авансовые платежи и расчеты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настоящей части муниципальных контрактов, контрактов (договоров).</w:t>
      </w:r>
    </w:p>
    <w:p w:rsidR="00C43BE7" w:rsidRDefault="00C43BE7" w:rsidP="006D05CC">
      <w:pPr>
        <w:ind w:firstLine="709"/>
        <w:jc w:val="both"/>
        <w:rPr>
          <w:sz w:val="24"/>
          <w:szCs w:val="24"/>
        </w:rPr>
      </w:pPr>
      <w:r w:rsidRPr="005A1D08">
        <w:rPr>
          <w:sz w:val="24"/>
          <w:szCs w:val="24"/>
        </w:rPr>
        <w:t xml:space="preserve">10. </w:t>
      </w:r>
      <w:proofErr w:type="gramStart"/>
      <w:r w:rsidRPr="005A1D08">
        <w:rPr>
          <w:sz w:val="24"/>
          <w:szCs w:val="24"/>
        </w:rPr>
        <w:t>Субсидии юридическим лицам (за исключением субсидии муниципальным учреждениям),  индивидуальным предпринимателям,  а также физическим лицам – производителям товаров, работ, услуг (за исключением субсидий, указанных в пунктах 6-8 статьи 78 Бюджетного кодекса Российской Федерации) предоставляются в случаях, установленных настоящим Решением,  если возможность их предоставления предусмотрена в структуре расходов бюджета Округа, в иных Решениях Собрания депутатов Миасского городского округа, муниципальных программах Миасского городского округа</w:t>
      </w:r>
      <w:proofErr w:type="gramEnd"/>
      <w:r w:rsidRPr="005A1D08">
        <w:rPr>
          <w:sz w:val="24"/>
          <w:szCs w:val="24"/>
        </w:rPr>
        <w:t xml:space="preserve">, и в порядках, установленных Администрацией </w:t>
      </w:r>
      <w:proofErr w:type="spellStart"/>
      <w:r w:rsidRPr="005A1D08">
        <w:rPr>
          <w:sz w:val="24"/>
          <w:szCs w:val="24"/>
        </w:rPr>
        <w:t>Миасского</w:t>
      </w:r>
      <w:proofErr w:type="spellEnd"/>
      <w:r w:rsidRPr="005A1D08">
        <w:rPr>
          <w:sz w:val="24"/>
          <w:szCs w:val="24"/>
        </w:rPr>
        <w:t xml:space="preserve"> городского округа.</w:t>
      </w:r>
    </w:p>
    <w:p w:rsidR="005A1D08" w:rsidRPr="005A1D08" w:rsidRDefault="00506400" w:rsidP="006D05CC">
      <w:pPr>
        <w:ind w:firstLine="709"/>
        <w:jc w:val="both"/>
        <w:rPr>
          <w:sz w:val="24"/>
          <w:szCs w:val="24"/>
        </w:rPr>
      </w:pPr>
      <w:r w:rsidRPr="009A22D5">
        <w:rPr>
          <w:sz w:val="24"/>
          <w:szCs w:val="24"/>
        </w:rPr>
        <w:t>11</w:t>
      </w:r>
      <w:r w:rsidR="005A1D08" w:rsidRPr="009A22D5">
        <w:rPr>
          <w:sz w:val="24"/>
          <w:szCs w:val="24"/>
        </w:rPr>
        <w:t xml:space="preserve">. </w:t>
      </w:r>
      <w:proofErr w:type="gramStart"/>
      <w:r w:rsidR="005A1D08" w:rsidRPr="009A22D5">
        <w:rPr>
          <w:sz w:val="24"/>
          <w:szCs w:val="24"/>
        </w:rPr>
        <w:t xml:space="preserve">Субсидии иным некоммерческим организациям, не являющимся муниципальными учреждениями, предоставляются в случаях, установленных настоящим Решением, если возможность их предоставления предусмотрена в структуре расходов бюджета Округа, в иных нормативно-правовых актах, в порядке, установленном Администраций </w:t>
      </w:r>
      <w:proofErr w:type="spellStart"/>
      <w:r w:rsidR="005A1D08" w:rsidRPr="009A22D5">
        <w:rPr>
          <w:sz w:val="24"/>
          <w:szCs w:val="24"/>
        </w:rPr>
        <w:t>Миасского</w:t>
      </w:r>
      <w:proofErr w:type="spellEnd"/>
      <w:r w:rsidR="005A1D08" w:rsidRPr="009A22D5">
        <w:rPr>
          <w:sz w:val="24"/>
          <w:szCs w:val="24"/>
        </w:rPr>
        <w:t xml:space="preserve"> городского округа.</w:t>
      </w:r>
      <w:proofErr w:type="gramEnd"/>
    </w:p>
    <w:p w:rsidR="00437A4F" w:rsidRPr="00437A4F" w:rsidRDefault="00437A4F" w:rsidP="00437A4F">
      <w:pPr>
        <w:tabs>
          <w:tab w:val="left" w:pos="49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 w:rsidRPr="00437A4F">
        <w:rPr>
          <w:rFonts w:eastAsia="Calibri"/>
          <w:sz w:val="24"/>
          <w:szCs w:val="24"/>
        </w:rPr>
        <w:t xml:space="preserve">12. </w:t>
      </w:r>
      <w:proofErr w:type="gramStart"/>
      <w:r w:rsidRPr="00437A4F">
        <w:rPr>
          <w:rFonts w:eastAsia="Calibri"/>
          <w:sz w:val="24"/>
          <w:szCs w:val="24"/>
        </w:rPr>
        <w:t>Установить, что финансирование расходов на мероприятия, предусмотренные в составе разделов «Общегосударственные вопросы», «Национальная безопасность и правоохранительная деятельность», «Национальная экономика</w:t>
      </w:r>
      <w:r w:rsidRPr="009A22D5">
        <w:rPr>
          <w:rFonts w:eastAsia="Calibri"/>
          <w:sz w:val="24"/>
          <w:szCs w:val="24"/>
        </w:rPr>
        <w:t>», «Жилищно-коммунальное хозяйство», «Охрана окружающей среды», «Образование», «Культура, кинематография», «Социальная политика», «Физическая культура и спорт» (без учета мероприятий</w:t>
      </w:r>
      <w:r w:rsidRPr="00437A4F">
        <w:rPr>
          <w:rFonts w:eastAsia="Calibri"/>
          <w:sz w:val="24"/>
          <w:szCs w:val="24"/>
        </w:rPr>
        <w:t xml:space="preserve">, предусмотренных муниципальными  программами  </w:t>
      </w:r>
      <w:proofErr w:type="spellStart"/>
      <w:r w:rsidRPr="00437A4F">
        <w:rPr>
          <w:rFonts w:eastAsia="Calibri"/>
          <w:sz w:val="24"/>
          <w:szCs w:val="24"/>
        </w:rPr>
        <w:t>Миасского</w:t>
      </w:r>
      <w:proofErr w:type="spellEnd"/>
      <w:r w:rsidRPr="00437A4F">
        <w:rPr>
          <w:rFonts w:eastAsia="Calibri"/>
          <w:sz w:val="24"/>
          <w:szCs w:val="24"/>
        </w:rPr>
        <w:t xml:space="preserve"> городского округа) классификации расходов бюджетов, осуществляется  в соответствии с перечнем, утверждаемым Постановлением  Администрацией </w:t>
      </w:r>
      <w:proofErr w:type="spellStart"/>
      <w:r w:rsidRPr="00437A4F">
        <w:rPr>
          <w:rFonts w:eastAsia="Calibri"/>
          <w:sz w:val="24"/>
          <w:szCs w:val="24"/>
        </w:rPr>
        <w:t>Миасского</w:t>
      </w:r>
      <w:proofErr w:type="spellEnd"/>
      <w:r w:rsidRPr="00437A4F">
        <w:rPr>
          <w:rFonts w:eastAsia="Calibri"/>
          <w:sz w:val="24"/>
          <w:szCs w:val="24"/>
        </w:rPr>
        <w:t xml:space="preserve"> городского округа. </w:t>
      </w:r>
      <w:proofErr w:type="gramEnd"/>
    </w:p>
    <w:p w:rsidR="00C43BE7" w:rsidRDefault="00437A4F" w:rsidP="00C43BE7">
      <w:pPr>
        <w:tabs>
          <w:tab w:val="left" w:pos="49"/>
        </w:tabs>
        <w:autoSpaceDE/>
        <w:autoSpaceDN/>
        <w:adjustRightInd/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13</w:t>
      </w:r>
      <w:r w:rsidR="00C43BE7" w:rsidRPr="00437A4F">
        <w:rPr>
          <w:rFonts w:eastAsia="Calibri"/>
          <w:sz w:val="24"/>
          <w:szCs w:val="24"/>
        </w:rPr>
        <w:t xml:space="preserve">. </w:t>
      </w:r>
      <w:r w:rsidR="00C43BE7" w:rsidRPr="00437A4F">
        <w:rPr>
          <w:rFonts w:eastAsia="Calibri"/>
          <w:bCs/>
          <w:kern w:val="32"/>
          <w:sz w:val="24"/>
          <w:szCs w:val="24"/>
        </w:rPr>
        <w:t xml:space="preserve">Установить коэффициент индексации </w:t>
      </w:r>
      <w:r w:rsidR="00C43BE7" w:rsidRPr="00437A4F">
        <w:rPr>
          <w:rFonts w:eastAsia="Calibri"/>
          <w:sz w:val="24"/>
          <w:szCs w:val="24"/>
        </w:rPr>
        <w:t>с 1 января 202</w:t>
      </w:r>
      <w:r w:rsidRPr="00437A4F">
        <w:rPr>
          <w:rFonts w:eastAsia="Calibri"/>
          <w:sz w:val="24"/>
          <w:szCs w:val="24"/>
        </w:rPr>
        <w:t>4</w:t>
      </w:r>
      <w:r w:rsidR="00C43BE7" w:rsidRPr="00437A4F">
        <w:rPr>
          <w:rFonts w:eastAsia="Calibri"/>
          <w:sz w:val="24"/>
          <w:szCs w:val="24"/>
        </w:rPr>
        <w:t xml:space="preserve"> года в размере 1,04, с 1 января 202</w:t>
      </w:r>
      <w:r w:rsidRPr="00437A4F">
        <w:rPr>
          <w:rFonts w:eastAsia="Calibri"/>
          <w:sz w:val="24"/>
          <w:szCs w:val="24"/>
        </w:rPr>
        <w:t xml:space="preserve">5 </w:t>
      </w:r>
      <w:r w:rsidR="00C43BE7" w:rsidRPr="00437A4F">
        <w:rPr>
          <w:rFonts w:eastAsia="Calibri"/>
          <w:sz w:val="24"/>
          <w:szCs w:val="24"/>
        </w:rPr>
        <w:t>года в размере 1,04 и с 1 января 20</w:t>
      </w:r>
      <w:r w:rsidRPr="00437A4F">
        <w:rPr>
          <w:rFonts w:eastAsia="Calibri"/>
          <w:sz w:val="24"/>
          <w:szCs w:val="24"/>
        </w:rPr>
        <w:t>26</w:t>
      </w:r>
      <w:r w:rsidR="00C43BE7" w:rsidRPr="00437A4F">
        <w:rPr>
          <w:rFonts w:eastAsia="Calibri"/>
          <w:sz w:val="24"/>
          <w:szCs w:val="24"/>
        </w:rPr>
        <w:t xml:space="preserve"> года в размере 1,04 по выплатам, предусмотренным Решением Собрания депутатов Миасского городского округа от 26.05.2017 г. №2 «Об утверждении Положения о звании «Почетный гражданин города Миасса»».</w:t>
      </w:r>
    </w:p>
    <w:p w:rsidR="00C43BE7" w:rsidRPr="00353B7D" w:rsidRDefault="00C43BE7" w:rsidP="00C43BE7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353B7D">
        <w:rPr>
          <w:sz w:val="24"/>
          <w:szCs w:val="24"/>
        </w:rPr>
        <w:t>14. Установить верхний предел  муниципального внутреннего долга Миасского городского округа:</w:t>
      </w:r>
    </w:p>
    <w:p w:rsidR="00C43BE7" w:rsidRPr="00353B7D" w:rsidRDefault="00C43BE7" w:rsidP="00C43BE7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353B7D">
        <w:rPr>
          <w:sz w:val="24"/>
          <w:szCs w:val="24"/>
        </w:rPr>
        <w:t xml:space="preserve"> - на 1 января 202</w:t>
      </w:r>
      <w:r w:rsidR="00510052" w:rsidRPr="00353B7D">
        <w:rPr>
          <w:sz w:val="24"/>
          <w:szCs w:val="24"/>
        </w:rPr>
        <w:t>5</w:t>
      </w:r>
      <w:r w:rsidRPr="00353B7D">
        <w:rPr>
          <w:sz w:val="24"/>
          <w:szCs w:val="24"/>
        </w:rPr>
        <w:t xml:space="preserve"> года в сумме 0,0 тыс. рублей, в том числе предельный объем обязательств по  муниципальным гарантиям в сумме 0,0 тыс. рублей;</w:t>
      </w:r>
    </w:p>
    <w:p w:rsidR="00C43BE7" w:rsidRPr="00353B7D" w:rsidRDefault="00C43BE7" w:rsidP="00C43BE7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353B7D">
        <w:rPr>
          <w:sz w:val="24"/>
          <w:szCs w:val="24"/>
        </w:rPr>
        <w:t xml:space="preserve"> - на 1 января 202</w:t>
      </w:r>
      <w:r w:rsidR="00510052" w:rsidRPr="00353B7D">
        <w:rPr>
          <w:sz w:val="24"/>
          <w:szCs w:val="24"/>
        </w:rPr>
        <w:t>6</w:t>
      </w:r>
      <w:r w:rsidRPr="00353B7D">
        <w:rPr>
          <w:sz w:val="24"/>
          <w:szCs w:val="24"/>
        </w:rPr>
        <w:t xml:space="preserve"> года в сумме 0,0 тыс. рублей, в том числе предельный объем обязательств по  муниципальным гарантиям в сумме 0,0 тыс. рублей;</w:t>
      </w:r>
    </w:p>
    <w:p w:rsidR="00C43BE7" w:rsidRPr="00353B7D" w:rsidRDefault="00C43BE7" w:rsidP="00C43BE7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353B7D">
        <w:rPr>
          <w:sz w:val="24"/>
          <w:szCs w:val="24"/>
        </w:rPr>
        <w:t xml:space="preserve">  - на 1 января 20</w:t>
      </w:r>
      <w:r w:rsidR="00510052" w:rsidRPr="00353B7D">
        <w:rPr>
          <w:sz w:val="24"/>
          <w:szCs w:val="24"/>
        </w:rPr>
        <w:t>27</w:t>
      </w:r>
      <w:r w:rsidRPr="00353B7D">
        <w:rPr>
          <w:sz w:val="24"/>
          <w:szCs w:val="24"/>
        </w:rPr>
        <w:t xml:space="preserve"> года в сумме 0,0 тыс. рублей, в том числе предельный объем обязательств по  муниципальным гарантиям в сумме 0,0 тыс. рублей.  </w:t>
      </w:r>
    </w:p>
    <w:p w:rsidR="00C43BE7" w:rsidRPr="00353B7D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B7D">
        <w:rPr>
          <w:rFonts w:ascii="Times New Roman" w:hAnsi="Times New Roman" w:cs="Times New Roman"/>
          <w:sz w:val="24"/>
          <w:szCs w:val="24"/>
        </w:rPr>
        <w:t>Установить предельный объем расходов на обслуживание муниципального внутреннего долга на 202</w:t>
      </w:r>
      <w:r w:rsidR="00353B7D" w:rsidRPr="00353B7D">
        <w:rPr>
          <w:rFonts w:ascii="Times New Roman" w:hAnsi="Times New Roman" w:cs="Times New Roman"/>
          <w:sz w:val="24"/>
          <w:szCs w:val="24"/>
        </w:rPr>
        <w:t>4</w:t>
      </w:r>
      <w:r w:rsidRPr="00353B7D">
        <w:rPr>
          <w:rFonts w:ascii="Times New Roman" w:hAnsi="Times New Roman" w:cs="Times New Roman"/>
          <w:sz w:val="24"/>
          <w:szCs w:val="24"/>
        </w:rPr>
        <w:t xml:space="preserve"> год в сумме 0,0 тыс. рублей, на 202</w:t>
      </w:r>
      <w:r w:rsidR="00353B7D" w:rsidRPr="00353B7D">
        <w:rPr>
          <w:rFonts w:ascii="Times New Roman" w:hAnsi="Times New Roman" w:cs="Times New Roman"/>
          <w:sz w:val="24"/>
          <w:szCs w:val="24"/>
        </w:rPr>
        <w:t>5</w:t>
      </w:r>
      <w:r w:rsidRPr="00353B7D">
        <w:rPr>
          <w:rFonts w:ascii="Times New Roman" w:hAnsi="Times New Roman" w:cs="Times New Roman"/>
          <w:sz w:val="24"/>
          <w:szCs w:val="24"/>
        </w:rPr>
        <w:t xml:space="preserve"> год в сумме 0,0 тыс. рублей, на 202</w:t>
      </w:r>
      <w:r w:rsidR="00353B7D" w:rsidRPr="00353B7D">
        <w:rPr>
          <w:rFonts w:ascii="Times New Roman" w:hAnsi="Times New Roman" w:cs="Times New Roman"/>
          <w:sz w:val="24"/>
          <w:szCs w:val="24"/>
        </w:rPr>
        <w:t>6</w:t>
      </w:r>
      <w:r w:rsidRPr="00353B7D">
        <w:rPr>
          <w:rFonts w:ascii="Times New Roman" w:hAnsi="Times New Roman" w:cs="Times New Roman"/>
          <w:sz w:val="24"/>
          <w:szCs w:val="24"/>
        </w:rPr>
        <w:t xml:space="preserve"> год в сумме 0,0 тыс. рублей.</w:t>
      </w:r>
    </w:p>
    <w:p w:rsidR="00C43BE7" w:rsidRPr="00353B7D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B7D">
        <w:rPr>
          <w:rFonts w:ascii="Times New Roman" w:hAnsi="Times New Roman" w:cs="Times New Roman"/>
          <w:sz w:val="24"/>
          <w:szCs w:val="24"/>
        </w:rPr>
        <w:t xml:space="preserve">15. Утвердить программу муниципальных внутренних заимствований </w:t>
      </w:r>
      <w:r w:rsidRPr="00353B7D">
        <w:rPr>
          <w:rFonts w:ascii="Times New Roman" w:hAnsi="Times New Roman" w:cs="Times New Roman"/>
          <w:bCs/>
          <w:sz w:val="24"/>
          <w:szCs w:val="24"/>
        </w:rPr>
        <w:t>Миасского городского округа</w:t>
      </w:r>
      <w:r w:rsidRPr="00353B7D">
        <w:rPr>
          <w:rFonts w:ascii="Times New Roman" w:hAnsi="Times New Roman" w:cs="Times New Roman"/>
          <w:sz w:val="24"/>
          <w:szCs w:val="24"/>
        </w:rPr>
        <w:t xml:space="preserve"> на 202</w:t>
      </w:r>
      <w:r w:rsidR="00353B7D" w:rsidRPr="00353B7D">
        <w:rPr>
          <w:rFonts w:ascii="Times New Roman" w:hAnsi="Times New Roman" w:cs="Times New Roman"/>
          <w:sz w:val="24"/>
          <w:szCs w:val="24"/>
        </w:rPr>
        <w:t>4</w:t>
      </w:r>
      <w:r w:rsidRPr="00353B7D">
        <w:rPr>
          <w:rFonts w:ascii="Times New Roman" w:hAnsi="Times New Roman" w:cs="Times New Roman"/>
          <w:sz w:val="24"/>
          <w:szCs w:val="24"/>
        </w:rPr>
        <w:t xml:space="preserve"> год на плановый период 202</w:t>
      </w:r>
      <w:r w:rsidR="00353B7D" w:rsidRPr="00353B7D">
        <w:rPr>
          <w:rFonts w:ascii="Times New Roman" w:hAnsi="Times New Roman" w:cs="Times New Roman"/>
          <w:sz w:val="24"/>
          <w:szCs w:val="24"/>
        </w:rPr>
        <w:t>5</w:t>
      </w:r>
      <w:r w:rsidRPr="00353B7D">
        <w:rPr>
          <w:rFonts w:ascii="Times New Roman" w:hAnsi="Times New Roman" w:cs="Times New Roman"/>
          <w:sz w:val="24"/>
          <w:szCs w:val="24"/>
        </w:rPr>
        <w:t xml:space="preserve"> и 202</w:t>
      </w:r>
      <w:r w:rsidR="00353B7D" w:rsidRPr="00353B7D">
        <w:rPr>
          <w:rFonts w:ascii="Times New Roman" w:hAnsi="Times New Roman" w:cs="Times New Roman"/>
          <w:sz w:val="24"/>
          <w:szCs w:val="24"/>
        </w:rPr>
        <w:t>6</w:t>
      </w:r>
      <w:r w:rsidRPr="00353B7D">
        <w:rPr>
          <w:rFonts w:ascii="Times New Roman" w:hAnsi="Times New Roman" w:cs="Times New Roman"/>
          <w:sz w:val="24"/>
          <w:szCs w:val="24"/>
        </w:rPr>
        <w:t xml:space="preserve"> годов согласно приложению 6 к настоящему Решению. </w:t>
      </w:r>
    </w:p>
    <w:p w:rsidR="00C43BE7" w:rsidRPr="00353B7D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B7D">
        <w:rPr>
          <w:rFonts w:ascii="Times New Roman" w:hAnsi="Times New Roman" w:cs="Times New Roman"/>
          <w:sz w:val="24"/>
          <w:szCs w:val="24"/>
        </w:rPr>
        <w:t>16. Установить верхний предел муниципального внешнего долга Миасского городского округа:</w:t>
      </w:r>
    </w:p>
    <w:p w:rsidR="00C43BE7" w:rsidRPr="00353B7D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B7D">
        <w:rPr>
          <w:rFonts w:ascii="Times New Roman" w:hAnsi="Times New Roman" w:cs="Times New Roman"/>
          <w:sz w:val="24"/>
          <w:szCs w:val="24"/>
        </w:rPr>
        <w:lastRenderedPageBreak/>
        <w:t xml:space="preserve"> - на 1 января 202</w:t>
      </w:r>
      <w:r w:rsidR="00C1657F">
        <w:rPr>
          <w:rFonts w:ascii="Times New Roman" w:hAnsi="Times New Roman" w:cs="Times New Roman"/>
          <w:sz w:val="24"/>
          <w:szCs w:val="24"/>
        </w:rPr>
        <w:t>5</w:t>
      </w:r>
      <w:r w:rsidRPr="00353B7D">
        <w:rPr>
          <w:rFonts w:ascii="Times New Roman" w:hAnsi="Times New Roman" w:cs="Times New Roman"/>
          <w:sz w:val="24"/>
          <w:szCs w:val="24"/>
        </w:rPr>
        <w:t xml:space="preserve"> года в сумме 0,0 тыс. рублей;</w:t>
      </w:r>
    </w:p>
    <w:p w:rsidR="00C43BE7" w:rsidRPr="00353B7D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B7D">
        <w:rPr>
          <w:rFonts w:ascii="Times New Roman" w:hAnsi="Times New Roman" w:cs="Times New Roman"/>
          <w:sz w:val="24"/>
          <w:szCs w:val="24"/>
        </w:rPr>
        <w:t xml:space="preserve"> - на 1 января 202</w:t>
      </w:r>
      <w:r w:rsidR="00C1657F">
        <w:rPr>
          <w:rFonts w:ascii="Times New Roman" w:hAnsi="Times New Roman" w:cs="Times New Roman"/>
          <w:sz w:val="24"/>
          <w:szCs w:val="24"/>
        </w:rPr>
        <w:t>6</w:t>
      </w:r>
      <w:r w:rsidRPr="00353B7D">
        <w:rPr>
          <w:rFonts w:ascii="Times New Roman" w:hAnsi="Times New Roman" w:cs="Times New Roman"/>
          <w:sz w:val="24"/>
          <w:szCs w:val="24"/>
        </w:rPr>
        <w:t xml:space="preserve"> года в сумме 0,0 тыс. рублей;</w:t>
      </w:r>
      <w:bookmarkStart w:id="0" w:name="_GoBack"/>
      <w:bookmarkEnd w:id="0"/>
    </w:p>
    <w:p w:rsidR="00C43BE7" w:rsidRPr="00353B7D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B7D">
        <w:rPr>
          <w:rFonts w:ascii="Times New Roman" w:hAnsi="Times New Roman" w:cs="Times New Roman"/>
          <w:sz w:val="24"/>
          <w:szCs w:val="24"/>
        </w:rPr>
        <w:t xml:space="preserve"> - на 1 января 202</w:t>
      </w:r>
      <w:r w:rsidR="00C1657F">
        <w:rPr>
          <w:rFonts w:ascii="Times New Roman" w:hAnsi="Times New Roman" w:cs="Times New Roman"/>
          <w:sz w:val="24"/>
          <w:szCs w:val="24"/>
        </w:rPr>
        <w:t>7</w:t>
      </w:r>
      <w:r w:rsidRPr="00353B7D">
        <w:rPr>
          <w:rFonts w:ascii="Times New Roman" w:hAnsi="Times New Roman" w:cs="Times New Roman"/>
          <w:sz w:val="24"/>
          <w:szCs w:val="24"/>
        </w:rPr>
        <w:t xml:space="preserve"> года в сумме 0,0 тыс. рублей.  </w:t>
      </w:r>
    </w:p>
    <w:p w:rsidR="00C43BE7" w:rsidRPr="00353B7D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B7D">
        <w:rPr>
          <w:rFonts w:ascii="Times New Roman" w:hAnsi="Times New Roman" w:cs="Times New Roman"/>
          <w:sz w:val="24"/>
          <w:szCs w:val="24"/>
        </w:rPr>
        <w:t>Установить предельный объем расходов на обслуживание муниципального внешнего долга на 202</w:t>
      </w:r>
      <w:r w:rsidR="00C1657F">
        <w:rPr>
          <w:rFonts w:ascii="Times New Roman" w:hAnsi="Times New Roman" w:cs="Times New Roman"/>
          <w:sz w:val="24"/>
          <w:szCs w:val="24"/>
        </w:rPr>
        <w:t>4</w:t>
      </w:r>
      <w:r w:rsidRPr="00353B7D">
        <w:rPr>
          <w:rFonts w:ascii="Times New Roman" w:hAnsi="Times New Roman" w:cs="Times New Roman"/>
          <w:sz w:val="24"/>
          <w:szCs w:val="24"/>
        </w:rPr>
        <w:t xml:space="preserve"> год в сумме 0,0 тыс. рублей, на 202</w:t>
      </w:r>
      <w:r w:rsidR="00C1657F">
        <w:rPr>
          <w:rFonts w:ascii="Times New Roman" w:hAnsi="Times New Roman" w:cs="Times New Roman"/>
          <w:sz w:val="24"/>
          <w:szCs w:val="24"/>
        </w:rPr>
        <w:t>5</w:t>
      </w:r>
      <w:r w:rsidRPr="00353B7D">
        <w:rPr>
          <w:rFonts w:ascii="Times New Roman" w:hAnsi="Times New Roman" w:cs="Times New Roman"/>
          <w:sz w:val="24"/>
          <w:szCs w:val="24"/>
        </w:rPr>
        <w:t xml:space="preserve"> год в сумме 0,0 тыс. рублей, на 202</w:t>
      </w:r>
      <w:r w:rsidR="00C1657F">
        <w:rPr>
          <w:rFonts w:ascii="Times New Roman" w:hAnsi="Times New Roman" w:cs="Times New Roman"/>
          <w:sz w:val="24"/>
          <w:szCs w:val="24"/>
        </w:rPr>
        <w:t>6</w:t>
      </w:r>
      <w:r w:rsidRPr="00353B7D">
        <w:rPr>
          <w:rFonts w:ascii="Times New Roman" w:hAnsi="Times New Roman" w:cs="Times New Roman"/>
          <w:sz w:val="24"/>
          <w:szCs w:val="24"/>
        </w:rPr>
        <w:t xml:space="preserve"> год в сумме 0,0 тыс. рублей.</w:t>
      </w:r>
    </w:p>
    <w:p w:rsidR="00C43BE7" w:rsidRPr="00353B7D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B7D">
        <w:rPr>
          <w:rFonts w:ascii="Times New Roman" w:hAnsi="Times New Roman" w:cs="Times New Roman"/>
          <w:sz w:val="24"/>
          <w:szCs w:val="24"/>
        </w:rPr>
        <w:t>17. Утвердить программу муниципальных внешних заимствований Миасского городского округа на 202</w:t>
      </w:r>
      <w:r w:rsidR="00782C53" w:rsidRPr="00782C53">
        <w:rPr>
          <w:rFonts w:ascii="Times New Roman" w:hAnsi="Times New Roman" w:cs="Times New Roman"/>
          <w:sz w:val="24"/>
          <w:szCs w:val="24"/>
        </w:rPr>
        <w:t>4</w:t>
      </w:r>
      <w:r w:rsidRPr="00353B7D">
        <w:rPr>
          <w:rFonts w:ascii="Times New Roman" w:hAnsi="Times New Roman" w:cs="Times New Roman"/>
          <w:sz w:val="24"/>
          <w:szCs w:val="24"/>
        </w:rPr>
        <w:t xml:space="preserve"> год на плановый период 202</w:t>
      </w:r>
      <w:r w:rsidR="00782C53" w:rsidRPr="00782C53">
        <w:rPr>
          <w:rFonts w:ascii="Times New Roman" w:hAnsi="Times New Roman" w:cs="Times New Roman"/>
          <w:sz w:val="24"/>
          <w:szCs w:val="24"/>
        </w:rPr>
        <w:t>5</w:t>
      </w:r>
      <w:r w:rsidRPr="00353B7D">
        <w:rPr>
          <w:rFonts w:ascii="Times New Roman" w:hAnsi="Times New Roman" w:cs="Times New Roman"/>
          <w:sz w:val="24"/>
          <w:szCs w:val="24"/>
        </w:rPr>
        <w:t xml:space="preserve"> и 202</w:t>
      </w:r>
      <w:r w:rsidR="00782C53" w:rsidRPr="00782C53">
        <w:rPr>
          <w:rFonts w:ascii="Times New Roman" w:hAnsi="Times New Roman" w:cs="Times New Roman"/>
          <w:sz w:val="24"/>
          <w:szCs w:val="24"/>
        </w:rPr>
        <w:t>6</w:t>
      </w:r>
      <w:r w:rsidRPr="00353B7D">
        <w:rPr>
          <w:rFonts w:ascii="Times New Roman" w:hAnsi="Times New Roman" w:cs="Times New Roman"/>
          <w:sz w:val="24"/>
          <w:szCs w:val="24"/>
        </w:rPr>
        <w:t xml:space="preserve"> годов согласно приложению 7 к настоящему Решению.</w:t>
      </w:r>
    </w:p>
    <w:p w:rsidR="009A22D5" w:rsidRPr="009A22D5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2D5">
        <w:rPr>
          <w:rFonts w:ascii="Times New Roman" w:hAnsi="Times New Roman" w:cs="Times New Roman"/>
          <w:sz w:val="24"/>
          <w:szCs w:val="24"/>
        </w:rPr>
        <w:t>18. Установить, что предоставление муниципальных гарантий на 202</w:t>
      </w:r>
      <w:r w:rsidR="009A22D5" w:rsidRPr="009A22D5">
        <w:rPr>
          <w:rFonts w:ascii="Times New Roman" w:hAnsi="Times New Roman" w:cs="Times New Roman"/>
          <w:sz w:val="24"/>
          <w:szCs w:val="24"/>
        </w:rPr>
        <w:t>4</w:t>
      </w:r>
      <w:r w:rsidRPr="009A22D5">
        <w:rPr>
          <w:rFonts w:ascii="Times New Roman" w:hAnsi="Times New Roman" w:cs="Times New Roman"/>
          <w:sz w:val="24"/>
          <w:szCs w:val="24"/>
        </w:rPr>
        <w:t xml:space="preserve"> год на плановый период 202</w:t>
      </w:r>
      <w:r w:rsidR="009A22D5" w:rsidRPr="009A22D5">
        <w:rPr>
          <w:rFonts w:ascii="Times New Roman" w:hAnsi="Times New Roman" w:cs="Times New Roman"/>
          <w:sz w:val="24"/>
          <w:szCs w:val="24"/>
        </w:rPr>
        <w:t>5</w:t>
      </w:r>
      <w:r w:rsidRPr="009A22D5">
        <w:rPr>
          <w:rFonts w:ascii="Times New Roman" w:hAnsi="Times New Roman" w:cs="Times New Roman"/>
          <w:sz w:val="24"/>
          <w:szCs w:val="24"/>
        </w:rPr>
        <w:t xml:space="preserve"> и 202</w:t>
      </w:r>
      <w:r w:rsidR="009A22D5" w:rsidRPr="009A22D5">
        <w:rPr>
          <w:rFonts w:ascii="Times New Roman" w:hAnsi="Times New Roman" w:cs="Times New Roman"/>
          <w:sz w:val="24"/>
          <w:szCs w:val="24"/>
        </w:rPr>
        <w:t>6</w:t>
      </w:r>
      <w:r w:rsidRPr="009A22D5">
        <w:rPr>
          <w:rFonts w:ascii="Times New Roman" w:hAnsi="Times New Roman" w:cs="Times New Roman"/>
          <w:sz w:val="24"/>
          <w:szCs w:val="24"/>
        </w:rPr>
        <w:t xml:space="preserve"> годов не планируется.</w:t>
      </w:r>
      <w:r w:rsidR="00353B7D" w:rsidRPr="009A22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BE7" w:rsidRPr="009A22D5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2D5">
        <w:rPr>
          <w:rFonts w:ascii="Times New Roman" w:hAnsi="Times New Roman" w:cs="Times New Roman"/>
          <w:sz w:val="24"/>
          <w:szCs w:val="24"/>
        </w:rPr>
        <w:t>19. Утвердить источники внутреннего финансирования дефицита бюджета  Миасского городского округа на 202</w:t>
      </w:r>
      <w:r w:rsidR="00353B7D" w:rsidRPr="009A22D5">
        <w:rPr>
          <w:rFonts w:ascii="Times New Roman" w:hAnsi="Times New Roman" w:cs="Times New Roman"/>
          <w:sz w:val="24"/>
          <w:szCs w:val="24"/>
        </w:rPr>
        <w:t>4</w:t>
      </w:r>
      <w:r w:rsidRPr="009A22D5">
        <w:rPr>
          <w:rFonts w:ascii="Times New Roman" w:hAnsi="Times New Roman" w:cs="Times New Roman"/>
          <w:sz w:val="24"/>
          <w:szCs w:val="24"/>
        </w:rPr>
        <w:t xml:space="preserve"> год на плановый период 20</w:t>
      </w:r>
      <w:r w:rsidR="00353B7D" w:rsidRPr="009A22D5">
        <w:rPr>
          <w:rFonts w:ascii="Times New Roman" w:hAnsi="Times New Roman" w:cs="Times New Roman"/>
          <w:sz w:val="24"/>
          <w:szCs w:val="24"/>
        </w:rPr>
        <w:t>25</w:t>
      </w:r>
      <w:r w:rsidRPr="009A22D5">
        <w:rPr>
          <w:rFonts w:ascii="Times New Roman" w:hAnsi="Times New Roman" w:cs="Times New Roman"/>
          <w:sz w:val="24"/>
          <w:szCs w:val="24"/>
        </w:rPr>
        <w:t xml:space="preserve"> и 202</w:t>
      </w:r>
      <w:r w:rsidR="00353B7D" w:rsidRPr="009A22D5">
        <w:rPr>
          <w:rFonts w:ascii="Times New Roman" w:hAnsi="Times New Roman" w:cs="Times New Roman"/>
          <w:sz w:val="24"/>
          <w:szCs w:val="24"/>
        </w:rPr>
        <w:t>6</w:t>
      </w:r>
      <w:r w:rsidRPr="009A22D5">
        <w:rPr>
          <w:rFonts w:ascii="Times New Roman" w:hAnsi="Times New Roman" w:cs="Times New Roman"/>
          <w:sz w:val="24"/>
          <w:szCs w:val="24"/>
        </w:rPr>
        <w:t>годов согласно приложению 8 к настоящему Решению.</w:t>
      </w:r>
    </w:p>
    <w:p w:rsidR="00C43BE7" w:rsidRPr="009A22D5" w:rsidRDefault="00C43BE7" w:rsidP="00C43BE7">
      <w:pPr>
        <w:ind w:firstLine="709"/>
        <w:rPr>
          <w:sz w:val="24"/>
          <w:szCs w:val="24"/>
        </w:rPr>
      </w:pPr>
      <w:r w:rsidRPr="009A22D5">
        <w:rPr>
          <w:sz w:val="24"/>
          <w:szCs w:val="24"/>
        </w:rPr>
        <w:t>20. Настоящее Решение опубликовать в установленном порядке.</w:t>
      </w:r>
    </w:p>
    <w:p w:rsidR="00C43BE7" w:rsidRPr="009A22D5" w:rsidRDefault="00C43BE7" w:rsidP="00C43BE7">
      <w:pPr>
        <w:ind w:firstLine="709"/>
        <w:rPr>
          <w:sz w:val="24"/>
          <w:szCs w:val="24"/>
        </w:rPr>
      </w:pPr>
      <w:r w:rsidRPr="009A22D5">
        <w:rPr>
          <w:sz w:val="24"/>
          <w:szCs w:val="24"/>
        </w:rPr>
        <w:t>21. Настоящее Решение вступает в силу с момента опубликования.</w:t>
      </w:r>
    </w:p>
    <w:p w:rsidR="00680A45" w:rsidRPr="009A22D5" w:rsidRDefault="00C43BE7" w:rsidP="00C43B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22D5">
        <w:rPr>
          <w:rFonts w:ascii="Times New Roman" w:hAnsi="Times New Roman" w:cs="Times New Roman"/>
          <w:sz w:val="24"/>
          <w:szCs w:val="24"/>
        </w:rPr>
        <w:t>22. Контроль исполнения настоящего Решения возложить на постоянную комиссию по вопросам экономической и бюджетной политики.</w:t>
      </w:r>
    </w:p>
    <w:p w:rsidR="0058351E" w:rsidRPr="00786BC5" w:rsidRDefault="0058351E" w:rsidP="000B7047">
      <w:pPr>
        <w:jc w:val="both"/>
        <w:rPr>
          <w:color w:val="FF0000"/>
          <w:sz w:val="24"/>
          <w:szCs w:val="24"/>
        </w:rPr>
      </w:pPr>
    </w:p>
    <w:p w:rsidR="00C43BE7" w:rsidRPr="00786BC5" w:rsidRDefault="00C43BE7" w:rsidP="000B7047">
      <w:pPr>
        <w:jc w:val="both"/>
        <w:rPr>
          <w:color w:val="FF0000"/>
          <w:sz w:val="24"/>
          <w:szCs w:val="24"/>
        </w:rPr>
      </w:pPr>
    </w:p>
    <w:p w:rsidR="00480341" w:rsidRDefault="00480341" w:rsidP="000B7047">
      <w:pPr>
        <w:jc w:val="both"/>
        <w:rPr>
          <w:sz w:val="24"/>
          <w:szCs w:val="24"/>
        </w:rPr>
      </w:pPr>
    </w:p>
    <w:p w:rsidR="00480341" w:rsidRPr="00480341" w:rsidRDefault="00480341" w:rsidP="00480341">
      <w:pPr>
        <w:jc w:val="both"/>
        <w:rPr>
          <w:sz w:val="24"/>
          <w:szCs w:val="24"/>
        </w:rPr>
      </w:pPr>
      <w:r w:rsidRPr="00480341">
        <w:rPr>
          <w:sz w:val="24"/>
          <w:szCs w:val="24"/>
        </w:rPr>
        <w:t>Председатель Собрания депутатов</w:t>
      </w:r>
    </w:p>
    <w:p w:rsidR="00480341" w:rsidRPr="00480341" w:rsidRDefault="00480341" w:rsidP="00480341">
      <w:pPr>
        <w:jc w:val="both"/>
        <w:rPr>
          <w:sz w:val="24"/>
          <w:szCs w:val="24"/>
        </w:rPr>
      </w:pPr>
      <w:r w:rsidRPr="00480341">
        <w:rPr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480341" w:rsidRPr="00480341" w:rsidRDefault="00480341" w:rsidP="00480341">
      <w:pPr>
        <w:jc w:val="both"/>
        <w:rPr>
          <w:sz w:val="24"/>
          <w:szCs w:val="24"/>
        </w:rPr>
      </w:pPr>
    </w:p>
    <w:p w:rsidR="00480341" w:rsidRPr="00480341" w:rsidRDefault="00480341" w:rsidP="00480341">
      <w:pPr>
        <w:jc w:val="both"/>
        <w:rPr>
          <w:sz w:val="24"/>
          <w:szCs w:val="24"/>
        </w:rPr>
      </w:pPr>
    </w:p>
    <w:p w:rsidR="005B49A6" w:rsidRDefault="00480341" w:rsidP="00480341">
      <w:pPr>
        <w:jc w:val="both"/>
        <w:rPr>
          <w:sz w:val="24"/>
          <w:szCs w:val="24"/>
        </w:rPr>
      </w:pPr>
      <w:r w:rsidRPr="00480341">
        <w:rPr>
          <w:sz w:val="24"/>
          <w:szCs w:val="24"/>
        </w:rPr>
        <w:t xml:space="preserve">Глава </w:t>
      </w:r>
    </w:p>
    <w:p w:rsidR="00480341" w:rsidRDefault="00480341" w:rsidP="00480341">
      <w:pPr>
        <w:jc w:val="both"/>
        <w:rPr>
          <w:sz w:val="24"/>
          <w:szCs w:val="24"/>
        </w:rPr>
      </w:pPr>
      <w:proofErr w:type="spellStart"/>
      <w:r w:rsidRPr="00480341">
        <w:rPr>
          <w:sz w:val="24"/>
          <w:szCs w:val="24"/>
        </w:rPr>
        <w:t>Миасского</w:t>
      </w:r>
      <w:proofErr w:type="spellEnd"/>
      <w:r w:rsidRPr="00480341">
        <w:rPr>
          <w:sz w:val="24"/>
          <w:szCs w:val="24"/>
        </w:rPr>
        <w:t xml:space="preserve"> городского округа           </w:t>
      </w:r>
      <w:r w:rsidR="00CA1BF8">
        <w:rPr>
          <w:sz w:val="24"/>
          <w:szCs w:val="24"/>
        </w:rPr>
        <w:t xml:space="preserve">   </w:t>
      </w:r>
      <w:r w:rsidRPr="00480341">
        <w:rPr>
          <w:sz w:val="24"/>
          <w:szCs w:val="24"/>
        </w:rPr>
        <w:t xml:space="preserve">                               </w:t>
      </w:r>
      <w:r w:rsidR="005B49A6">
        <w:rPr>
          <w:sz w:val="24"/>
          <w:szCs w:val="24"/>
        </w:rPr>
        <w:t xml:space="preserve">          </w:t>
      </w:r>
      <w:r w:rsidRPr="00480341">
        <w:rPr>
          <w:sz w:val="24"/>
          <w:szCs w:val="24"/>
        </w:rPr>
        <w:t xml:space="preserve">                            </w:t>
      </w:r>
      <w:r w:rsidR="00786BC5">
        <w:rPr>
          <w:sz w:val="24"/>
          <w:szCs w:val="24"/>
        </w:rPr>
        <w:t>Е.В. Ковальчук</w:t>
      </w:r>
    </w:p>
    <w:p w:rsidR="006F40B7" w:rsidRDefault="006F40B7" w:rsidP="00480341">
      <w:pPr>
        <w:jc w:val="both"/>
        <w:rPr>
          <w:sz w:val="24"/>
          <w:szCs w:val="24"/>
        </w:rPr>
      </w:pPr>
    </w:p>
    <w:p w:rsidR="006F40B7" w:rsidRDefault="006F40B7" w:rsidP="00480341">
      <w:pPr>
        <w:jc w:val="both"/>
        <w:rPr>
          <w:sz w:val="24"/>
          <w:szCs w:val="24"/>
        </w:rPr>
      </w:pPr>
    </w:p>
    <w:p w:rsidR="006F40B7" w:rsidRDefault="006F40B7" w:rsidP="00480341">
      <w:pPr>
        <w:jc w:val="both"/>
        <w:rPr>
          <w:sz w:val="24"/>
          <w:szCs w:val="24"/>
        </w:rPr>
      </w:pPr>
    </w:p>
    <w:sectPr w:rsidR="006F40B7" w:rsidSect="00EC000B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6E7" w:rsidRDefault="00FC26E7" w:rsidP="008F32DC">
      <w:r>
        <w:separator/>
      </w:r>
    </w:p>
  </w:endnote>
  <w:endnote w:type="continuationSeparator" w:id="0">
    <w:p w:rsidR="00FC26E7" w:rsidRDefault="00FC26E7" w:rsidP="008F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6E7" w:rsidRDefault="00FC26E7" w:rsidP="008F32DC">
      <w:r>
        <w:separator/>
      </w:r>
    </w:p>
  </w:footnote>
  <w:footnote w:type="continuationSeparator" w:id="0">
    <w:p w:rsidR="00FC26E7" w:rsidRDefault="00FC26E7" w:rsidP="008F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6"/>
    <w:multiLevelType w:val="multilevel"/>
    <w:tmpl w:val="0000009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9C"/>
    <w:multiLevelType w:val="multilevel"/>
    <w:tmpl w:val="0000009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420717"/>
    <w:multiLevelType w:val="hybridMultilevel"/>
    <w:tmpl w:val="AF644098"/>
    <w:lvl w:ilvl="0" w:tplc="97783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AC02DE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13914A6"/>
    <w:multiLevelType w:val="hybridMultilevel"/>
    <w:tmpl w:val="90163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B6439"/>
    <w:multiLevelType w:val="hybridMultilevel"/>
    <w:tmpl w:val="467C7C72"/>
    <w:lvl w:ilvl="0" w:tplc="99BE758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B3A57F4"/>
    <w:multiLevelType w:val="hybridMultilevel"/>
    <w:tmpl w:val="80E2CD3C"/>
    <w:lvl w:ilvl="0" w:tplc="D1AC6A8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7">
    <w:nsid w:val="0E3C38FC"/>
    <w:multiLevelType w:val="hybridMultilevel"/>
    <w:tmpl w:val="FC887F3A"/>
    <w:lvl w:ilvl="0" w:tplc="E51C24D0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ED24233"/>
    <w:multiLevelType w:val="hybridMultilevel"/>
    <w:tmpl w:val="D2A8151A"/>
    <w:lvl w:ilvl="0" w:tplc="61FA2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F41133"/>
    <w:multiLevelType w:val="hybridMultilevel"/>
    <w:tmpl w:val="DD046F50"/>
    <w:lvl w:ilvl="0" w:tplc="556A201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E794FE2"/>
    <w:multiLevelType w:val="hybridMultilevel"/>
    <w:tmpl w:val="973EAAFE"/>
    <w:lvl w:ilvl="0" w:tplc="EDEC15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1BF4E1A"/>
    <w:multiLevelType w:val="hybridMultilevel"/>
    <w:tmpl w:val="C5C82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3">
    <w:nsid w:val="267E6D35"/>
    <w:multiLevelType w:val="hybridMultilevel"/>
    <w:tmpl w:val="D0CA6F2E"/>
    <w:lvl w:ilvl="0" w:tplc="9DB01214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4F49026">
      <w:start w:val="9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C8054B2"/>
    <w:multiLevelType w:val="hybridMultilevel"/>
    <w:tmpl w:val="E6F28D00"/>
    <w:lvl w:ilvl="0" w:tplc="F59E793E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3D2DC80">
      <w:start w:val="5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A02984"/>
    <w:multiLevelType w:val="hybridMultilevel"/>
    <w:tmpl w:val="E9949948"/>
    <w:lvl w:ilvl="0" w:tplc="5EDEE73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7">
    <w:nsid w:val="32D30202"/>
    <w:multiLevelType w:val="hybridMultilevel"/>
    <w:tmpl w:val="3496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41AE2"/>
    <w:multiLevelType w:val="hybridMultilevel"/>
    <w:tmpl w:val="B29E013A"/>
    <w:lvl w:ilvl="0" w:tplc="62525FA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38706794"/>
    <w:multiLevelType w:val="hybridMultilevel"/>
    <w:tmpl w:val="2750752A"/>
    <w:lvl w:ilvl="0" w:tplc="D87CB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961790D"/>
    <w:multiLevelType w:val="hybridMultilevel"/>
    <w:tmpl w:val="10168828"/>
    <w:lvl w:ilvl="0" w:tplc="EFC28A88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6B0BEA"/>
    <w:multiLevelType w:val="hybridMultilevel"/>
    <w:tmpl w:val="64EE9CFA"/>
    <w:lvl w:ilvl="0" w:tplc="60807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E6A7601"/>
    <w:multiLevelType w:val="hybridMultilevel"/>
    <w:tmpl w:val="046AB206"/>
    <w:lvl w:ilvl="0" w:tplc="61A684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8E4BCE"/>
    <w:multiLevelType w:val="hybridMultilevel"/>
    <w:tmpl w:val="8556B920"/>
    <w:lvl w:ilvl="0" w:tplc="6F3CF2A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E0FCB7B6">
      <w:start w:val="1"/>
      <w:numFmt w:val="decimal"/>
      <w:lvlText w:val="%2)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2" w:tplc="9DB01214">
      <w:start w:val="1"/>
      <w:numFmt w:val="decimal"/>
      <w:lvlText w:val="%3."/>
      <w:lvlJc w:val="left"/>
      <w:pPr>
        <w:tabs>
          <w:tab w:val="num" w:pos="2895"/>
        </w:tabs>
        <w:ind w:left="2895" w:hanging="915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AB42E4"/>
    <w:multiLevelType w:val="hybridMultilevel"/>
    <w:tmpl w:val="F97E1D6C"/>
    <w:lvl w:ilvl="0" w:tplc="E3002572">
      <w:start w:val="3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2507218"/>
    <w:multiLevelType w:val="hybridMultilevel"/>
    <w:tmpl w:val="A3685ED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3C13747"/>
    <w:multiLevelType w:val="hybridMultilevel"/>
    <w:tmpl w:val="D4AC5D6E"/>
    <w:lvl w:ilvl="0" w:tplc="CC8804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64D7651C"/>
    <w:multiLevelType w:val="hybridMultilevel"/>
    <w:tmpl w:val="341A2482"/>
    <w:lvl w:ilvl="0" w:tplc="A4C6AF6C">
      <w:start w:val="1"/>
      <w:numFmt w:val="decimal"/>
      <w:lvlText w:val="%1."/>
      <w:lvlJc w:val="left"/>
      <w:pPr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66191BE3"/>
    <w:multiLevelType w:val="hybridMultilevel"/>
    <w:tmpl w:val="29B67BB8"/>
    <w:lvl w:ilvl="0" w:tplc="0C86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6FB00F5"/>
    <w:multiLevelType w:val="hybridMultilevel"/>
    <w:tmpl w:val="617AFC8A"/>
    <w:lvl w:ilvl="0" w:tplc="7CECD70C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A7844C6"/>
    <w:multiLevelType w:val="hybridMultilevel"/>
    <w:tmpl w:val="5EC4FA7E"/>
    <w:lvl w:ilvl="0" w:tplc="31F02338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060E94"/>
    <w:multiLevelType w:val="hybridMultilevel"/>
    <w:tmpl w:val="5A20F532"/>
    <w:lvl w:ilvl="0" w:tplc="91C23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B1D0217"/>
    <w:multiLevelType w:val="hybridMultilevel"/>
    <w:tmpl w:val="59AECB04"/>
    <w:lvl w:ilvl="0" w:tplc="DE54D7C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34">
    <w:nsid w:val="6CFB19DA"/>
    <w:multiLevelType w:val="hybridMultilevel"/>
    <w:tmpl w:val="DC60DF3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6FA61067"/>
    <w:multiLevelType w:val="hybridMultilevel"/>
    <w:tmpl w:val="C4C8B750"/>
    <w:lvl w:ilvl="0" w:tplc="B84CCAD4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6">
    <w:nsid w:val="715A5B84"/>
    <w:multiLevelType w:val="hybridMultilevel"/>
    <w:tmpl w:val="DBDAB448"/>
    <w:lvl w:ilvl="0" w:tplc="82B84B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3722EAD"/>
    <w:multiLevelType w:val="hybridMultilevel"/>
    <w:tmpl w:val="940A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8134EF"/>
    <w:multiLevelType w:val="hybridMultilevel"/>
    <w:tmpl w:val="0BEA8CF4"/>
    <w:lvl w:ilvl="0" w:tplc="61FA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3"/>
  </w:num>
  <w:num w:numId="4">
    <w:abstractNumId w:val="13"/>
  </w:num>
  <w:num w:numId="5">
    <w:abstractNumId w:val="24"/>
  </w:num>
  <w:num w:numId="6">
    <w:abstractNumId w:val="14"/>
  </w:num>
  <w:num w:numId="7">
    <w:abstractNumId w:val="25"/>
  </w:num>
  <w:num w:numId="8">
    <w:abstractNumId w:val="36"/>
  </w:num>
  <w:num w:numId="9">
    <w:abstractNumId w:val="2"/>
  </w:num>
  <w:num w:numId="10">
    <w:abstractNumId w:val="16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5"/>
  </w:num>
  <w:num w:numId="14">
    <w:abstractNumId w:val="18"/>
  </w:num>
  <w:num w:numId="15">
    <w:abstractNumId w:val="29"/>
  </w:num>
  <w:num w:numId="16">
    <w:abstractNumId w:val="4"/>
  </w:num>
  <w:num w:numId="17">
    <w:abstractNumId w:val="33"/>
  </w:num>
  <w:num w:numId="18">
    <w:abstractNumId w:val="22"/>
  </w:num>
  <w:num w:numId="19">
    <w:abstractNumId w:val="7"/>
  </w:num>
  <w:num w:numId="20">
    <w:abstractNumId w:val="34"/>
  </w:num>
  <w:num w:numId="21">
    <w:abstractNumId w:val="19"/>
  </w:num>
  <w:num w:numId="22">
    <w:abstractNumId w:val="32"/>
  </w:num>
  <w:num w:numId="23">
    <w:abstractNumId w:val="21"/>
  </w:num>
  <w:num w:numId="24">
    <w:abstractNumId w:val="1"/>
  </w:num>
  <w:num w:numId="25">
    <w:abstractNumId w:val="17"/>
  </w:num>
  <w:num w:numId="26">
    <w:abstractNumId w:val="38"/>
  </w:num>
  <w:num w:numId="27">
    <w:abstractNumId w:val="8"/>
  </w:num>
  <w:num w:numId="28">
    <w:abstractNumId w:val="28"/>
  </w:num>
  <w:num w:numId="29">
    <w:abstractNumId w:val="27"/>
  </w:num>
  <w:num w:numId="30">
    <w:abstractNumId w:val="37"/>
  </w:num>
  <w:num w:numId="31">
    <w:abstractNumId w:val="35"/>
  </w:num>
  <w:num w:numId="32">
    <w:abstractNumId w:val="31"/>
  </w:num>
  <w:num w:numId="33">
    <w:abstractNumId w:val="26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0"/>
  </w:num>
  <w:num w:numId="37">
    <w:abstractNumId w:val="11"/>
  </w:num>
  <w:num w:numId="38">
    <w:abstractNumId w:val="6"/>
  </w:num>
  <w:num w:numId="39">
    <w:abstractNumId w:val="20"/>
  </w:num>
  <w:num w:numId="40">
    <w:abstractNumId w:val="0"/>
  </w:num>
  <w:num w:numId="4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D"/>
    <w:rsid w:val="00000C9C"/>
    <w:rsid w:val="00002A8C"/>
    <w:rsid w:val="00002AA2"/>
    <w:rsid w:val="00003009"/>
    <w:rsid w:val="00004041"/>
    <w:rsid w:val="0000559D"/>
    <w:rsid w:val="00006294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63B5"/>
    <w:rsid w:val="00017491"/>
    <w:rsid w:val="00020244"/>
    <w:rsid w:val="00021658"/>
    <w:rsid w:val="00022142"/>
    <w:rsid w:val="0002642A"/>
    <w:rsid w:val="0002671C"/>
    <w:rsid w:val="00026ED4"/>
    <w:rsid w:val="000271C7"/>
    <w:rsid w:val="00027784"/>
    <w:rsid w:val="000326DA"/>
    <w:rsid w:val="000336A1"/>
    <w:rsid w:val="00033C8A"/>
    <w:rsid w:val="0003486F"/>
    <w:rsid w:val="00034A85"/>
    <w:rsid w:val="0003630B"/>
    <w:rsid w:val="000364B1"/>
    <w:rsid w:val="00037A78"/>
    <w:rsid w:val="00040086"/>
    <w:rsid w:val="000410CA"/>
    <w:rsid w:val="00041287"/>
    <w:rsid w:val="00041BBE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303"/>
    <w:rsid w:val="00051EFC"/>
    <w:rsid w:val="000520F0"/>
    <w:rsid w:val="0005578E"/>
    <w:rsid w:val="000559CE"/>
    <w:rsid w:val="00056607"/>
    <w:rsid w:val="000601ED"/>
    <w:rsid w:val="00061170"/>
    <w:rsid w:val="00061455"/>
    <w:rsid w:val="00062445"/>
    <w:rsid w:val="00062B2C"/>
    <w:rsid w:val="000632FE"/>
    <w:rsid w:val="000642EA"/>
    <w:rsid w:val="0006435C"/>
    <w:rsid w:val="0006536F"/>
    <w:rsid w:val="00065F6A"/>
    <w:rsid w:val="00067AF6"/>
    <w:rsid w:val="000710F1"/>
    <w:rsid w:val="00071717"/>
    <w:rsid w:val="00072E97"/>
    <w:rsid w:val="000730D1"/>
    <w:rsid w:val="000736EB"/>
    <w:rsid w:val="00074140"/>
    <w:rsid w:val="00074BDD"/>
    <w:rsid w:val="00075E2C"/>
    <w:rsid w:val="00076DBC"/>
    <w:rsid w:val="00076EAC"/>
    <w:rsid w:val="000770B8"/>
    <w:rsid w:val="00080E65"/>
    <w:rsid w:val="00081CBA"/>
    <w:rsid w:val="00083393"/>
    <w:rsid w:val="00083505"/>
    <w:rsid w:val="00085037"/>
    <w:rsid w:val="000857A0"/>
    <w:rsid w:val="000857D6"/>
    <w:rsid w:val="00086683"/>
    <w:rsid w:val="00086C7C"/>
    <w:rsid w:val="0008706F"/>
    <w:rsid w:val="00090EF9"/>
    <w:rsid w:val="00091DDB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047"/>
    <w:rsid w:val="000B7216"/>
    <w:rsid w:val="000C0362"/>
    <w:rsid w:val="000C0927"/>
    <w:rsid w:val="000C2E3F"/>
    <w:rsid w:val="000C3767"/>
    <w:rsid w:val="000C5C29"/>
    <w:rsid w:val="000C61AB"/>
    <w:rsid w:val="000C7E77"/>
    <w:rsid w:val="000D0BCD"/>
    <w:rsid w:val="000D1CAD"/>
    <w:rsid w:val="000D41D8"/>
    <w:rsid w:val="000D42E7"/>
    <w:rsid w:val="000D50B2"/>
    <w:rsid w:val="000D5315"/>
    <w:rsid w:val="000D550F"/>
    <w:rsid w:val="000D6110"/>
    <w:rsid w:val="000E020D"/>
    <w:rsid w:val="000E0443"/>
    <w:rsid w:val="000E0741"/>
    <w:rsid w:val="000E187B"/>
    <w:rsid w:val="000E3291"/>
    <w:rsid w:val="000E3941"/>
    <w:rsid w:val="000E3ABA"/>
    <w:rsid w:val="000E417F"/>
    <w:rsid w:val="000E62D1"/>
    <w:rsid w:val="000E6423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34C2"/>
    <w:rsid w:val="00104395"/>
    <w:rsid w:val="00104FE2"/>
    <w:rsid w:val="00107D06"/>
    <w:rsid w:val="00110CA3"/>
    <w:rsid w:val="00110FBD"/>
    <w:rsid w:val="00112D85"/>
    <w:rsid w:val="00113133"/>
    <w:rsid w:val="00113DEA"/>
    <w:rsid w:val="00114C23"/>
    <w:rsid w:val="001162C7"/>
    <w:rsid w:val="00117CD0"/>
    <w:rsid w:val="0012161F"/>
    <w:rsid w:val="00121EDC"/>
    <w:rsid w:val="00122131"/>
    <w:rsid w:val="00123096"/>
    <w:rsid w:val="00123DDD"/>
    <w:rsid w:val="0012448F"/>
    <w:rsid w:val="00124900"/>
    <w:rsid w:val="00124F32"/>
    <w:rsid w:val="00125AF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0DAF"/>
    <w:rsid w:val="00151F93"/>
    <w:rsid w:val="00152916"/>
    <w:rsid w:val="0015302A"/>
    <w:rsid w:val="00154489"/>
    <w:rsid w:val="00155C96"/>
    <w:rsid w:val="00155F32"/>
    <w:rsid w:val="0016050D"/>
    <w:rsid w:val="001612E2"/>
    <w:rsid w:val="00162E0B"/>
    <w:rsid w:val="00163D7A"/>
    <w:rsid w:val="0016413A"/>
    <w:rsid w:val="001654B9"/>
    <w:rsid w:val="00165D30"/>
    <w:rsid w:val="00166849"/>
    <w:rsid w:val="0016692F"/>
    <w:rsid w:val="00166A29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08DD"/>
    <w:rsid w:val="00182DFB"/>
    <w:rsid w:val="00183961"/>
    <w:rsid w:val="00185534"/>
    <w:rsid w:val="00187454"/>
    <w:rsid w:val="00190DEB"/>
    <w:rsid w:val="00191B76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86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07E3"/>
    <w:rsid w:val="001C0CF1"/>
    <w:rsid w:val="001C15D9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48E7"/>
    <w:rsid w:val="001E4A9F"/>
    <w:rsid w:val="001E5006"/>
    <w:rsid w:val="001E6CE4"/>
    <w:rsid w:val="001E74FF"/>
    <w:rsid w:val="001E766A"/>
    <w:rsid w:val="001F0A9B"/>
    <w:rsid w:val="001F1E69"/>
    <w:rsid w:val="001F22C8"/>
    <w:rsid w:val="001F3B49"/>
    <w:rsid w:val="001F4ED8"/>
    <w:rsid w:val="0020043B"/>
    <w:rsid w:val="00200987"/>
    <w:rsid w:val="0020190F"/>
    <w:rsid w:val="0020311C"/>
    <w:rsid w:val="00205276"/>
    <w:rsid w:val="00206619"/>
    <w:rsid w:val="00206BE9"/>
    <w:rsid w:val="002071C4"/>
    <w:rsid w:val="002071D7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3E"/>
    <w:rsid w:val="00220FBA"/>
    <w:rsid w:val="00221463"/>
    <w:rsid w:val="002214CA"/>
    <w:rsid w:val="0022240E"/>
    <w:rsid w:val="00222B87"/>
    <w:rsid w:val="00223B38"/>
    <w:rsid w:val="00223C0B"/>
    <w:rsid w:val="002243A8"/>
    <w:rsid w:val="00224651"/>
    <w:rsid w:val="00225CCA"/>
    <w:rsid w:val="00225E24"/>
    <w:rsid w:val="00226870"/>
    <w:rsid w:val="002278CC"/>
    <w:rsid w:val="002302C3"/>
    <w:rsid w:val="00230DDF"/>
    <w:rsid w:val="00231A23"/>
    <w:rsid w:val="00231FA3"/>
    <w:rsid w:val="00232C1C"/>
    <w:rsid w:val="00235480"/>
    <w:rsid w:val="00240FDA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34B"/>
    <w:rsid w:val="00255C6A"/>
    <w:rsid w:val="002566F0"/>
    <w:rsid w:val="00256CFD"/>
    <w:rsid w:val="002602DD"/>
    <w:rsid w:val="0026053E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A07C7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5C9F"/>
    <w:rsid w:val="002B65F8"/>
    <w:rsid w:val="002B662D"/>
    <w:rsid w:val="002B708B"/>
    <w:rsid w:val="002B74C8"/>
    <w:rsid w:val="002B774F"/>
    <w:rsid w:val="002C2507"/>
    <w:rsid w:val="002C2646"/>
    <w:rsid w:val="002C353A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EC0"/>
    <w:rsid w:val="002E30F0"/>
    <w:rsid w:val="002E3335"/>
    <w:rsid w:val="002E51BB"/>
    <w:rsid w:val="002E6559"/>
    <w:rsid w:val="002E6B40"/>
    <w:rsid w:val="002E7C1F"/>
    <w:rsid w:val="002F0549"/>
    <w:rsid w:val="002F086B"/>
    <w:rsid w:val="002F1102"/>
    <w:rsid w:val="002F5CA9"/>
    <w:rsid w:val="002F5D3C"/>
    <w:rsid w:val="002F6459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1644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0302"/>
    <w:rsid w:val="0032105B"/>
    <w:rsid w:val="00321A0A"/>
    <w:rsid w:val="003220E6"/>
    <w:rsid w:val="003225D4"/>
    <w:rsid w:val="003234B0"/>
    <w:rsid w:val="00323FF3"/>
    <w:rsid w:val="003257B4"/>
    <w:rsid w:val="00326438"/>
    <w:rsid w:val="003266E7"/>
    <w:rsid w:val="00327757"/>
    <w:rsid w:val="003307CD"/>
    <w:rsid w:val="00330A86"/>
    <w:rsid w:val="003313A8"/>
    <w:rsid w:val="003321A4"/>
    <w:rsid w:val="00332214"/>
    <w:rsid w:val="003330BB"/>
    <w:rsid w:val="00336FB8"/>
    <w:rsid w:val="003415AA"/>
    <w:rsid w:val="00343523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3B7D"/>
    <w:rsid w:val="00355CC2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2D35"/>
    <w:rsid w:val="00373F6E"/>
    <w:rsid w:val="003743EC"/>
    <w:rsid w:val="00374D99"/>
    <w:rsid w:val="00374DB5"/>
    <w:rsid w:val="003753CF"/>
    <w:rsid w:val="00375726"/>
    <w:rsid w:val="003773C9"/>
    <w:rsid w:val="00380251"/>
    <w:rsid w:val="003813E8"/>
    <w:rsid w:val="0038268D"/>
    <w:rsid w:val="0038345E"/>
    <w:rsid w:val="00383D75"/>
    <w:rsid w:val="00383DE6"/>
    <w:rsid w:val="00386B0F"/>
    <w:rsid w:val="00387D49"/>
    <w:rsid w:val="003900B0"/>
    <w:rsid w:val="0039079E"/>
    <w:rsid w:val="00391A67"/>
    <w:rsid w:val="00392723"/>
    <w:rsid w:val="00392740"/>
    <w:rsid w:val="00393664"/>
    <w:rsid w:val="0039379D"/>
    <w:rsid w:val="003948C7"/>
    <w:rsid w:val="00395206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0FD0"/>
    <w:rsid w:val="003F1BB9"/>
    <w:rsid w:val="003F3087"/>
    <w:rsid w:val="003F5091"/>
    <w:rsid w:val="003F5522"/>
    <w:rsid w:val="003F5C9E"/>
    <w:rsid w:val="00400431"/>
    <w:rsid w:val="004026EB"/>
    <w:rsid w:val="00402AF4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D4B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1E3"/>
    <w:rsid w:val="00427E10"/>
    <w:rsid w:val="004311DC"/>
    <w:rsid w:val="004315DF"/>
    <w:rsid w:val="0043174D"/>
    <w:rsid w:val="004321A5"/>
    <w:rsid w:val="004325C2"/>
    <w:rsid w:val="00434862"/>
    <w:rsid w:val="00435205"/>
    <w:rsid w:val="00436201"/>
    <w:rsid w:val="0043669C"/>
    <w:rsid w:val="004373C9"/>
    <w:rsid w:val="00437A4F"/>
    <w:rsid w:val="004408CF"/>
    <w:rsid w:val="004409A5"/>
    <w:rsid w:val="00442645"/>
    <w:rsid w:val="00442948"/>
    <w:rsid w:val="00442CDA"/>
    <w:rsid w:val="00443668"/>
    <w:rsid w:val="004473AE"/>
    <w:rsid w:val="00447D80"/>
    <w:rsid w:val="0045015B"/>
    <w:rsid w:val="0045029C"/>
    <w:rsid w:val="00451ED8"/>
    <w:rsid w:val="0045403C"/>
    <w:rsid w:val="004544E5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66D05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341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4F32"/>
    <w:rsid w:val="00485A58"/>
    <w:rsid w:val="00485FC1"/>
    <w:rsid w:val="00486DA3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67C4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43C1"/>
    <w:rsid w:val="004C5628"/>
    <w:rsid w:val="004C581F"/>
    <w:rsid w:val="004C6658"/>
    <w:rsid w:val="004C6927"/>
    <w:rsid w:val="004C6BC3"/>
    <w:rsid w:val="004C74E4"/>
    <w:rsid w:val="004C755D"/>
    <w:rsid w:val="004D0D0A"/>
    <w:rsid w:val="004D1766"/>
    <w:rsid w:val="004D21A0"/>
    <w:rsid w:val="004D226F"/>
    <w:rsid w:val="004D2639"/>
    <w:rsid w:val="004D2A01"/>
    <w:rsid w:val="004D40DB"/>
    <w:rsid w:val="004D7170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FBB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3991"/>
    <w:rsid w:val="00504D56"/>
    <w:rsid w:val="00505C52"/>
    <w:rsid w:val="005061AD"/>
    <w:rsid w:val="00506400"/>
    <w:rsid w:val="005066DA"/>
    <w:rsid w:val="005067DA"/>
    <w:rsid w:val="00507D9E"/>
    <w:rsid w:val="00510052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289F"/>
    <w:rsid w:val="00532D93"/>
    <w:rsid w:val="005337E0"/>
    <w:rsid w:val="005346CA"/>
    <w:rsid w:val="0053684C"/>
    <w:rsid w:val="00537691"/>
    <w:rsid w:val="00540464"/>
    <w:rsid w:val="005409EB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BE"/>
    <w:rsid w:val="005513F1"/>
    <w:rsid w:val="005516C8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6072"/>
    <w:rsid w:val="0056610E"/>
    <w:rsid w:val="0056632F"/>
    <w:rsid w:val="00570D0F"/>
    <w:rsid w:val="00573617"/>
    <w:rsid w:val="005737FA"/>
    <w:rsid w:val="00573801"/>
    <w:rsid w:val="0057411A"/>
    <w:rsid w:val="0057478C"/>
    <w:rsid w:val="00575C04"/>
    <w:rsid w:val="00575C85"/>
    <w:rsid w:val="005763E2"/>
    <w:rsid w:val="0057721B"/>
    <w:rsid w:val="00580A96"/>
    <w:rsid w:val="005825B2"/>
    <w:rsid w:val="00582B32"/>
    <w:rsid w:val="00582B6B"/>
    <w:rsid w:val="00583042"/>
    <w:rsid w:val="0058351E"/>
    <w:rsid w:val="005837EA"/>
    <w:rsid w:val="00583951"/>
    <w:rsid w:val="00583FAC"/>
    <w:rsid w:val="005847C0"/>
    <w:rsid w:val="00585B95"/>
    <w:rsid w:val="005912B3"/>
    <w:rsid w:val="005923EF"/>
    <w:rsid w:val="0059296D"/>
    <w:rsid w:val="005930C9"/>
    <w:rsid w:val="00593178"/>
    <w:rsid w:val="0059335D"/>
    <w:rsid w:val="00594DEB"/>
    <w:rsid w:val="0059519E"/>
    <w:rsid w:val="00596302"/>
    <w:rsid w:val="005963B3"/>
    <w:rsid w:val="005965E0"/>
    <w:rsid w:val="00597E23"/>
    <w:rsid w:val="005A0C17"/>
    <w:rsid w:val="005A1D08"/>
    <w:rsid w:val="005A292D"/>
    <w:rsid w:val="005A3BD2"/>
    <w:rsid w:val="005A50F1"/>
    <w:rsid w:val="005A5516"/>
    <w:rsid w:val="005A58DA"/>
    <w:rsid w:val="005A5AEC"/>
    <w:rsid w:val="005A7B14"/>
    <w:rsid w:val="005A7DB4"/>
    <w:rsid w:val="005B007C"/>
    <w:rsid w:val="005B10E9"/>
    <w:rsid w:val="005B1250"/>
    <w:rsid w:val="005B1D84"/>
    <w:rsid w:val="005B1E62"/>
    <w:rsid w:val="005B3C3F"/>
    <w:rsid w:val="005B49A6"/>
    <w:rsid w:val="005B62EE"/>
    <w:rsid w:val="005B64C4"/>
    <w:rsid w:val="005C03BF"/>
    <w:rsid w:val="005C0F7D"/>
    <w:rsid w:val="005C0FBB"/>
    <w:rsid w:val="005C1953"/>
    <w:rsid w:val="005C1ADE"/>
    <w:rsid w:val="005C2508"/>
    <w:rsid w:val="005C33AF"/>
    <w:rsid w:val="005C3828"/>
    <w:rsid w:val="005C430B"/>
    <w:rsid w:val="005C621C"/>
    <w:rsid w:val="005C6F8B"/>
    <w:rsid w:val="005C7192"/>
    <w:rsid w:val="005D04AC"/>
    <w:rsid w:val="005D194B"/>
    <w:rsid w:val="005D2397"/>
    <w:rsid w:val="005D26B5"/>
    <w:rsid w:val="005D40C1"/>
    <w:rsid w:val="005D4213"/>
    <w:rsid w:val="005D4F52"/>
    <w:rsid w:val="005D58C5"/>
    <w:rsid w:val="005D5922"/>
    <w:rsid w:val="005D6E8E"/>
    <w:rsid w:val="005D739A"/>
    <w:rsid w:val="005E0390"/>
    <w:rsid w:val="005E1223"/>
    <w:rsid w:val="005E4135"/>
    <w:rsid w:val="005E4917"/>
    <w:rsid w:val="005E54D0"/>
    <w:rsid w:val="005E7D4E"/>
    <w:rsid w:val="005F07B3"/>
    <w:rsid w:val="005F0C27"/>
    <w:rsid w:val="005F0DC2"/>
    <w:rsid w:val="005F1981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6BC8"/>
    <w:rsid w:val="00606ED8"/>
    <w:rsid w:val="006075B5"/>
    <w:rsid w:val="00610E54"/>
    <w:rsid w:val="00611C95"/>
    <w:rsid w:val="00611E72"/>
    <w:rsid w:val="00612C1D"/>
    <w:rsid w:val="006138BC"/>
    <w:rsid w:val="00614745"/>
    <w:rsid w:val="006172B4"/>
    <w:rsid w:val="0061771D"/>
    <w:rsid w:val="00617AAD"/>
    <w:rsid w:val="00617B1E"/>
    <w:rsid w:val="00621BA3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4749E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62E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0A45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C0950"/>
    <w:rsid w:val="006C1640"/>
    <w:rsid w:val="006C2E8A"/>
    <w:rsid w:val="006C4FD2"/>
    <w:rsid w:val="006C5925"/>
    <w:rsid w:val="006D042A"/>
    <w:rsid w:val="006D05CC"/>
    <w:rsid w:val="006D1D84"/>
    <w:rsid w:val="006D1E1F"/>
    <w:rsid w:val="006D2DB5"/>
    <w:rsid w:val="006D3AC3"/>
    <w:rsid w:val="006D3C5A"/>
    <w:rsid w:val="006D4EA4"/>
    <w:rsid w:val="006D5225"/>
    <w:rsid w:val="006D6517"/>
    <w:rsid w:val="006D691B"/>
    <w:rsid w:val="006D752C"/>
    <w:rsid w:val="006D7DC4"/>
    <w:rsid w:val="006E047E"/>
    <w:rsid w:val="006E2713"/>
    <w:rsid w:val="006E5AA9"/>
    <w:rsid w:val="006E5CA2"/>
    <w:rsid w:val="006E6F86"/>
    <w:rsid w:val="006E79C6"/>
    <w:rsid w:val="006E7A4D"/>
    <w:rsid w:val="006F1013"/>
    <w:rsid w:val="006F21A7"/>
    <w:rsid w:val="006F2D93"/>
    <w:rsid w:val="006F40B7"/>
    <w:rsid w:val="006F40B8"/>
    <w:rsid w:val="006F4ECE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0544B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22A2"/>
    <w:rsid w:val="007530F7"/>
    <w:rsid w:val="007531C0"/>
    <w:rsid w:val="0075352B"/>
    <w:rsid w:val="00753893"/>
    <w:rsid w:val="007546E9"/>
    <w:rsid w:val="007551AC"/>
    <w:rsid w:val="00756F30"/>
    <w:rsid w:val="00757083"/>
    <w:rsid w:val="00757BF6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2455"/>
    <w:rsid w:val="007731C0"/>
    <w:rsid w:val="007740B5"/>
    <w:rsid w:val="0077427C"/>
    <w:rsid w:val="00774550"/>
    <w:rsid w:val="007745B7"/>
    <w:rsid w:val="00775F06"/>
    <w:rsid w:val="00775F60"/>
    <w:rsid w:val="00776CA0"/>
    <w:rsid w:val="00776DB4"/>
    <w:rsid w:val="007773CE"/>
    <w:rsid w:val="00780489"/>
    <w:rsid w:val="0078116C"/>
    <w:rsid w:val="0078146B"/>
    <w:rsid w:val="00781973"/>
    <w:rsid w:val="00782C53"/>
    <w:rsid w:val="007830DB"/>
    <w:rsid w:val="007832D9"/>
    <w:rsid w:val="00784361"/>
    <w:rsid w:val="00786950"/>
    <w:rsid w:val="00786BC5"/>
    <w:rsid w:val="00787DC2"/>
    <w:rsid w:val="00787EF8"/>
    <w:rsid w:val="0079013E"/>
    <w:rsid w:val="0079280D"/>
    <w:rsid w:val="00792D5F"/>
    <w:rsid w:val="00794C18"/>
    <w:rsid w:val="0079602E"/>
    <w:rsid w:val="0079605A"/>
    <w:rsid w:val="007964FE"/>
    <w:rsid w:val="00797563"/>
    <w:rsid w:val="007A07C1"/>
    <w:rsid w:val="007A0874"/>
    <w:rsid w:val="007A176A"/>
    <w:rsid w:val="007A267C"/>
    <w:rsid w:val="007A6687"/>
    <w:rsid w:val="007A737D"/>
    <w:rsid w:val="007A7901"/>
    <w:rsid w:val="007B0A5D"/>
    <w:rsid w:val="007B11A3"/>
    <w:rsid w:val="007B3413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C535C"/>
    <w:rsid w:val="007D06FC"/>
    <w:rsid w:val="007D07DB"/>
    <w:rsid w:val="007D0D97"/>
    <w:rsid w:val="007D2BF0"/>
    <w:rsid w:val="007D2E65"/>
    <w:rsid w:val="007D3344"/>
    <w:rsid w:val="007D4075"/>
    <w:rsid w:val="007D4F5C"/>
    <w:rsid w:val="007D5208"/>
    <w:rsid w:val="007D667C"/>
    <w:rsid w:val="007E0030"/>
    <w:rsid w:val="007E1A2C"/>
    <w:rsid w:val="007E22AE"/>
    <w:rsid w:val="007E357D"/>
    <w:rsid w:val="007E3F9C"/>
    <w:rsid w:val="007E57A4"/>
    <w:rsid w:val="007E585E"/>
    <w:rsid w:val="007F0F13"/>
    <w:rsid w:val="007F0F8C"/>
    <w:rsid w:val="007F123A"/>
    <w:rsid w:val="007F21E9"/>
    <w:rsid w:val="007F4135"/>
    <w:rsid w:val="007F641D"/>
    <w:rsid w:val="007F6653"/>
    <w:rsid w:val="007F6DF5"/>
    <w:rsid w:val="007F7F93"/>
    <w:rsid w:val="00800311"/>
    <w:rsid w:val="0080032B"/>
    <w:rsid w:val="008004B0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345A"/>
    <w:rsid w:val="008147AE"/>
    <w:rsid w:val="008147E8"/>
    <w:rsid w:val="00814BF9"/>
    <w:rsid w:val="00815953"/>
    <w:rsid w:val="008169E0"/>
    <w:rsid w:val="00820083"/>
    <w:rsid w:val="00820F79"/>
    <w:rsid w:val="00821DA4"/>
    <w:rsid w:val="0082223F"/>
    <w:rsid w:val="00823818"/>
    <w:rsid w:val="008240C2"/>
    <w:rsid w:val="0082437D"/>
    <w:rsid w:val="00824549"/>
    <w:rsid w:val="0082514B"/>
    <w:rsid w:val="008255AF"/>
    <w:rsid w:val="00831615"/>
    <w:rsid w:val="00832F15"/>
    <w:rsid w:val="008345A9"/>
    <w:rsid w:val="00834798"/>
    <w:rsid w:val="00834A9F"/>
    <w:rsid w:val="0083549C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1887"/>
    <w:rsid w:val="00851D60"/>
    <w:rsid w:val="008531CA"/>
    <w:rsid w:val="00854B15"/>
    <w:rsid w:val="00854CB4"/>
    <w:rsid w:val="008553C8"/>
    <w:rsid w:val="00855D7F"/>
    <w:rsid w:val="0085768B"/>
    <w:rsid w:val="00860492"/>
    <w:rsid w:val="00860AE6"/>
    <w:rsid w:val="00861464"/>
    <w:rsid w:val="008616EB"/>
    <w:rsid w:val="00861A74"/>
    <w:rsid w:val="00862C3C"/>
    <w:rsid w:val="0086488B"/>
    <w:rsid w:val="00864AE6"/>
    <w:rsid w:val="00865EBB"/>
    <w:rsid w:val="00866F4B"/>
    <w:rsid w:val="00867D4C"/>
    <w:rsid w:val="0087109E"/>
    <w:rsid w:val="00872B40"/>
    <w:rsid w:val="00874263"/>
    <w:rsid w:val="0087450C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43EA"/>
    <w:rsid w:val="008A4D9F"/>
    <w:rsid w:val="008A63F4"/>
    <w:rsid w:val="008A7750"/>
    <w:rsid w:val="008B4622"/>
    <w:rsid w:val="008B5684"/>
    <w:rsid w:val="008B568E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232"/>
    <w:rsid w:val="008D3706"/>
    <w:rsid w:val="008D457F"/>
    <w:rsid w:val="008D63A8"/>
    <w:rsid w:val="008D67FC"/>
    <w:rsid w:val="008D6DC8"/>
    <w:rsid w:val="008D7524"/>
    <w:rsid w:val="008D7C9F"/>
    <w:rsid w:val="008E053F"/>
    <w:rsid w:val="008E166F"/>
    <w:rsid w:val="008E181E"/>
    <w:rsid w:val="008E27FD"/>
    <w:rsid w:val="008E2957"/>
    <w:rsid w:val="008E3D06"/>
    <w:rsid w:val="008E3E85"/>
    <w:rsid w:val="008E547E"/>
    <w:rsid w:val="008E5857"/>
    <w:rsid w:val="008E739D"/>
    <w:rsid w:val="008F0636"/>
    <w:rsid w:val="008F1203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34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EB9"/>
    <w:rsid w:val="00917480"/>
    <w:rsid w:val="00917725"/>
    <w:rsid w:val="009205D9"/>
    <w:rsid w:val="0092110F"/>
    <w:rsid w:val="0092174F"/>
    <w:rsid w:val="00921947"/>
    <w:rsid w:val="00921DB7"/>
    <w:rsid w:val="00922214"/>
    <w:rsid w:val="009244E8"/>
    <w:rsid w:val="00924621"/>
    <w:rsid w:val="00924E6F"/>
    <w:rsid w:val="00925071"/>
    <w:rsid w:val="00926752"/>
    <w:rsid w:val="009276D4"/>
    <w:rsid w:val="00930B70"/>
    <w:rsid w:val="00930CFB"/>
    <w:rsid w:val="009325B4"/>
    <w:rsid w:val="009327FE"/>
    <w:rsid w:val="0093352D"/>
    <w:rsid w:val="00933AC7"/>
    <w:rsid w:val="00933C13"/>
    <w:rsid w:val="00934C9F"/>
    <w:rsid w:val="0093562D"/>
    <w:rsid w:val="00936DBD"/>
    <w:rsid w:val="00941F03"/>
    <w:rsid w:val="00942F5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0C24"/>
    <w:rsid w:val="00991261"/>
    <w:rsid w:val="009913AE"/>
    <w:rsid w:val="00991DA8"/>
    <w:rsid w:val="009930AF"/>
    <w:rsid w:val="0099367B"/>
    <w:rsid w:val="009944BA"/>
    <w:rsid w:val="009976C4"/>
    <w:rsid w:val="009A1651"/>
    <w:rsid w:val="009A17AA"/>
    <w:rsid w:val="009A1876"/>
    <w:rsid w:val="009A22D5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B02"/>
    <w:rsid w:val="009B0DD9"/>
    <w:rsid w:val="009B0DE5"/>
    <w:rsid w:val="009B2899"/>
    <w:rsid w:val="009B37BB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FCC"/>
    <w:rsid w:val="009D1FCF"/>
    <w:rsid w:val="009D27E8"/>
    <w:rsid w:val="009D4640"/>
    <w:rsid w:val="009D482F"/>
    <w:rsid w:val="009D6CA3"/>
    <w:rsid w:val="009D6E97"/>
    <w:rsid w:val="009D71AA"/>
    <w:rsid w:val="009D7746"/>
    <w:rsid w:val="009D790F"/>
    <w:rsid w:val="009D7DDC"/>
    <w:rsid w:val="009E0169"/>
    <w:rsid w:val="009E0B8B"/>
    <w:rsid w:val="009E2882"/>
    <w:rsid w:val="009E3824"/>
    <w:rsid w:val="009E3AD4"/>
    <w:rsid w:val="009E6623"/>
    <w:rsid w:val="009F0994"/>
    <w:rsid w:val="009F113E"/>
    <w:rsid w:val="009F1841"/>
    <w:rsid w:val="009F46DA"/>
    <w:rsid w:val="009F4E85"/>
    <w:rsid w:val="009F53C7"/>
    <w:rsid w:val="009F59CC"/>
    <w:rsid w:val="009F62C9"/>
    <w:rsid w:val="009F6E9B"/>
    <w:rsid w:val="009F7574"/>
    <w:rsid w:val="009F7CCE"/>
    <w:rsid w:val="009F7F37"/>
    <w:rsid w:val="00A00AB9"/>
    <w:rsid w:val="00A0198B"/>
    <w:rsid w:val="00A02F3E"/>
    <w:rsid w:val="00A03C5A"/>
    <w:rsid w:val="00A050DB"/>
    <w:rsid w:val="00A057F5"/>
    <w:rsid w:val="00A05C4B"/>
    <w:rsid w:val="00A06808"/>
    <w:rsid w:val="00A113D9"/>
    <w:rsid w:val="00A11DF0"/>
    <w:rsid w:val="00A12489"/>
    <w:rsid w:val="00A1287A"/>
    <w:rsid w:val="00A13CA0"/>
    <w:rsid w:val="00A1459E"/>
    <w:rsid w:val="00A148AC"/>
    <w:rsid w:val="00A15106"/>
    <w:rsid w:val="00A15CCC"/>
    <w:rsid w:val="00A20523"/>
    <w:rsid w:val="00A20B42"/>
    <w:rsid w:val="00A21E5B"/>
    <w:rsid w:val="00A2475D"/>
    <w:rsid w:val="00A256F4"/>
    <w:rsid w:val="00A27936"/>
    <w:rsid w:val="00A27A2E"/>
    <w:rsid w:val="00A30F37"/>
    <w:rsid w:val="00A310D6"/>
    <w:rsid w:val="00A314E2"/>
    <w:rsid w:val="00A314F0"/>
    <w:rsid w:val="00A3269F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6807"/>
    <w:rsid w:val="00A5792F"/>
    <w:rsid w:val="00A60F46"/>
    <w:rsid w:val="00A615DF"/>
    <w:rsid w:val="00A62EDF"/>
    <w:rsid w:val="00A63418"/>
    <w:rsid w:val="00A64C6B"/>
    <w:rsid w:val="00A679B9"/>
    <w:rsid w:val="00A70470"/>
    <w:rsid w:val="00A7118F"/>
    <w:rsid w:val="00A725C3"/>
    <w:rsid w:val="00A73DF7"/>
    <w:rsid w:val="00A745C1"/>
    <w:rsid w:val="00A757E6"/>
    <w:rsid w:val="00A7643B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7720"/>
    <w:rsid w:val="00A90D86"/>
    <w:rsid w:val="00A90FDB"/>
    <w:rsid w:val="00A92483"/>
    <w:rsid w:val="00A92DC8"/>
    <w:rsid w:val="00A9616C"/>
    <w:rsid w:val="00AA06BE"/>
    <w:rsid w:val="00AA1D90"/>
    <w:rsid w:val="00AA4696"/>
    <w:rsid w:val="00AA5244"/>
    <w:rsid w:val="00AA7FB4"/>
    <w:rsid w:val="00AB0E53"/>
    <w:rsid w:val="00AB2E4D"/>
    <w:rsid w:val="00AB2FBF"/>
    <w:rsid w:val="00AB55E1"/>
    <w:rsid w:val="00AB642B"/>
    <w:rsid w:val="00AB6854"/>
    <w:rsid w:val="00AC0DB1"/>
    <w:rsid w:val="00AC259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07A"/>
    <w:rsid w:val="00AD4132"/>
    <w:rsid w:val="00AD7E84"/>
    <w:rsid w:val="00AE0149"/>
    <w:rsid w:val="00AE0BDD"/>
    <w:rsid w:val="00AE1A40"/>
    <w:rsid w:val="00AE1AD9"/>
    <w:rsid w:val="00AE2411"/>
    <w:rsid w:val="00AE2650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4271"/>
    <w:rsid w:val="00AF6DAF"/>
    <w:rsid w:val="00AF7739"/>
    <w:rsid w:val="00AF7824"/>
    <w:rsid w:val="00AF7B5E"/>
    <w:rsid w:val="00B0015F"/>
    <w:rsid w:val="00B012B0"/>
    <w:rsid w:val="00B039C8"/>
    <w:rsid w:val="00B039FB"/>
    <w:rsid w:val="00B03A5C"/>
    <w:rsid w:val="00B0474A"/>
    <w:rsid w:val="00B0559A"/>
    <w:rsid w:val="00B07469"/>
    <w:rsid w:val="00B07473"/>
    <w:rsid w:val="00B07565"/>
    <w:rsid w:val="00B07A6E"/>
    <w:rsid w:val="00B07C14"/>
    <w:rsid w:val="00B100A8"/>
    <w:rsid w:val="00B106D1"/>
    <w:rsid w:val="00B108C0"/>
    <w:rsid w:val="00B10AA0"/>
    <w:rsid w:val="00B1281F"/>
    <w:rsid w:val="00B13651"/>
    <w:rsid w:val="00B14B61"/>
    <w:rsid w:val="00B15F3D"/>
    <w:rsid w:val="00B171BF"/>
    <w:rsid w:val="00B175E2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8E8"/>
    <w:rsid w:val="00B4595E"/>
    <w:rsid w:val="00B45D25"/>
    <w:rsid w:val="00B51E59"/>
    <w:rsid w:val="00B54075"/>
    <w:rsid w:val="00B54BFD"/>
    <w:rsid w:val="00B54C03"/>
    <w:rsid w:val="00B55292"/>
    <w:rsid w:val="00B55FC5"/>
    <w:rsid w:val="00B56541"/>
    <w:rsid w:val="00B568A1"/>
    <w:rsid w:val="00B6039B"/>
    <w:rsid w:val="00B61AA6"/>
    <w:rsid w:val="00B62B45"/>
    <w:rsid w:val="00B63A70"/>
    <w:rsid w:val="00B6483A"/>
    <w:rsid w:val="00B660AD"/>
    <w:rsid w:val="00B668EB"/>
    <w:rsid w:val="00B70D32"/>
    <w:rsid w:val="00B718C1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9263F"/>
    <w:rsid w:val="00B933F2"/>
    <w:rsid w:val="00B93AAE"/>
    <w:rsid w:val="00B93BBD"/>
    <w:rsid w:val="00B93CDA"/>
    <w:rsid w:val="00B954EE"/>
    <w:rsid w:val="00B95B43"/>
    <w:rsid w:val="00B969BF"/>
    <w:rsid w:val="00B97902"/>
    <w:rsid w:val="00BA0E32"/>
    <w:rsid w:val="00BA1B3B"/>
    <w:rsid w:val="00BA4F8E"/>
    <w:rsid w:val="00BA604E"/>
    <w:rsid w:val="00BA6629"/>
    <w:rsid w:val="00BA6DA1"/>
    <w:rsid w:val="00BA6F6A"/>
    <w:rsid w:val="00BA7D47"/>
    <w:rsid w:val="00BB160A"/>
    <w:rsid w:val="00BB2CFE"/>
    <w:rsid w:val="00BB399A"/>
    <w:rsid w:val="00BB732C"/>
    <w:rsid w:val="00BC19D8"/>
    <w:rsid w:val="00BC22EE"/>
    <w:rsid w:val="00BC38C0"/>
    <w:rsid w:val="00BC3DB4"/>
    <w:rsid w:val="00BC4804"/>
    <w:rsid w:val="00BC4A53"/>
    <w:rsid w:val="00BC5895"/>
    <w:rsid w:val="00BC5AB1"/>
    <w:rsid w:val="00BC6043"/>
    <w:rsid w:val="00BC71F8"/>
    <w:rsid w:val="00BD172B"/>
    <w:rsid w:val="00BD183F"/>
    <w:rsid w:val="00BD29E9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234"/>
    <w:rsid w:val="00BE67CF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5E1C"/>
    <w:rsid w:val="00C0634A"/>
    <w:rsid w:val="00C06C7E"/>
    <w:rsid w:val="00C100FE"/>
    <w:rsid w:val="00C105FF"/>
    <w:rsid w:val="00C1085E"/>
    <w:rsid w:val="00C10D9F"/>
    <w:rsid w:val="00C11EAF"/>
    <w:rsid w:val="00C134ED"/>
    <w:rsid w:val="00C136CE"/>
    <w:rsid w:val="00C158C3"/>
    <w:rsid w:val="00C1657F"/>
    <w:rsid w:val="00C16ABE"/>
    <w:rsid w:val="00C17C61"/>
    <w:rsid w:val="00C17EF2"/>
    <w:rsid w:val="00C21B1E"/>
    <w:rsid w:val="00C220E4"/>
    <w:rsid w:val="00C23E84"/>
    <w:rsid w:val="00C24C01"/>
    <w:rsid w:val="00C2579A"/>
    <w:rsid w:val="00C2722B"/>
    <w:rsid w:val="00C304AA"/>
    <w:rsid w:val="00C323A3"/>
    <w:rsid w:val="00C329A5"/>
    <w:rsid w:val="00C32FC0"/>
    <w:rsid w:val="00C330B0"/>
    <w:rsid w:val="00C333C5"/>
    <w:rsid w:val="00C34F85"/>
    <w:rsid w:val="00C34FA0"/>
    <w:rsid w:val="00C35667"/>
    <w:rsid w:val="00C35A45"/>
    <w:rsid w:val="00C35C7A"/>
    <w:rsid w:val="00C36512"/>
    <w:rsid w:val="00C429C4"/>
    <w:rsid w:val="00C43BE7"/>
    <w:rsid w:val="00C44077"/>
    <w:rsid w:val="00C44137"/>
    <w:rsid w:val="00C46401"/>
    <w:rsid w:val="00C46619"/>
    <w:rsid w:val="00C51CC9"/>
    <w:rsid w:val="00C52D0F"/>
    <w:rsid w:val="00C5362A"/>
    <w:rsid w:val="00C539A7"/>
    <w:rsid w:val="00C54A8B"/>
    <w:rsid w:val="00C55361"/>
    <w:rsid w:val="00C55362"/>
    <w:rsid w:val="00C5560E"/>
    <w:rsid w:val="00C56734"/>
    <w:rsid w:val="00C571E6"/>
    <w:rsid w:val="00C608A0"/>
    <w:rsid w:val="00C60FF6"/>
    <w:rsid w:val="00C61800"/>
    <w:rsid w:val="00C62259"/>
    <w:rsid w:val="00C62431"/>
    <w:rsid w:val="00C650CF"/>
    <w:rsid w:val="00C651AC"/>
    <w:rsid w:val="00C6647C"/>
    <w:rsid w:val="00C6693F"/>
    <w:rsid w:val="00C67844"/>
    <w:rsid w:val="00C70AB5"/>
    <w:rsid w:val="00C7152C"/>
    <w:rsid w:val="00C71574"/>
    <w:rsid w:val="00C72C43"/>
    <w:rsid w:val="00C757D7"/>
    <w:rsid w:val="00C761C3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47FC"/>
    <w:rsid w:val="00C86352"/>
    <w:rsid w:val="00C867FE"/>
    <w:rsid w:val="00C91ABF"/>
    <w:rsid w:val="00C92D25"/>
    <w:rsid w:val="00C93653"/>
    <w:rsid w:val="00C93BC0"/>
    <w:rsid w:val="00C93C57"/>
    <w:rsid w:val="00C9460A"/>
    <w:rsid w:val="00C94B1E"/>
    <w:rsid w:val="00C951BC"/>
    <w:rsid w:val="00C9567C"/>
    <w:rsid w:val="00C95B06"/>
    <w:rsid w:val="00C96364"/>
    <w:rsid w:val="00C96965"/>
    <w:rsid w:val="00C96CAC"/>
    <w:rsid w:val="00C9737D"/>
    <w:rsid w:val="00CA120F"/>
    <w:rsid w:val="00CA162C"/>
    <w:rsid w:val="00CA1BF8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B7029"/>
    <w:rsid w:val="00CC37FB"/>
    <w:rsid w:val="00CC464E"/>
    <w:rsid w:val="00CC5AEA"/>
    <w:rsid w:val="00CC66DF"/>
    <w:rsid w:val="00CC73F6"/>
    <w:rsid w:val="00CC7F7E"/>
    <w:rsid w:val="00CD0D97"/>
    <w:rsid w:val="00CD1B8B"/>
    <w:rsid w:val="00CD23FA"/>
    <w:rsid w:val="00CD310C"/>
    <w:rsid w:val="00CD5A1E"/>
    <w:rsid w:val="00CD5A5D"/>
    <w:rsid w:val="00CD5B57"/>
    <w:rsid w:val="00CD63D1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23DA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1AE6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16B1"/>
    <w:rsid w:val="00D9185B"/>
    <w:rsid w:val="00D91FBA"/>
    <w:rsid w:val="00D92E9D"/>
    <w:rsid w:val="00D930AE"/>
    <w:rsid w:val="00D93C56"/>
    <w:rsid w:val="00D944C8"/>
    <w:rsid w:val="00D94983"/>
    <w:rsid w:val="00D96684"/>
    <w:rsid w:val="00D975A6"/>
    <w:rsid w:val="00DA02B7"/>
    <w:rsid w:val="00DA0335"/>
    <w:rsid w:val="00DA1E80"/>
    <w:rsid w:val="00DA222A"/>
    <w:rsid w:val="00DA2711"/>
    <w:rsid w:val="00DA585A"/>
    <w:rsid w:val="00DA617F"/>
    <w:rsid w:val="00DA6BCC"/>
    <w:rsid w:val="00DA7036"/>
    <w:rsid w:val="00DA739D"/>
    <w:rsid w:val="00DB024E"/>
    <w:rsid w:val="00DB0B87"/>
    <w:rsid w:val="00DB0C1F"/>
    <w:rsid w:val="00DB0D2C"/>
    <w:rsid w:val="00DB19C1"/>
    <w:rsid w:val="00DB33F3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2616"/>
    <w:rsid w:val="00DC45B1"/>
    <w:rsid w:val="00DC5817"/>
    <w:rsid w:val="00DC630F"/>
    <w:rsid w:val="00DC6DE9"/>
    <w:rsid w:val="00DC74FB"/>
    <w:rsid w:val="00DC774B"/>
    <w:rsid w:val="00DC798C"/>
    <w:rsid w:val="00DD1331"/>
    <w:rsid w:val="00DD2596"/>
    <w:rsid w:val="00DD2BBC"/>
    <w:rsid w:val="00DD4AA5"/>
    <w:rsid w:val="00DD512B"/>
    <w:rsid w:val="00DD5881"/>
    <w:rsid w:val="00DD71F9"/>
    <w:rsid w:val="00DD7AB1"/>
    <w:rsid w:val="00DE09C1"/>
    <w:rsid w:val="00DE16AA"/>
    <w:rsid w:val="00DE24CE"/>
    <w:rsid w:val="00DF1A2D"/>
    <w:rsid w:val="00DF28E8"/>
    <w:rsid w:val="00DF2E0A"/>
    <w:rsid w:val="00DF6826"/>
    <w:rsid w:val="00DF7081"/>
    <w:rsid w:val="00DF7132"/>
    <w:rsid w:val="00DF7ECE"/>
    <w:rsid w:val="00E00A74"/>
    <w:rsid w:val="00E01214"/>
    <w:rsid w:val="00E02389"/>
    <w:rsid w:val="00E0363B"/>
    <w:rsid w:val="00E03A56"/>
    <w:rsid w:val="00E04929"/>
    <w:rsid w:val="00E05F78"/>
    <w:rsid w:val="00E06168"/>
    <w:rsid w:val="00E06350"/>
    <w:rsid w:val="00E0637F"/>
    <w:rsid w:val="00E0732C"/>
    <w:rsid w:val="00E0746A"/>
    <w:rsid w:val="00E074CC"/>
    <w:rsid w:val="00E13476"/>
    <w:rsid w:val="00E13D79"/>
    <w:rsid w:val="00E14410"/>
    <w:rsid w:val="00E146DE"/>
    <w:rsid w:val="00E178D2"/>
    <w:rsid w:val="00E179A9"/>
    <w:rsid w:val="00E2000E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2EE"/>
    <w:rsid w:val="00E27400"/>
    <w:rsid w:val="00E3120F"/>
    <w:rsid w:val="00E314C6"/>
    <w:rsid w:val="00E31657"/>
    <w:rsid w:val="00E32005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1D70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A6A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85830"/>
    <w:rsid w:val="00E870F5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4EA9"/>
    <w:rsid w:val="00EC000B"/>
    <w:rsid w:val="00EC006F"/>
    <w:rsid w:val="00EC0874"/>
    <w:rsid w:val="00EC1221"/>
    <w:rsid w:val="00EC2B2F"/>
    <w:rsid w:val="00EC32DA"/>
    <w:rsid w:val="00EC42D4"/>
    <w:rsid w:val="00EC50AE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524"/>
    <w:rsid w:val="00EE3D30"/>
    <w:rsid w:val="00EE417C"/>
    <w:rsid w:val="00EE656C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369"/>
    <w:rsid w:val="00F23D30"/>
    <w:rsid w:val="00F2520B"/>
    <w:rsid w:val="00F25985"/>
    <w:rsid w:val="00F26FC3"/>
    <w:rsid w:val="00F3098F"/>
    <w:rsid w:val="00F32E8B"/>
    <w:rsid w:val="00F372AC"/>
    <w:rsid w:val="00F37ADA"/>
    <w:rsid w:val="00F44679"/>
    <w:rsid w:val="00F45EDA"/>
    <w:rsid w:val="00F5026D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542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060E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AF6"/>
    <w:rsid w:val="00F92D24"/>
    <w:rsid w:val="00FA0385"/>
    <w:rsid w:val="00FA04A7"/>
    <w:rsid w:val="00FA2BAA"/>
    <w:rsid w:val="00FA3685"/>
    <w:rsid w:val="00FA3DF0"/>
    <w:rsid w:val="00FA4B27"/>
    <w:rsid w:val="00FA6A36"/>
    <w:rsid w:val="00FB0DF5"/>
    <w:rsid w:val="00FB0F39"/>
    <w:rsid w:val="00FB1301"/>
    <w:rsid w:val="00FB383D"/>
    <w:rsid w:val="00FB4A3C"/>
    <w:rsid w:val="00FB6904"/>
    <w:rsid w:val="00FB70A3"/>
    <w:rsid w:val="00FB71A4"/>
    <w:rsid w:val="00FC24E5"/>
    <w:rsid w:val="00FC26E7"/>
    <w:rsid w:val="00FC2D21"/>
    <w:rsid w:val="00FC2F42"/>
    <w:rsid w:val="00FC36A3"/>
    <w:rsid w:val="00FC3DEE"/>
    <w:rsid w:val="00FC4ADC"/>
    <w:rsid w:val="00FC602D"/>
    <w:rsid w:val="00FC64AA"/>
    <w:rsid w:val="00FC75E6"/>
    <w:rsid w:val="00FD1277"/>
    <w:rsid w:val="00FD13C5"/>
    <w:rsid w:val="00FD1405"/>
    <w:rsid w:val="00FD42BA"/>
    <w:rsid w:val="00FD66FF"/>
    <w:rsid w:val="00FE04BD"/>
    <w:rsid w:val="00FE0589"/>
    <w:rsid w:val="00FE0E63"/>
    <w:rsid w:val="00FE21D9"/>
    <w:rsid w:val="00FE28DE"/>
    <w:rsid w:val="00FE30EB"/>
    <w:rsid w:val="00FE3853"/>
    <w:rsid w:val="00FE3A81"/>
    <w:rsid w:val="00FE4275"/>
    <w:rsid w:val="00FF2761"/>
    <w:rsid w:val="00FF2FA9"/>
    <w:rsid w:val="00FF3547"/>
    <w:rsid w:val="00FF4238"/>
    <w:rsid w:val="00FF451C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  <w:lang w:val="x-none" w:eastAsia="x-none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  <w:lang w:val="x-none" w:eastAsia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  <w:lang w:val="x-none" w:eastAsia="x-none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  <w:lang w:val="x-none" w:eastAsia="x-non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  <w:lang w:val="x-none" w:eastAsia="x-none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2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uiPriority w:val="99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iPriority w:val="99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uiPriority w:val="99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uiPriority w:val="99"/>
    <w:semiHidden/>
    <w:rsid w:val="00C304AA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  <w:lang w:val="x-none" w:eastAsia="x-none"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3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4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  <w:rPr>
      <w:lang w:val="x-none" w:eastAsia="x-none"/>
    </w:r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5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b w:val="0"/>
      <w:bCs w:val="0"/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7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  <w:lang w:val="x-none" w:eastAsia="x-none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  <w:lang w:val="x-none" w:eastAsia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  <w:lang w:val="x-none" w:eastAsia="x-none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  <w:lang w:val="x-none" w:eastAsia="x-non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  <w:lang w:val="x-none" w:eastAsia="x-none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2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uiPriority w:val="99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iPriority w:val="99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uiPriority w:val="99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uiPriority w:val="99"/>
    <w:semiHidden/>
    <w:rsid w:val="00C304AA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  <w:lang w:val="x-none" w:eastAsia="x-none"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3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4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  <w:rPr>
      <w:lang w:val="x-none" w:eastAsia="x-none"/>
    </w:r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5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b w:val="0"/>
      <w:bCs w:val="0"/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x-none" w:eastAsia="x-none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7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169;n=69961;fld=134;dst=1029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337291D835F7300839738A5D8EFAB5638DBA843ADFFCA2EF60276B55m919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84A29-D1AF-4795-8C70-975724BE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7</Pages>
  <Words>2793</Words>
  <Characters>20446</Characters>
  <Application>Microsoft Office Word</Application>
  <DocSecurity>0</DocSecurity>
  <Lines>170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23193</CharactersWithSpaces>
  <SharedDoc>false</SharedDoc>
  <HLinks>
    <vt:vector size="18" baseType="variant">
      <vt:variant>
        <vt:i4>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consultantplus://offline/main?base=RLAW169;n=69961;fld=134;dst=102909</vt:lpwstr>
      </vt:variant>
      <vt:variant>
        <vt:lpwstr/>
      </vt:variant>
      <vt:variant>
        <vt:i4>8192104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Мария Молчанова</cp:lastModifiedBy>
  <cp:revision>20</cp:revision>
  <cp:lastPrinted>2023-11-10T05:54:00Z</cp:lastPrinted>
  <dcterms:created xsi:type="dcterms:W3CDTF">2022-12-23T07:55:00Z</dcterms:created>
  <dcterms:modified xsi:type="dcterms:W3CDTF">2023-11-14T09:52:00Z</dcterms:modified>
</cp:coreProperties>
</file>