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</w:p>
    <w:p w:rsidR="00D17B3A" w:rsidRPr="00A8393B" w:rsidRDefault="00D17B3A" w:rsidP="00D17B3A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Pr="00A8393B">
        <w:rPr>
          <w:sz w:val="24"/>
        </w:rPr>
        <w:t xml:space="preserve">от </w:t>
      </w:r>
      <w:r>
        <w:rPr>
          <w:sz w:val="24"/>
        </w:rPr>
        <w:t xml:space="preserve"> 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23.12.2022 № 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О бюджете </w:t>
                            </w:r>
                            <w:proofErr w:type="spellStart"/>
                            <w:r w:rsidRPr="009A6595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городского округа на 2023 год и на плановый период 2024 и 2025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23.12.2022 № 3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2023 год и на плановый период 2024 и 2025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993FBA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993FBA">
        <w:rPr>
          <w:sz w:val="24"/>
          <w:szCs w:val="24"/>
        </w:rPr>
        <w:t xml:space="preserve">Рассмотрев предложение Главы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 </w:t>
      </w:r>
      <w:proofErr w:type="spellStart"/>
      <w:r>
        <w:rPr>
          <w:sz w:val="24"/>
          <w:szCs w:val="24"/>
        </w:rPr>
        <w:t>Е.В.Ковальчука</w:t>
      </w:r>
      <w:proofErr w:type="spellEnd"/>
      <w:r w:rsidRPr="00993FBA">
        <w:rPr>
          <w:sz w:val="24"/>
          <w:szCs w:val="24"/>
        </w:rPr>
        <w:t xml:space="preserve"> о внесении изменений в Решение  Собрания депутатов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 округа </w:t>
      </w:r>
      <w:r w:rsidRPr="009A6595">
        <w:rPr>
          <w:sz w:val="24"/>
          <w:szCs w:val="24"/>
        </w:rPr>
        <w:t xml:space="preserve">от 23.12.2022 № 3 «О бюджете </w:t>
      </w:r>
      <w:proofErr w:type="spellStart"/>
      <w:r w:rsidRPr="009A6595">
        <w:rPr>
          <w:sz w:val="24"/>
          <w:szCs w:val="24"/>
        </w:rPr>
        <w:t>Миасского</w:t>
      </w:r>
      <w:proofErr w:type="spellEnd"/>
      <w:r w:rsidRPr="009A6595">
        <w:rPr>
          <w:sz w:val="24"/>
          <w:szCs w:val="24"/>
        </w:rPr>
        <w:t xml:space="preserve"> городского округа на 2023 год и на плановый период 2024 и 2025 годов»</w:t>
      </w:r>
      <w:r w:rsidRPr="00993FBA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 в</w:t>
      </w:r>
      <w:proofErr w:type="gramEnd"/>
      <w:r w:rsidRPr="00993FBA">
        <w:rPr>
          <w:sz w:val="24"/>
          <w:szCs w:val="24"/>
        </w:rPr>
        <w:t xml:space="preserve"> </w:t>
      </w:r>
      <w:proofErr w:type="spellStart"/>
      <w:proofErr w:type="gramStart"/>
      <w:r w:rsidRPr="00993FBA">
        <w:rPr>
          <w:sz w:val="24"/>
          <w:szCs w:val="24"/>
        </w:rPr>
        <w:t>Миасском</w:t>
      </w:r>
      <w:proofErr w:type="spellEnd"/>
      <w:r w:rsidRPr="00993FBA">
        <w:rPr>
          <w:sz w:val="24"/>
          <w:szCs w:val="24"/>
        </w:rPr>
        <w:t xml:space="preserve"> городском округе», утвержденным Решением Собрания депутатов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 от 30.10.2015 г. №9, руководствуясь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 </w:t>
      </w:r>
      <w:proofErr w:type="gramEnd"/>
    </w:p>
    <w:p w:rsidR="00D17B3A" w:rsidRPr="00993FBA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993FBA">
        <w:rPr>
          <w:sz w:val="24"/>
          <w:szCs w:val="24"/>
        </w:rPr>
        <w:t>РЕШАЕТ</w:t>
      </w:r>
      <w:r w:rsidRPr="00993FBA">
        <w:rPr>
          <w:b/>
          <w:sz w:val="24"/>
          <w:szCs w:val="24"/>
        </w:rPr>
        <w:t xml:space="preserve">: </w:t>
      </w:r>
    </w:p>
    <w:p w:rsidR="00D17B3A" w:rsidRPr="00CC6024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F54C62">
        <w:rPr>
          <w:sz w:val="24"/>
          <w:szCs w:val="24"/>
        </w:rPr>
        <w:t xml:space="preserve">1. Внести в Решение Собрания депутатов </w:t>
      </w:r>
      <w:proofErr w:type="spellStart"/>
      <w:r w:rsidRPr="00F54C62">
        <w:rPr>
          <w:sz w:val="24"/>
          <w:szCs w:val="24"/>
        </w:rPr>
        <w:t>Миасского</w:t>
      </w:r>
      <w:proofErr w:type="spellEnd"/>
      <w:r w:rsidRPr="00F54C62">
        <w:rPr>
          <w:sz w:val="24"/>
          <w:szCs w:val="24"/>
        </w:rPr>
        <w:t xml:space="preserve"> городского округа                       </w:t>
      </w:r>
      <w:r w:rsidRPr="009A6595">
        <w:rPr>
          <w:sz w:val="24"/>
          <w:szCs w:val="24"/>
        </w:rPr>
        <w:t xml:space="preserve">от 23.12.2022 № 3 «О бюджете </w:t>
      </w:r>
      <w:proofErr w:type="spellStart"/>
      <w:r w:rsidRPr="009A6595">
        <w:rPr>
          <w:sz w:val="24"/>
          <w:szCs w:val="24"/>
        </w:rPr>
        <w:t>Миасского</w:t>
      </w:r>
      <w:proofErr w:type="spellEnd"/>
      <w:r w:rsidRPr="009A6595">
        <w:rPr>
          <w:sz w:val="24"/>
          <w:szCs w:val="24"/>
        </w:rPr>
        <w:t xml:space="preserve"> городского округа на 2023 год и на плановый </w:t>
      </w:r>
      <w:r w:rsidRPr="00CC6024">
        <w:rPr>
          <w:sz w:val="24"/>
          <w:szCs w:val="24"/>
        </w:rPr>
        <w:t xml:space="preserve">период 2024 и 2025 годов» следующие изменения: </w:t>
      </w:r>
    </w:p>
    <w:p w:rsidR="00D17B3A" w:rsidRPr="00CC6024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C6024">
        <w:rPr>
          <w:sz w:val="24"/>
          <w:szCs w:val="24"/>
        </w:rPr>
        <w:tab/>
        <w:t xml:space="preserve">1) в подпункте 1 пункта 1 число  «6437214,3» заменить на «7054673,0», число «4121328,2» заменить на «4627491,0»; </w:t>
      </w:r>
    </w:p>
    <w:p w:rsidR="00D17B3A" w:rsidRPr="00CC6024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C6024">
        <w:rPr>
          <w:sz w:val="24"/>
          <w:szCs w:val="24"/>
        </w:rPr>
        <w:tab/>
        <w:t xml:space="preserve">2) в подпункте 2  пункта 1 число «6575084,0» заменить на «7192542,7»; </w:t>
      </w:r>
    </w:p>
    <w:p w:rsidR="00D17B3A" w:rsidRPr="00CC6024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C6024">
        <w:rPr>
          <w:sz w:val="24"/>
          <w:szCs w:val="24"/>
        </w:rPr>
        <w:tab/>
        <w:t xml:space="preserve">3) в подпункте 1 пункта 2 число  «6194119,2» заменить на «6574333,4», число «3720331,0» заменить на «4100545,2»; </w:t>
      </w:r>
    </w:p>
    <w:p w:rsidR="00D17B3A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C6024">
        <w:rPr>
          <w:sz w:val="24"/>
          <w:szCs w:val="24"/>
        </w:rPr>
        <w:tab/>
        <w:t xml:space="preserve">4) в подпункте 2  пункта 2 число «6194119,2» заменить на «6574333,4,0»; </w:t>
      </w:r>
    </w:p>
    <w:p w:rsidR="00D17B3A" w:rsidRPr="00CC6024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5)</w:t>
      </w:r>
      <w:r w:rsidRPr="00993FBA">
        <w:rPr>
          <w:sz w:val="24"/>
          <w:szCs w:val="24"/>
        </w:rPr>
        <w:t xml:space="preserve"> в подпункте 1  пункта 8 число «</w:t>
      </w:r>
      <w:r w:rsidRPr="00AA54DE">
        <w:rPr>
          <w:sz w:val="24"/>
          <w:szCs w:val="24"/>
        </w:rPr>
        <w:t>487656,7</w:t>
      </w:r>
      <w:r w:rsidRPr="00993FBA">
        <w:rPr>
          <w:sz w:val="24"/>
          <w:szCs w:val="24"/>
        </w:rPr>
        <w:t>» заменить на «</w:t>
      </w:r>
      <w:r>
        <w:rPr>
          <w:sz w:val="24"/>
          <w:szCs w:val="24"/>
        </w:rPr>
        <w:t>475137,8</w:t>
      </w:r>
      <w:r w:rsidRPr="00993FBA">
        <w:rPr>
          <w:sz w:val="24"/>
          <w:szCs w:val="24"/>
        </w:rPr>
        <w:t>»;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D557E1">
        <w:rPr>
          <w:color w:val="FF0000"/>
          <w:sz w:val="24"/>
          <w:szCs w:val="24"/>
        </w:rPr>
        <w:tab/>
      </w:r>
      <w:proofErr w:type="gramStart"/>
      <w:r>
        <w:rPr>
          <w:sz w:val="24"/>
          <w:szCs w:val="24"/>
        </w:rPr>
        <w:t>6</w:t>
      </w:r>
      <w:r w:rsidRPr="002650A2">
        <w:rPr>
          <w:sz w:val="24"/>
          <w:szCs w:val="24"/>
        </w:rPr>
        <w:t>) подпункт 13 пункта 9 изложить в редакции «13) Установить, что казначейскому сопровождению с учетом положений подпункта 6.1 пункта 1 статьи 220.2 Бюджетного кодекса Российской Федерации подлежат:</w:t>
      </w:r>
      <w:proofErr w:type="gramEnd"/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2650A2">
        <w:rPr>
          <w:sz w:val="24"/>
          <w:szCs w:val="24"/>
        </w:rPr>
        <w:t>- авансовые платежи и расчеты по муниципальным контрактам о поставке товаров, выполнении работ, оказании услуг, заключаемым на сумму от 50 000,0 тыс. рублей, которые предусматривают авансовые платежи в размере от 30 процентов суммы муниципального контракта;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2650A2">
        <w:rPr>
          <w:sz w:val="24"/>
          <w:szCs w:val="24"/>
        </w:rPr>
        <w:t xml:space="preserve">- авансовые платежи и расчеты по контрактам (договорам) о поставке товаров, выполнении работ, оказании услуг, заключаемым на сумму от 50 000,0 тыс. рублей муниципальными бюджетными и муниципальными автономными учреждениями, которые предусматривают авансовые платежи в размере от 30 процентов суммы контракта (договора), за счет средств субсидий, предоставленных из бюджета </w:t>
      </w: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указанным учреждениям;</w:t>
      </w:r>
      <w:proofErr w:type="gramEnd"/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2650A2">
        <w:rPr>
          <w:sz w:val="24"/>
          <w:szCs w:val="24"/>
        </w:rPr>
        <w:t>-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настоящей части муниципальных контрактов, контрактов (договоров)</w:t>
      </w:r>
      <w:proofErr w:type="gramStart"/>
      <w:r w:rsidRPr="002650A2">
        <w:rPr>
          <w:sz w:val="24"/>
          <w:szCs w:val="24"/>
        </w:rPr>
        <w:t>.»</w:t>
      </w:r>
      <w:proofErr w:type="gramEnd"/>
      <w:r w:rsidRPr="002650A2">
        <w:rPr>
          <w:sz w:val="24"/>
          <w:szCs w:val="24"/>
        </w:rPr>
        <w:t>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2650A2">
        <w:rPr>
          <w:sz w:val="24"/>
          <w:szCs w:val="24"/>
        </w:rPr>
        <w:lastRenderedPageBreak/>
        <w:tab/>
      </w:r>
      <w:r>
        <w:rPr>
          <w:sz w:val="24"/>
          <w:szCs w:val="24"/>
        </w:rPr>
        <w:t>7</w:t>
      </w:r>
      <w:r w:rsidRPr="002650A2">
        <w:rPr>
          <w:sz w:val="24"/>
          <w:szCs w:val="24"/>
        </w:rPr>
        <w:t xml:space="preserve">) приложения  </w:t>
      </w:r>
      <w:r w:rsidRPr="00F83D8E">
        <w:rPr>
          <w:color w:val="FF0000"/>
          <w:sz w:val="24"/>
          <w:szCs w:val="24"/>
        </w:rPr>
        <w:t xml:space="preserve"> </w:t>
      </w:r>
      <w:r w:rsidRPr="00CC6024">
        <w:rPr>
          <w:sz w:val="24"/>
          <w:szCs w:val="24"/>
        </w:rPr>
        <w:t xml:space="preserve">2, 3, 4, 5  к названному выше Решению изложить в новой редакции согласно приложениям 1, 2, 3, 4, </w:t>
      </w:r>
      <w:r w:rsidRPr="002650A2">
        <w:rPr>
          <w:sz w:val="24"/>
          <w:szCs w:val="24"/>
        </w:rPr>
        <w:t>к настоящему Решению соответственно;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2650A2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</w:t>
      </w:r>
      <w:proofErr w:type="spellStart"/>
      <w:r w:rsidRPr="002650A2">
        <w:rPr>
          <w:sz w:val="24"/>
          <w:szCs w:val="24"/>
        </w:rPr>
        <w:t>Е.В.Ковальчук</w:t>
      </w:r>
      <w:proofErr w:type="spellEnd"/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837EF5" w:rsidRDefault="00D17B3A" w:rsidP="00D17B3A">
      <w:pPr>
        <w:ind w:right="-2"/>
        <w:jc w:val="both"/>
        <w:rPr>
          <w:sz w:val="26"/>
          <w:szCs w:val="26"/>
        </w:rPr>
      </w:pPr>
    </w:p>
    <w:p w:rsidR="00D17B3A" w:rsidRDefault="00D17B3A" w:rsidP="00D17B3A"/>
    <w:p w:rsidR="005D7A39" w:rsidRPr="002650A2" w:rsidRDefault="005D7A39" w:rsidP="00713556">
      <w:pPr>
        <w:ind w:right="-2"/>
        <w:jc w:val="both"/>
        <w:rPr>
          <w:sz w:val="24"/>
          <w:szCs w:val="24"/>
        </w:rPr>
      </w:pPr>
    </w:p>
    <w:p w:rsidR="005D7A39" w:rsidRPr="00837EF5" w:rsidRDefault="005D7A39" w:rsidP="00713556">
      <w:pPr>
        <w:ind w:right="-2"/>
        <w:jc w:val="both"/>
        <w:rPr>
          <w:sz w:val="26"/>
          <w:szCs w:val="26"/>
        </w:rPr>
      </w:pPr>
      <w:bookmarkStart w:id="0" w:name="_GoBack"/>
      <w:bookmarkEnd w:id="0"/>
    </w:p>
    <w:sectPr w:rsidR="005D7A39" w:rsidRPr="00837EF5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7857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10FAF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36A2C"/>
    <w:rsid w:val="00440A76"/>
    <w:rsid w:val="00453E3F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37EF5"/>
    <w:rsid w:val="00840AA1"/>
    <w:rsid w:val="00842E5A"/>
    <w:rsid w:val="008629CE"/>
    <w:rsid w:val="008716F1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93FBA"/>
    <w:rsid w:val="009A6595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4C35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D017C2"/>
    <w:rsid w:val="00D1154E"/>
    <w:rsid w:val="00D17B3A"/>
    <w:rsid w:val="00D43286"/>
    <w:rsid w:val="00D557E1"/>
    <w:rsid w:val="00D566C7"/>
    <w:rsid w:val="00D7105A"/>
    <w:rsid w:val="00D75C83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88</cp:revision>
  <cp:lastPrinted>2022-11-16T12:53:00Z</cp:lastPrinted>
  <dcterms:created xsi:type="dcterms:W3CDTF">2020-02-19T05:18:00Z</dcterms:created>
  <dcterms:modified xsi:type="dcterms:W3CDTF">2023-06-13T08:55:00Z</dcterms:modified>
</cp:coreProperties>
</file>