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D5" w:rsidRDefault="00F41FD5" w:rsidP="00F41FD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rPr>
          <w:b/>
          <w:bCs/>
          <w:sz w:val="24"/>
          <w:szCs w:val="24"/>
        </w:rPr>
      </w:pPr>
    </w:p>
    <w:p w:rsidR="00F41FD5" w:rsidRDefault="00F41FD5" w:rsidP="00F41FD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1FD5" w:rsidRDefault="00F41FD5" w:rsidP="00F41FD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1FD5" w:rsidRDefault="00F41FD5" w:rsidP="00F41FD5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41FD5" w:rsidRDefault="00F41FD5" w:rsidP="00F41FD5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1FD5" w:rsidRDefault="00F41FD5" w:rsidP="00F41FD5">
      <w:pPr>
        <w:jc w:val="right"/>
        <w:rPr>
          <w:sz w:val="24"/>
        </w:rPr>
      </w:pPr>
    </w:p>
    <w:p w:rsidR="00F41FD5" w:rsidRDefault="00F41FD5" w:rsidP="00F41FD5">
      <w:pPr>
        <w:jc w:val="center"/>
        <w:rPr>
          <w:sz w:val="24"/>
        </w:rPr>
      </w:pPr>
      <w:r>
        <w:rPr>
          <w:sz w:val="24"/>
        </w:rPr>
        <w:t>РЕШЕНИЕ №_</w:t>
      </w:r>
    </w:p>
    <w:p w:rsidR="00F41FD5" w:rsidRDefault="00F41FD5" w:rsidP="00F41FD5">
      <w:pPr>
        <w:jc w:val="right"/>
        <w:rPr>
          <w:sz w:val="24"/>
          <w:szCs w:val="24"/>
        </w:rPr>
      </w:pPr>
      <w:r>
        <w:rPr>
          <w:sz w:val="24"/>
        </w:rPr>
        <w:t xml:space="preserve">от  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1FD5" w:rsidRDefault="00D855E1" w:rsidP="00F41FD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F41FD5" w:rsidRPr="00DD4AA5" w:rsidRDefault="00F41FD5" w:rsidP="00F41FD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41FD5" w:rsidRPr="00284E99" w:rsidRDefault="00F41FD5" w:rsidP="00F41FD5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FD5" w:rsidRPr="00047D55" w:rsidRDefault="00F41FD5" w:rsidP="00F41FD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1FD5" w:rsidRDefault="00F41FD5" w:rsidP="00F41FD5">
      <w:pPr>
        <w:pStyle w:val="ConsPlusTitle"/>
        <w:widowControl/>
        <w:jc w:val="center"/>
      </w:pPr>
    </w:p>
    <w:p w:rsidR="00F41FD5" w:rsidRDefault="00F41FD5" w:rsidP="00F41FD5">
      <w:pPr>
        <w:pStyle w:val="ConsPlusTitle"/>
        <w:widowControl/>
        <w:jc w:val="center"/>
      </w:pPr>
    </w:p>
    <w:p w:rsidR="00F41FD5" w:rsidRDefault="00F41FD5" w:rsidP="00F41FD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1FD5" w:rsidRPr="00DD4AA5" w:rsidRDefault="00F41FD5" w:rsidP="00F41FD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 w:rsidR="00891FE5">
        <w:rPr>
          <w:sz w:val="24"/>
          <w:szCs w:val="24"/>
        </w:rPr>
        <w:t xml:space="preserve">исполняющего обязанности </w:t>
      </w:r>
      <w:r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891FE5">
        <w:rPr>
          <w:sz w:val="24"/>
          <w:szCs w:val="24"/>
        </w:rPr>
        <w:t>С.А. Сесюнина</w:t>
      </w:r>
      <w:r>
        <w:rPr>
          <w:sz w:val="24"/>
          <w:szCs w:val="24"/>
        </w:rPr>
        <w:t xml:space="preserve">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</w:t>
      </w:r>
      <w:proofErr w:type="gramEnd"/>
      <w:r>
        <w:rPr>
          <w:color w:val="000000"/>
          <w:spacing w:val="-2"/>
          <w:sz w:val="24"/>
          <w:szCs w:val="24"/>
        </w:rPr>
        <w:t xml:space="preserve"> городского округа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1FD5" w:rsidRPr="00955BB0" w:rsidRDefault="00F41FD5" w:rsidP="00F41FD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891FE5">
        <w:rPr>
          <w:rFonts w:ascii="Times New Roman" w:hAnsi="Times New Roman"/>
          <w:szCs w:val="24"/>
        </w:rPr>
        <w:t>22.05.2023г.</w:t>
      </w:r>
      <w:r>
        <w:rPr>
          <w:rFonts w:ascii="Times New Roman" w:hAnsi="Times New Roman"/>
          <w:szCs w:val="24"/>
        </w:rPr>
        <w:t>, с 17.0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F41FD5" w:rsidRPr="002244DB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.;</w:t>
      </w:r>
    </w:p>
    <w:p w:rsidR="00F41FD5" w:rsidRPr="006A032A" w:rsidRDefault="00F41FD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;</w:t>
      </w:r>
    </w:p>
    <w:p w:rsidR="00F41FD5" w:rsidRPr="006A032A" w:rsidRDefault="00F41FD5" w:rsidP="00F41FD5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891FE5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F41FD5"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F41FD5" w:rsidRPr="00497861">
        <w:rPr>
          <w:rFonts w:ascii="Times New Roman" w:hAnsi="Times New Roman"/>
          <w:szCs w:val="24"/>
        </w:rPr>
        <w:t>) Котов А.Н., председатель</w:t>
      </w:r>
      <w:r w:rsidR="00F41FD5"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F41FD5" w:rsidRPr="006A032A">
        <w:rPr>
          <w:rFonts w:ascii="Times New Roman" w:hAnsi="Times New Roman"/>
          <w:szCs w:val="24"/>
        </w:rPr>
        <w:t>)</w:t>
      </w:r>
      <w:r w:rsidR="00F41FD5">
        <w:rPr>
          <w:rFonts w:ascii="Times New Roman" w:hAnsi="Times New Roman"/>
          <w:szCs w:val="24"/>
        </w:rPr>
        <w:t xml:space="preserve"> Кривошеев Н.С.</w:t>
      </w:r>
      <w:r w:rsidR="00F41FD5" w:rsidRPr="006A032A">
        <w:rPr>
          <w:rFonts w:ascii="Times New Roman" w:hAnsi="Times New Roman"/>
          <w:szCs w:val="24"/>
        </w:rPr>
        <w:t>, председатель по</w:t>
      </w:r>
      <w:r w:rsidR="00F41FD5">
        <w:rPr>
          <w:rFonts w:ascii="Times New Roman" w:hAnsi="Times New Roman"/>
          <w:szCs w:val="24"/>
        </w:rPr>
        <w:t>стоянной комиссии по вопросам Ре</w:t>
      </w:r>
      <w:r w:rsidR="00F41FD5"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F41FD5"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F41FD5"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1FD5" w:rsidRPr="006A032A" w:rsidRDefault="00891FE5" w:rsidP="00F41FD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F41FD5" w:rsidRPr="006A032A">
        <w:rPr>
          <w:rFonts w:ascii="Times New Roman" w:hAnsi="Times New Roman"/>
          <w:szCs w:val="24"/>
        </w:rPr>
        <w:t xml:space="preserve">) </w:t>
      </w:r>
      <w:r w:rsidR="00F41FD5">
        <w:rPr>
          <w:rFonts w:ascii="Times New Roman" w:hAnsi="Times New Roman"/>
          <w:szCs w:val="24"/>
        </w:rPr>
        <w:t>Маркова И.В.</w:t>
      </w:r>
      <w:r w:rsidR="00F41FD5" w:rsidRPr="006A032A">
        <w:rPr>
          <w:rFonts w:ascii="Times New Roman" w:hAnsi="Times New Roman"/>
          <w:szCs w:val="24"/>
        </w:rPr>
        <w:t xml:space="preserve">, </w:t>
      </w:r>
      <w:r w:rsidR="00F41FD5">
        <w:rPr>
          <w:rFonts w:ascii="Times New Roman" w:hAnsi="Times New Roman"/>
          <w:szCs w:val="24"/>
        </w:rPr>
        <w:t xml:space="preserve">начальник </w:t>
      </w:r>
      <w:r w:rsidR="00F41FD5"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1FD5" w:rsidRPr="006A032A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r w:rsidR="00891FE5">
        <w:rPr>
          <w:sz w:val="24"/>
          <w:szCs w:val="24"/>
        </w:rPr>
        <w:t xml:space="preserve">Исполняющему обязанности </w:t>
      </w:r>
      <w:r w:rsidRPr="006A032A">
        <w:rPr>
          <w:sz w:val="24"/>
          <w:szCs w:val="24"/>
        </w:rPr>
        <w:t>Глав</w:t>
      </w:r>
      <w:r w:rsidR="00891FE5">
        <w:rPr>
          <w:sz w:val="24"/>
          <w:szCs w:val="24"/>
        </w:rPr>
        <w:t>ы</w:t>
      </w:r>
      <w:r w:rsidRPr="006A032A">
        <w:rPr>
          <w:sz w:val="24"/>
          <w:szCs w:val="24"/>
        </w:rPr>
        <w:t xml:space="preserve"> Миасского городского округа </w:t>
      </w:r>
      <w:r w:rsidR="00891FE5">
        <w:rPr>
          <w:sz w:val="24"/>
          <w:szCs w:val="24"/>
        </w:rPr>
        <w:t>Проскурину Д.Г.</w:t>
      </w:r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891FE5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891FE5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891FE5">
        <w:rPr>
          <w:sz w:val="24"/>
          <w:szCs w:val="24"/>
        </w:rPr>
        <w:t>3</w:t>
      </w:r>
      <w:r w:rsidRPr="006A032A">
        <w:rPr>
          <w:sz w:val="24"/>
          <w:szCs w:val="24"/>
        </w:rPr>
        <w:t xml:space="preserve"> г., контактный телефон               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41FD5" w:rsidRPr="006A032A" w:rsidRDefault="00F41FD5" w:rsidP="00F41FD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1FD5" w:rsidRPr="004C5E47" w:rsidRDefault="00F41FD5" w:rsidP="00F41F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41FD5" w:rsidRPr="004C5E47" w:rsidRDefault="00F41FD5" w:rsidP="00F41FD5">
      <w:pPr>
        <w:ind w:right="-2" w:firstLine="700"/>
        <w:jc w:val="both"/>
        <w:rPr>
          <w:sz w:val="24"/>
          <w:szCs w:val="24"/>
        </w:rPr>
      </w:pPr>
    </w:p>
    <w:p w:rsidR="00F41FD5" w:rsidRPr="004C5E47" w:rsidRDefault="00F41FD5" w:rsidP="00F41FD5">
      <w:pPr>
        <w:ind w:right="-2"/>
        <w:jc w:val="both"/>
        <w:rPr>
          <w:sz w:val="24"/>
          <w:szCs w:val="24"/>
        </w:rPr>
      </w:pPr>
    </w:p>
    <w:p w:rsidR="00891FE5" w:rsidRDefault="00891FE5" w:rsidP="00891FE5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</w:t>
      </w:r>
    </w:p>
    <w:p w:rsidR="00891FE5" w:rsidRPr="00393664" w:rsidRDefault="00891FE5" w:rsidP="00891FE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Председателя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891FE5" w:rsidRPr="00393664" w:rsidRDefault="00891FE5" w:rsidP="00891FE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С.А. </w:t>
      </w:r>
      <w:proofErr w:type="spellStart"/>
      <w:r>
        <w:rPr>
          <w:color w:val="000000"/>
          <w:sz w:val="24"/>
          <w:szCs w:val="24"/>
        </w:rPr>
        <w:t>Сесюнин</w:t>
      </w:r>
      <w:proofErr w:type="spellEnd"/>
    </w:p>
    <w:p w:rsidR="00891FE5" w:rsidRDefault="00891FE5" w:rsidP="00891FE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>
      <w:pPr>
        <w:ind w:right="-2"/>
        <w:jc w:val="both"/>
        <w:rPr>
          <w:sz w:val="24"/>
          <w:szCs w:val="24"/>
        </w:rPr>
      </w:pPr>
    </w:p>
    <w:p w:rsidR="00F41FD5" w:rsidRDefault="00F41FD5" w:rsidP="00F41FD5"/>
    <w:p w:rsidR="00B20195" w:rsidRDefault="00B20195" w:rsidP="00891FE5">
      <w:pPr>
        <w:ind w:right="-2"/>
        <w:jc w:val="both"/>
      </w:pPr>
    </w:p>
    <w:sectPr w:rsidR="00B2019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D5"/>
    <w:rsid w:val="00253253"/>
    <w:rsid w:val="00861930"/>
    <w:rsid w:val="00891FE5"/>
    <w:rsid w:val="00A348E4"/>
    <w:rsid w:val="00B20195"/>
    <w:rsid w:val="00D855E1"/>
    <w:rsid w:val="00F41FD5"/>
    <w:rsid w:val="00FC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1FD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1FD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1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1FD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1F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2023-04-20T07:43:00Z</cp:lastPrinted>
  <dcterms:created xsi:type="dcterms:W3CDTF">2023-04-20T07:24:00Z</dcterms:created>
  <dcterms:modified xsi:type="dcterms:W3CDTF">2023-04-20T07:47:00Z</dcterms:modified>
</cp:coreProperties>
</file>