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A3" w:rsidRDefault="009B58A3" w:rsidP="009B58A3">
      <w:pPr>
        <w:ind w:right="-1"/>
        <w:rPr>
          <w:b/>
          <w:bCs/>
          <w:sz w:val="24"/>
          <w:szCs w:val="24"/>
        </w:rPr>
      </w:pPr>
      <w:r w:rsidRPr="004E301B">
        <w:rPr>
          <w:rFonts w:ascii="PT Astra Serif" w:hAnsi="PT Astra Serif"/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-73025</wp:posOffset>
            </wp:positionV>
            <wp:extent cx="607060" cy="67627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8A3" w:rsidRDefault="000B7A2E" w:rsidP="009B58A3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9B58A3" w:rsidRDefault="009B58A3" w:rsidP="009B58A3">
      <w:pPr>
        <w:ind w:right="-1"/>
        <w:rPr>
          <w:b/>
          <w:bCs/>
          <w:sz w:val="24"/>
          <w:szCs w:val="24"/>
        </w:rPr>
      </w:pPr>
    </w:p>
    <w:p w:rsidR="009B58A3" w:rsidRPr="004E301B" w:rsidRDefault="009B58A3" w:rsidP="009B58A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9B58A3" w:rsidRPr="004E301B" w:rsidRDefault="009B58A3" w:rsidP="009B58A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E301B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9B58A3" w:rsidRPr="004E301B" w:rsidRDefault="009B58A3" w:rsidP="009B58A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E301B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E301B">
        <w:rPr>
          <w:rFonts w:ascii="PT Astra Serif" w:hAnsi="PT Astra Serif"/>
          <w:sz w:val="24"/>
          <w:szCs w:val="24"/>
        </w:rPr>
        <w:t xml:space="preserve">     </w:t>
      </w:r>
    </w:p>
    <w:p w:rsidR="00371DD0" w:rsidRPr="004E301B" w:rsidRDefault="0048226E" w:rsidP="009B58A3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E301B">
        <w:rPr>
          <w:rFonts w:ascii="PT Astra Serif" w:hAnsi="PT Astra Serif"/>
          <w:sz w:val="24"/>
        </w:rPr>
        <w:t>_________С</w:t>
      </w:r>
      <w:r w:rsidR="009B58A3" w:rsidRPr="004E301B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</w:t>
      </w:r>
    </w:p>
    <w:p w:rsidR="009B58A3" w:rsidRPr="004E301B" w:rsidRDefault="009B58A3" w:rsidP="009B58A3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E301B">
        <w:rPr>
          <w:rFonts w:ascii="PT Astra Serif" w:hAnsi="PT Astra Serif"/>
          <w:bCs/>
          <w:sz w:val="24"/>
          <w:szCs w:val="24"/>
        </w:rPr>
        <w:t>ГОРОДСКОГО ОКРУГА ШЕСТОГО СОЗЫВА</w:t>
      </w:r>
    </w:p>
    <w:p w:rsidR="009B58A3" w:rsidRPr="004E301B" w:rsidRDefault="009B58A3" w:rsidP="009B58A3">
      <w:pPr>
        <w:ind w:right="-1"/>
        <w:jc w:val="right"/>
        <w:rPr>
          <w:rFonts w:ascii="PT Astra Serif" w:hAnsi="PT Astra Serif"/>
          <w:sz w:val="24"/>
        </w:rPr>
      </w:pPr>
    </w:p>
    <w:p w:rsidR="009B58A3" w:rsidRPr="004E301B" w:rsidRDefault="009B58A3" w:rsidP="009B58A3">
      <w:pPr>
        <w:ind w:right="-1"/>
        <w:jc w:val="center"/>
        <w:rPr>
          <w:rFonts w:ascii="PT Astra Serif" w:hAnsi="PT Astra Serif"/>
          <w:sz w:val="24"/>
        </w:rPr>
      </w:pPr>
      <w:r w:rsidRPr="004E301B">
        <w:rPr>
          <w:rFonts w:ascii="PT Astra Serif" w:hAnsi="PT Astra Serif"/>
          <w:sz w:val="24"/>
        </w:rPr>
        <w:t>РЕШЕНИЕ №</w:t>
      </w:r>
      <w:r w:rsidR="0048226E" w:rsidRPr="004E301B">
        <w:rPr>
          <w:rFonts w:ascii="PT Astra Serif" w:hAnsi="PT Astra Serif"/>
          <w:sz w:val="24"/>
        </w:rPr>
        <w:t xml:space="preserve"> ______</w:t>
      </w:r>
    </w:p>
    <w:p w:rsidR="009B58A3" w:rsidRPr="004E301B" w:rsidRDefault="009B58A3" w:rsidP="009B58A3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</w:rPr>
        <w:t xml:space="preserve">от  </w:t>
      </w:r>
      <w:r w:rsidR="0048226E" w:rsidRPr="004E301B">
        <w:rPr>
          <w:rFonts w:ascii="PT Astra Serif" w:hAnsi="PT Astra Serif"/>
          <w:sz w:val="24"/>
        </w:rPr>
        <w:t>________</w:t>
      </w:r>
      <w:r w:rsidR="00371DD0" w:rsidRPr="004E301B">
        <w:rPr>
          <w:rFonts w:ascii="PT Astra Serif" w:hAnsi="PT Astra Serif"/>
          <w:sz w:val="24"/>
        </w:rPr>
        <w:t>202</w:t>
      </w:r>
      <w:r w:rsidR="004E301B" w:rsidRPr="004E301B">
        <w:rPr>
          <w:rFonts w:ascii="PT Astra Serif" w:hAnsi="PT Astra Serif"/>
          <w:sz w:val="24"/>
        </w:rPr>
        <w:t>2</w:t>
      </w:r>
      <w:r w:rsidRPr="004E301B">
        <w:rPr>
          <w:rFonts w:ascii="PT Astra Serif" w:hAnsi="PT Astra Serif"/>
          <w:sz w:val="24"/>
        </w:rPr>
        <w:t xml:space="preserve"> г.</w:t>
      </w:r>
    </w:p>
    <w:p w:rsidR="009B58A3" w:rsidRPr="004E301B" w:rsidRDefault="007C22F5" w:rsidP="009B58A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15pt;margin-top:7.5pt;width:268.7pt;height:7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" strokecolor="white">
            <v:textbox>
              <w:txbxContent>
                <w:p w:rsidR="009B58A3" w:rsidRPr="006B09E2" w:rsidRDefault="009B58A3" w:rsidP="009B58A3">
                  <w:pPr>
                    <w:jc w:val="both"/>
                    <w:rPr>
                      <w:sz w:val="24"/>
                      <w:szCs w:val="24"/>
                    </w:rPr>
                  </w:pPr>
                  <w:r w:rsidRPr="006B09E2">
                    <w:rPr>
                      <w:bCs/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bCs/>
                      <w:sz w:val="24"/>
                      <w:szCs w:val="24"/>
                    </w:rPr>
                    <w:t xml:space="preserve">                  </w:t>
                  </w:r>
                  <w:r w:rsidRPr="006B09E2">
                    <w:rPr>
                      <w:bCs/>
                      <w:sz w:val="24"/>
                      <w:szCs w:val="24"/>
                    </w:rPr>
                    <w:t xml:space="preserve">от </w:t>
                  </w:r>
                  <w:r>
                    <w:rPr>
                      <w:bCs/>
                      <w:sz w:val="24"/>
                      <w:szCs w:val="24"/>
                    </w:rPr>
                    <w:t xml:space="preserve">25.09.2020 </w:t>
                  </w:r>
                  <w:r w:rsidRPr="006B09E2">
                    <w:rPr>
                      <w:bCs/>
                      <w:sz w:val="24"/>
                      <w:szCs w:val="24"/>
                    </w:rPr>
                    <w:t>г.</w:t>
                  </w:r>
                  <w:r>
                    <w:rPr>
                      <w:bCs/>
                      <w:sz w:val="24"/>
                      <w:szCs w:val="24"/>
                    </w:rPr>
                    <w:t xml:space="preserve"> №</w:t>
                  </w:r>
                  <w:r w:rsidR="0048226E">
                    <w:rPr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</w:rPr>
                    <w:t>3</w:t>
                  </w:r>
                  <w:r w:rsidRPr="006B09E2">
                    <w:rPr>
                      <w:bCs/>
                      <w:sz w:val="24"/>
                      <w:szCs w:val="24"/>
                    </w:rPr>
                    <w:t xml:space="preserve"> «Об избрании Председателя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9B58A3" w:rsidRPr="004E301B" w:rsidRDefault="009B58A3" w:rsidP="009B58A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9B58A3" w:rsidRPr="004E301B" w:rsidRDefault="009B58A3" w:rsidP="009B58A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9B58A3" w:rsidRPr="004E301B" w:rsidRDefault="009B58A3" w:rsidP="009B58A3">
      <w:pPr>
        <w:tabs>
          <w:tab w:val="left" w:pos="6008"/>
        </w:tabs>
        <w:ind w:right="-1" w:firstLine="709"/>
        <w:jc w:val="both"/>
        <w:rPr>
          <w:rFonts w:ascii="PT Astra Serif" w:hAnsi="PT Astra Serif"/>
          <w:b/>
          <w:sz w:val="23"/>
          <w:szCs w:val="23"/>
        </w:rPr>
      </w:pPr>
    </w:p>
    <w:p w:rsidR="009B58A3" w:rsidRPr="004E301B" w:rsidRDefault="009B58A3" w:rsidP="009B58A3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9B58A3" w:rsidRPr="004E301B" w:rsidRDefault="009B58A3" w:rsidP="009B58A3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9B58A3" w:rsidRPr="004E301B" w:rsidRDefault="009B58A3" w:rsidP="009B58A3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9B58A3" w:rsidRPr="004E301B" w:rsidRDefault="009B58A3" w:rsidP="009B58A3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proofErr w:type="gramStart"/>
      <w:r w:rsidRPr="004E301B">
        <w:rPr>
          <w:rFonts w:ascii="PT Astra Serif" w:hAnsi="PT Astra Serif"/>
          <w:sz w:val="24"/>
          <w:szCs w:val="24"/>
        </w:rPr>
        <w:t>Рассмотрев предложение Председателя  Собрания депутатов Миасского городского округа</w:t>
      </w:r>
      <w:r w:rsidR="00D94922" w:rsidRPr="004E301B">
        <w:rPr>
          <w:rFonts w:ascii="PT Astra Serif" w:hAnsi="PT Astra Serif"/>
          <w:sz w:val="24"/>
          <w:szCs w:val="24"/>
        </w:rPr>
        <w:t xml:space="preserve"> Д.Г. Проскурина</w:t>
      </w:r>
      <w:r w:rsidRPr="004E301B">
        <w:rPr>
          <w:rFonts w:ascii="PT Astra Serif" w:hAnsi="PT Astra Serif"/>
          <w:sz w:val="24"/>
          <w:szCs w:val="24"/>
        </w:rPr>
        <w:t xml:space="preserve"> о </w:t>
      </w:r>
      <w:r w:rsidRPr="004E301B">
        <w:rPr>
          <w:rFonts w:ascii="PT Astra Serif" w:hAnsi="PT Astra Serif"/>
          <w:bCs/>
          <w:sz w:val="24"/>
          <w:szCs w:val="24"/>
        </w:rPr>
        <w:t>внесении изменений в Решение Собрания депутатов Миасского городского округа от 25.09.2020 г. №</w:t>
      </w:r>
      <w:r w:rsidR="0048226E" w:rsidRPr="004E301B">
        <w:rPr>
          <w:rFonts w:ascii="PT Astra Serif" w:hAnsi="PT Astra Serif"/>
          <w:bCs/>
          <w:sz w:val="24"/>
          <w:szCs w:val="24"/>
        </w:rPr>
        <w:t xml:space="preserve"> </w:t>
      </w:r>
      <w:r w:rsidRPr="004E301B">
        <w:rPr>
          <w:rFonts w:ascii="PT Astra Serif" w:hAnsi="PT Astra Serif"/>
          <w:bCs/>
          <w:sz w:val="24"/>
          <w:szCs w:val="24"/>
        </w:rPr>
        <w:t>3 «Об избрании Председателя Собрания депутатов Миасского городского округа»</w:t>
      </w:r>
      <w:r w:rsidRPr="004E301B">
        <w:rPr>
          <w:rFonts w:ascii="PT Astra Serif" w:hAnsi="PT Astra Serif"/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</w:t>
      </w:r>
      <w:r w:rsidR="0048226E" w:rsidRPr="004E301B">
        <w:rPr>
          <w:rFonts w:ascii="PT Astra Serif" w:hAnsi="PT Astra Serif"/>
          <w:sz w:val="24"/>
          <w:szCs w:val="24"/>
        </w:rPr>
        <w:t>в соответствии с постановлением Правительства Челябинской области</w:t>
      </w:r>
      <w:r w:rsidR="004E301B" w:rsidRPr="004E301B">
        <w:rPr>
          <w:rFonts w:ascii="PT Astra Serif" w:hAnsi="PT Astra Serif"/>
          <w:sz w:val="24"/>
          <w:szCs w:val="24"/>
        </w:rPr>
        <w:t xml:space="preserve"> </w:t>
      </w:r>
      <w:r w:rsidR="004E301B" w:rsidRPr="004E301B">
        <w:rPr>
          <w:rFonts w:ascii="PT Astra Serif" w:eastAsiaTheme="minorHAnsi" w:hAnsi="PT Astra Serif"/>
          <w:sz w:val="24"/>
          <w:szCs w:val="24"/>
          <w:lang w:eastAsia="en-US"/>
        </w:rPr>
        <w:t xml:space="preserve">от </w:t>
      </w:r>
      <w:r w:rsidR="004E301B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>24.12.2021 г. № 683-П «О нормативах формирования расходов бюджетов городских</w:t>
      </w:r>
      <w:proofErr w:type="gramEnd"/>
      <w:r w:rsidR="004E301B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="004E301B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2022 год» (в редакции постановления Правительства Челябинской области от 13.04.2022 г. № 219-П), </w:t>
      </w:r>
      <w:r w:rsidRPr="004E301B">
        <w:rPr>
          <w:rFonts w:ascii="PT Astra Serif" w:eastAsia="Calibri" w:hAnsi="PT Astra Serif"/>
          <w:sz w:val="24"/>
          <w:szCs w:val="24"/>
          <w:lang w:eastAsia="en-US"/>
        </w:rPr>
        <w:t>руководствуясь Федеральным законом от 06.10.2003</w:t>
      </w:r>
      <w:r w:rsidR="00371DD0" w:rsidRPr="004E301B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Pr="004E301B">
        <w:rPr>
          <w:rFonts w:ascii="PT Astra Serif" w:eastAsia="Calibri" w:hAnsi="PT Astra Serif"/>
          <w:sz w:val="24"/>
          <w:szCs w:val="24"/>
          <w:lang w:eastAsia="en-US"/>
        </w:rPr>
        <w:t>г. №131-ФЗ «Об общих принципах организации местного самоуправления</w:t>
      </w:r>
      <w:proofErr w:type="gramEnd"/>
      <w:r w:rsidRPr="004E301B">
        <w:rPr>
          <w:rFonts w:ascii="PT Astra Serif" w:eastAsia="Calibri" w:hAnsi="PT Astra Serif"/>
          <w:sz w:val="24"/>
          <w:szCs w:val="24"/>
          <w:lang w:eastAsia="en-US"/>
        </w:rPr>
        <w:t xml:space="preserve"> в Российской Федерации» и Уставом Миасского городского округа, Собрание депутатов Миасского городского округа</w:t>
      </w:r>
    </w:p>
    <w:p w:rsidR="009B58A3" w:rsidRPr="004E301B" w:rsidRDefault="009B58A3" w:rsidP="009B58A3">
      <w:pPr>
        <w:pStyle w:val="ConsPlusNormal"/>
        <w:ind w:firstLine="0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4E301B">
        <w:rPr>
          <w:rFonts w:ascii="PT Astra Serif" w:eastAsia="Calibri" w:hAnsi="PT Astra Serif" w:cs="Times New Roman"/>
          <w:sz w:val="24"/>
          <w:szCs w:val="24"/>
          <w:lang w:eastAsia="en-US"/>
        </w:rPr>
        <w:t>РЕШАЕТ:</w:t>
      </w:r>
    </w:p>
    <w:p w:rsidR="009B58A3" w:rsidRPr="004E301B" w:rsidRDefault="009B58A3" w:rsidP="009B58A3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 xml:space="preserve">1. Внести изменения в Решение Собрания депутатов Миасского городского округа                </w:t>
      </w:r>
      <w:r w:rsidRPr="004E301B">
        <w:rPr>
          <w:rFonts w:ascii="PT Astra Serif" w:hAnsi="PT Astra Serif"/>
          <w:bCs/>
          <w:sz w:val="24"/>
          <w:szCs w:val="24"/>
        </w:rPr>
        <w:t>от 25.09.2020 г. №</w:t>
      </w:r>
      <w:r w:rsidR="0048226E" w:rsidRPr="004E301B">
        <w:rPr>
          <w:rFonts w:ascii="PT Astra Serif" w:hAnsi="PT Astra Serif"/>
          <w:bCs/>
          <w:sz w:val="24"/>
          <w:szCs w:val="24"/>
        </w:rPr>
        <w:t xml:space="preserve"> </w:t>
      </w:r>
      <w:r w:rsidRPr="004E301B">
        <w:rPr>
          <w:rFonts w:ascii="PT Astra Serif" w:hAnsi="PT Astra Serif"/>
          <w:bCs/>
          <w:sz w:val="24"/>
          <w:szCs w:val="24"/>
        </w:rPr>
        <w:t>3 «Об избрании Председателя Собрания депутатов Миасского городского округа»</w:t>
      </w:r>
      <w:r w:rsidRPr="004E301B">
        <w:rPr>
          <w:rFonts w:ascii="PT Astra Serif" w:hAnsi="PT Astra Serif"/>
          <w:sz w:val="24"/>
          <w:szCs w:val="24"/>
        </w:rPr>
        <w:t xml:space="preserve">, а именно: в </w:t>
      </w:r>
      <w:hyperlink r:id="rId5" w:history="1">
        <w:r w:rsidRPr="004E301B">
          <w:rPr>
            <w:rFonts w:ascii="PT Astra Serif" w:hAnsi="PT Astra Serif"/>
            <w:sz w:val="24"/>
            <w:szCs w:val="24"/>
          </w:rPr>
          <w:t>пункте 2</w:t>
        </w:r>
      </w:hyperlink>
      <w:r w:rsidRPr="004E301B">
        <w:rPr>
          <w:rFonts w:ascii="PT Astra Serif" w:hAnsi="PT Astra Serif"/>
          <w:sz w:val="24"/>
          <w:szCs w:val="24"/>
        </w:rPr>
        <w:t xml:space="preserve"> слова: «</w:t>
      </w:r>
      <w:r w:rsidR="004E301B" w:rsidRPr="004E301B">
        <w:rPr>
          <w:rFonts w:ascii="PT Astra Serif" w:hAnsi="PT Astra Serif"/>
          <w:sz w:val="24"/>
          <w:szCs w:val="24"/>
        </w:rPr>
        <w:t>103787 рублей  (с должностным окладом 20333 рублей)</w:t>
      </w:r>
      <w:r w:rsidRPr="004E301B">
        <w:rPr>
          <w:rFonts w:ascii="PT Astra Serif" w:hAnsi="PT Astra Serif"/>
          <w:sz w:val="24"/>
          <w:szCs w:val="24"/>
        </w:rPr>
        <w:t>» изменить на слова: «</w:t>
      </w:r>
      <w:r w:rsidR="004E301B" w:rsidRPr="004E301B">
        <w:rPr>
          <w:rFonts w:ascii="PT Astra Serif" w:hAnsi="PT Astra Serif"/>
          <w:sz w:val="24"/>
          <w:szCs w:val="24"/>
        </w:rPr>
        <w:t xml:space="preserve">119356 </w:t>
      </w:r>
      <w:r w:rsidRPr="004E301B">
        <w:rPr>
          <w:rFonts w:ascii="PT Astra Serif" w:hAnsi="PT Astra Serif"/>
          <w:sz w:val="24"/>
          <w:szCs w:val="24"/>
        </w:rPr>
        <w:t xml:space="preserve">рублей  (с должностным окладом </w:t>
      </w:r>
      <w:r w:rsidR="0048226E" w:rsidRPr="004E301B">
        <w:rPr>
          <w:rFonts w:ascii="PT Astra Serif" w:hAnsi="PT Astra Serif"/>
          <w:sz w:val="24"/>
          <w:szCs w:val="24"/>
        </w:rPr>
        <w:t>2</w:t>
      </w:r>
      <w:r w:rsidR="004E301B" w:rsidRPr="004E301B">
        <w:rPr>
          <w:rFonts w:ascii="PT Astra Serif" w:hAnsi="PT Astra Serif"/>
          <w:sz w:val="24"/>
          <w:szCs w:val="24"/>
        </w:rPr>
        <w:t>3383</w:t>
      </w:r>
      <w:r w:rsidR="0048226E" w:rsidRPr="004E301B">
        <w:rPr>
          <w:rFonts w:ascii="PT Astra Serif" w:hAnsi="PT Astra Serif"/>
          <w:sz w:val="24"/>
          <w:szCs w:val="24"/>
        </w:rPr>
        <w:t xml:space="preserve"> </w:t>
      </w:r>
      <w:r w:rsidRPr="004E301B">
        <w:rPr>
          <w:rFonts w:ascii="PT Astra Serif" w:hAnsi="PT Astra Serif"/>
          <w:sz w:val="24"/>
          <w:szCs w:val="24"/>
        </w:rPr>
        <w:t>рубл</w:t>
      </w:r>
      <w:r w:rsidR="004E301B" w:rsidRPr="004E301B">
        <w:rPr>
          <w:rFonts w:ascii="PT Astra Serif" w:hAnsi="PT Astra Serif"/>
          <w:sz w:val="24"/>
          <w:szCs w:val="24"/>
        </w:rPr>
        <w:t>я</w:t>
      </w:r>
      <w:r w:rsidRPr="004E301B">
        <w:rPr>
          <w:rFonts w:ascii="PT Astra Serif" w:hAnsi="PT Astra Serif"/>
          <w:sz w:val="24"/>
          <w:szCs w:val="24"/>
        </w:rPr>
        <w:t>)».</w:t>
      </w:r>
    </w:p>
    <w:p w:rsidR="009B58A3" w:rsidRPr="004E301B" w:rsidRDefault="009B58A3" w:rsidP="009B58A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E301B">
        <w:rPr>
          <w:rFonts w:ascii="PT Astra Serif" w:hAnsi="PT Astra Serif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возникшие с 01.</w:t>
      </w:r>
      <w:r w:rsidR="004E301B" w:rsidRPr="004E301B">
        <w:rPr>
          <w:rFonts w:ascii="PT Astra Serif" w:hAnsi="PT Astra Serif" w:cs="Times New Roman"/>
          <w:sz w:val="24"/>
          <w:szCs w:val="24"/>
        </w:rPr>
        <w:t>04</w:t>
      </w:r>
      <w:r w:rsidRPr="004E301B">
        <w:rPr>
          <w:rFonts w:ascii="PT Astra Serif" w:hAnsi="PT Astra Serif" w:cs="Times New Roman"/>
          <w:sz w:val="24"/>
          <w:szCs w:val="24"/>
        </w:rPr>
        <w:t>.202</w:t>
      </w:r>
      <w:r w:rsidR="004E301B" w:rsidRPr="004E301B">
        <w:rPr>
          <w:rFonts w:ascii="PT Astra Serif" w:hAnsi="PT Astra Serif" w:cs="Times New Roman"/>
          <w:sz w:val="24"/>
          <w:szCs w:val="24"/>
        </w:rPr>
        <w:t>2</w:t>
      </w:r>
      <w:r w:rsidRPr="004E301B">
        <w:rPr>
          <w:rFonts w:ascii="PT Astra Serif" w:hAnsi="PT Astra Serif" w:cs="Times New Roman"/>
          <w:sz w:val="24"/>
          <w:szCs w:val="24"/>
        </w:rPr>
        <w:t xml:space="preserve"> года.</w:t>
      </w:r>
    </w:p>
    <w:p w:rsidR="009B58A3" w:rsidRPr="004E301B" w:rsidRDefault="009B58A3" w:rsidP="009B58A3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4E301B">
        <w:rPr>
          <w:rFonts w:ascii="PT Astra Serif" w:hAnsi="PT Astra Serif" w:cs="Times New Roman"/>
          <w:sz w:val="24"/>
          <w:szCs w:val="24"/>
        </w:rPr>
        <w:t>3. Контроль исполнения настоящего Решения возложить на постоянную комисси</w:t>
      </w:r>
      <w:r w:rsidR="00D94922" w:rsidRPr="004E301B">
        <w:rPr>
          <w:rFonts w:ascii="PT Astra Serif" w:hAnsi="PT Astra Serif" w:cs="Times New Roman"/>
          <w:sz w:val="24"/>
          <w:szCs w:val="24"/>
        </w:rPr>
        <w:t>ю</w:t>
      </w:r>
      <w:r w:rsidRPr="004E301B">
        <w:rPr>
          <w:rFonts w:ascii="PT Astra Serif" w:hAnsi="PT Astra Serif" w:cs="Times New Roman"/>
          <w:sz w:val="24"/>
          <w:szCs w:val="24"/>
        </w:rPr>
        <w:t xml:space="preserve"> по вопросам экономической и бюджетной политики.</w:t>
      </w:r>
    </w:p>
    <w:p w:rsidR="009B58A3" w:rsidRPr="004E301B" w:rsidRDefault="009B58A3" w:rsidP="009B58A3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rFonts w:ascii="PT Astra Serif" w:hAnsi="PT Astra Serif"/>
          <w:sz w:val="24"/>
          <w:szCs w:val="24"/>
        </w:rPr>
      </w:pPr>
    </w:p>
    <w:p w:rsidR="009B58A3" w:rsidRPr="004E301B" w:rsidRDefault="009B58A3" w:rsidP="009B58A3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rFonts w:ascii="PT Astra Serif" w:hAnsi="PT Astra Serif"/>
          <w:sz w:val="24"/>
          <w:szCs w:val="24"/>
        </w:rPr>
      </w:pPr>
    </w:p>
    <w:p w:rsidR="009D67F4" w:rsidRPr="004E301B" w:rsidRDefault="009B58A3" w:rsidP="009B58A3">
      <w:pPr>
        <w:ind w:right="-1"/>
        <w:jc w:val="both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>Председатель Собрания депутатов</w:t>
      </w:r>
    </w:p>
    <w:p w:rsidR="009B58A3" w:rsidRPr="004E301B" w:rsidRDefault="009D67F4" w:rsidP="009B58A3">
      <w:pPr>
        <w:ind w:right="-1"/>
        <w:jc w:val="both"/>
        <w:rPr>
          <w:rFonts w:ascii="PT Astra Serif" w:hAnsi="PT Astra Serif"/>
          <w:sz w:val="24"/>
          <w:szCs w:val="24"/>
        </w:rPr>
      </w:pPr>
      <w:r w:rsidRPr="004E301B">
        <w:rPr>
          <w:rFonts w:ascii="PT Astra Serif" w:hAnsi="PT Astra Serif"/>
          <w:sz w:val="24"/>
          <w:szCs w:val="24"/>
        </w:rPr>
        <w:t>Миасского городского округа</w:t>
      </w:r>
      <w:r w:rsidR="009B58A3" w:rsidRPr="004E301B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 w:rsidRPr="004E301B">
        <w:rPr>
          <w:rFonts w:ascii="PT Astra Serif" w:hAnsi="PT Astra Serif"/>
          <w:sz w:val="24"/>
          <w:szCs w:val="24"/>
        </w:rPr>
        <w:t xml:space="preserve">         </w:t>
      </w:r>
      <w:r w:rsidR="009B58A3" w:rsidRPr="004E301B">
        <w:rPr>
          <w:rFonts w:ascii="PT Astra Serif" w:hAnsi="PT Astra Serif"/>
          <w:sz w:val="24"/>
          <w:szCs w:val="24"/>
        </w:rPr>
        <w:t xml:space="preserve">       Д.Г. Проскурин</w:t>
      </w:r>
    </w:p>
    <w:p w:rsidR="009B58A3" w:rsidRPr="004E301B" w:rsidRDefault="009B58A3" w:rsidP="009B58A3">
      <w:pPr>
        <w:ind w:right="-1"/>
        <w:jc w:val="both"/>
        <w:rPr>
          <w:rFonts w:ascii="PT Astra Serif" w:hAnsi="PT Astra Serif"/>
          <w:sz w:val="24"/>
          <w:szCs w:val="24"/>
        </w:rPr>
      </w:pPr>
    </w:p>
    <w:p w:rsidR="009B58A3" w:rsidRPr="004E301B" w:rsidRDefault="009B58A3" w:rsidP="009B58A3">
      <w:pPr>
        <w:ind w:right="-1"/>
        <w:jc w:val="both"/>
        <w:rPr>
          <w:rFonts w:ascii="PT Astra Serif" w:hAnsi="PT Astra Serif"/>
          <w:sz w:val="24"/>
          <w:szCs w:val="24"/>
        </w:rPr>
      </w:pPr>
    </w:p>
    <w:p w:rsidR="009B58A3" w:rsidRPr="004E301B" w:rsidRDefault="009B58A3" w:rsidP="009B58A3">
      <w:pPr>
        <w:rPr>
          <w:rFonts w:ascii="PT Astra Serif" w:hAnsi="PT Astra Serif"/>
        </w:rPr>
      </w:pPr>
      <w:bookmarkStart w:id="0" w:name="_GoBack"/>
      <w:bookmarkEnd w:id="0"/>
    </w:p>
    <w:p w:rsidR="00FF7B13" w:rsidRPr="004E301B" w:rsidRDefault="00FF7B13">
      <w:pPr>
        <w:rPr>
          <w:rFonts w:ascii="PT Astra Serif" w:hAnsi="PT Astra Serif"/>
        </w:rPr>
      </w:pPr>
    </w:p>
    <w:p w:rsidR="004E301B" w:rsidRPr="004E301B" w:rsidRDefault="004E301B">
      <w:pPr>
        <w:rPr>
          <w:rFonts w:ascii="PT Astra Serif" w:hAnsi="PT Astra Serif"/>
        </w:rPr>
      </w:pPr>
    </w:p>
    <w:sectPr w:rsidR="004E301B" w:rsidRPr="004E301B" w:rsidSect="0048226E">
      <w:pgSz w:w="11906" w:h="16838"/>
      <w:pgMar w:top="568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8A3"/>
    <w:rsid w:val="0009453A"/>
    <w:rsid w:val="000B7A2E"/>
    <w:rsid w:val="001D3B57"/>
    <w:rsid w:val="00293119"/>
    <w:rsid w:val="00371DD0"/>
    <w:rsid w:val="0048226E"/>
    <w:rsid w:val="004E301B"/>
    <w:rsid w:val="00735990"/>
    <w:rsid w:val="00770BED"/>
    <w:rsid w:val="00794D7E"/>
    <w:rsid w:val="007C22F5"/>
    <w:rsid w:val="00836735"/>
    <w:rsid w:val="00867BE1"/>
    <w:rsid w:val="009157AF"/>
    <w:rsid w:val="009B58A3"/>
    <w:rsid w:val="009D67F4"/>
    <w:rsid w:val="00AB54AC"/>
    <w:rsid w:val="00D94922"/>
    <w:rsid w:val="00DE416A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B5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58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58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B5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58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58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B1E6C5936184AD8E40A42DA77C11119438954B7CE5F0C6B5CE88B697C21A66F21435DF1471C0AAC8FCF9n9w5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2022-05-18T04:39:00Z</cp:lastPrinted>
  <dcterms:created xsi:type="dcterms:W3CDTF">2022-05-18T04:40:00Z</dcterms:created>
  <dcterms:modified xsi:type="dcterms:W3CDTF">2022-05-18T04:40:00Z</dcterms:modified>
</cp:coreProperties>
</file>