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24CF" w:rsidRDefault="004B1FB1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987ED3">
        <w:rPr>
          <w:rFonts w:ascii="PT Astra Serif" w:eastAsiaTheme="minorHAnsi" w:hAnsi="PT Astra Serif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06FB231A" wp14:editId="6B7E4667">
            <wp:simplePos x="0" y="0"/>
            <wp:positionH relativeFrom="column">
              <wp:posOffset>2707005</wp:posOffset>
            </wp:positionH>
            <wp:positionV relativeFrom="paragraph">
              <wp:posOffset>73025</wp:posOffset>
            </wp:positionV>
            <wp:extent cx="628949" cy="608400"/>
            <wp:effectExtent l="0" t="0" r="0" b="0"/>
            <wp:wrapNone/>
            <wp:docPr id="1" name="Рисунок 1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949" cy="60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324CF" w:rsidRPr="00987ED3" w:rsidRDefault="00E34165" w:rsidP="001646CF">
      <w:pPr>
        <w:autoSpaceDE w:val="0"/>
        <w:autoSpaceDN w:val="0"/>
        <w:adjustRightInd w:val="0"/>
        <w:spacing w:after="0" w:line="240" w:lineRule="auto"/>
        <w:jc w:val="right"/>
        <w:rPr>
          <w:rFonts w:ascii="PT Astra Serif" w:eastAsiaTheme="minorHAnsi" w:hAnsi="PT Astra Serif" w:cs="Times New Roman"/>
          <w:sz w:val="24"/>
          <w:szCs w:val="24"/>
          <w:lang w:eastAsia="en-US"/>
        </w:rPr>
      </w:pPr>
      <w:r w:rsidRPr="00987ED3">
        <w:rPr>
          <w:rFonts w:ascii="PT Astra Serif" w:eastAsiaTheme="minorHAnsi" w:hAnsi="PT Astra Serif" w:cs="Times New Roman"/>
          <w:sz w:val="24"/>
          <w:szCs w:val="24"/>
          <w:lang w:eastAsia="en-US"/>
        </w:rPr>
        <w:t>Проект решения</w:t>
      </w:r>
    </w:p>
    <w:p w:rsidR="00FD6814" w:rsidRPr="00987ED3" w:rsidRDefault="00FD6814" w:rsidP="00FD6814">
      <w:pPr>
        <w:pStyle w:val="ConsPlusNormal"/>
        <w:jc w:val="both"/>
        <w:outlineLvl w:val="0"/>
        <w:rPr>
          <w:rFonts w:ascii="PT Astra Serif" w:hAnsi="PT Astra Serif"/>
        </w:rPr>
      </w:pPr>
    </w:p>
    <w:p w:rsidR="00E957FE" w:rsidRPr="00987ED3" w:rsidRDefault="00E957FE" w:rsidP="00FD6814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E957FE" w:rsidRPr="00987ED3" w:rsidRDefault="00E957FE" w:rsidP="00FD6814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</w:p>
    <w:p w:rsidR="00FD6814" w:rsidRPr="00987ED3" w:rsidRDefault="00FD6814" w:rsidP="00FD6814">
      <w:pPr>
        <w:pStyle w:val="ConsPlusNormal"/>
        <w:jc w:val="center"/>
        <w:outlineLvl w:val="0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СОБРАНИЕ ДЕПУТАТОВ МИАССКОГО ГОРОДСКОГО ОКРУГА</w:t>
      </w:r>
    </w:p>
    <w:p w:rsidR="00FD6814" w:rsidRPr="00987ED3" w:rsidRDefault="00FD6814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ЧЕЛЯБИНСКОЙ ОБЛАСТИ</w:t>
      </w:r>
    </w:p>
    <w:p w:rsidR="00FD6814" w:rsidRPr="00987ED3" w:rsidRDefault="00133EEE" w:rsidP="007E615E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 xml:space="preserve">________________ </w:t>
      </w:r>
      <w:r w:rsidR="007E615E" w:rsidRPr="00987ED3">
        <w:rPr>
          <w:rFonts w:ascii="PT Astra Serif" w:hAnsi="PT Astra Serif" w:cs="Times New Roman"/>
          <w:bCs/>
          <w:sz w:val="24"/>
          <w:szCs w:val="24"/>
        </w:rPr>
        <w:t>СЕССИЯ СОБРАНИЯ ДЕПУТАТОВ МИАССКОГО</w:t>
      </w:r>
    </w:p>
    <w:p w:rsidR="007E615E" w:rsidRPr="00987ED3" w:rsidRDefault="007E615E" w:rsidP="007E615E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 xml:space="preserve">ГОРОДСКОГО ОКРУГА </w:t>
      </w:r>
      <w:r w:rsidR="006D0D47" w:rsidRPr="00987ED3">
        <w:rPr>
          <w:rFonts w:ascii="PT Astra Serif" w:hAnsi="PT Astra Serif" w:cs="Times New Roman"/>
          <w:bCs/>
          <w:sz w:val="24"/>
          <w:szCs w:val="24"/>
        </w:rPr>
        <w:t xml:space="preserve">ШЕСТОГО </w:t>
      </w:r>
      <w:r w:rsidRPr="00987ED3">
        <w:rPr>
          <w:rFonts w:ascii="PT Astra Serif" w:hAnsi="PT Astra Serif" w:cs="Times New Roman"/>
          <w:bCs/>
          <w:sz w:val="24"/>
          <w:szCs w:val="24"/>
        </w:rPr>
        <w:t>СОЗЫВА</w:t>
      </w:r>
    </w:p>
    <w:p w:rsidR="00FD6814" w:rsidRPr="00987ED3" w:rsidRDefault="00FD6814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4B1FB1" w:rsidRPr="00987ED3" w:rsidRDefault="00FD6814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РЕШЕНИЕ</w:t>
      </w:r>
      <w:r w:rsidR="004B1FB1" w:rsidRPr="00987ED3">
        <w:rPr>
          <w:rFonts w:ascii="PT Astra Serif" w:hAnsi="PT Astra Serif" w:cs="Times New Roman"/>
          <w:bCs/>
          <w:sz w:val="24"/>
          <w:szCs w:val="24"/>
        </w:rPr>
        <w:t xml:space="preserve"> №  </w:t>
      </w:r>
    </w:p>
    <w:p w:rsidR="00FD6814" w:rsidRPr="00214B38" w:rsidRDefault="004B1FB1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214B38">
        <w:rPr>
          <w:rFonts w:ascii="PT Astra Serif" w:hAnsi="PT Astra Serif" w:cs="Times New Roman"/>
          <w:bCs/>
          <w:sz w:val="24"/>
          <w:szCs w:val="24"/>
        </w:rPr>
        <w:t xml:space="preserve">                                                                               </w:t>
      </w:r>
      <w:r w:rsidR="00214B38" w:rsidRPr="00214B38">
        <w:rPr>
          <w:rFonts w:ascii="PT Astra Serif" w:hAnsi="PT Astra Serif" w:cs="Times New Roman"/>
          <w:bCs/>
          <w:sz w:val="24"/>
          <w:szCs w:val="24"/>
        </w:rPr>
        <w:t xml:space="preserve">               </w:t>
      </w:r>
      <w:r w:rsidRPr="00214B38">
        <w:rPr>
          <w:rFonts w:ascii="PT Astra Serif" w:hAnsi="PT Astra Serif" w:cs="Times New Roman"/>
          <w:bCs/>
          <w:sz w:val="24"/>
          <w:szCs w:val="24"/>
        </w:rPr>
        <w:t xml:space="preserve"> от </w:t>
      </w:r>
      <w:r w:rsidR="00443ACF" w:rsidRPr="00214B38">
        <w:rPr>
          <w:rFonts w:ascii="PT Astra Serif" w:hAnsi="PT Astra Serif" w:cs="Times New Roman"/>
          <w:bCs/>
          <w:sz w:val="24"/>
          <w:szCs w:val="24"/>
        </w:rPr>
        <w:t>__________2</w:t>
      </w:r>
      <w:r w:rsidRPr="00214B38">
        <w:rPr>
          <w:rFonts w:ascii="PT Astra Serif" w:hAnsi="PT Astra Serif" w:cs="Times New Roman"/>
          <w:bCs/>
          <w:sz w:val="24"/>
          <w:szCs w:val="24"/>
        </w:rPr>
        <w:t>0</w:t>
      </w:r>
      <w:r w:rsidR="006D0D47" w:rsidRPr="00214B38">
        <w:rPr>
          <w:rFonts w:ascii="PT Astra Serif" w:hAnsi="PT Astra Serif" w:cs="Times New Roman"/>
          <w:bCs/>
          <w:sz w:val="24"/>
          <w:szCs w:val="24"/>
        </w:rPr>
        <w:t>2</w:t>
      </w:r>
      <w:r w:rsidR="00987ED3" w:rsidRPr="00214B38">
        <w:rPr>
          <w:rFonts w:ascii="PT Astra Serif" w:hAnsi="PT Astra Serif" w:cs="Times New Roman"/>
          <w:bCs/>
          <w:sz w:val="24"/>
          <w:szCs w:val="24"/>
        </w:rPr>
        <w:t>2</w:t>
      </w:r>
      <w:r w:rsidRPr="00214B38">
        <w:rPr>
          <w:rFonts w:ascii="PT Astra Serif" w:hAnsi="PT Astra Serif" w:cs="Times New Roman"/>
          <w:bCs/>
          <w:sz w:val="24"/>
          <w:szCs w:val="24"/>
        </w:rPr>
        <w:t xml:space="preserve"> года</w:t>
      </w:r>
      <w:r w:rsidR="00E84F8C" w:rsidRPr="00214B38">
        <w:rPr>
          <w:rFonts w:ascii="PT Astra Serif" w:hAnsi="PT Astra Serif" w:cs="Times New Roman"/>
          <w:bCs/>
          <w:sz w:val="24"/>
          <w:szCs w:val="24"/>
        </w:rPr>
        <w:t xml:space="preserve"> </w:t>
      </w:r>
    </w:p>
    <w:p w:rsidR="00651F3E" w:rsidRPr="00214B38" w:rsidRDefault="00651F3E" w:rsidP="00FD6814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214B38" w:rsidRDefault="00214B38" w:rsidP="00C338E5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</w:p>
    <w:p w:rsidR="00C338E5" w:rsidRPr="00214B38" w:rsidRDefault="00FD6814" w:rsidP="00C338E5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214B38">
        <w:rPr>
          <w:rFonts w:ascii="PT Astra Serif" w:hAnsi="PT Astra Serif" w:cs="Times New Roman"/>
          <w:bCs/>
          <w:sz w:val="24"/>
          <w:szCs w:val="24"/>
        </w:rPr>
        <w:t xml:space="preserve">О внесении изменений в </w:t>
      </w:r>
      <w:r w:rsidR="004B1FB1" w:rsidRPr="00214B38">
        <w:rPr>
          <w:rFonts w:ascii="PT Astra Serif" w:hAnsi="PT Astra Serif" w:cs="Times New Roman"/>
          <w:bCs/>
          <w:sz w:val="24"/>
          <w:szCs w:val="24"/>
        </w:rPr>
        <w:t>р</w:t>
      </w:r>
      <w:r w:rsidRPr="00214B38">
        <w:rPr>
          <w:rFonts w:ascii="PT Astra Serif" w:hAnsi="PT Astra Serif" w:cs="Times New Roman"/>
          <w:bCs/>
          <w:sz w:val="24"/>
          <w:szCs w:val="24"/>
        </w:rPr>
        <w:t>ешение Собрания депутатов</w:t>
      </w:r>
      <w:r w:rsidR="004B1FB1" w:rsidRPr="00214B38">
        <w:rPr>
          <w:rFonts w:ascii="PT Astra Serif" w:hAnsi="PT Astra Serif" w:cs="Times New Roman"/>
          <w:bCs/>
          <w:sz w:val="24"/>
          <w:szCs w:val="24"/>
        </w:rPr>
        <w:t xml:space="preserve"> </w:t>
      </w:r>
      <w:r w:rsidRPr="00214B38">
        <w:rPr>
          <w:rFonts w:ascii="PT Astra Serif" w:hAnsi="PT Astra Serif" w:cs="Times New Roman"/>
          <w:bCs/>
          <w:sz w:val="24"/>
          <w:szCs w:val="24"/>
        </w:rPr>
        <w:t xml:space="preserve">Миасского городского округа </w:t>
      </w:r>
      <w:r w:rsidR="00C338E5" w:rsidRPr="00214B38">
        <w:rPr>
          <w:rFonts w:ascii="PT Astra Serif" w:hAnsi="PT Astra Serif" w:cs="Times New Roman"/>
          <w:bCs/>
          <w:sz w:val="24"/>
          <w:szCs w:val="24"/>
        </w:rPr>
        <w:t xml:space="preserve">от 10.03.2010 г. № 6 «Об утверждении Положения «О порядке денежного содержания муниципальных служащих в Миасском городском округе» </w:t>
      </w:r>
    </w:p>
    <w:p w:rsidR="00C338E5" w:rsidRDefault="00C338E5" w:rsidP="00C338E5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214B38" w:rsidRPr="00214B38" w:rsidRDefault="00214B38" w:rsidP="00C338E5">
      <w:pPr>
        <w:pStyle w:val="ConsPlusNormal"/>
        <w:jc w:val="both"/>
        <w:rPr>
          <w:rFonts w:ascii="PT Astra Serif" w:hAnsi="PT Astra Serif" w:cs="Times New Roman"/>
          <w:bCs/>
          <w:sz w:val="24"/>
          <w:szCs w:val="24"/>
        </w:rPr>
      </w:pPr>
    </w:p>
    <w:p w:rsidR="00FD6814" w:rsidRPr="00214B38" w:rsidRDefault="00FD6814" w:rsidP="001646CF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  <w:r w:rsidRPr="00214B38">
        <w:rPr>
          <w:rFonts w:ascii="PT Astra Serif" w:hAnsi="PT Astra Serif" w:cs="Times New Roman"/>
          <w:sz w:val="24"/>
          <w:szCs w:val="24"/>
        </w:rPr>
        <w:t xml:space="preserve">Рассмотрев предложение Главы Миасского городского округа </w:t>
      </w:r>
      <w:r w:rsidR="006D0D47" w:rsidRPr="00214B38">
        <w:rPr>
          <w:rFonts w:ascii="PT Astra Serif" w:hAnsi="PT Astra Serif" w:cs="Times New Roman"/>
          <w:sz w:val="24"/>
          <w:szCs w:val="24"/>
        </w:rPr>
        <w:t xml:space="preserve">Г.М. </w:t>
      </w:r>
      <w:r w:rsidR="006F6603" w:rsidRPr="00214B38">
        <w:rPr>
          <w:rFonts w:ascii="PT Astra Serif" w:hAnsi="PT Astra Serif" w:cs="Times New Roman"/>
          <w:sz w:val="24"/>
          <w:szCs w:val="24"/>
        </w:rPr>
        <w:t>Тонких</w:t>
      </w:r>
      <w:r w:rsidR="006D0D47" w:rsidRPr="00214B38">
        <w:rPr>
          <w:rFonts w:ascii="PT Astra Serif" w:hAnsi="PT Astra Serif" w:cs="Times New Roman"/>
          <w:sz w:val="24"/>
          <w:szCs w:val="24"/>
        </w:rPr>
        <w:t xml:space="preserve"> </w:t>
      </w:r>
      <w:r w:rsidRPr="00214B38">
        <w:rPr>
          <w:rFonts w:ascii="PT Astra Serif" w:hAnsi="PT Astra Serif" w:cs="Times New Roman"/>
          <w:sz w:val="24"/>
          <w:szCs w:val="24"/>
        </w:rPr>
        <w:t xml:space="preserve">о внесении изменений в </w:t>
      </w:r>
      <w:hyperlink r:id="rId8" w:history="1">
        <w:r w:rsidR="00AC53AA" w:rsidRPr="00214B38">
          <w:rPr>
            <w:rFonts w:ascii="PT Astra Serif" w:hAnsi="PT Astra Serif" w:cs="Times New Roman"/>
            <w:sz w:val="24"/>
            <w:szCs w:val="24"/>
          </w:rPr>
          <w:t>решение</w:t>
        </w:r>
      </w:hyperlink>
      <w:r w:rsidR="00AC53AA" w:rsidRPr="00214B38">
        <w:rPr>
          <w:rFonts w:ascii="PT Astra Serif" w:hAnsi="PT Astra Serif" w:cs="Times New Roman"/>
          <w:sz w:val="24"/>
          <w:szCs w:val="24"/>
        </w:rPr>
        <w:t xml:space="preserve"> </w:t>
      </w:r>
      <w:r w:rsidRPr="00214B38">
        <w:rPr>
          <w:rFonts w:ascii="PT Astra Serif" w:hAnsi="PT Astra Serif" w:cs="Times New Roman"/>
          <w:sz w:val="24"/>
          <w:szCs w:val="24"/>
        </w:rPr>
        <w:t>Собрания депутатов Миасского городского округа</w:t>
      </w:r>
      <w:r w:rsidR="00C338E5" w:rsidRPr="00214B38">
        <w:rPr>
          <w:rFonts w:ascii="PT Astra Serif" w:hAnsi="PT Astra Serif" w:cs="Times New Roman"/>
          <w:sz w:val="24"/>
          <w:szCs w:val="24"/>
        </w:rPr>
        <w:t xml:space="preserve"> </w:t>
      </w:r>
      <w:r w:rsidR="00C338E5" w:rsidRPr="00214B38">
        <w:rPr>
          <w:rFonts w:ascii="PT Astra Serif" w:hAnsi="PT Astra Serif" w:cs="Times New Roman"/>
          <w:bCs/>
          <w:sz w:val="24"/>
          <w:szCs w:val="24"/>
        </w:rPr>
        <w:t>от 10.03.2010 г. № 6 «Об утверждении Положения «О порядке денежного содержания муниципальных служащих в Миасском городском округе</w:t>
      </w:r>
      <w:r w:rsidR="00315785" w:rsidRPr="00214B38">
        <w:rPr>
          <w:rFonts w:ascii="PT Astra Serif" w:hAnsi="PT Astra Serif" w:cs="Times New Roman"/>
          <w:bCs/>
          <w:sz w:val="24"/>
          <w:szCs w:val="24"/>
        </w:rPr>
        <w:t xml:space="preserve">», </w:t>
      </w:r>
      <w:r w:rsidRPr="00214B38">
        <w:rPr>
          <w:rFonts w:ascii="PT Astra Serif" w:hAnsi="PT Astra Serif" w:cs="Times New Roman"/>
          <w:sz w:val="24"/>
          <w:szCs w:val="24"/>
        </w:rPr>
        <w:t xml:space="preserve">учитывая рекомендации </w:t>
      </w:r>
      <w:proofErr w:type="gramStart"/>
      <w:r w:rsidRPr="00214B38">
        <w:rPr>
          <w:rFonts w:ascii="PT Astra Serif" w:hAnsi="PT Astra Serif" w:cs="Times New Roman"/>
          <w:sz w:val="24"/>
          <w:szCs w:val="24"/>
        </w:rPr>
        <w:t xml:space="preserve">постоянной комиссии по вопросам экономической и бюджетной политики, </w:t>
      </w:r>
      <w:r w:rsidR="00432343" w:rsidRPr="00214B38">
        <w:rPr>
          <w:rFonts w:ascii="PT Astra Serif" w:hAnsi="PT Astra Serif" w:cs="Times New Roman"/>
          <w:sz w:val="24"/>
          <w:szCs w:val="24"/>
        </w:rPr>
        <w:t>в соответствии</w:t>
      </w:r>
      <w:r w:rsidR="00315785" w:rsidRPr="00214B38">
        <w:rPr>
          <w:rFonts w:ascii="PT Astra Serif" w:hAnsi="PT Astra Serif" w:cs="Times New Roman"/>
          <w:sz w:val="24"/>
          <w:szCs w:val="24"/>
        </w:rPr>
        <w:t xml:space="preserve"> </w:t>
      </w:r>
      <w:r w:rsidR="00E61EB4" w:rsidRPr="00214B38">
        <w:rPr>
          <w:rFonts w:ascii="PT Astra Serif" w:hAnsi="PT Astra Serif" w:cs="Times New Roman"/>
          <w:sz w:val="24"/>
          <w:szCs w:val="24"/>
        </w:rPr>
        <w:t xml:space="preserve">с </w:t>
      </w:r>
      <w:r w:rsidR="006F6603" w:rsidRPr="00214B38">
        <w:rPr>
          <w:rFonts w:ascii="PT Astra Serif" w:hAnsi="PT Astra Serif" w:cs="Times New Roman"/>
          <w:sz w:val="24"/>
          <w:szCs w:val="24"/>
        </w:rPr>
        <w:t>постановлением Правительства Челябинской области</w:t>
      </w:r>
      <w:r w:rsidR="00443ACF" w:rsidRPr="00214B38">
        <w:rPr>
          <w:rFonts w:ascii="PT Astra Serif" w:hAnsi="PT Astra Serif" w:cs="Times New Roman"/>
          <w:sz w:val="24"/>
          <w:szCs w:val="24"/>
        </w:rPr>
        <w:t xml:space="preserve"> </w:t>
      </w:r>
      <w:r w:rsidR="00987ED3" w:rsidRPr="00214B38">
        <w:rPr>
          <w:rFonts w:ascii="PT Astra Serif" w:eastAsiaTheme="minorHAnsi" w:hAnsi="PT Astra Serif" w:cs="PT Astra Serif"/>
          <w:sz w:val="24"/>
          <w:szCs w:val="24"/>
          <w:lang w:eastAsia="en-US"/>
        </w:rPr>
        <w:t>от 24.12.2021 г. № 683-П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2022 год» (в редакции постановления Правительства Челябинской области от 13.04.2022 г. № 219-П)</w:t>
      </w:r>
      <w:r w:rsidR="00214B38" w:rsidRPr="00214B38">
        <w:rPr>
          <w:rFonts w:ascii="PT Astra Serif" w:eastAsiaTheme="minorHAnsi" w:hAnsi="PT Astra Serif" w:cs="PT Astra Serif"/>
          <w:sz w:val="24"/>
          <w:szCs w:val="24"/>
          <w:lang w:eastAsia="en-US"/>
        </w:rPr>
        <w:t xml:space="preserve">, </w:t>
      </w:r>
      <w:r w:rsidRPr="00214B38">
        <w:rPr>
          <w:rFonts w:ascii="PT Astra Serif" w:hAnsi="PT Astra Serif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214B38">
          <w:rPr>
            <w:rFonts w:ascii="PT Astra Serif" w:hAnsi="PT Astra Serif" w:cs="Times New Roman"/>
            <w:sz w:val="24"/>
            <w:szCs w:val="24"/>
          </w:rPr>
          <w:t>законом</w:t>
        </w:r>
      </w:hyperlink>
      <w:r w:rsidRPr="00214B38">
        <w:rPr>
          <w:rFonts w:ascii="PT Astra Serif" w:hAnsi="PT Astra Serif" w:cs="Times New Roman"/>
          <w:sz w:val="24"/>
          <w:szCs w:val="24"/>
        </w:rPr>
        <w:t xml:space="preserve"> от 06.10.2003 </w:t>
      </w:r>
      <w:r w:rsidR="00D52DFC" w:rsidRPr="00214B38">
        <w:rPr>
          <w:rFonts w:ascii="PT Astra Serif" w:hAnsi="PT Astra Serif" w:cs="Times New Roman"/>
          <w:sz w:val="24"/>
          <w:szCs w:val="24"/>
        </w:rPr>
        <w:t xml:space="preserve">г. № </w:t>
      </w:r>
      <w:r w:rsidRPr="00214B38">
        <w:rPr>
          <w:rFonts w:ascii="PT Astra Serif" w:hAnsi="PT Astra Serif" w:cs="Times New Roman"/>
          <w:sz w:val="24"/>
          <w:szCs w:val="24"/>
        </w:rPr>
        <w:t xml:space="preserve">131-ФЗ </w:t>
      </w:r>
      <w:r w:rsidR="003905B5" w:rsidRPr="00214B38">
        <w:rPr>
          <w:rFonts w:ascii="PT Astra Serif" w:hAnsi="PT Astra Serif" w:cs="Times New Roman"/>
          <w:sz w:val="24"/>
          <w:szCs w:val="24"/>
        </w:rPr>
        <w:t>«</w:t>
      </w:r>
      <w:r w:rsidRPr="00214B38">
        <w:rPr>
          <w:rFonts w:ascii="PT Astra Serif" w:hAnsi="PT Astra Serif" w:cs="Times New Roman"/>
          <w:sz w:val="24"/>
          <w:szCs w:val="24"/>
        </w:rPr>
        <w:t>Об общих принципах</w:t>
      </w:r>
      <w:proofErr w:type="gramEnd"/>
      <w:r w:rsidRPr="00214B38">
        <w:rPr>
          <w:rFonts w:ascii="PT Astra Serif" w:hAnsi="PT Astra Serif" w:cs="Times New Roman"/>
          <w:sz w:val="24"/>
          <w:szCs w:val="24"/>
        </w:rPr>
        <w:t xml:space="preserve"> организации местного самоуправления в Российской Федерации</w:t>
      </w:r>
      <w:r w:rsidR="003905B5" w:rsidRPr="00214B38">
        <w:rPr>
          <w:rFonts w:ascii="PT Astra Serif" w:hAnsi="PT Astra Serif" w:cs="Times New Roman"/>
          <w:sz w:val="24"/>
          <w:szCs w:val="24"/>
        </w:rPr>
        <w:t>»</w:t>
      </w:r>
      <w:r w:rsidRPr="00214B38">
        <w:rPr>
          <w:rFonts w:ascii="PT Astra Serif" w:hAnsi="PT Astra Serif" w:cs="Times New Roman"/>
          <w:sz w:val="24"/>
          <w:szCs w:val="24"/>
        </w:rPr>
        <w:t xml:space="preserve"> и </w:t>
      </w:r>
      <w:hyperlink r:id="rId10" w:history="1">
        <w:r w:rsidRPr="00214B38">
          <w:rPr>
            <w:rFonts w:ascii="PT Astra Serif" w:hAnsi="PT Astra Serif" w:cs="Times New Roman"/>
            <w:sz w:val="24"/>
            <w:szCs w:val="24"/>
          </w:rPr>
          <w:t>Уставом</w:t>
        </w:r>
      </w:hyperlink>
      <w:r w:rsidRPr="00214B38">
        <w:rPr>
          <w:rFonts w:ascii="PT Astra Serif" w:hAnsi="PT Astra Serif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</w:t>
      </w:r>
      <w:r w:rsidR="001646CF" w:rsidRPr="00214B38">
        <w:rPr>
          <w:rFonts w:ascii="PT Astra Serif" w:hAnsi="PT Astra Serif" w:cs="Times New Roman"/>
          <w:sz w:val="24"/>
          <w:szCs w:val="24"/>
        </w:rPr>
        <w:t>,</w:t>
      </w:r>
    </w:p>
    <w:p w:rsidR="00FD6814" w:rsidRPr="00214B38" w:rsidRDefault="00FD6814" w:rsidP="00FD6814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14B38">
        <w:rPr>
          <w:rFonts w:ascii="PT Astra Serif" w:hAnsi="PT Astra Serif" w:cs="Times New Roman"/>
          <w:sz w:val="24"/>
          <w:szCs w:val="24"/>
        </w:rPr>
        <w:t>РЕШАЕТ:</w:t>
      </w:r>
    </w:p>
    <w:p w:rsidR="00735773" w:rsidRPr="00214B38" w:rsidRDefault="00FD6814" w:rsidP="0073577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14B38">
        <w:rPr>
          <w:rFonts w:ascii="PT Astra Serif" w:hAnsi="PT Astra Serif" w:cs="Times New Roman"/>
          <w:sz w:val="24"/>
          <w:szCs w:val="24"/>
        </w:rPr>
        <w:t xml:space="preserve">1. </w:t>
      </w:r>
      <w:proofErr w:type="gramStart"/>
      <w:r w:rsidR="00735773" w:rsidRPr="00214B38">
        <w:rPr>
          <w:rFonts w:ascii="PT Astra Serif" w:hAnsi="PT Astra Serif" w:cs="Times New Roman"/>
          <w:sz w:val="24"/>
          <w:szCs w:val="24"/>
        </w:rPr>
        <w:t xml:space="preserve">Внести изменения в </w:t>
      </w:r>
      <w:r w:rsidR="006E1515" w:rsidRPr="00214B38">
        <w:rPr>
          <w:rFonts w:ascii="PT Astra Serif" w:hAnsi="PT Astra Serif" w:cs="Times New Roman"/>
          <w:sz w:val="24"/>
          <w:szCs w:val="24"/>
        </w:rPr>
        <w:t>р</w:t>
      </w:r>
      <w:r w:rsidR="00735773" w:rsidRPr="00214B38">
        <w:rPr>
          <w:rFonts w:ascii="PT Astra Serif" w:hAnsi="PT Astra Serif" w:cs="Times New Roman"/>
          <w:sz w:val="24"/>
          <w:szCs w:val="24"/>
        </w:rPr>
        <w:t>ешени</w:t>
      </w:r>
      <w:r w:rsidR="006E1515" w:rsidRPr="00214B38">
        <w:rPr>
          <w:rFonts w:ascii="PT Astra Serif" w:hAnsi="PT Astra Serif" w:cs="Times New Roman"/>
          <w:sz w:val="24"/>
          <w:szCs w:val="24"/>
        </w:rPr>
        <w:t>е</w:t>
      </w:r>
      <w:r w:rsidR="00735773" w:rsidRPr="00214B38">
        <w:rPr>
          <w:rFonts w:ascii="PT Astra Serif" w:hAnsi="PT Astra Serif" w:cs="Times New Roman"/>
          <w:sz w:val="24"/>
          <w:szCs w:val="24"/>
        </w:rPr>
        <w:t xml:space="preserve"> Собрания депутатов Миасского городского округа от 10.03.2010 г. № 6 «Об утверждении Положения «О порядке денежного содержания муниципальных служащих в Миасском городском округе», а именно:</w:t>
      </w:r>
      <w:r w:rsidR="00A151F5" w:rsidRPr="00214B38">
        <w:rPr>
          <w:rFonts w:ascii="PT Astra Serif" w:hAnsi="PT Astra Serif" w:cs="Times New Roman"/>
          <w:sz w:val="24"/>
          <w:szCs w:val="24"/>
        </w:rPr>
        <w:t xml:space="preserve"> </w:t>
      </w:r>
      <w:r w:rsidR="00735773" w:rsidRPr="00214B38">
        <w:rPr>
          <w:rFonts w:ascii="PT Astra Serif" w:hAnsi="PT Astra Serif" w:cs="Times New Roman"/>
          <w:sz w:val="24"/>
          <w:szCs w:val="24"/>
        </w:rPr>
        <w:t xml:space="preserve"> </w:t>
      </w:r>
      <w:hyperlink r:id="rId11" w:history="1">
        <w:r w:rsidR="00735773" w:rsidRPr="00214B38">
          <w:rPr>
            <w:rFonts w:ascii="PT Astra Serif" w:hAnsi="PT Astra Serif" w:cs="Times New Roman"/>
            <w:sz w:val="24"/>
            <w:szCs w:val="24"/>
          </w:rPr>
          <w:t>приложения 1</w:t>
        </w:r>
      </w:hyperlink>
      <w:r w:rsidR="00735773" w:rsidRPr="00214B38">
        <w:rPr>
          <w:rFonts w:ascii="PT Astra Serif" w:hAnsi="PT Astra Serif" w:cs="Times New Roman"/>
          <w:sz w:val="24"/>
          <w:szCs w:val="24"/>
        </w:rPr>
        <w:t xml:space="preserve"> и 2 к Положени</w:t>
      </w:r>
      <w:r w:rsidR="006E1515" w:rsidRPr="00214B38">
        <w:rPr>
          <w:rFonts w:ascii="PT Astra Serif" w:hAnsi="PT Astra Serif" w:cs="Times New Roman"/>
          <w:sz w:val="24"/>
          <w:szCs w:val="24"/>
        </w:rPr>
        <w:t>ю</w:t>
      </w:r>
      <w:r w:rsidR="00735773" w:rsidRPr="00214B38">
        <w:rPr>
          <w:rFonts w:ascii="PT Astra Serif" w:hAnsi="PT Astra Serif" w:cs="Times New Roman"/>
          <w:sz w:val="24"/>
          <w:szCs w:val="24"/>
        </w:rPr>
        <w:t xml:space="preserve"> о порядке денежного содержания муниципальных служащих в Миасском городском округе</w:t>
      </w:r>
      <w:r w:rsidR="006E1515" w:rsidRPr="00214B38">
        <w:rPr>
          <w:rFonts w:ascii="PT Astra Serif" w:hAnsi="PT Astra Serif" w:cs="Times New Roman"/>
          <w:sz w:val="24"/>
          <w:szCs w:val="24"/>
        </w:rPr>
        <w:t xml:space="preserve"> (приложение к </w:t>
      </w:r>
      <w:r w:rsidR="00735773" w:rsidRPr="00214B38">
        <w:rPr>
          <w:rFonts w:ascii="PT Astra Serif" w:hAnsi="PT Astra Serif" w:cs="Times New Roman"/>
          <w:sz w:val="24"/>
          <w:szCs w:val="24"/>
        </w:rPr>
        <w:t xml:space="preserve"> </w:t>
      </w:r>
      <w:r w:rsidR="006E1515" w:rsidRPr="00214B38">
        <w:rPr>
          <w:rFonts w:ascii="PT Astra Serif" w:hAnsi="PT Astra Serif" w:cs="Times New Roman"/>
          <w:sz w:val="24"/>
          <w:szCs w:val="24"/>
        </w:rPr>
        <w:t xml:space="preserve">решение Собрания депутатов Миасского городского округа от 10.03.2010 г. № 6) </w:t>
      </w:r>
      <w:r w:rsidR="00735773" w:rsidRPr="00214B38">
        <w:rPr>
          <w:rFonts w:ascii="PT Astra Serif" w:hAnsi="PT Astra Serif" w:cs="Times New Roman"/>
          <w:sz w:val="24"/>
          <w:szCs w:val="24"/>
        </w:rPr>
        <w:t>изложить в новой редакции</w:t>
      </w:r>
      <w:proofErr w:type="gramEnd"/>
      <w:r w:rsidR="00735773" w:rsidRPr="00214B38">
        <w:rPr>
          <w:rFonts w:ascii="PT Astra Serif" w:hAnsi="PT Astra Serif" w:cs="Times New Roman"/>
          <w:sz w:val="24"/>
          <w:szCs w:val="24"/>
        </w:rPr>
        <w:t xml:space="preserve"> согласно </w:t>
      </w:r>
      <w:hyperlink w:anchor="Par43" w:history="1">
        <w:r w:rsidR="00735773" w:rsidRPr="00214B38">
          <w:rPr>
            <w:rFonts w:ascii="PT Astra Serif" w:hAnsi="PT Astra Serif" w:cs="Times New Roman"/>
            <w:sz w:val="24"/>
            <w:szCs w:val="24"/>
          </w:rPr>
          <w:t>приложению 1</w:t>
        </w:r>
      </w:hyperlink>
      <w:r w:rsidR="00735773" w:rsidRPr="00214B38">
        <w:rPr>
          <w:rFonts w:ascii="PT Astra Serif" w:hAnsi="PT Astra Serif" w:cs="Times New Roman"/>
          <w:sz w:val="24"/>
          <w:szCs w:val="24"/>
        </w:rPr>
        <w:t xml:space="preserve"> и </w:t>
      </w:r>
      <w:hyperlink w:anchor="Par130" w:history="1">
        <w:r w:rsidR="00735773" w:rsidRPr="00214B38">
          <w:rPr>
            <w:rFonts w:ascii="PT Astra Serif" w:hAnsi="PT Astra Serif" w:cs="Times New Roman"/>
            <w:sz w:val="24"/>
            <w:szCs w:val="24"/>
          </w:rPr>
          <w:t>приложению 2</w:t>
        </w:r>
      </w:hyperlink>
      <w:r w:rsidR="00735773" w:rsidRPr="00214B38">
        <w:rPr>
          <w:rFonts w:ascii="PT Astra Serif" w:hAnsi="PT Astra Serif" w:cs="Times New Roman"/>
          <w:sz w:val="24"/>
          <w:szCs w:val="24"/>
        </w:rPr>
        <w:t xml:space="preserve"> (соответственно) к настоящему  решению.</w:t>
      </w:r>
    </w:p>
    <w:p w:rsidR="00735773" w:rsidRPr="00214B38" w:rsidRDefault="00735773" w:rsidP="0073577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14B38">
        <w:rPr>
          <w:rFonts w:ascii="PT Astra Serif" w:hAnsi="PT Astra Serif" w:cs="Times New Roman"/>
          <w:sz w:val="24"/>
          <w:szCs w:val="24"/>
        </w:rPr>
        <w:t xml:space="preserve">2. Настоящее решение вступает в силу </w:t>
      </w:r>
      <w:proofErr w:type="gramStart"/>
      <w:r w:rsidRPr="00214B38">
        <w:rPr>
          <w:rFonts w:ascii="PT Astra Serif" w:hAnsi="PT Astra Serif" w:cs="Times New Roman"/>
          <w:sz w:val="24"/>
          <w:szCs w:val="24"/>
        </w:rPr>
        <w:t>с</w:t>
      </w:r>
      <w:r w:rsidR="006E1515" w:rsidRPr="00214B38">
        <w:rPr>
          <w:rFonts w:ascii="PT Astra Serif" w:hAnsi="PT Astra Serif" w:cs="Times New Roman"/>
          <w:sz w:val="24"/>
          <w:szCs w:val="24"/>
        </w:rPr>
        <w:t xml:space="preserve"> даты</w:t>
      </w:r>
      <w:proofErr w:type="gramEnd"/>
      <w:r w:rsidR="006E1515" w:rsidRPr="00214B38">
        <w:rPr>
          <w:rFonts w:ascii="PT Astra Serif" w:hAnsi="PT Astra Serif" w:cs="Times New Roman"/>
          <w:sz w:val="24"/>
          <w:szCs w:val="24"/>
        </w:rPr>
        <w:t xml:space="preserve"> его опубликования </w:t>
      </w:r>
      <w:r w:rsidRPr="00214B38">
        <w:rPr>
          <w:rFonts w:ascii="PT Astra Serif" w:hAnsi="PT Astra Serif" w:cs="Times New Roman"/>
          <w:sz w:val="24"/>
          <w:szCs w:val="24"/>
        </w:rPr>
        <w:t>и распространяет</w:t>
      </w:r>
      <w:r w:rsidR="006E1515" w:rsidRPr="00214B38">
        <w:rPr>
          <w:rFonts w:ascii="PT Astra Serif" w:hAnsi="PT Astra Serif" w:cs="Times New Roman"/>
          <w:sz w:val="24"/>
          <w:szCs w:val="24"/>
        </w:rPr>
        <w:t xml:space="preserve"> свое действие на </w:t>
      </w:r>
      <w:r w:rsidRPr="00214B38">
        <w:rPr>
          <w:rFonts w:ascii="PT Astra Serif" w:hAnsi="PT Astra Serif" w:cs="Times New Roman"/>
          <w:sz w:val="24"/>
          <w:szCs w:val="24"/>
        </w:rPr>
        <w:t>правоотношения, возникшие с 01</w:t>
      </w:r>
      <w:r w:rsidR="001646CF" w:rsidRPr="00214B38">
        <w:rPr>
          <w:rFonts w:ascii="PT Astra Serif" w:hAnsi="PT Astra Serif" w:cs="Times New Roman"/>
          <w:sz w:val="24"/>
          <w:szCs w:val="24"/>
        </w:rPr>
        <w:t>.</w:t>
      </w:r>
      <w:r w:rsidR="00214B38" w:rsidRPr="00214B38">
        <w:rPr>
          <w:rFonts w:ascii="PT Astra Serif" w:hAnsi="PT Astra Serif" w:cs="Times New Roman"/>
          <w:sz w:val="24"/>
          <w:szCs w:val="24"/>
        </w:rPr>
        <w:t>04</w:t>
      </w:r>
      <w:r w:rsidR="001646CF" w:rsidRPr="00214B38">
        <w:rPr>
          <w:rFonts w:ascii="PT Astra Serif" w:hAnsi="PT Astra Serif" w:cs="Times New Roman"/>
          <w:sz w:val="24"/>
          <w:szCs w:val="24"/>
        </w:rPr>
        <w:t>.</w:t>
      </w:r>
      <w:r w:rsidRPr="00214B38">
        <w:rPr>
          <w:rFonts w:ascii="PT Astra Serif" w:hAnsi="PT Astra Serif" w:cs="Times New Roman"/>
          <w:sz w:val="24"/>
          <w:szCs w:val="24"/>
        </w:rPr>
        <w:t>20</w:t>
      </w:r>
      <w:r w:rsidR="006D0D47" w:rsidRPr="00214B38">
        <w:rPr>
          <w:rFonts w:ascii="PT Astra Serif" w:hAnsi="PT Astra Serif" w:cs="Times New Roman"/>
          <w:sz w:val="24"/>
          <w:szCs w:val="24"/>
        </w:rPr>
        <w:t>2</w:t>
      </w:r>
      <w:r w:rsidR="00214B38" w:rsidRPr="00214B38">
        <w:rPr>
          <w:rFonts w:ascii="PT Astra Serif" w:hAnsi="PT Astra Serif" w:cs="Times New Roman"/>
          <w:sz w:val="24"/>
          <w:szCs w:val="24"/>
        </w:rPr>
        <w:t>2</w:t>
      </w:r>
      <w:r w:rsidRPr="00214B38">
        <w:rPr>
          <w:rFonts w:ascii="PT Astra Serif" w:hAnsi="PT Astra Serif" w:cs="Times New Roman"/>
          <w:sz w:val="24"/>
          <w:szCs w:val="24"/>
        </w:rPr>
        <w:t xml:space="preserve"> года. </w:t>
      </w:r>
    </w:p>
    <w:p w:rsidR="00214B38" w:rsidRDefault="00735773" w:rsidP="00735773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  <w:proofErr w:type="gramStart"/>
      <w:r w:rsidRPr="00214B38">
        <w:rPr>
          <w:rFonts w:ascii="PT Astra Serif" w:hAnsi="PT Astra Serif" w:cs="Times New Roman"/>
          <w:sz w:val="24"/>
          <w:szCs w:val="24"/>
        </w:rPr>
        <w:t xml:space="preserve">Оплату труда производить в пределах норматива расходов бюджета </w:t>
      </w:r>
      <w:r w:rsidR="00692795" w:rsidRPr="00214B38">
        <w:rPr>
          <w:rFonts w:ascii="PT Astra Serif" w:hAnsi="PT Astra Serif" w:cs="Times New Roman"/>
          <w:sz w:val="24"/>
          <w:szCs w:val="24"/>
        </w:rPr>
        <w:t xml:space="preserve">Миасского городского округа </w:t>
      </w:r>
      <w:r w:rsidRPr="00214B38">
        <w:rPr>
          <w:rFonts w:ascii="PT Astra Serif" w:hAnsi="PT Astra Serif" w:cs="Times New Roman"/>
          <w:sz w:val="24"/>
          <w:szCs w:val="24"/>
        </w:rPr>
        <w:t>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(</w:t>
      </w:r>
      <w:r w:rsidR="00793EE5" w:rsidRPr="00214B38">
        <w:rPr>
          <w:rFonts w:ascii="PT Astra Serif" w:hAnsi="PT Astra Serif" w:cs="Times New Roman"/>
          <w:sz w:val="24"/>
          <w:szCs w:val="24"/>
        </w:rPr>
        <w:t>включая начисления на заработную плату)</w:t>
      </w:r>
      <w:r w:rsidRPr="00214B38">
        <w:rPr>
          <w:rFonts w:ascii="PT Astra Serif" w:hAnsi="PT Astra Serif" w:cs="Times New Roman"/>
          <w:sz w:val="24"/>
          <w:szCs w:val="24"/>
        </w:rPr>
        <w:t xml:space="preserve">, утвержденного </w:t>
      </w:r>
      <w:hyperlink r:id="rId12" w:history="1">
        <w:r w:rsidRPr="00214B38">
          <w:rPr>
            <w:rFonts w:ascii="PT Astra Serif" w:hAnsi="PT Astra Serif" w:cs="Times New Roman"/>
            <w:sz w:val="24"/>
            <w:szCs w:val="24"/>
          </w:rPr>
          <w:t>постановлением</w:t>
        </w:r>
      </w:hyperlink>
      <w:r w:rsidR="007E615E" w:rsidRPr="00214B38">
        <w:rPr>
          <w:rFonts w:ascii="PT Astra Serif" w:hAnsi="PT Astra Serif" w:cs="Times New Roman"/>
          <w:sz w:val="24"/>
          <w:szCs w:val="24"/>
        </w:rPr>
        <w:t xml:space="preserve"> Правительства Челябинской области </w:t>
      </w:r>
      <w:r w:rsidR="00214B38" w:rsidRPr="00214B38">
        <w:rPr>
          <w:rFonts w:ascii="PT Astra Serif" w:hAnsi="PT Astra Serif" w:cs="PT Astra Serif"/>
          <w:sz w:val="24"/>
          <w:szCs w:val="24"/>
        </w:rPr>
        <w:t>от 24.12.2021 г. № 683-П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</w:t>
      </w:r>
      <w:proofErr w:type="gramEnd"/>
      <w:r w:rsidR="00214B38" w:rsidRPr="00214B38">
        <w:rPr>
          <w:rFonts w:ascii="PT Astra Serif" w:hAnsi="PT Astra Serif" w:cs="PT Astra Serif"/>
          <w:sz w:val="24"/>
          <w:szCs w:val="24"/>
        </w:rPr>
        <w:t xml:space="preserve"> </w:t>
      </w:r>
      <w:proofErr w:type="gramStart"/>
      <w:r w:rsidR="00214B38" w:rsidRPr="00214B38">
        <w:rPr>
          <w:rFonts w:ascii="PT Astra Serif" w:hAnsi="PT Astra Serif" w:cs="PT Astra Serif"/>
          <w:sz w:val="24"/>
          <w:szCs w:val="24"/>
        </w:rPr>
        <w:t xml:space="preserve">и сельских поселений Челябинской области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2022 год» (в редакции постановления </w:t>
      </w:r>
      <w:proofErr w:type="gramEnd"/>
    </w:p>
    <w:p w:rsidR="00214B38" w:rsidRDefault="00214B38" w:rsidP="00735773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214B38" w:rsidRDefault="00214B38" w:rsidP="00735773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214B38" w:rsidRDefault="00214B38" w:rsidP="00735773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214B38" w:rsidRDefault="00214B38" w:rsidP="00735773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214B38" w:rsidRDefault="00214B38" w:rsidP="00735773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214B38" w:rsidRDefault="00214B38" w:rsidP="00735773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214B38" w:rsidRDefault="00214B38" w:rsidP="00735773">
      <w:pPr>
        <w:pStyle w:val="ConsPlusNormal"/>
        <w:ind w:firstLine="540"/>
        <w:jc w:val="both"/>
        <w:rPr>
          <w:rFonts w:ascii="PT Astra Serif" w:hAnsi="PT Astra Serif" w:cs="PT Astra Serif"/>
          <w:sz w:val="24"/>
          <w:szCs w:val="24"/>
        </w:rPr>
      </w:pPr>
    </w:p>
    <w:p w:rsidR="00735773" w:rsidRPr="00214B38" w:rsidRDefault="00214B38" w:rsidP="00214B38">
      <w:pPr>
        <w:pStyle w:val="ConsPlusNormal"/>
        <w:ind w:hanging="142"/>
        <w:jc w:val="both"/>
        <w:rPr>
          <w:rFonts w:ascii="PT Astra Serif" w:hAnsi="PT Astra Serif" w:cs="Times New Roman"/>
          <w:sz w:val="24"/>
          <w:szCs w:val="24"/>
        </w:rPr>
      </w:pPr>
      <w:proofErr w:type="gramStart"/>
      <w:r w:rsidRPr="00214B38">
        <w:rPr>
          <w:rFonts w:ascii="PT Astra Serif" w:hAnsi="PT Astra Serif" w:cs="PT Astra Serif"/>
          <w:sz w:val="24"/>
          <w:szCs w:val="24"/>
        </w:rPr>
        <w:t>Правительства Челябинской области от 13.04.2022 г. № 219-П).</w:t>
      </w:r>
      <w:proofErr w:type="gramEnd"/>
    </w:p>
    <w:p w:rsidR="00756312" w:rsidRPr="00214B38" w:rsidRDefault="00735773" w:rsidP="00735773">
      <w:pPr>
        <w:pStyle w:val="ConsPlusNormal"/>
        <w:ind w:firstLine="540"/>
        <w:jc w:val="both"/>
        <w:rPr>
          <w:rFonts w:ascii="PT Astra Serif" w:hAnsi="PT Astra Serif" w:cs="Times New Roman"/>
          <w:sz w:val="24"/>
          <w:szCs w:val="24"/>
        </w:rPr>
      </w:pPr>
      <w:r w:rsidRPr="00214B38">
        <w:rPr>
          <w:rFonts w:ascii="PT Astra Serif" w:hAnsi="PT Astra Serif" w:cs="Times New Roman"/>
          <w:sz w:val="24"/>
          <w:szCs w:val="24"/>
        </w:rPr>
        <w:t xml:space="preserve">3. Контроль исполнения настоящего </w:t>
      </w:r>
      <w:r w:rsidR="00793EE5" w:rsidRPr="00214B38">
        <w:rPr>
          <w:rFonts w:ascii="PT Astra Serif" w:hAnsi="PT Astra Serif" w:cs="Times New Roman"/>
          <w:sz w:val="24"/>
          <w:szCs w:val="24"/>
        </w:rPr>
        <w:t>р</w:t>
      </w:r>
      <w:r w:rsidRPr="00214B38">
        <w:rPr>
          <w:rFonts w:ascii="PT Astra Serif" w:hAnsi="PT Astra Serif" w:cs="Times New Roman"/>
          <w:sz w:val="24"/>
          <w:szCs w:val="24"/>
        </w:rPr>
        <w:t>ешения поручить постоянной комиссии по вопросам экономической и бюджетной политики</w:t>
      </w:r>
    </w:p>
    <w:p w:rsidR="00793EE5" w:rsidRDefault="00793EE5" w:rsidP="00617B4B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214B38" w:rsidRPr="00214B38" w:rsidRDefault="00214B38" w:rsidP="00617B4B">
      <w:pPr>
        <w:pStyle w:val="ConsPlusNormal"/>
        <w:rPr>
          <w:rFonts w:ascii="PT Astra Serif" w:hAnsi="PT Astra Serif" w:cs="Times New Roman"/>
          <w:sz w:val="24"/>
          <w:szCs w:val="24"/>
        </w:rPr>
      </w:pPr>
    </w:p>
    <w:p w:rsidR="00793EE5" w:rsidRPr="00214B38" w:rsidRDefault="00793EE5" w:rsidP="00617B4B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214B38">
        <w:rPr>
          <w:rFonts w:ascii="PT Astra Serif" w:hAnsi="PT Astra Serif" w:cs="Times New Roman"/>
          <w:sz w:val="24"/>
          <w:szCs w:val="24"/>
        </w:rPr>
        <w:t>Председатель Собрания депутатов</w:t>
      </w:r>
    </w:p>
    <w:p w:rsidR="00FD6814" w:rsidRPr="00214B38" w:rsidRDefault="00793EE5" w:rsidP="00617B4B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214B38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</w:t>
      </w:r>
      <w:r w:rsidR="00412984" w:rsidRPr="00214B38">
        <w:rPr>
          <w:rFonts w:ascii="PT Astra Serif" w:hAnsi="PT Astra Serif" w:cs="Times New Roman"/>
          <w:sz w:val="24"/>
          <w:szCs w:val="24"/>
        </w:rPr>
        <w:t xml:space="preserve">                              </w:t>
      </w:r>
      <w:r w:rsidRPr="00214B38">
        <w:rPr>
          <w:rFonts w:ascii="PT Astra Serif" w:hAnsi="PT Astra Serif" w:cs="Times New Roman"/>
          <w:sz w:val="24"/>
          <w:szCs w:val="24"/>
        </w:rPr>
        <w:t xml:space="preserve"> </w:t>
      </w:r>
      <w:r w:rsidR="00412984" w:rsidRPr="00214B38">
        <w:rPr>
          <w:rFonts w:ascii="PT Astra Serif" w:hAnsi="PT Astra Serif" w:cs="Times New Roman"/>
          <w:sz w:val="24"/>
          <w:szCs w:val="24"/>
        </w:rPr>
        <w:t>Д.Г. Проскурин</w:t>
      </w:r>
    </w:p>
    <w:p w:rsidR="00FD6814" w:rsidRDefault="00214B38" w:rsidP="00FD681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</w:t>
      </w:r>
    </w:p>
    <w:p w:rsidR="00214B38" w:rsidRPr="00214B38" w:rsidRDefault="00214B38" w:rsidP="00FD681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C7348D" w:rsidRPr="00214B38" w:rsidRDefault="00C7348D" w:rsidP="00C7348D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214B38">
        <w:rPr>
          <w:rFonts w:ascii="PT Astra Serif" w:hAnsi="PT Astra Serif" w:cs="Times New Roman"/>
          <w:sz w:val="24"/>
          <w:szCs w:val="24"/>
        </w:rPr>
        <w:t>Глава</w:t>
      </w:r>
    </w:p>
    <w:p w:rsidR="00C7348D" w:rsidRPr="00214B38" w:rsidRDefault="00C7348D" w:rsidP="00C7348D">
      <w:pPr>
        <w:pStyle w:val="ConsPlusNormal"/>
        <w:rPr>
          <w:rFonts w:ascii="PT Astra Serif" w:hAnsi="PT Astra Serif" w:cs="Times New Roman"/>
          <w:sz w:val="24"/>
          <w:szCs w:val="24"/>
        </w:rPr>
      </w:pPr>
      <w:r w:rsidRPr="00214B38">
        <w:rPr>
          <w:rFonts w:ascii="PT Astra Serif" w:hAnsi="PT Astra Serif" w:cs="Times New Roman"/>
          <w:sz w:val="24"/>
          <w:szCs w:val="24"/>
        </w:rPr>
        <w:t xml:space="preserve">Миасского городского округа                                                                                        Г.М. </w:t>
      </w:r>
      <w:proofErr w:type="gramStart"/>
      <w:r w:rsidRPr="00214B38">
        <w:rPr>
          <w:rFonts w:ascii="PT Astra Serif" w:hAnsi="PT Astra Serif" w:cs="Times New Roman"/>
          <w:sz w:val="24"/>
          <w:szCs w:val="24"/>
        </w:rPr>
        <w:t>Тонких</w:t>
      </w:r>
      <w:proofErr w:type="gramEnd"/>
    </w:p>
    <w:p w:rsidR="001646CF" w:rsidRPr="00214B38" w:rsidRDefault="001646CF" w:rsidP="00FD6814">
      <w:pPr>
        <w:pStyle w:val="ConsPlusNormal"/>
        <w:jc w:val="both"/>
        <w:rPr>
          <w:rFonts w:ascii="PT Astra Serif" w:hAnsi="PT Astra Serif" w:cs="Times New Roman"/>
          <w:sz w:val="28"/>
          <w:szCs w:val="28"/>
        </w:rPr>
        <w:sectPr w:rsidR="001646CF" w:rsidRPr="00214B38" w:rsidSect="00214B38">
          <w:pgSz w:w="11906" w:h="16838"/>
          <w:pgMar w:top="284" w:right="567" w:bottom="142" w:left="1701" w:header="709" w:footer="709" w:gutter="0"/>
          <w:cols w:space="708"/>
          <w:docGrid w:linePitch="360"/>
        </w:sectPr>
      </w:pPr>
    </w:p>
    <w:p w:rsidR="00FD6814" w:rsidRPr="00987ED3" w:rsidRDefault="00FD6814" w:rsidP="00FD6814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BA638F" w:rsidP="00A64A53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</w:t>
      </w:r>
      <w:r w:rsidR="009276B9"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</w:t>
      </w:r>
      <w:r w:rsidR="00A64A53" w:rsidRPr="00987ED3">
        <w:rPr>
          <w:rFonts w:ascii="PT Astra Serif" w:hAnsi="PT Astra Serif" w:cs="Times New Roman"/>
          <w:sz w:val="24"/>
          <w:szCs w:val="24"/>
        </w:rPr>
        <w:t>Приложение 1</w:t>
      </w: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к решению Собрания депутатов</w:t>
      </w: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Миасского городского округа</w:t>
      </w: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Челябинской области</w:t>
      </w: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от _____________ № ___________</w:t>
      </w: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Размеры должностных окладов муниципальных служащих</w:t>
      </w:r>
    </w:p>
    <w:p w:rsidR="00A64A53" w:rsidRPr="00987ED3" w:rsidRDefault="00A64A53" w:rsidP="00A64A53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в Миасском городском округе</w:t>
      </w: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10491" w:type="dxa"/>
        <w:tblCellSpacing w:w="5" w:type="nil"/>
        <w:tblInd w:w="-953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8790"/>
        <w:gridCol w:w="1701"/>
      </w:tblGrid>
      <w:tr w:rsidR="00A64A53" w:rsidRPr="00987ED3" w:rsidTr="001F64BC">
        <w:trPr>
          <w:trHeight w:val="1000"/>
          <w:tblHeader/>
          <w:tblCellSpacing w:w="5" w:type="nil"/>
        </w:trPr>
        <w:tc>
          <w:tcPr>
            <w:tcW w:w="87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Наименование должностей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Размер должностного оклада, 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 рублях</w:t>
            </w:r>
          </w:p>
        </w:tc>
      </w:tr>
      <w:tr w:rsidR="00A64A53" w:rsidRPr="00987ED3" w:rsidTr="001F64BC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Первый заместитель Главы Миасского городского округа;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412EED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23374</w:t>
            </w:r>
          </w:p>
        </w:tc>
      </w:tr>
      <w:tr w:rsidR="00A64A53" w:rsidRPr="00987ED3" w:rsidTr="001F64BC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Главы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412EED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21418-22002</w:t>
            </w:r>
          </w:p>
        </w:tc>
      </w:tr>
      <w:tr w:rsidR="00A64A53" w:rsidRPr="00987ED3" w:rsidTr="001F64BC">
        <w:trPr>
          <w:trHeight w:val="600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Управляющий делами представительного органа местного самоуправления Миасского городского округа;</w:t>
            </w:r>
          </w:p>
          <w:p w:rsidR="00A64A53" w:rsidRPr="00987ED3" w:rsidRDefault="00A64A53" w:rsidP="00A64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Руководитель аппарата Администрации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412EED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17145-17604</w:t>
            </w:r>
          </w:p>
        </w:tc>
      </w:tr>
      <w:tr w:rsidR="00A64A53" w:rsidRPr="00987ED3" w:rsidTr="001F64BC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Руководитель органа местной администрации с правом юридического лица;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412EED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9787-13006</w:t>
            </w:r>
          </w:p>
        </w:tc>
      </w:tr>
      <w:tr w:rsidR="00A64A53" w:rsidRPr="00987ED3" w:rsidTr="001F64BC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руководителя органа местной администрации с правом юридического лица;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412EED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9351-12502</w:t>
            </w:r>
          </w:p>
        </w:tc>
      </w:tr>
      <w:tr w:rsidR="00A64A53" w:rsidRPr="00987ED3" w:rsidTr="001F64BC">
        <w:trPr>
          <w:trHeight w:val="351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управления Администрации Миасского городского округа;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Председатель комитета Администрации Миасского городского округа;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Начальник отдела представительного органа Миасского городского округа; 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отдела Администрации Миасского городского округа;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отдела в органе местной администрации с правом юридического лица;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отдела Контрольно-счетной палаты Миасского городского округа;</w:t>
            </w:r>
          </w:p>
          <w:p w:rsidR="00E61EB4" w:rsidRPr="00987ED3" w:rsidRDefault="00E61EB4" w:rsidP="002C5C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инспекции Контрольно-счетной палаты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137716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8483-11753</w:t>
            </w:r>
          </w:p>
        </w:tc>
      </w:tr>
      <w:tr w:rsidR="00A64A53" w:rsidRPr="00987ED3" w:rsidTr="001F64BC">
        <w:trPr>
          <w:trHeight w:val="601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Заместитель начальника управления Администрации Миасского городского округа; </w:t>
            </w:r>
          </w:p>
          <w:p w:rsidR="00A64A5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председателя комитета Администрации Миасского городского округа;</w:t>
            </w:r>
          </w:p>
          <w:p w:rsidR="00986A9B" w:rsidRPr="00987ED3" w:rsidRDefault="00986A9B" w:rsidP="00986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начальника отдела представительного органа Миасского городского округа;</w:t>
            </w:r>
          </w:p>
          <w:p w:rsidR="00986A9B" w:rsidRPr="00987ED3" w:rsidRDefault="00986A9B" w:rsidP="00986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начальника отдела Администрации Миасского городского округа;</w:t>
            </w:r>
          </w:p>
          <w:p w:rsidR="00986A9B" w:rsidRPr="00987ED3" w:rsidRDefault="00986A9B" w:rsidP="00986A9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Заместитель начальника отдела в органе местной администрации с правом юридического лица;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137716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8002-10253</w:t>
            </w:r>
          </w:p>
        </w:tc>
      </w:tr>
      <w:tr w:rsidR="00A64A53" w:rsidRPr="00987ED3" w:rsidTr="001F64BC">
        <w:trPr>
          <w:trHeight w:val="400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A64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Начальник отдела в составе управления (комитета) Администрации Миасского городского округа; </w:t>
            </w:r>
          </w:p>
          <w:p w:rsidR="002C5C77" w:rsidRPr="00987ED3" w:rsidRDefault="002C5C77" w:rsidP="00A64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Главный инспектор Контрольно-счетной палаты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137716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7612-9904</w:t>
            </w:r>
          </w:p>
        </w:tc>
      </w:tr>
      <w:tr w:rsidR="00A64A53" w:rsidRPr="00987ED3" w:rsidTr="001F64BC">
        <w:trPr>
          <w:trHeight w:val="400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A64A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Заместитель начальника отдела в составе управления (комитета) Администрации Миасского городского округа;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137716" w:rsidP="00BF598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7</w:t>
            </w:r>
            <w:r w:rsidR="00BF598C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</w:t>
            </w: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78-</w:t>
            </w:r>
            <w:r w:rsidR="00BF598C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9</w:t>
            </w: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233</w:t>
            </w:r>
          </w:p>
        </w:tc>
      </w:tr>
      <w:tr w:rsidR="00A64A53" w:rsidRPr="00987ED3" w:rsidTr="001F64BC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Советник для непосредственного обеспечения исполнения полномочий лиц, замещающих выборные муниципальные должности;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Консультант представительного органа Миасского городского округа; 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Консультант Администрации Миасского городского округа;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Консультант органа местной администрации с правом юридического лица;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Пресс-секретарь представительного органа Миасского городского округа;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b/>
                <w:color w:val="00B050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Пресс-секретарь Администрации Миасского городского округа;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A64A53" w:rsidRPr="00987ED3" w:rsidRDefault="00137716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6742-9080</w:t>
            </w:r>
          </w:p>
        </w:tc>
      </w:tr>
      <w:tr w:rsidR="00170FC2" w:rsidRPr="00987ED3" w:rsidTr="001F64BC">
        <w:trPr>
          <w:tblCellSpacing w:w="5" w:type="nil"/>
        </w:trPr>
        <w:tc>
          <w:tcPr>
            <w:tcW w:w="87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Инспектор-ревизор Контрольно-счетной палаты Миасского городского округа;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137716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6526-8252</w:t>
            </w:r>
          </w:p>
        </w:tc>
      </w:tr>
      <w:tr w:rsidR="00A64A53" w:rsidRPr="00987ED3" w:rsidTr="001F64BC">
        <w:trPr>
          <w:trHeight w:val="776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lastRenderedPageBreak/>
              <w:t xml:space="preserve">Начальник сектора в составе управления (комитета) Администрации Миасского городского округа; 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сектора в составе отдела представительного органа Миасского городского округа;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сектора в составе отдела Администрации Миасского городского округа;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Начальник сектора в составе отдела органа местной администрации с правом юридического лица;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color w:val="00B050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Помощник Главы Миасского городского округа;</w:t>
            </w:r>
            <w:r w:rsidRPr="00987ED3">
              <w:rPr>
                <w:rFonts w:ascii="PT Astra Serif" w:eastAsiaTheme="minorHAnsi" w:hAnsi="PT Astra Serif" w:cs="Times New Roman"/>
                <w:color w:val="00B05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137716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6308-8165</w:t>
            </w:r>
          </w:p>
        </w:tc>
      </w:tr>
      <w:tr w:rsidR="00170FC2" w:rsidRPr="00987ED3" w:rsidTr="001F64BC">
        <w:trPr>
          <w:trHeight w:val="112"/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Главный специалист представительного органа Миасского городского округа;  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Главный специалист Администрации Миасского городского округа; 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Главный специалист органа местной администрации с правом юридического лица;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Главный специалист Контрольно-счетной палаты Миасского городского округа;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137716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6308-7850</w:t>
            </w:r>
          </w:p>
        </w:tc>
      </w:tr>
      <w:tr w:rsidR="00170FC2" w:rsidRPr="00987ED3" w:rsidTr="001F64BC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Ведущий специалист представительного органа Миасского городского округа;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Ведущий специалист Администрации Миасского городского округа;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Ведущий специалист органа местной администрации с правом юридического лица;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Ведущий специалист Контрольно-счетной палаты Миасского городского округа;                                   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5B1CC7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6521</w:t>
            </w:r>
            <w:r w:rsidR="00137716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-7245</w:t>
            </w:r>
          </w:p>
        </w:tc>
      </w:tr>
      <w:tr w:rsidR="00170FC2" w:rsidRPr="00987ED3" w:rsidTr="001F64BC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 категории представительного органа Миасского городского округа;  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Специалист I категории Администрации Миасского городского округа;</w:t>
            </w:r>
          </w:p>
          <w:p w:rsidR="00A64A53" w:rsidRPr="00987ED3" w:rsidRDefault="00A64A53" w:rsidP="00E6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 категории органа местной администрации с правом юридического лица; 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5B1CC7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6107</w:t>
            </w:r>
            <w:r w:rsidR="00137716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-6785</w:t>
            </w:r>
          </w:p>
        </w:tc>
      </w:tr>
      <w:tr w:rsidR="00170FC2" w:rsidRPr="00987ED3" w:rsidTr="001F64BC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II категории представительного органа Миасского городского округа; 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II категории Администрации Миасского городского округа;   </w:t>
            </w:r>
          </w:p>
          <w:p w:rsidR="00A64A53" w:rsidRPr="00987ED3" w:rsidRDefault="00A64A53" w:rsidP="00E6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II категории органа местной администрации с правом юридического лица;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5B1CC7" w:rsidP="005B1CC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5693</w:t>
            </w:r>
            <w:r w:rsidR="00137716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-6325</w:t>
            </w:r>
          </w:p>
        </w:tc>
      </w:tr>
      <w:tr w:rsidR="00170FC2" w:rsidRPr="00987ED3" w:rsidTr="001F64BC">
        <w:trPr>
          <w:tblCellSpacing w:w="5" w:type="nil"/>
        </w:trPr>
        <w:tc>
          <w:tcPr>
            <w:tcW w:w="879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Специалист представительного органа Миасского городского округа;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Администрации Миасского городского округа; </w:t>
            </w:r>
          </w:p>
          <w:p w:rsidR="00A64A53" w:rsidRPr="00987ED3" w:rsidRDefault="00A64A53" w:rsidP="00E61E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Специалист органа местной администрации с правом юридического лица; </w:t>
            </w:r>
          </w:p>
        </w:tc>
        <w:tc>
          <w:tcPr>
            <w:tcW w:w="170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BF598C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5750</w:t>
            </w:r>
          </w:p>
        </w:tc>
      </w:tr>
    </w:tbl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5C2B21" w:rsidRPr="00987ED3" w:rsidRDefault="005C2B21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5C2B21" w:rsidRPr="00987ED3" w:rsidRDefault="005C2B21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A64A53" w:rsidRPr="00987ED3" w:rsidRDefault="00A64A53" w:rsidP="00A64A53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B6736F" w:rsidRDefault="00A64A53" w:rsidP="00A64A53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</w:t>
      </w:r>
    </w:p>
    <w:p w:rsidR="00B6736F" w:rsidRDefault="00B6736F" w:rsidP="00A64A53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B6736F" w:rsidP="00A64A53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</w:t>
      </w:r>
      <w:bookmarkStart w:id="0" w:name="_GoBack"/>
      <w:bookmarkEnd w:id="0"/>
      <w:r w:rsidR="00A64A53" w:rsidRPr="00987ED3">
        <w:rPr>
          <w:rFonts w:ascii="PT Astra Serif" w:hAnsi="PT Astra Serif" w:cs="Times New Roman"/>
          <w:sz w:val="24"/>
          <w:szCs w:val="24"/>
        </w:rPr>
        <w:t>Приложение 2</w:t>
      </w: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к решению Собрания депутатов</w:t>
      </w: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Миасского городского округа</w:t>
      </w: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Челябинской области</w:t>
      </w: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                     от _____________ № ___________</w:t>
      </w: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center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A64A53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Нормативы</w:t>
      </w:r>
    </w:p>
    <w:p w:rsidR="00A64A53" w:rsidRPr="00987ED3" w:rsidRDefault="00A64A53" w:rsidP="00A64A53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размеров ежемесячных надбавок за классный чин</w:t>
      </w:r>
    </w:p>
    <w:p w:rsidR="00A64A53" w:rsidRPr="00987ED3" w:rsidRDefault="00A64A53" w:rsidP="00A64A53">
      <w:pPr>
        <w:pStyle w:val="ConsPlusNormal"/>
        <w:jc w:val="center"/>
        <w:rPr>
          <w:rFonts w:ascii="PT Astra Serif" w:hAnsi="PT Astra Serif" w:cs="Times New Roman"/>
          <w:bCs/>
          <w:sz w:val="24"/>
          <w:szCs w:val="24"/>
        </w:rPr>
      </w:pPr>
      <w:r w:rsidRPr="00987ED3">
        <w:rPr>
          <w:rFonts w:ascii="PT Astra Serif" w:hAnsi="PT Astra Serif" w:cs="Times New Roman"/>
          <w:bCs/>
          <w:sz w:val="24"/>
          <w:szCs w:val="24"/>
        </w:rPr>
        <w:t>муниципальных служащих</w:t>
      </w:r>
    </w:p>
    <w:p w:rsidR="00A64A53" w:rsidRPr="00987ED3" w:rsidRDefault="00A64A53" w:rsidP="00A64A53">
      <w:pPr>
        <w:pStyle w:val="ConsPlusNormal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CellSpacing w:w="5" w:type="nil"/>
        <w:tblInd w:w="40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4440"/>
        <w:gridCol w:w="2160"/>
        <w:gridCol w:w="2640"/>
      </w:tblGrid>
      <w:tr w:rsidR="00A64A53" w:rsidRPr="00987ED3" w:rsidTr="001F64BC">
        <w:trPr>
          <w:trHeight w:val="800"/>
          <w:tblCellSpacing w:w="5" w:type="nil"/>
        </w:trPr>
        <w:tc>
          <w:tcPr>
            <w:tcW w:w="4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Классный чин муниципальной службы</w:t>
            </w:r>
          </w:p>
        </w:tc>
        <w:tc>
          <w:tcPr>
            <w:tcW w:w="2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Группа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должностей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муниципальной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службы</w:t>
            </w:r>
          </w:p>
        </w:tc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Размер </w:t>
            </w:r>
            <w:proofErr w:type="gramStart"/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ежемесячной</w:t>
            </w:r>
            <w:proofErr w:type="gramEnd"/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надбавки за </w:t>
            </w:r>
            <w:proofErr w:type="gramStart"/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классный</w:t>
            </w:r>
            <w:proofErr w:type="gramEnd"/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чин (в рублях)</w:t>
            </w:r>
          </w:p>
        </w:tc>
      </w:tr>
      <w:tr w:rsidR="00A64A53" w:rsidRPr="00987ED3" w:rsidTr="001F64BC">
        <w:trPr>
          <w:trHeight w:val="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Действительный муниципальный       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советник              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 высшая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1 класс - </w:t>
            </w:r>
            <w:r w:rsidR="00137716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5362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2 класс - </w:t>
            </w:r>
            <w:r w:rsidR="00137716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4949</w:t>
            </w:r>
          </w:p>
          <w:p w:rsidR="00A64A53" w:rsidRPr="00987ED3" w:rsidRDefault="00A64A53" w:rsidP="0013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3 класс - </w:t>
            </w:r>
            <w:r w:rsidR="00137716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4534</w:t>
            </w:r>
          </w:p>
        </w:tc>
      </w:tr>
      <w:tr w:rsidR="00A64A53" w:rsidRPr="00987ED3" w:rsidTr="001F64BC">
        <w:trPr>
          <w:trHeight w:val="6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Муниципальный советник       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главная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1 класс - </w:t>
            </w:r>
            <w:r w:rsidR="00137716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4132</w:t>
            </w:r>
          </w:p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2 класс - </w:t>
            </w:r>
            <w:r w:rsidR="00137716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3709</w:t>
            </w:r>
          </w:p>
          <w:p w:rsidR="00A64A53" w:rsidRPr="00987ED3" w:rsidRDefault="00A64A53" w:rsidP="0013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3 класс - </w:t>
            </w:r>
            <w:r w:rsidR="00137716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3307</w:t>
            </w:r>
          </w:p>
        </w:tc>
      </w:tr>
      <w:tr w:rsidR="00A64A53" w:rsidRPr="00987ED3" w:rsidTr="001F64BC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Советник муниципального образования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ведущая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1 класс - </w:t>
            </w:r>
            <w:r w:rsidR="00137716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3025</w:t>
            </w:r>
          </w:p>
          <w:p w:rsidR="00A64A53" w:rsidRPr="00987ED3" w:rsidRDefault="00A64A53" w:rsidP="0013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2 класс - </w:t>
            </w:r>
            <w:r w:rsidR="00137716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2480</w:t>
            </w:r>
          </w:p>
        </w:tc>
      </w:tr>
      <w:tr w:rsidR="00A64A53" w:rsidRPr="00987ED3" w:rsidTr="001F64BC">
        <w:trPr>
          <w:trHeight w:val="400"/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Советник муниципальной службы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старшая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1 класс - </w:t>
            </w:r>
            <w:r w:rsidR="00137716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2067</w:t>
            </w:r>
          </w:p>
          <w:p w:rsidR="00A64A53" w:rsidRPr="00987ED3" w:rsidRDefault="00A64A53" w:rsidP="001377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2 класс - </w:t>
            </w:r>
            <w:r w:rsidR="00137716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1652</w:t>
            </w:r>
          </w:p>
        </w:tc>
      </w:tr>
      <w:tr w:rsidR="00A64A53" w:rsidRPr="00987ED3" w:rsidTr="001F64BC">
        <w:trPr>
          <w:tblCellSpacing w:w="5" w:type="nil"/>
        </w:trPr>
        <w:tc>
          <w:tcPr>
            <w:tcW w:w="44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Референт муниципальной службы      </w:t>
            </w:r>
          </w:p>
        </w:tc>
        <w:tc>
          <w:tcPr>
            <w:tcW w:w="21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A64A53" w:rsidP="001F64BC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 w:rsidRPr="00987ED3"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 xml:space="preserve">    младшая     </w:t>
            </w:r>
          </w:p>
        </w:tc>
        <w:tc>
          <w:tcPr>
            <w:tcW w:w="2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64A53" w:rsidRPr="00987ED3" w:rsidRDefault="00137716" w:rsidP="001F64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</w:pPr>
            <w:r>
              <w:rPr>
                <w:rFonts w:ascii="PT Astra Serif" w:eastAsiaTheme="minorHAnsi" w:hAnsi="PT Astra Serif" w:cs="Times New Roman"/>
                <w:sz w:val="24"/>
                <w:szCs w:val="24"/>
                <w:lang w:eastAsia="en-US"/>
              </w:rPr>
              <w:t>1371</w:t>
            </w:r>
          </w:p>
        </w:tc>
      </w:tr>
    </w:tbl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5C2B21" w:rsidRPr="00987ED3" w:rsidRDefault="005C2B21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5C2B21" w:rsidRPr="00987ED3" w:rsidRDefault="005C2B21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A64A53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</w:p>
    <w:p w:rsidR="00A64A53" w:rsidRPr="00987ED3" w:rsidRDefault="00BA638F" w:rsidP="00DC20A8">
      <w:pPr>
        <w:pStyle w:val="ConsPlusNormal"/>
        <w:tabs>
          <w:tab w:val="left" w:pos="6237"/>
          <w:tab w:val="left" w:pos="6379"/>
        </w:tabs>
        <w:jc w:val="both"/>
        <w:outlineLvl w:val="0"/>
        <w:rPr>
          <w:rFonts w:ascii="PT Astra Serif" w:hAnsi="PT Astra Serif" w:cs="Times New Roman"/>
          <w:sz w:val="24"/>
          <w:szCs w:val="24"/>
        </w:rPr>
      </w:pPr>
      <w:r w:rsidRPr="00987ED3"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             </w:t>
      </w:r>
      <w:r w:rsidR="00DC20A8" w:rsidRPr="00987ED3">
        <w:rPr>
          <w:rFonts w:ascii="PT Astra Serif" w:hAnsi="PT Astra Serif" w:cs="Times New Roman"/>
          <w:sz w:val="24"/>
          <w:szCs w:val="24"/>
        </w:rPr>
        <w:t xml:space="preserve">                         </w:t>
      </w:r>
    </w:p>
    <w:sectPr w:rsidR="00A64A53" w:rsidRPr="00987ED3" w:rsidSect="001646CF">
      <w:pgSz w:w="11906" w:h="16838"/>
      <w:pgMar w:top="568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E755F5"/>
    <w:multiLevelType w:val="hybridMultilevel"/>
    <w:tmpl w:val="AF8876D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13312F8"/>
    <w:multiLevelType w:val="hybridMultilevel"/>
    <w:tmpl w:val="D23CD0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2">
    <w:nsid w:val="115342B8"/>
    <w:multiLevelType w:val="hybridMultilevel"/>
    <w:tmpl w:val="8C44B5B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1A666B2E"/>
    <w:multiLevelType w:val="hybridMultilevel"/>
    <w:tmpl w:val="28188E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6D67D0"/>
    <w:multiLevelType w:val="hybridMultilevel"/>
    <w:tmpl w:val="B5064D9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2117195B"/>
    <w:multiLevelType w:val="hybridMultilevel"/>
    <w:tmpl w:val="FD08AA4A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2C0B6ABD"/>
    <w:multiLevelType w:val="hybridMultilevel"/>
    <w:tmpl w:val="4060F30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C5B4786"/>
    <w:multiLevelType w:val="hybridMultilevel"/>
    <w:tmpl w:val="6836560C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8">
    <w:nsid w:val="3B045B80"/>
    <w:multiLevelType w:val="hybridMultilevel"/>
    <w:tmpl w:val="1FE4E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6F5"/>
    <w:multiLevelType w:val="hybridMultilevel"/>
    <w:tmpl w:val="301289EE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0">
    <w:nsid w:val="482B5591"/>
    <w:multiLevelType w:val="hybridMultilevel"/>
    <w:tmpl w:val="C07E38C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FF94EFA"/>
    <w:multiLevelType w:val="hybridMultilevel"/>
    <w:tmpl w:val="3D2E9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7B3759"/>
    <w:multiLevelType w:val="hybridMultilevel"/>
    <w:tmpl w:val="2C4CD4D8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3">
    <w:nsid w:val="59AB4DFE"/>
    <w:multiLevelType w:val="hybridMultilevel"/>
    <w:tmpl w:val="BA3E5258"/>
    <w:lvl w:ilvl="0" w:tplc="0419000F">
      <w:start w:val="1"/>
      <w:numFmt w:val="decimal"/>
      <w:lvlText w:val="%1."/>
      <w:lvlJc w:val="left"/>
      <w:pPr>
        <w:ind w:left="1996" w:hanging="360"/>
      </w:pPr>
    </w:lvl>
    <w:lvl w:ilvl="1" w:tplc="04190019" w:tentative="1">
      <w:start w:val="1"/>
      <w:numFmt w:val="lowerLetter"/>
      <w:lvlText w:val="%2."/>
      <w:lvlJc w:val="left"/>
      <w:pPr>
        <w:ind w:left="2716" w:hanging="360"/>
      </w:pPr>
    </w:lvl>
    <w:lvl w:ilvl="2" w:tplc="0419001B" w:tentative="1">
      <w:start w:val="1"/>
      <w:numFmt w:val="lowerRoman"/>
      <w:lvlText w:val="%3."/>
      <w:lvlJc w:val="right"/>
      <w:pPr>
        <w:ind w:left="3436" w:hanging="180"/>
      </w:pPr>
    </w:lvl>
    <w:lvl w:ilvl="3" w:tplc="0419000F" w:tentative="1">
      <w:start w:val="1"/>
      <w:numFmt w:val="decimal"/>
      <w:lvlText w:val="%4."/>
      <w:lvlJc w:val="left"/>
      <w:pPr>
        <w:ind w:left="4156" w:hanging="360"/>
      </w:pPr>
    </w:lvl>
    <w:lvl w:ilvl="4" w:tplc="04190019" w:tentative="1">
      <w:start w:val="1"/>
      <w:numFmt w:val="lowerLetter"/>
      <w:lvlText w:val="%5."/>
      <w:lvlJc w:val="left"/>
      <w:pPr>
        <w:ind w:left="4876" w:hanging="360"/>
      </w:pPr>
    </w:lvl>
    <w:lvl w:ilvl="5" w:tplc="0419001B" w:tentative="1">
      <w:start w:val="1"/>
      <w:numFmt w:val="lowerRoman"/>
      <w:lvlText w:val="%6."/>
      <w:lvlJc w:val="right"/>
      <w:pPr>
        <w:ind w:left="5596" w:hanging="180"/>
      </w:pPr>
    </w:lvl>
    <w:lvl w:ilvl="6" w:tplc="0419000F" w:tentative="1">
      <w:start w:val="1"/>
      <w:numFmt w:val="decimal"/>
      <w:lvlText w:val="%7."/>
      <w:lvlJc w:val="left"/>
      <w:pPr>
        <w:ind w:left="6316" w:hanging="360"/>
      </w:pPr>
    </w:lvl>
    <w:lvl w:ilvl="7" w:tplc="04190019" w:tentative="1">
      <w:start w:val="1"/>
      <w:numFmt w:val="lowerLetter"/>
      <w:lvlText w:val="%8."/>
      <w:lvlJc w:val="left"/>
      <w:pPr>
        <w:ind w:left="7036" w:hanging="360"/>
      </w:pPr>
    </w:lvl>
    <w:lvl w:ilvl="8" w:tplc="0419001B" w:tentative="1">
      <w:start w:val="1"/>
      <w:numFmt w:val="lowerRoman"/>
      <w:lvlText w:val="%9."/>
      <w:lvlJc w:val="right"/>
      <w:pPr>
        <w:ind w:left="7756" w:hanging="180"/>
      </w:pPr>
    </w:lvl>
  </w:abstractNum>
  <w:abstractNum w:abstractNumId="14">
    <w:nsid w:val="5C5A42E8"/>
    <w:multiLevelType w:val="hybridMultilevel"/>
    <w:tmpl w:val="2682A6B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61C62677"/>
    <w:multiLevelType w:val="hybridMultilevel"/>
    <w:tmpl w:val="CC4AEDE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710C1F9E"/>
    <w:multiLevelType w:val="hybridMultilevel"/>
    <w:tmpl w:val="4796A488"/>
    <w:lvl w:ilvl="0" w:tplc="0419000F">
      <w:start w:val="1"/>
      <w:numFmt w:val="decimal"/>
      <w:lvlText w:val="%1."/>
      <w:lvlJc w:val="left"/>
      <w:pPr>
        <w:ind w:left="2280" w:hanging="360"/>
      </w:pPr>
    </w:lvl>
    <w:lvl w:ilvl="1" w:tplc="04190019" w:tentative="1">
      <w:start w:val="1"/>
      <w:numFmt w:val="lowerLetter"/>
      <w:lvlText w:val="%2."/>
      <w:lvlJc w:val="left"/>
      <w:pPr>
        <w:ind w:left="3000" w:hanging="360"/>
      </w:pPr>
    </w:lvl>
    <w:lvl w:ilvl="2" w:tplc="0419001B" w:tentative="1">
      <w:start w:val="1"/>
      <w:numFmt w:val="lowerRoman"/>
      <w:lvlText w:val="%3."/>
      <w:lvlJc w:val="right"/>
      <w:pPr>
        <w:ind w:left="3720" w:hanging="180"/>
      </w:pPr>
    </w:lvl>
    <w:lvl w:ilvl="3" w:tplc="0419000F" w:tentative="1">
      <w:start w:val="1"/>
      <w:numFmt w:val="decimal"/>
      <w:lvlText w:val="%4."/>
      <w:lvlJc w:val="left"/>
      <w:pPr>
        <w:ind w:left="4440" w:hanging="360"/>
      </w:pPr>
    </w:lvl>
    <w:lvl w:ilvl="4" w:tplc="04190019" w:tentative="1">
      <w:start w:val="1"/>
      <w:numFmt w:val="lowerLetter"/>
      <w:lvlText w:val="%5."/>
      <w:lvlJc w:val="left"/>
      <w:pPr>
        <w:ind w:left="5160" w:hanging="360"/>
      </w:pPr>
    </w:lvl>
    <w:lvl w:ilvl="5" w:tplc="0419001B" w:tentative="1">
      <w:start w:val="1"/>
      <w:numFmt w:val="lowerRoman"/>
      <w:lvlText w:val="%6."/>
      <w:lvlJc w:val="right"/>
      <w:pPr>
        <w:ind w:left="5880" w:hanging="180"/>
      </w:pPr>
    </w:lvl>
    <w:lvl w:ilvl="6" w:tplc="0419000F" w:tentative="1">
      <w:start w:val="1"/>
      <w:numFmt w:val="decimal"/>
      <w:lvlText w:val="%7."/>
      <w:lvlJc w:val="left"/>
      <w:pPr>
        <w:ind w:left="6600" w:hanging="360"/>
      </w:pPr>
    </w:lvl>
    <w:lvl w:ilvl="7" w:tplc="04190019" w:tentative="1">
      <w:start w:val="1"/>
      <w:numFmt w:val="lowerLetter"/>
      <w:lvlText w:val="%8."/>
      <w:lvlJc w:val="left"/>
      <w:pPr>
        <w:ind w:left="7320" w:hanging="360"/>
      </w:pPr>
    </w:lvl>
    <w:lvl w:ilvl="8" w:tplc="0419001B" w:tentative="1">
      <w:start w:val="1"/>
      <w:numFmt w:val="lowerRoman"/>
      <w:lvlText w:val="%9."/>
      <w:lvlJc w:val="right"/>
      <w:pPr>
        <w:ind w:left="8040" w:hanging="180"/>
      </w:pPr>
    </w:lvl>
  </w:abstractNum>
  <w:abstractNum w:abstractNumId="17">
    <w:nsid w:val="726D023B"/>
    <w:multiLevelType w:val="hybridMultilevel"/>
    <w:tmpl w:val="8272DF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62C5A91"/>
    <w:multiLevelType w:val="hybridMultilevel"/>
    <w:tmpl w:val="72A8065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9">
    <w:nsid w:val="7BB1071E"/>
    <w:multiLevelType w:val="hybridMultilevel"/>
    <w:tmpl w:val="5CE2DEB0"/>
    <w:lvl w:ilvl="0" w:tplc="0419000F">
      <w:start w:val="1"/>
      <w:numFmt w:val="decimal"/>
      <w:lvlText w:val="%1."/>
      <w:lvlJc w:val="left"/>
      <w:pPr>
        <w:ind w:left="2138" w:hanging="360"/>
      </w:p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num w:numId="1">
    <w:abstractNumId w:val="12"/>
  </w:num>
  <w:num w:numId="2">
    <w:abstractNumId w:val="2"/>
  </w:num>
  <w:num w:numId="3">
    <w:abstractNumId w:val="19"/>
  </w:num>
  <w:num w:numId="4">
    <w:abstractNumId w:val="16"/>
  </w:num>
  <w:num w:numId="5">
    <w:abstractNumId w:val="9"/>
  </w:num>
  <w:num w:numId="6">
    <w:abstractNumId w:val="1"/>
  </w:num>
  <w:num w:numId="7">
    <w:abstractNumId w:val="18"/>
  </w:num>
  <w:num w:numId="8">
    <w:abstractNumId w:val="7"/>
  </w:num>
  <w:num w:numId="9">
    <w:abstractNumId w:val="4"/>
  </w:num>
  <w:num w:numId="10">
    <w:abstractNumId w:val="5"/>
  </w:num>
  <w:num w:numId="11">
    <w:abstractNumId w:val="15"/>
  </w:num>
  <w:num w:numId="12">
    <w:abstractNumId w:val="13"/>
  </w:num>
  <w:num w:numId="13">
    <w:abstractNumId w:val="0"/>
  </w:num>
  <w:num w:numId="14">
    <w:abstractNumId w:val="6"/>
  </w:num>
  <w:num w:numId="15">
    <w:abstractNumId w:val="14"/>
  </w:num>
  <w:num w:numId="16">
    <w:abstractNumId w:val="10"/>
  </w:num>
  <w:num w:numId="17">
    <w:abstractNumId w:val="3"/>
  </w:num>
  <w:num w:numId="18">
    <w:abstractNumId w:val="17"/>
  </w:num>
  <w:num w:numId="19">
    <w:abstractNumId w:val="8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73D2"/>
    <w:rsid w:val="000324CF"/>
    <w:rsid w:val="00093B45"/>
    <w:rsid w:val="000A5D25"/>
    <w:rsid w:val="000C14D0"/>
    <w:rsid w:val="00107990"/>
    <w:rsid w:val="00133EEE"/>
    <w:rsid w:val="00137716"/>
    <w:rsid w:val="001410CB"/>
    <w:rsid w:val="0014642B"/>
    <w:rsid w:val="001646CF"/>
    <w:rsid w:val="00170FC2"/>
    <w:rsid w:val="0017492E"/>
    <w:rsid w:val="001A4B24"/>
    <w:rsid w:val="001C1D30"/>
    <w:rsid w:val="001C2D38"/>
    <w:rsid w:val="00214B38"/>
    <w:rsid w:val="002420FC"/>
    <w:rsid w:val="00244D57"/>
    <w:rsid w:val="00247E79"/>
    <w:rsid w:val="00284432"/>
    <w:rsid w:val="0029176B"/>
    <w:rsid w:val="002C5C77"/>
    <w:rsid w:val="002E42C0"/>
    <w:rsid w:val="002F748C"/>
    <w:rsid w:val="00315785"/>
    <w:rsid w:val="003331EB"/>
    <w:rsid w:val="00351AD3"/>
    <w:rsid w:val="00386301"/>
    <w:rsid w:val="003905B5"/>
    <w:rsid w:val="00412984"/>
    <w:rsid w:val="00412EED"/>
    <w:rsid w:val="00414BE4"/>
    <w:rsid w:val="00417701"/>
    <w:rsid w:val="00432343"/>
    <w:rsid w:val="0043276A"/>
    <w:rsid w:val="00443ACF"/>
    <w:rsid w:val="00494CA1"/>
    <w:rsid w:val="004B1FB1"/>
    <w:rsid w:val="00521EAC"/>
    <w:rsid w:val="0054696E"/>
    <w:rsid w:val="00555A63"/>
    <w:rsid w:val="005A6226"/>
    <w:rsid w:val="005A7217"/>
    <w:rsid w:val="005B1CC7"/>
    <w:rsid w:val="005C2B21"/>
    <w:rsid w:val="00616079"/>
    <w:rsid w:val="00617B4B"/>
    <w:rsid w:val="00625846"/>
    <w:rsid w:val="00651F3E"/>
    <w:rsid w:val="00692795"/>
    <w:rsid w:val="006C01BE"/>
    <w:rsid w:val="006D0D47"/>
    <w:rsid w:val="006D6CBB"/>
    <w:rsid w:val="006E1515"/>
    <w:rsid w:val="006E4448"/>
    <w:rsid w:val="006F6603"/>
    <w:rsid w:val="00713AA1"/>
    <w:rsid w:val="00735773"/>
    <w:rsid w:val="00756312"/>
    <w:rsid w:val="0077100F"/>
    <w:rsid w:val="00793EE5"/>
    <w:rsid w:val="007E3BEE"/>
    <w:rsid w:val="007E615E"/>
    <w:rsid w:val="007F73D2"/>
    <w:rsid w:val="00813AA9"/>
    <w:rsid w:val="008235B8"/>
    <w:rsid w:val="008420E9"/>
    <w:rsid w:val="008877C1"/>
    <w:rsid w:val="008A2862"/>
    <w:rsid w:val="008E0537"/>
    <w:rsid w:val="008E268D"/>
    <w:rsid w:val="00900A15"/>
    <w:rsid w:val="009108E3"/>
    <w:rsid w:val="009276B9"/>
    <w:rsid w:val="009451E0"/>
    <w:rsid w:val="009539A1"/>
    <w:rsid w:val="00977D83"/>
    <w:rsid w:val="00986A9B"/>
    <w:rsid w:val="00987ED3"/>
    <w:rsid w:val="009E7B91"/>
    <w:rsid w:val="00A02547"/>
    <w:rsid w:val="00A151F5"/>
    <w:rsid w:val="00A64A53"/>
    <w:rsid w:val="00A7219B"/>
    <w:rsid w:val="00A75BC9"/>
    <w:rsid w:val="00A764F1"/>
    <w:rsid w:val="00A76B6D"/>
    <w:rsid w:val="00A94375"/>
    <w:rsid w:val="00A976EF"/>
    <w:rsid w:val="00AC53AA"/>
    <w:rsid w:val="00AC6296"/>
    <w:rsid w:val="00AF0387"/>
    <w:rsid w:val="00B07DCB"/>
    <w:rsid w:val="00B6284D"/>
    <w:rsid w:val="00B6736F"/>
    <w:rsid w:val="00B7547F"/>
    <w:rsid w:val="00B82416"/>
    <w:rsid w:val="00BA638F"/>
    <w:rsid w:val="00BC573D"/>
    <w:rsid w:val="00BF598C"/>
    <w:rsid w:val="00C338E5"/>
    <w:rsid w:val="00C7348D"/>
    <w:rsid w:val="00CA0544"/>
    <w:rsid w:val="00CA1272"/>
    <w:rsid w:val="00CC53CA"/>
    <w:rsid w:val="00D461C6"/>
    <w:rsid w:val="00D52DFC"/>
    <w:rsid w:val="00D5376D"/>
    <w:rsid w:val="00DC1BE5"/>
    <w:rsid w:val="00DC20A8"/>
    <w:rsid w:val="00DD4E8F"/>
    <w:rsid w:val="00E11698"/>
    <w:rsid w:val="00E3175A"/>
    <w:rsid w:val="00E34165"/>
    <w:rsid w:val="00E61EB4"/>
    <w:rsid w:val="00E84F8C"/>
    <w:rsid w:val="00E957FE"/>
    <w:rsid w:val="00F07535"/>
    <w:rsid w:val="00F570B5"/>
    <w:rsid w:val="00FB24B4"/>
    <w:rsid w:val="00FD6814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7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73D2"/>
    <w:pPr>
      <w:ind w:left="720"/>
      <w:contextualSpacing/>
    </w:pPr>
  </w:style>
  <w:style w:type="paragraph" w:customStyle="1" w:styleId="ConsPlusNormal">
    <w:name w:val="ConsPlusNormal"/>
    <w:rsid w:val="00FD681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4">
    <w:name w:val="Normal (Web)"/>
    <w:basedOn w:val="a"/>
    <w:rsid w:val="0097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5">
    <w:name w:val="Table Grid"/>
    <w:basedOn w:val="a1"/>
    <w:uiPriority w:val="59"/>
    <w:rsid w:val="0075631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Title">
    <w:name w:val="ConsPlusTitle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Cell">
    <w:name w:val="ConsPlusCell"/>
    <w:uiPriority w:val="99"/>
    <w:rsid w:val="00417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33E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33EEE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6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E20C6C4C307DCC32A3E81A15BBACECB67FF187C96894193198D17DB84710170aAU1J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EE20C6C4C307DCC32A3E81A15BBACECB67FF187C9A8F47951D8D17DB84710170aAU1J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EE20C6C4C307DCC32A3E81A15BBACECB67FF187C96894193198D17DB84710170A1B95599CCC4050A372C43a2UDJ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E20C6C4C307DCC32A3E81A15BBACECB67FF187C9A8A4193108D17DB84710170aAU1J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E20C6C4C307DCC32A3E9FAC4DD691C06FF1427093894BC645D24C86D3a7U8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F97E98-90DB-4E4C-B705-E85A848D3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6</Pages>
  <Words>1577</Words>
  <Characters>8995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mindavletova</dc:creator>
  <cp:lastModifiedBy>Пылаева Галина Алексеевна</cp:lastModifiedBy>
  <cp:revision>106</cp:revision>
  <cp:lastPrinted>2022-04-28T06:23:00Z</cp:lastPrinted>
  <dcterms:created xsi:type="dcterms:W3CDTF">2015-07-21T10:16:00Z</dcterms:created>
  <dcterms:modified xsi:type="dcterms:W3CDTF">2022-04-28T06:23:00Z</dcterms:modified>
</cp:coreProperties>
</file>