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6282" w:rsidRDefault="00BD6282" w:rsidP="00BF794C">
      <w:pPr>
        <w:ind w:right="283"/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33C4A" w:rsidRDefault="00BB47C0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ВТОРАЯ </w:t>
      </w:r>
      <w:r w:rsidR="00C541E5">
        <w:rPr>
          <w:sz w:val="24"/>
        </w:rPr>
        <w:t>С</w:t>
      </w:r>
      <w:r w:rsidR="00C541E5">
        <w:rPr>
          <w:bCs/>
          <w:sz w:val="24"/>
          <w:szCs w:val="24"/>
        </w:rPr>
        <w:t>ЕССИЯ СОБРАНИЯ ДЕПУТАТОВ</w:t>
      </w:r>
    </w:p>
    <w:p w:rsidR="00C541E5" w:rsidRDefault="00C541E5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FD722C">
        <w:rPr>
          <w:sz w:val="24"/>
        </w:rPr>
        <w:t>2</w:t>
      </w:r>
      <w:r w:rsidR="00C541E5">
        <w:rPr>
          <w:sz w:val="24"/>
        </w:rPr>
        <w:t>г.</w:t>
      </w:r>
    </w:p>
    <w:p w:rsidR="00C541E5" w:rsidRDefault="00590CFF" w:rsidP="00C541E5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95250</wp:posOffset>
                </wp:positionV>
                <wp:extent cx="2716530" cy="828675"/>
                <wp:effectExtent l="0" t="0" r="7620" b="952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1653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0FF2" w:rsidRDefault="00DD78CB" w:rsidP="00C541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 освобождении от должности</w:t>
                            </w:r>
                          </w:p>
                          <w:p w:rsidR="00BF794C" w:rsidRDefault="00830B55" w:rsidP="00C541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53BE">
                              <w:rPr>
                                <w:sz w:val="24"/>
                                <w:szCs w:val="24"/>
                              </w:rPr>
                              <w:t>заместителя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794C">
                              <w:rPr>
                                <w:sz w:val="24"/>
                                <w:szCs w:val="24"/>
                              </w:rPr>
                              <w:t>Председателя</w:t>
                            </w:r>
                          </w:p>
                          <w:p w:rsidR="00C541E5" w:rsidRDefault="00C541E5" w:rsidP="00C541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541E5">
                              <w:rPr>
                                <w:sz w:val="24"/>
                                <w:szCs w:val="24"/>
                              </w:rPr>
                              <w:t xml:space="preserve">Контрольно-счетной палаты </w:t>
                            </w:r>
                          </w:p>
                          <w:p w:rsidR="00C541E5" w:rsidRPr="00C541E5" w:rsidRDefault="00C541E5" w:rsidP="00C541E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541E5">
                              <w:rPr>
                                <w:sz w:val="24"/>
                                <w:szCs w:val="24"/>
                              </w:rPr>
                              <w:t xml:space="preserve">Миасского городского округа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.8pt;margin-top:7.5pt;width:213.9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QGg0DAgAAIAQAAA4AAABkcnMvZTJvRG9jLnhtbKxT227bMAx9H7B/EPS+OPFyqxGn2Npl&#13;&#10;GNBdgG4fQMtyLEwWNUmJnX39aNlp0u2tmB4EUaQOeQ6pzW3XaHaUzis0OZ9NppxJI7BUZp/zH993&#13;&#10;b9ac+QCmBI1G5vwkPb/dvn61aW0mU6xRl9IxAjE+a23O6xBsliRe1LIBP0ErDTkrdA0EMt0+KR20&#13;&#10;hN7oJJ1Ol0mLrrQOhfSebu8HJ99G/KqSInytKi8D0zmn2kLcXdyLuCfbDWR7B7ZWYqwDXlBGA8pQ&#13;&#10;1ieoewjADk79A9Uo4dBjFSYCmwSrSgkZSRCd2fQvOo81WBnJkDrePunk/x+s+HJ8tN8cC9177KiD&#13;&#10;kYS3Dyh+ekbiJK312RjUq+oz34cX7WcsqZ9wCBifdJVrev7EiBEOaX266Cu7wATdpqvZcvGWfIKc&#13;&#10;63S9XC14TALZ+b11PnyU2LD+kHNHHYz4cHzwYYw9x/T5PGpV7pTW0XD74k47dgRq9y6uM/6zOG1Y&#13;&#10;m/ObRboY6L4Eo1GBJlerhphM+xUzQVZLKD+Ysi8VsgBKj0YCmTajnr2Eg5ihK7o+tBe2wPJE0joc&#13;&#10;ppR+FR1qdL85a2lAc+5/HcBJzvQnQxNwM5vP+5GOxnyxSslw157i2gNGEFTOA2fD8S4M3+BgndrX&#13;&#10;lGlovcF31NJKDVpfyhorpymk07Mxv7Zj1OVjb/8AAAD//wMAUEsDBBQABgAIAAAAIQD/K5NN4wAA&#13;&#10;AA8BAAAPAAAAZHJzL2Rvd25yZXYueG1sTE9Na8JAEL0X+h+WKfRSdNPUxBKzEWkJgoKgLZ7X7DQJ&#13;&#10;zc6G7Krpv+94ai8D897M+8iXo+3EBQffOlLwPI1AIFXOtFQr+PwoJ68gfNBkdOcIFfygh2Vxf5fr&#13;&#10;zLgr7fFyCLVgEfKZVtCE0GdS+qpBq/3U9UjMfbnB6sDrUEsz6CuL207GUZRKq1tih0b3+NZg9X04&#13;&#10;WwXHlx0O5fop7Nb7Veo25dbVm61Sjw/j+4LHagEi4Bj+PuDWgfNDwcFO7kzGi07BZJ7yJeMJ92J+&#13;&#10;FkcxiBMDsyQBIYtc/u9R/AIAAP//AwBQSwECLQAUAAYACAAAACEAWiKTo/8AAADlAQAAEwAAAAAA&#13;&#10;AAAAAAAAAAAAAAAAW0NvbnRlbnRfVHlwZXNdLnhtbFBLAQItABQABgAIAAAAIQCnSs841wAAAJYB&#13;&#10;AAALAAAAAAAAAAAAAAAAADABAABfcmVscy8ucmVsc1BLAQItABQABgAIAAAAIQDgEBoNAwIAACAE&#13;&#10;AAAOAAAAAAAAAAAAAAAAADACAABkcnMvZTJvRG9jLnhtbFBLAQItABQABgAIAAAAIQD/K5NN4wAA&#13;&#10;AA8BAAAPAAAAAAAAAAAAAAAAAF8EAABkcnMvZG93bnJldi54bWxQSwUGAAAAAAQABADzAAAAbwUA&#13;&#10;AAAA&#13;&#10;" strokecolor="white">
                <v:path arrowok="t"/>
                <v:textbox>
                  <w:txbxContent>
                    <w:p w:rsidR="003B0FF2" w:rsidRDefault="00DD78CB" w:rsidP="00C541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 освобождении от должности</w:t>
                      </w:r>
                    </w:p>
                    <w:p w:rsidR="00BF794C" w:rsidRDefault="00830B55" w:rsidP="00C541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0453BE">
                        <w:rPr>
                          <w:sz w:val="24"/>
                          <w:szCs w:val="24"/>
                        </w:rPr>
                        <w:t>заместителя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F794C">
                        <w:rPr>
                          <w:sz w:val="24"/>
                          <w:szCs w:val="24"/>
                        </w:rPr>
                        <w:t>Председателя</w:t>
                      </w:r>
                    </w:p>
                    <w:p w:rsidR="00C541E5" w:rsidRDefault="00C541E5" w:rsidP="00C541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541E5">
                        <w:rPr>
                          <w:sz w:val="24"/>
                          <w:szCs w:val="24"/>
                        </w:rPr>
                        <w:t xml:space="preserve">Контрольно-счетной палаты </w:t>
                      </w:r>
                    </w:p>
                    <w:p w:rsidR="00C541E5" w:rsidRPr="00C541E5" w:rsidRDefault="00C541E5" w:rsidP="00C541E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C541E5">
                        <w:rPr>
                          <w:sz w:val="24"/>
                          <w:szCs w:val="24"/>
                        </w:rPr>
                        <w:t xml:space="preserve">Миасского городского округа </w:t>
                      </w:r>
                    </w:p>
                  </w:txbxContent>
                </v:textbox>
              </v:shape>
            </w:pict>
          </mc:Fallback>
        </mc:AlternateConten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541E5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</w:t>
      </w:r>
      <w:r w:rsidR="00830B5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Контрольно-счетной палаты Миасского городского округа Т.Б. Рыжиковой </w:t>
      </w:r>
      <w:r w:rsidR="00830B55" w:rsidRPr="00C541E5">
        <w:rPr>
          <w:rFonts w:ascii="Times New Roman" w:hAnsi="Times New Roman" w:cs="Times New Roman"/>
          <w:sz w:val="24"/>
          <w:szCs w:val="24"/>
        </w:rPr>
        <w:t>о</w:t>
      </w:r>
      <w:r w:rsidR="00830B55">
        <w:rPr>
          <w:rFonts w:ascii="Times New Roman" w:hAnsi="Times New Roman" w:cs="Times New Roman"/>
          <w:sz w:val="24"/>
          <w:szCs w:val="24"/>
        </w:rPr>
        <w:t>б</w:t>
      </w:r>
      <w:r w:rsidR="00830B55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830B55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="00830B55" w:rsidRPr="000453BE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830B55">
        <w:rPr>
          <w:rFonts w:ascii="Times New Roman" w:hAnsi="Times New Roman" w:cs="Times New Roman"/>
          <w:sz w:val="24"/>
          <w:szCs w:val="24"/>
        </w:rPr>
        <w:t xml:space="preserve"> </w:t>
      </w:r>
      <w:r w:rsidR="00830B55" w:rsidRPr="00C541E5">
        <w:rPr>
          <w:rFonts w:ascii="Times New Roman" w:hAnsi="Times New Roman" w:cs="Times New Roman"/>
          <w:sz w:val="24"/>
          <w:szCs w:val="24"/>
        </w:rPr>
        <w:t>Контрольно-счетной палаты Миасского городского округа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5973CD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5973CD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5973C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1C09AA">
        <w:rPr>
          <w:rFonts w:ascii="Times New Roman" w:hAnsi="Times New Roman" w:cs="Times New Roman"/>
          <w:sz w:val="24"/>
          <w:szCs w:val="24"/>
        </w:rPr>
        <w:t>В</w:t>
      </w:r>
      <w:r w:rsidR="003D5ECE">
        <w:rPr>
          <w:rFonts w:ascii="Times New Roman" w:hAnsi="Times New Roman" w:cs="Times New Roman"/>
          <w:sz w:val="24"/>
          <w:szCs w:val="24"/>
        </w:rPr>
        <w:t xml:space="preserve"> связи с подачей </w:t>
      </w:r>
      <w:r w:rsidR="009A7EF9"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="003D5ECE">
        <w:rPr>
          <w:rFonts w:ascii="Times New Roman" w:hAnsi="Times New Roman" w:cs="Times New Roman"/>
          <w:sz w:val="24"/>
          <w:szCs w:val="24"/>
        </w:rPr>
        <w:t>заявления об отставке</w:t>
      </w:r>
      <w:r w:rsidR="001C09AA">
        <w:rPr>
          <w:rFonts w:ascii="Times New Roman" w:hAnsi="Times New Roman" w:cs="Times New Roman"/>
          <w:sz w:val="24"/>
          <w:szCs w:val="24"/>
        </w:rPr>
        <w:t xml:space="preserve"> д</w:t>
      </w:r>
      <w:r w:rsidR="001C09AA"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 w:rsidR="001C09AA">
        <w:rPr>
          <w:rFonts w:ascii="Times New Roman" w:hAnsi="Times New Roman" w:cs="Times New Roman"/>
          <w:sz w:val="24"/>
          <w:szCs w:val="24"/>
        </w:rPr>
        <w:t>одить</w:t>
      </w:r>
      <w:r w:rsidR="001C09AA" w:rsidRPr="004D32DF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 w:rsidR="00830B55" w:rsidRPr="000453BE">
        <w:rPr>
          <w:rFonts w:ascii="Times New Roman" w:hAnsi="Times New Roman" w:cs="Times New Roman"/>
          <w:sz w:val="24"/>
          <w:szCs w:val="24"/>
        </w:rPr>
        <w:t>заместителя</w:t>
      </w:r>
      <w:r w:rsidR="00830B55">
        <w:rPr>
          <w:rFonts w:ascii="Times New Roman" w:hAnsi="Times New Roman" w:cs="Times New Roman"/>
          <w:sz w:val="24"/>
          <w:szCs w:val="24"/>
        </w:rPr>
        <w:t xml:space="preserve"> </w:t>
      </w:r>
      <w:r w:rsidR="001C09AA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1C09AA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 </w:t>
      </w:r>
      <w:r w:rsidR="00830B55">
        <w:rPr>
          <w:rFonts w:ascii="Times New Roman" w:hAnsi="Times New Roman" w:cs="Times New Roman"/>
          <w:sz w:val="24"/>
          <w:szCs w:val="24"/>
        </w:rPr>
        <w:t xml:space="preserve">Леонову </w:t>
      </w:r>
      <w:r w:rsidR="00D17F9A">
        <w:rPr>
          <w:rFonts w:ascii="Times New Roman" w:hAnsi="Times New Roman" w:cs="Times New Roman"/>
          <w:sz w:val="24"/>
          <w:szCs w:val="24"/>
        </w:rPr>
        <w:t>Елену Вячеславовну</w:t>
      </w:r>
      <w:r w:rsidR="001C09AA">
        <w:rPr>
          <w:rFonts w:ascii="Times New Roman" w:hAnsi="Times New Roman" w:cs="Times New Roman"/>
          <w:sz w:val="24"/>
          <w:szCs w:val="24"/>
        </w:rPr>
        <w:t xml:space="preserve"> </w:t>
      </w:r>
      <w:r w:rsidR="00BB47C0">
        <w:rPr>
          <w:rFonts w:ascii="Times New Roman" w:hAnsi="Times New Roman" w:cs="Times New Roman"/>
          <w:sz w:val="24"/>
          <w:szCs w:val="24"/>
        </w:rPr>
        <w:t>с 29</w:t>
      </w:r>
      <w:r w:rsidR="001C09AA">
        <w:rPr>
          <w:rFonts w:ascii="Times New Roman" w:hAnsi="Times New Roman" w:cs="Times New Roman"/>
          <w:sz w:val="24"/>
          <w:szCs w:val="24"/>
        </w:rPr>
        <w:t>.04.2022г.</w:t>
      </w:r>
    </w:p>
    <w:p w:rsidR="009700C5" w:rsidRDefault="001C09AA" w:rsidP="009700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00C5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принятия</w:t>
      </w:r>
      <w:r w:rsidR="006D1B9F">
        <w:rPr>
          <w:rFonts w:ascii="Times New Roman" w:hAnsi="Times New Roman" w:cs="Times New Roman"/>
          <w:sz w:val="24"/>
          <w:szCs w:val="24"/>
        </w:rPr>
        <w:t>.</w:t>
      </w:r>
    </w:p>
    <w:p w:rsidR="00C541E5" w:rsidRPr="00C541E5" w:rsidRDefault="00C32A8B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09AA"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780A65">
        <w:rPr>
          <w:sz w:val="24"/>
          <w:szCs w:val="24"/>
        </w:rPr>
        <w:t xml:space="preserve"> Д.Г. Проскурин</w:t>
      </w:r>
      <w:r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D34244" w:rsidRDefault="00D34244"/>
    <w:p w:rsidR="005973CD" w:rsidRDefault="005973CD"/>
    <w:p w:rsidR="001C09AA" w:rsidRDefault="001C09AA"/>
    <w:p w:rsidR="001C09AA" w:rsidRDefault="001C09AA"/>
    <w:p w:rsidR="001C09AA" w:rsidRDefault="001C09AA"/>
    <w:p w:rsidR="001C09AA" w:rsidRDefault="001C09AA"/>
    <w:p w:rsidR="001C09AA" w:rsidRDefault="001C09AA"/>
    <w:p w:rsidR="001C09AA" w:rsidRDefault="001C09AA"/>
    <w:p w:rsidR="005973CD" w:rsidRDefault="005973CD"/>
    <w:p w:rsidR="000B56BC" w:rsidRDefault="000B56BC">
      <w:pPr>
        <w:ind w:left="142" w:right="-1" w:hanging="142"/>
        <w:jc w:val="both"/>
        <w:rPr>
          <w:sz w:val="24"/>
          <w:szCs w:val="24"/>
        </w:rPr>
      </w:pPr>
    </w:p>
    <w:p w:rsidR="000B56BC" w:rsidRDefault="000B56BC">
      <w:pPr>
        <w:ind w:left="142" w:right="-1" w:hanging="142"/>
        <w:jc w:val="both"/>
        <w:rPr>
          <w:sz w:val="24"/>
          <w:szCs w:val="24"/>
        </w:rPr>
      </w:pPr>
    </w:p>
    <w:p w:rsidR="000B56BC" w:rsidRDefault="000B56BC">
      <w:pPr>
        <w:ind w:left="142" w:right="-1" w:hanging="142"/>
        <w:jc w:val="both"/>
        <w:rPr>
          <w:sz w:val="24"/>
          <w:szCs w:val="24"/>
        </w:rPr>
      </w:pPr>
    </w:p>
    <w:sectPr w:rsidR="000B56BC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B6296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1E5"/>
    <w:rsid w:val="00000723"/>
    <w:rsid w:val="00011146"/>
    <w:rsid w:val="000379D9"/>
    <w:rsid w:val="000B56BC"/>
    <w:rsid w:val="00110E9C"/>
    <w:rsid w:val="00122DF5"/>
    <w:rsid w:val="00131FC7"/>
    <w:rsid w:val="00134030"/>
    <w:rsid w:val="00137BEC"/>
    <w:rsid w:val="001408BF"/>
    <w:rsid w:val="00174BC3"/>
    <w:rsid w:val="001833F0"/>
    <w:rsid w:val="001C09AA"/>
    <w:rsid w:val="001D495B"/>
    <w:rsid w:val="001D52C4"/>
    <w:rsid w:val="001D6CB4"/>
    <w:rsid w:val="001E1EB9"/>
    <w:rsid w:val="001F52C4"/>
    <w:rsid w:val="00210AEE"/>
    <w:rsid w:val="00216BFA"/>
    <w:rsid w:val="00234B07"/>
    <w:rsid w:val="00267A83"/>
    <w:rsid w:val="002834A3"/>
    <w:rsid w:val="002F7B88"/>
    <w:rsid w:val="003009F5"/>
    <w:rsid w:val="00324969"/>
    <w:rsid w:val="00332109"/>
    <w:rsid w:val="00334B8A"/>
    <w:rsid w:val="0034388C"/>
    <w:rsid w:val="00390AAD"/>
    <w:rsid w:val="003B0FF2"/>
    <w:rsid w:val="003B2414"/>
    <w:rsid w:val="003B76E7"/>
    <w:rsid w:val="003C3FE7"/>
    <w:rsid w:val="003D08C1"/>
    <w:rsid w:val="003D5ECE"/>
    <w:rsid w:val="004121FA"/>
    <w:rsid w:val="004156D1"/>
    <w:rsid w:val="004248A5"/>
    <w:rsid w:val="00463C59"/>
    <w:rsid w:val="004707DB"/>
    <w:rsid w:val="00481FCE"/>
    <w:rsid w:val="00496C8A"/>
    <w:rsid w:val="004A20A5"/>
    <w:rsid w:val="004A3FE4"/>
    <w:rsid w:val="004D1D61"/>
    <w:rsid w:val="004D32DF"/>
    <w:rsid w:val="004F2375"/>
    <w:rsid w:val="00505DE5"/>
    <w:rsid w:val="005074C4"/>
    <w:rsid w:val="00511578"/>
    <w:rsid w:val="00540DAF"/>
    <w:rsid w:val="005607DF"/>
    <w:rsid w:val="00590CFF"/>
    <w:rsid w:val="0059116B"/>
    <w:rsid w:val="005973CD"/>
    <w:rsid w:val="005D096E"/>
    <w:rsid w:val="005E3C11"/>
    <w:rsid w:val="00601AD7"/>
    <w:rsid w:val="00632B97"/>
    <w:rsid w:val="0064209A"/>
    <w:rsid w:val="006A17AE"/>
    <w:rsid w:val="006A7517"/>
    <w:rsid w:val="006B4BF2"/>
    <w:rsid w:val="006B6A15"/>
    <w:rsid w:val="006C7DC8"/>
    <w:rsid w:val="006D1B9F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E2806"/>
    <w:rsid w:val="007E390B"/>
    <w:rsid w:val="008010EA"/>
    <w:rsid w:val="00830B55"/>
    <w:rsid w:val="008515B4"/>
    <w:rsid w:val="008D7D19"/>
    <w:rsid w:val="00937482"/>
    <w:rsid w:val="009700C5"/>
    <w:rsid w:val="009806CD"/>
    <w:rsid w:val="009A436F"/>
    <w:rsid w:val="009A7EF9"/>
    <w:rsid w:val="009B0B5A"/>
    <w:rsid w:val="009B665E"/>
    <w:rsid w:val="009B7205"/>
    <w:rsid w:val="009E123E"/>
    <w:rsid w:val="009F0F21"/>
    <w:rsid w:val="009F3AE8"/>
    <w:rsid w:val="009F4050"/>
    <w:rsid w:val="00A01A12"/>
    <w:rsid w:val="00A44C17"/>
    <w:rsid w:val="00A73AF7"/>
    <w:rsid w:val="00AB4B49"/>
    <w:rsid w:val="00AE7B99"/>
    <w:rsid w:val="00B446FF"/>
    <w:rsid w:val="00B640A3"/>
    <w:rsid w:val="00BA765D"/>
    <w:rsid w:val="00BB00E2"/>
    <w:rsid w:val="00BB121D"/>
    <w:rsid w:val="00BB47C0"/>
    <w:rsid w:val="00BC04E8"/>
    <w:rsid w:val="00BC05CB"/>
    <w:rsid w:val="00BD0C33"/>
    <w:rsid w:val="00BD6282"/>
    <w:rsid w:val="00BE47F8"/>
    <w:rsid w:val="00BE7762"/>
    <w:rsid w:val="00BF794C"/>
    <w:rsid w:val="00C07C9F"/>
    <w:rsid w:val="00C15D23"/>
    <w:rsid w:val="00C32A8B"/>
    <w:rsid w:val="00C33C4E"/>
    <w:rsid w:val="00C51FC8"/>
    <w:rsid w:val="00C541E5"/>
    <w:rsid w:val="00C86AE9"/>
    <w:rsid w:val="00C87560"/>
    <w:rsid w:val="00CB7E19"/>
    <w:rsid w:val="00D17F9A"/>
    <w:rsid w:val="00D34244"/>
    <w:rsid w:val="00D4610F"/>
    <w:rsid w:val="00DD78CB"/>
    <w:rsid w:val="00DE09ED"/>
    <w:rsid w:val="00DE7210"/>
    <w:rsid w:val="00DF3456"/>
    <w:rsid w:val="00E13C17"/>
    <w:rsid w:val="00E175FA"/>
    <w:rsid w:val="00E8710F"/>
    <w:rsid w:val="00E87548"/>
    <w:rsid w:val="00E94972"/>
    <w:rsid w:val="00EA19CF"/>
    <w:rsid w:val="00EA2FDF"/>
    <w:rsid w:val="00ED225A"/>
    <w:rsid w:val="00EE5510"/>
    <w:rsid w:val="00F109D1"/>
    <w:rsid w:val="00F158E2"/>
    <w:rsid w:val="00F301E1"/>
    <w:rsid w:val="00F30F46"/>
    <w:rsid w:val="00F33C4A"/>
    <w:rsid w:val="00F376CD"/>
    <w:rsid w:val="00F53FD1"/>
    <w:rsid w:val="00F54F6C"/>
    <w:rsid w:val="00FC1513"/>
    <w:rsid w:val="00FC492F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40C326CC-2EF0-A042-843B-3D013C07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4">
    <w:name w:val="Hyperlink"/>
    <w:basedOn w:val="a1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0"/>
    <w:link w:val="a6"/>
    <w:semiHidden/>
    <w:rsid w:val="00C541E5"/>
    <w:pPr>
      <w:jc w:val="center"/>
    </w:pPr>
    <w:rPr>
      <w:sz w:val="28"/>
    </w:rPr>
  </w:style>
  <w:style w:type="character" w:customStyle="1" w:styleId="a6">
    <w:name w:val="Основной текст Знак"/>
    <w:basedOn w:val="a1"/>
    <w:link w:val="a5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0"/>
    <w:link w:val="a8"/>
    <w:rsid w:val="00C541E5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0"/>
    <w:link w:val="aa"/>
    <w:uiPriority w:val="34"/>
    <w:qFormat/>
    <w:rsid w:val="00C541E5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d">
    <w:name w:val="header"/>
    <w:basedOn w:val="a0"/>
    <w:link w:val="ae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e">
    <w:name w:val="Верхний колонтитул Знак"/>
    <w:basedOn w:val="a1"/>
    <w:link w:val="ad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1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f">
    <w:name w:val="Normal (Web)"/>
    <w:basedOn w:val="a0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basedOn w:val="a1"/>
    <w:link w:val="a9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unhideWhenUsed/>
    <w:rsid w:val="000B56BC"/>
    <w:pPr>
      <w:numPr>
        <w:numId w:val="6"/>
      </w:numPr>
      <w:contextualSpacing/>
    </w:pPr>
  </w:style>
  <w:style w:type="character" w:styleId="af0">
    <w:name w:val="Strong"/>
    <w:basedOn w:val="a1"/>
    <w:uiPriority w:val="22"/>
    <w:qFormat/>
    <w:rsid w:val="00F54F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1943-E444-47BB-910F-45B46A51CAA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79028663472</cp:lastModifiedBy>
  <cp:revision>2</cp:revision>
  <cp:lastPrinted>2022-03-15T11:36:00Z</cp:lastPrinted>
  <dcterms:created xsi:type="dcterms:W3CDTF">2022-03-22T03:50:00Z</dcterms:created>
  <dcterms:modified xsi:type="dcterms:W3CDTF">2022-03-22T03:50:00Z</dcterms:modified>
</cp:coreProperties>
</file>