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DD1" w:rsidRPr="00DC5273" w:rsidRDefault="00906DD1" w:rsidP="00906DD1">
      <w:pPr>
        <w:ind w:right="-1"/>
        <w:rPr>
          <w:b/>
          <w:bCs/>
          <w:sz w:val="24"/>
          <w:szCs w:val="24"/>
        </w:rPr>
      </w:pPr>
      <w:r w:rsidRPr="00DC5273">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906DD1" w:rsidRPr="00DC5273" w:rsidRDefault="00906DD1" w:rsidP="00906DD1">
      <w:pPr>
        <w:ind w:right="-1"/>
        <w:rPr>
          <w:b/>
          <w:bCs/>
          <w:sz w:val="24"/>
          <w:szCs w:val="24"/>
        </w:rPr>
      </w:pPr>
    </w:p>
    <w:p w:rsidR="00906DD1" w:rsidRDefault="00906DD1" w:rsidP="00906DD1">
      <w:pPr>
        <w:ind w:right="-1"/>
        <w:rPr>
          <w:b/>
          <w:bCs/>
          <w:sz w:val="24"/>
          <w:szCs w:val="24"/>
        </w:rPr>
      </w:pPr>
    </w:p>
    <w:p w:rsidR="002A76AA" w:rsidRPr="00DC5273" w:rsidRDefault="002A76AA" w:rsidP="00906DD1">
      <w:pPr>
        <w:ind w:right="-1"/>
        <w:rPr>
          <w:b/>
          <w:bCs/>
          <w:sz w:val="24"/>
          <w:szCs w:val="24"/>
        </w:rPr>
      </w:pPr>
    </w:p>
    <w:p w:rsidR="00906DD1" w:rsidRPr="00DC5273" w:rsidRDefault="00906DD1" w:rsidP="00906DD1">
      <w:pPr>
        <w:ind w:right="-1"/>
        <w:rPr>
          <w:b/>
          <w:bCs/>
          <w:sz w:val="24"/>
          <w:szCs w:val="24"/>
        </w:rPr>
      </w:pPr>
    </w:p>
    <w:p w:rsidR="00906DD1" w:rsidRPr="00DC5273" w:rsidRDefault="00906DD1" w:rsidP="00906DD1">
      <w:pPr>
        <w:ind w:right="-1"/>
        <w:jc w:val="center"/>
        <w:rPr>
          <w:bCs/>
          <w:sz w:val="24"/>
          <w:szCs w:val="24"/>
        </w:rPr>
      </w:pPr>
      <w:r w:rsidRPr="00DC5273">
        <w:rPr>
          <w:bCs/>
          <w:sz w:val="24"/>
          <w:szCs w:val="24"/>
        </w:rPr>
        <w:t>СОБРАНИЕ ДЕПУТАТОВ МИАССКОГО ГОРОДСКОГО ОКРУГА</w:t>
      </w:r>
    </w:p>
    <w:p w:rsidR="00906DD1" w:rsidRPr="00DC5273" w:rsidRDefault="00906DD1" w:rsidP="00906DD1">
      <w:pPr>
        <w:widowControl/>
        <w:ind w:right="-1"/>
        <w:jc w:val="both"/>
        <w:rPr>
          <w:sz w:val="24"/>
          <w:szCs w:val="24"/>
        </w:rPr>
      </w:pPr>
      <w:r w:rsidRPr="00DC5273">
        <w:rPr>
          <w:sz w:val="24"/>
          <w:szCs w:val="24"/>
        </w:rPr>
        <w:t xml:space="preserve">                                                         </w:t>
      </w:r>
      <w:r w:rsidRPr="00DC5273">
        <w:rPr>
          <w:bCs/>
          <w:sz w:val="24"/>
          <w:szCs w:val="24"/>
        </w:rPr>
        <w:t>ЧЕЛЯБИНСКАЯ ОБЛАСТЬ</w:t>
      </w:r>
      <w:r w:rsidRPr="00DC5273">
        <w:rPr>
          <w:sz w:val="24"/>
          <w:szCs w:val="24"/>
        </w:rPr>
        <w:t xml:space="preserve">     </w:t>
      </w:r>
    </w:p>
    <w:p w:rsidR="00906DD1" w:rsidRPr="00DC5273" w:rsidRDefault="002A76AA" w:rsidP="00906DD1">
      <w:pPr>
        <w:widowControl/>
        <w:ind w:right="-1"/>
        <w:jc w:val="center"/>
        <w:rPr>
          <w:bCs/>
          <w:sz w:val="24"/>
          <w:szCs w:val="24"/>
        </w:rPr>
      </w:pPr>
      <w:r>
        <w:rPr>
          <w:sz w:val="24"/>
        </w:rPr>
        <w:t>СЕМНАДЦАТАЯ</w:t>
      </w:r>
      <w:r w:rsidR="00906DD1" w:rsidRPr="00DC5273">
        <w:rPr>
          <w:sz w:val="24"/>
        </w:rPr>
        <w:t xml:space="preserve"> С</w:t>
      </w:r>
      <w:r w:rsidR="00906DD1" w:rsidRPr="00DC5273">
        <w:rPr>
          <w:bCs/>
          <w:sz w:val="24"/>
          <w:szCs w:val="24"/>
        </w:rPr>
        <w:t xml:space="preserve">ЕССИЯ СОБРАНИЯ  ДЕПУТАТОВ МИАССКОГО </w:t>
      </w:r>
    </w:p>
    <w:p w:rsidR="00906DD1" w:rsidRPr="00DC5273" w:rsidRDefault="00906DD1" w:rsidP="00906DD1">
      <w:pPr>
        <w:widowControl/>
        <w:ind w:right="-1"/>
        <w:jc w:val="center"/>
        <w:rPr>
          <w:bCs/>
          <w:sz w:val="24"/>
          <w:szCs w:val="24"/>
        </w:rPr>
      </w:pPr>
      <w:r w:rsidRPr="00DC5273">
        <w:rPr>
          <w:bCs/>
          <w:sz w:val="24"/>
          <w:szCs w:val="24"/>
        </w:rPr>
        <w:t>ГОРОДСКОГО ОКРУГА ШЕСТОГО СОЗЫВА</w:t>
      </w:r>
    </w:p>
    <w:p w:rsidR="00906DD1" w:rsidRPr="00DC5273" w:rsidRDefault="00906DD1" w:rsidP="00906DD1">
      <w:pPr>
        <w:ind w:right="-1"/>
        <w:jc w:val="right"/>
        <w:rPr>
          <w:sz w:val="24"/>
        </w:rPr>
      </w:pPr>
    </w:p>
    <w:p w:rsidR="00906DD1" w:rsidRPr="00DC5273" w:rsidRDefault="00906DD1" w:rsidP="00906DD1">
      <w:pPr>
        <w:ind w:right="-1"/>
        <w:jc w:val="center"/>
        <w:rPr>
          <w:sz w:val="24"/>
        </w:rPr>
      </w:pPr>
      <w:r w:rsidRPr="00DC5273">
        <w:rPr>
          <w:sz w:val="24"/>
        </w:rPr>
        <w:t>РЕШЕНИЕ №</w:t>
      </w:r>
      <w:r w:rsidR="002A76AA">
        <w:rPr>
          <w:sz w:val="24"/>
        </w:rPr>
        <w:t>1</w:t>
      </w:r>
    </w:p>
    <w:p w:rsidR="00906DD1" w:rsidRPr="00DC5273" w:rsidRDefault="00906DD1" w:rsidP="00906DD1">
      <w:pPr>
        <w:ind w:right="-1"/>
        <w:jc w:val="right"/>
        <w:rPr>
          <w:sz w:val="24"/>
          <w:szCs w:val="24"/>
        </w:rPr>
      </w:pPr>
      <w:r w:rsidRPr="00DC5273">
        <w:rPr>
          <w:sz w:val="24"/>
        </w:rPr>
        <w:t xml:space="preserve">от </w:t>
      </w:r>
      <w:r w:rsidR="002A76AA">
        <w:rPr>
          <w:sz w:val="24"/>
        </w:rPr>
        <w:t>14.12.2021</w:t>
      </w:r>
      <w:r w:rsidRPr="00DC5273">
        <w:rPr>
          <w:sz w:val="24"/>
        </w:rPr>
        <w:t xml:space="preserve"> г.</w:t>
      </w:r>
    </w:p>
    <w:p w:rsidR="00906DD1" w:rsidRPr="00DC5273" w:rsidRDefault="008075B1" w:rsidP="00906DD1">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60288" strokecolor="white">
            <v:textbox style="mso-next-textbox:#_x0000_s1026">
              <w:txbxContent>
                <w:p w:rsidR="00C221C7" w:rsidRPr="005A04BA" w:rsidRDefault="00C221C7" w:rsidP="00906DD1">
                  <w:pPr>
                    <w:jc w:val="both"/>
                    <w:rPr>
                      <w:szCs w:val="24"/>
                    </w:rPr>
                  </w:pPr>
                  <w:r>
                    <w:rPr>
                      <w:sz w:val="24"/>
                      <w:szCs w:val="24"/>
                    </w:rPr>
                    <w:t xml:space="preserve">О внесении изменений и дополнений в Устав </w:t>
                  </w:r>
                  <w:r>
                    <w:rPr>
                      <w:bCs/>
                      <w:sz w:val="24"/>
                      <w:szCs w:val="24"/>
                    </w:rPr>
                    <w:t>Миасского городского округа</w:t>
                  </w:r>
                </w:p>
              </w:txbxContent>
            </v:textbox>
          </v:shape>
        </w:pict>
      </w:r>
    </w:p>
    <w:p w:rsidR="00906DD1" w:rsidRPr="00DC5273" w:rsidRDefault="00906DD1" w:rsidP="00906DD1">
      <w:pPr>
        <w:pStyle w:val="ConsPlusTitle"/>
        <w:widowControl/>
        <w:ind w:right="-1"/>
        <w:jc w:val="center"/>
      </w:pPr>
    </w:p>
    <w:p w:rsidR="00906DD1" w:rsidRPr="00DC5273" w:rsidRDefault="00906DD1" w:rsidP="00906DD1">
      <w:pPr>
        <w:tabs>
          <w:tab w:val="left" w:pos="0"/>
          <w:tab w:val="left" w:pos="600"/>
        </w:tabs>
        <w:ind w:right="-58" w:firstLine="709"/>
        <w:jc w:val="both"/>
        <w:rPr>
          <w:sz w:val="24"/>
          <w:szCs w:val="24"/>
        </w:rPr>
      </w:pPr>
    </w:p>
    <w:p w:rsidR="00906DD1" w:rsidRPr="00DC5273" w:rsidRDefault="00906DD1" w:rsidP="00906DD1">
      <w:pPr>
        <w:ind w:firstLine="709"/>
        <w:jc w:val="both"/>
        <w:rPr>
          <w:sz w:val="24"/>
          <w:szCs w:val="24"/>
        </w:rPr>
      </w:pPr>
    </w:p>
    <w:p w:rsidR="00906DD1" w:rsidRPr="00C24DEA" w:rsidRDefault="00906DD1" w:rsidP="00906DD1">
      <w:pPr>
        <w:ind w:firstLine="709"/>
        <w:jc w:val="both"/>
        <w:rPr>
          <w:sz w:val="24"/>
          <w:szCs w:val="24"/>
        </w:rPr>
      </w:pPr>
      <w:proofErr w:type="gramStart"/>
      <w:r w:rsidRPr="00C24DEA">
        <w:rPr>
          <w:bCs/>
          <w:sz w:val="24"/>
          <w:szCs w:val="24"/>
        </w:rPr>
        <w:t>Рассмотрев предложение Председателя Собрания депутатов Миасского городского округа Д.Г. Проскурина о внесении изменений и дополнений в Устав Миасского городского округа, предложения Прокурора города Миасса об изменении  нормативного правового акта, учитывая рекомендации постоянной комиссии по вопросам законности, правопорядка и местного самоуправления</w:t>
      </w:r>
      <w:r w:rsidRPr="00C24DEA">
        <w:rPr>
          <w:color w:val="000000"/>
          <w:sz w:val="24"/>
          <w:szCs w:val="24"/>
        </w:rPr>
        <w:t xml:space="preserve">, </w:t>
      </w:r>
      <w:r w:rsidRPr="00C24DEA">
        <w:rPr>
          <w:sz w:val="24"/>
          <w:szCs w:val="24"/>
        </w:rPr>
        <w:t xml:space="preserve">руководствуясь Федеральным </w:t>
      </w:r>
      <w:hyperlink r:id="rId5" w:history="1">
        <w:r w:rsidRPr="00C24DEA">
          <w:rPr>
            <w:sz w:val="24"/>
            <w:szCs w:val="24"/>
          </w:rPr>
          <w:t>законом</w:t>
        </w:r>
      </w:hyperlink>
      <w:r w:rsidRPr="00C24DEA">
        <w:rPr>
          <w:sz w:val="24"/>
          <w:szCs w:val="24"/>
        </w:rPr>
        <w:t xml:space="preserve"> от 06.10.2003 г. №131-ФЗ «Об общих принципах организации местного самоуправления в Российской Федерации» и </w:t>
      </w:r>
      <w:hyperlink r:id="rId6" w:history="1">
        <w:r w:rsidRPr="00C24DEA">
          <w:rPr>
            <w:sz w:val="24"/>
            <w:szCs w:val="24"/>
          </w:rPr>
          <w:t>Уставом</w:t>
        </w:r>
      </w:hyperlink>
      <w:r w:rsidRPr="00C24DEA">
        <w:rPr>
          <w:sz w:val="24"/>
          <w:szCs w:val="24"/>
        </w:rPr>
        <w:t xml:space="preserve"> Миасского</w:t>
      </w:r>
      <w:proofErr w:type="gramEnd"/>
      <w:r w:rsidRPr="00C24DEA">
        <w:rPr>
          <w:sz w:val="24"/>
          <w:szCs w:val="24"/>
        </w:rPr>
        <w:t xml:space="preserve"> городского округа, Собрание депутатов Миасского городского округа</w:t>
      </w:r>
    </w:p>
    <w:p w:rsidR="00906DD1" w:rsidRPr="00C24DEA" w:rsidRDefault="00906DD1" w:rsidP="00906DD1">
      <w:pPr>
        <w:jc w:val="both"/>
        <w:rPr>
          <w:sz w:val="24"/>
          <w:szCs w:val="24"/>
        </w:rPr>
      </w:pPr>
      <w:r w:rsidRPr="00C24DEA">
        <w:rPr>
          <w:sz w:val="24"/>
          <w:szCs w:val="24"/>
        </w:rPr>
        <w:t>РЕШАЕТ:</w:t>
      </w:r>
    </w:p>
    <w:p w:rsidR="00906DD1" w:rsidRPr="00C24DEA" w:rsidRDefault="00906DD1" w:rsidP="00906DD1">
      <w:pPr>
        <w:widowControl/>
        <w:ind w:firstLine="709"/>
        <w:jc w:val="both"/>
        <w:outlineLvl w:val="0"/>
        <w:rPr>
          <w:bCs/>
          <w:sz w:val="24"/>
          <w:szCs w:val="24"/>
        </w:rPr>
      </w:pPr>
      <w:r w:rsidRPr="00C24DEA">
        <w:rPr>
          <w:bCs/>
          <w:sz w:val="24"/>
          <w:szCs w:val="24"/>
        </w:rPr>
        <w:t>1. Внести в Устав Миасского городского округа следующие изменения и дополнения:</w:t>
      </w:r>
    </w:p>
    <w:p w:rsidR="00BA5221" w:rsidRPr="00C24DEA" w:rsidRDefault="00BA5221" w:rsidP="00906DD1">
      <w:pPr>
        <w:widowControl/>
        <w:ind w:firstLine="709"/>
        <w:jc w:val="both"/>
        <w:outlineLvl w:val="0"/>
        <w:rPr>
          <w:bCs/>
          <w:sz w:val="24"/>
          <w:szCs w:val="24"/>
        </w:rPr>
      </w:pPr>
      <w:r w:rsidRPr="00C24DEA">
        <w:rPr>
          <w:bCs/>
          <w:sz w:val="24"/>
          <w:szCs w:val="24"/>
        </w:rPr>
        <w:t xml:space="preserve">1) В статье 1 «Миасский городской округ» в пункте 2 слова «Зеленая Роща»  </w:t>
      </w:r>
      <w:proofErr w:type="gramStart"/>
      <w:r w:rsidRPr="00C24DEA">
        <w:rPr>
          <w:bCs/>
          <w:sz w:val="24"/>
          <w:szCs w:val="24"/>
        </w:rPr>
        <w:t>заменить на слова</w:t>
      </w:r>
      <w:proofErr w:type="gramEnd"/>
      <w:r w:rsidRPr="00C24DEA">
        <w:rPr>
          <w:bCs/>
          <w:sz w:val="24"/>
          <w:szCs w:val="24"/>
        </w:rPr>
        <w:t xml:space="preserve"> «Зелёная Роща»;</w:t>
      </w:r>
    </w:p>
    <w:p w:rsidR="00906DD1" w:rsidRPr="00C24DEA" w:rsidRDefault="00C43A77" w:rsidP="00906DD1">
      <w:pPr>
        <w:widowControl/>
        <w:ind w:firstLine="709"/>
        <w:jc w:val="both"/>
        <w:outlineLvl w:val="0"/>
        <w:rPr>
          <w:bCs/>
          <w:sz w:val="24"/>
          <w:szCs w:val="24"/>
        </w:rPr>
      </w:pPr>
      <w:r w:rsidRPr="00C24DEA">
        <w:rPr>
          <w:bCs/>
          <w:sz w:val="24"/>
          <w:szCs w:val="24"/>
        </w:rPr>
        <w:t>2</w:t>
      </w:r>
      <w:r w:rsidR="00906DD1" w:rsidRPr="00C24DEA">
        <w:rPr>
          <w:bCs/>
          <w:sz w:val="24"/>
          <w:szCs w:val="24"/>
        </w:rPr>
        <w:t xml:space="preserve">) </w:t>
      </w:r>
      <w:r w:rsidR="00082107" w:rsidRPr="00C24DEA">
        <w:rPr>
          <w:bCs/>
          <w:sz w:val="24"/>
          <w:szCs w:val="24"/>
        </w:rPr>
        <w:t>В</w:t>
      </w:r>
      <w:r w:rsidR="00906DD1" w:rsidRPr="00C24DEA">
        <w:rPr>
          <w:bCs/>
          <w:sz w:val="24"/>
          <w:szCs w:val="24"/>
        </w:rPr>
        <w:t xml:space="preserve"> </w:t>
      </w:r>
      <w:r w:rsidR="000D2365" w:rsidRPr="00C24DEA">
        <w:rPr>
          <w:bCs/>
          <w:sz w:val="24"/>
          <w:szCs w:val="24"/>
        </w:rPr>
        <w:t xml:space="preserve">абзаце 1 </w:t>
      </w:r>
      <w:r w:rsidR="00906DD1" w:rsidRPr="00C24DEA">
        <w:rPr>
          <w:bCs/>
          <w:sz w:val="24"/>
          <w:szCs w:val="24"/>
        </w:rPr>
        <w:t>стать</w:t>
      </w:r>
      <w:r w:rsidR="000D2365" w:rsidRPr="00C24DEA">
        <w:rPr>
          <w:bCs/>
          <w:sz w:val="24"/>
          <w:szCs w:val="24"/>
        </w:rPr>
        <w:t>и</w:t>
      </w:r>
      <w:r w:rsidR="00906DD1" w:rsidRPr="00C24DEA">
        <w:rPr>
          <w:bCs/>
          <w:sz w:val="24"/>
          <w:szCs w:val="24"/>
        </w:rPr>
        <w:t xml:space="preserve"> 10</w:t>
      </w:r>
      <w:r w:rsidR="00BA5221" w:rsidRPr="00C24DEA">
        <w:rPr>
          <w:bCs/>
          <w:sz w:val="24"/>
          <w:szCs w:val="24"/>
        </w:rPr>
        <w:t xml:space="preserve"> «Вопросы местного значения»</w:t>
      </w:r>
      <w:r w:rsidR="00906DD1" w:rsidRPr="00C24DEA">
        <w:rPr>
          <w:bCs/>
          <w:sz w:val="24"/>
          <w:szCs w:val="24"/>
        </w:rPr>
        <w:t>:</w:t>
      </w:r>
    </w:p>
    <w:p w:rsidR="00906DD1" w:rsidRPr="00C24DEA" w:rsidRDefault="00906DD1" w:rsidP="00906DD1">
      <w:pPr>
        <w:widowControl/>
        <w:ind w:firstLine="709"/>
        <w:jc w:val="both"/>
        <w:outlineLvl w:val="0"/>
        <w:rPr>
          <w:bCs/>
          <w:sz w:val="24"/>
          <w:szCs w:val="24"/>
        </w:rPr>
      </w:pPr>
      <w:r w:rsidRPr="00C24DEA">
        <w:rPr>
          <w:bCs/>
          <w:sz w:val="24"/>
          <w:szCs w:val="24"/>
        </w:rPr>
        <w:t xml:space="preserve">а) подпункт </w:t>
      </w:r>
      <w:r w:rsidR="003B6D9D" w:rsidRPr="00C24DEA">
        <w:rPr>
          <w:bCs/>
          <w:sz w:val="24"/>
          <w:szCs w:val="24"/>
        </w:rPr>
        <w:t xml:space="preserve">4.1 </w:t>
      </w:r>
      <w:r w:rsidRPr="00C24DEA">
        <w:rPr>
          <w:bCs/>
          <w:sz w:val="24"/>
          <w:szCs w:val="24"/>
        </w:rPr>
        <w:t xml:space="preserve"> изложить в </w:t>
      </w:r>
      <w:r w:rsidR="003B6D9D" w:rsidRPr="00C24DEA">
        <w:rPr>
          <w:bCs/>
          <w:sz w:val="24"/>
          <w:szCs w:val="24"/>
        </w:rPr>
        <w:t xml:space="preserve">следующей </w:t>
      </w:r>
      <w:r w:rsidRPr="00C24DEA">
        <w:rPr>
          <w:bCs/>
          <w:sz w:val="24"/>
          <w:szCs w:val="24"/>
        </w:rPr>
        <w:t xml:space="preserve"> редакции:</w:t>
      </w:r>
    </w:p>
    <w:p w:rsidR="003B6D9D" w:rsidRPr="00C24DEA" w:rsidRDefault="00906DD1" w:rsidP="00906DD1">
      <w:pPr>
        <w:widowControl/>
        <w:ind w:firstLine="709"/>
        <w:jc w:val="both"/>
        <w:outlineLvl w:val="0"/>
        <w:rPr>
          <w:bCs/>
          <w:sz w:val="24"/>
          <w:szCs w:val="24"/>
        </w:rPr>
      </w:pPr>
      <w:r w:rsidRPr="00C24DEA">
        <w:rPr>
          <w:bCs/>
          <w:sz w:val="24"/>
          <w:szCs w:val="24"/>
        </w:rPr>
        <w:t>«</w:t>
      </w:r>
      <w:r w:rsidR="003B6D9D" w:rsidRPr="00C24DEA">
        <w:rPr>
          <w:bCs/>
          <w:sz w:val="24"/>
          <w:szCs w:val="24"/>
        </w:rPr>
        <w:t>4.1</w:t>
      </w:r>
      <w:r w:rsidRPr="00C24DEA">
        <w:rPr>
          <w:bCs/>
          <w:sz w:val="24"/>
          <w:szCs w:val="24"/>
        </w:rPr>
        <w:t xml:space="preserve">) </w:t>
      </w:r>
      <w:r w:rsidR="003B6D9D" w:rsidRPr="00C24DEA">
        <w:rPr>
          <w:bCs/>
          <w:sz w:val="24"/>
          <w:szCs w:val="24"/>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003B6D9D" w:rsidRPr="00C24DEA">
        <w:rPr>
          <w:bCs/>
          <w:sz w:val="24"/>
          <w:szCs w:val="24"/>
        </w:rPr>
        <w:t>;»</w:t>
      </w:r>
      <w:proofErr w:type="gramEnd"/>
      <w:r w:rsidR="003B6D9D" w:rsidRPr="00C24DEA">
        <w:rPr>
          <w:bCs/>
          <w:sz w:val="24"/>
          <w:szCs w:val="24"/>
        </w:rPr>
        <w:t>;</w:t>
      </w:r>
    </w:p>
    <w:p w:rsidR="00906DD1" w:rsidRPr="00C24DEA" w:rsidRDefault="00906DD1" w:rsidP="00906DD1">
      <w:pPr>
        <w:widowControl/>
        <w:ind w:firstLine="709"/>
        <w:jc w:val="both"/>
        <w:outlineLvl w:val="0"/>
        <w:rPr>
          <w:bCs/>
          <w:sz w:val="24"/>
          <w:szCs w:val="24"/>
        </w:rPr>
      </w:pPr>
      <w:r w:rsidRPr="00C24DEA">
        <w:rPr>
          <w:bCs/>
          <w:sz w:val="24"/>
          <w:szCs w:val="24"/>
        </w:rPr>
        <w:t xml:space="preserve">б) </w:t>
      </w:r>
      <w:r w:rsidR="003B6D9D" w:rsidRPr="00C24DEA">
        <w:rPr>
          <w:bCs/>
          <w:sz w:val="24"/>
          <w:szCs w:val="24"/>
        </w:rPr>
        <w:t>п</w:t>
      </w:r>
      <w:r w:rsidRPr="00C24DEA">
        <w:rPr>
          <w:bCs/>
          <w:sz w:val="24"/>
          <w:szCs w:val="24"/>
        </w:rPr>
        <w:t>одпункт</w:t>
      </w:r>
      <w:r w:rsidR="003B6D9D" w:rsidRPr="00C24DEA">
        <w:rPr>
          <w:bCs/>
          <w:sz w:val="24"/>
          <w:szCs w:val="24"/>
        </w:rPr>
        <w:t xml:space="preserve"> </w:t>
      </w:r>
      <w:r w:rsidRPr="00C24DEA">
        <w:rPr>
          <w:bCs/>
          <w:sz w:val="24"/>
          <w:szCs w:val="24"/>
        </w:rPr>
        <w:t xml:space="preserve">5 </w:t>
      </w:r>
      <w:r w:rsidR="003B6D9D" w:rsidRPr="00C24DEA">
        <w:rPr>
          <w:bCs/>
          <w:sz w:val="24"/>
          <w:szCs w:val="24"/>
        </w:rPr>
        <w:t>изложить в следующей редакции</w:t>
      </w:r>
      <w:r w:rsidRPr="00C24DEA">
        <w:rPr>
          <w:bCs/>
          <w:sz w:val="24"/>
          <w:szCs w:val="24"/>
        </w:rPr>
        <w:t>:</w:t>
      </w:r>
    </w:p>
    <w:p w:rsidR="003B6D9D" w:rsidRPr="00C24DEA" w:rsidRDefault="00906DD1" w:rsidP="00906DD1">
      <w:pPr>
        <w:widowControl/>
        <w:ind w:firstLine="709"/>
        <w:jc w:val="both"/>
        <w:outlineLvl w:val="0"/>
        <w:rPr>
          <w:bCs/>
          <w:sz w:val="24"/>
          <w:szCs w:val="24"/>
        </w:rPr>
      </w:pPr>
      <w:proofErr w:type="gramStart"/>
      <w:r w:rsidRPr="00C24DEA">
        <w:rPr>
          <w:bCs/>
          <w:sz w:val="24"/>
          <w:szCs w:val="24"/>
        </w:rPr>
        <w:t xml:space="preserve">«5)  </w:t>
      </w:r>
      <w:r w:rsidR="003B6D9D" w:rsidRPr="00C24DEA">
        <w:rPr>
          <w:bCs/>
          <w:sz w:val="24"/>
          <w:szCs w:val="24"/>
        </w:rPr>
        <w:t>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w:t>
      </w:r>
      <w:proofErr w:type="gramEnd"/>
      <w:r w:rsidR="003B6D9D" w:rsidRPr="00C24DEA">
        <w:rPr>
          <w:bCs/>
          <w:sz w:val="24"/>
          <w:szCs w:val="24"/>
        </w:rPr>
        <w:t xml:space="preserve"> осуществления дорожной деятельности в соответствии с законодательством Российской Федерации</w:t>
      </w:r>
      <w:proofErr w:type="gramStart"/>
      <w:r w:rsidR="003B6D9D" w:rsidRPr="00C24DEA">
        <w:rPr>
          <w:bCs/>
          <w:sz w:val="24"/>
          <w:szCs w:val="24"/>
        </w:rPr>
        <w:t>;»</w:t>
      </w:r>
      <w:proofErr w:type="gramEnd"/>
      <w:r w:rsidR="003B6D9D" w:rsidRPr="00C24DEA">
        <w:rPr>
          <w:bCs/>
          <w:sz w:val="24"/>
          <w:szCs w:val="24"/>
        </w:rPr>
        <w:t>;</w:t>
      </w:r>
    </w:p>
    <w:p w:rsidR="003B6D9D" w:rsidRPr="00C24DEA" w:rsidRDefault="003B6D9D" w:rsidP="003B6D9D">
      <w:pPr>
        <w:widowControl/>
        <w:ind w:firstLine="709"/>
        <w:jc w:val="both"/>
        <w:outlineLvl w:val="0"/>
        <w:rPr>
          <w:bCs/>
          <w:sz w:val="24"/>
          <w:szCs w:val="24"/>
        </w:rPr>
      </w:pPr>
      <w:r w:rsidRPr="00C24DEA">
        <w:rPr>
          <w:bCs/>
          <w:sz w:val="24"/>
          <w:szCs w:val="24"/>
        </w:rPr>
        <w:t>в) подпункт</w:t>
      </w:r>
      <w:r w:rsidR="001A11F3" w:rsidRPr="00C24DEA">
        <w:rPr>
          <w:bCs/>
          <w:sz w:val="24"/>
          <w:szCs w:val="24"/>
        </w:rPr>
        <w:t xml:space="preserve"> 25 </w:t>
      </w:r>
      <w:r w:rsidRPr="00C24DEA">
        <w:rPr>
          <w:bCs/>
          <w:sz w:val="24"/>
          <w:szCs w:val="24"/>
        </w:rPr>
        <w:t>изложить в следующей редакции:</w:t>
      </w:r>
    </w:p>
    <w:p w:rsidR="003B6D9D" w:rsidRPr="00C24DEA" w:rsidRDefault="003B6D9D" w:rsidP="003B6D9D">
      <w:pPr>
        <w:widowControl/>
        <w:ind w:firstLine="709"/>
        <w:jc w:val="both"/>
        <w:outlineLvl w:val="0"/>
        <w:rPr>
          <w:bCs/>
          <w:sz w:val="24"/>
          <w:szCs w:val="24"/>
        </w:rPr>
      </w:pPr>
      <w:proofErr w:type="gramStart"/>
      <w:r w:rsidRPr="00C24DEA">
        <w:rPr>
          <w:bCs/>
          <w:sz w:val="24"/>
          <w:szCs w:val="24"/>
        </w:rPr>
        <w:t>«</w:t>
      </w:r>
      <w:r w:rsidR="001A11F3" w:rsidRPr="00C24DEA">
        <w:rPr>
          <w:bCs/>
          <w:sz w:val="24"/>
          <w:szCs w:val="24"/>
        </w:rPr>
        <w:t>25</w:t>
      </w:r>
      <w:r w:rsidRPr="00C24DEA">
        <w:rPr>
          <w:bCs/>
          <w:sz w:val="24"/>
          <w:szCs w:val="24"/>
        </w:rPr>
        <w:t>)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w:t>
      </w:r>
      <w:proofErr w:type="gramEnd"/>
      <w:r w:rsidRPr="00C24DEA">
        <w:rPr>
          <w:bCs/>
          <w:sz w:val="24"/>
          <w:szCs w:val="24"/>
        </w:rPr>
        <w:t xml:space="preserve">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w:t>
      </w:r>
      <w:r w:rsidRPr="00C24DEA">
        <w:rPr>
          <w:bCs/>
          <w:sz w:val="24"/>
          <w:szCs w:val="24"/>
        </w:rPr>
        <w:lastRenderedPageBreak/>
        <w:t>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roofErr w:type="gramStart"/>
      <w:r w:rsidRPr="00C24DEA">
        <w:rPr>
          <w:bCs/>
          <w:sz w:val="24"/>
          <w:szCs w:val="24"/>
        </w:rPr>
        <w:t>;»</w:t>
      </w:r>
      <w:proofErr w:type="gramEnd"/>
      <w:r w:rsidRPr="00C24DEA">
        <w:rPr>
          <w:bCs/>
          <w:sz w:val="24"/>
          <w:szCs w:val="24"/>
        </w:rPr>
        <w:t>;</w:t>
      </w:r>
    </w:p>
    <w:p w:rsidR="001A11F3" w:rsidRPr="00C24DEA" w:rsidRDefault="001A11F3" w:rsidP="003B6D9D">
      <w:pPr>
        <w:widowControl/>
        <w:ind w:firstLine="709"/>
        <w:jc w:val="both"/>
        <w:outlineLvl w:val="0"/>
        <w:rPr>
          <w:bCs/>
          <w:sz w:val="24"/>
          <w:szCs w:val="24"/>
        </w:rPr>
      </w:pPr>
      <w:r w:rsidRPr="00C24DEA">
        <w:rPr>
          <w:bCs/>
          <w:sz w:val="24"/>
          <w:szCs w:val="24"/>
        </w:rPr>
        <w:t>г) подпункт 31   изложить в следующей редакции:</w:t>
      </w:r>
    </w:p>
    <w:p w:rsidR="001A11F3" w:rsidRPr="00C24DEA" w:rsidRDefault="001A11F3" w:rsidP="003B6D9D">
      <w:pPr>
        <w:widowControl/>
        <w:ind w:firstLine="709"/>
        <w:jc w:val="both"/>
        <w:outlineLvl w:val="0"/>
        <w:rPr>
          <w:bCs/>
          <w:sz w:val="24"/>
          <w:szCs w:val="24"/>
        </w:rPr>
      </w:pPr>
      <w:r w:rsidRPr="00C24DEA">
        <w:rPr>
          <w:bCs/>
          <w:sz w:val="24"/>
          <w:szCs w:val="24"/>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C24DEA">
        <w:rPr>
          <w:bCs/>
          <w:sz w:val="24"/>
          <w:szCs w:val="24"/>
        </w:rPr>
        <w:t>;»</w:t>
      </w:r>
      <w:proofErr w:type="gramEnd"/>
      <w:r w:rsidRPr="00C24DEA">
        <w:rPr>
          <w:bCs/>
          <w:sz w:val="24"/>
          <w:szCs w:val="24"/>
        </w:rPr>
        <w:t>;</w:t>
      </w:r>
    </w:p>
    <w:p w:rsidR="001A11F3" w:rsidRPr="00C24DEA" w:rsidRDefault="001A11F3" w:rsidP="001A11F3">
      <w:pPr>
        <w:widowControl/>
        <w:ind w:firstLine="709"/>
        <w:jc w:val="both"/>
        <w:outlineLvl w:val="0"/>
        <w:rPr>
          <w:bCs/>
          <w:sz w:val="24"/>
          <w:szCs w:val="24"/>
        </w:rPr>
      </w:pPr>
      <w:proofErr w:type="spellStart"/>
      <w:r w:rsidRPr="00C24DEA">
        <w:rPr>
          <w:bCs/>
          <w:sz w:val="24"/>
          <w:szCs w:val="24"/>
        </w:rPr>
        <w:t>д</w:t>
      </w:r>
      <w:proofErr w:type="spellEnd"/>
      <w:r w:rsidRPr="00C24DEA">
        <w:rPr>
          <w:bCs/>
          <w:sz w:val="24"/>
          <w:szCs w:val="24"/>
        </w:rPr>
        <w:t>) дополнить подпунктами 46 и 47 следующего содержания:</w:t>
      </w:r>
    </w:p>
    <w:p w:rsidR="001A11F3" w:rsidRPr="00C24DEA" w:rsidRDefault="001A11F3" w:rsidP="001A11F3">
      <w:pPr>
        <w:widowControl/>
        <w:ind w:firstLine="709"/>
        <w:jc w:val="both"/>
        <w:outlineLvl w:val="0"/>
        <w:rPr>
          <w:bCs/>
          <w:sz w:val="24"/>
          <w:szCs w:val="24"/>
        </w:rPr>
      </w:pPr>
      <w:r w:rsidRPr="00C24DEA">
        <w:rPr>
          <w:bCs/>
          <w:sz w:val="24"/>
          <w:szCs w:val="24"/>
        </w:rPr>
        <w:t>«46)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3B6D9D" w:rsidRPr="00C24DEA" w:rsidRDefault="00082107" w:rsidP="001A11F3">
      <w:pPr>
        <w:widowControl/>
        <w:ind w:firstLine="709"/>
        <w:jc w:val="both"/>
        <w:outlineLvl w:val="0"/>
        <w:rPr>
          <w:bCs/>
          <w:sz w:val="24"/>
          <w:szCs w:val="24"/>
        </w:rPr>
      </w:pPr>
      <w:r w:rsidRPr="00C24DEA">
        <w:rPr>
          <w:bCs/>
          <w:sz w:val="24"/>
          <w:szCs w:val="24"/>
        </w:rPr>
        <w:t xml:space="preserve"> </w:t>
      </w:r>
      <w:r w:rsidR="001A11F3" w:rsidRPr="00C24DEA">
        <w:rPr>
          <w:bCs/>
          <w:sz w:val="24"/>
          <w:szCs w:val="24"/>
        </w:rPr>
        <w:t>47) осуществление мероприятий по лесоустройству в отношении лесов, расположенных на землях населенных пунктов городского округа</w:t>
      </w:r>
      <w:proofErr w:type="gramStart"/>
      <w:r w:rsidR="009170EA" w:rsidRPr="00C24DEA">
        <w:rPr>
          <w:bCs/>
          <w:sz w:val="24"/>
          <w:szCs w:val="24"/>
        </w:rPr>
        <w:t>.</w:t>
      </w:r>
      <w:r w:rsidR="001A11F3" w:rsidRPr="00C24DEA">
        <w:rPr>
          <w:bCs/>
          <w:sz w:val="24"/>
          <w:szCs w:val="24"/>
        </w:rPr>
        <w:t>»;</w:t>
      </w:r>
      <w:proofErr w:type="gramEnd"/>
    </w:p>
    <w:p w:rsidR="001A11F3" w:rsidRPr="00C24DEA" w:rsidRDefault="00C43A77" w:rsidP="001A11F3">
      <w:pPr>
        <w:widowControl/>
        <w:ind w:firstLine="709"/>
        <w:jc w:val="both"/>
        <w:outlineLvl w:val="0"/>
        <w:rPr>
          <w:bCs/>
          <w:sz w:val="24"/>
          <w:szCs w:val="24"/>
        </w:rPr>
      </w:pPr>
      <w:r w:rsidRPr="00C24DEA">
        <w:rPr>
          <w:bCs/>
          <w:sz w:val="24"/>
          <w:szCs w:val="24"/>
        </w:rPr>
        <w:t>3</w:t>
      </w:r>
      <w:r w:rsidR="00906DD1" w:rsidRPr="00C24DEA">
        <w:rPr>
          <w:bCs/>
          <w:sz w:val="24"/>
          <w:szCs w:val="24"/>
        </w:rPr>
        <w:t xml:space="preserve">) </w:t>
      </w:r>
      <w:r w:rsidR="001A11F3" w:rsidRPr="00C24DEA">
        <w:rPr>
          <w:bCs/>
          <w:sz w:val="24"/>
          <w:szCs w:val="24"/>
        </w:rPr>
        <w:t>в статье 21 «Публичные слушания, общественные обсуждения»:</w:t>
      </w:r>
    </w:p>
    <w:p w:rsidR="001A11F3" w:rsidRPr="00C24DEA" w:rsidRDefault="001A11F3" w:rsidP="001A11F3">
      <w:pPr>
        <w:widowControl/>
        <w:ind w:firstLine="709"/>
        <w:jc w:val="both"/>
        <w:outlineLvl w:val="0"/>
        <w:rPr>
          <w:bCs/>
          <w:sz w:val="24"/>
          <w:szCs w:val="24"/>
        </w:rPr>
      </w:pPr>
      <w:r w:rsidRPr="00C24DEA">
        <w:rPr>
          <w:bCs/>
          <w:sz w:val="24"/>
          <w:szCs w:val="24"/>
        </w:rPr>
        <w:t>а) пункт 4 изложить в следующей редакции:</w:t>
      </w:r>
    </w:p>
    <w:p w:rsidR="001A11F3" w:rsidRPr="00C24DEA" w:rsidRDefault="001A11F3" w:rsidP="001A11F3">
      <w:pPr>
        <w:widowControl/>
        <w:ind w:firstLine="709"/>
        <w:jc w:val="both"/>
        <w:outlineLvl w:val="0"/>
        <w:rPr>
          <w:bCs/>
          <w:sz w:val="24"/>
          <w:szCs w:val="24"/>
        </w:rPr>
      </w:pPr>
      <w:r w:rsidRPr="00C24DEA">
        <w:rPr>
          <w:bCs/>
          <w:sz w:val="24"/>
          <w:szCs w:val="24"/>
        </w:rPr>
        <w:t xml:space="preserve">«4. </w:t>
      </w:r>
      <w:proofErr w:type="gramStart"/>
      <w:r w:rsidRPr="00C24DEA">
        <w:rPr>
          <w:bCs/>
          <w:sz w:val="24"/>
          <w:szCs w:val="24"/>
        </w:rPr>
        <w:t>Порядок организации и проведения публичных слушаний определяется решениями Собрания депутатов Миасского городского округа нормативного характера и должен предусматривать заблаговременное оповещение жителей Миасского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w:t>
      </w:r>
      <w:r w:rsidR="006A5EDD" w:rsidRPr="00C24DEA">
        <w:rPr>
          <w:bCs/>
          <w:sz w:val="24"/>
          <w:szCs w:val="24"/>
        </w:rPr>
        <w:t>»</w:t>
      </w:r>
      <w:r w:rsidR="00193B60" w:rsidRPr="00C24DEA">
        <w:rPr>
          <w:sz w:val="24"/>
          <w:szCs w:val="24"/>
        </w:rPr>
        <w:t xml:space="preserve"> </w:t>
      </w:r>
      <w:r w:rsidR="00C221C7" w:rsidRPr="00C24DEA">
        <w:rPr>
          <w:sz w:val="24"/>
          <w:szCs w:val="24"/>
        </w:rPr>
        <w:t>с учетом положений Федерального закона от</w:t>
      </w:r>
      <w:proofErr w:type="gramEnd"/>
      <w:r w:rsidR="00C221C7" w:rsidRPr="00C24DEA">
        <w:rPr>
          <w:sz w:val="24"/>
          <w:szCs w:val="24"/>
        </w:rPr>
        <w:t xml:space="preserve"> </w:t>
      </w:r>
      <w:proofErr w:type="gramStart"/>
      <w:r w:rsidR="00C221C7" w:rsidRPr="00C24DEA">
        <w:rPr>
          <w:sz w:val="24"/>
          <w:szCs w:val="24"/>
        </w:rPr>
        <w:t xml:space="preserve">09.02.2009 №8-ФЗ «Об обеспечении доступа к информации о деятельности государственных органов и органов местного самоуправления» </w:t>
      </w:r>
      <w:r w:rsidR="00193B60" w:rsidRPr="00C24DEA">
        <w:rPr>
          <w:bCs/>
          <w:sz w:val="24"/>
          <w:szCs w:val="24"/>
        </w:rPr>
        <w:t>(далее в настоящем пункте - официальный сайт)</w:t>
      </w:r>
      <w:r w:rsidR="006A5EDD" w:rsidRPr="00C24DEA">
        <w:rPr>
          <w:bCs/>
          <w:sz w:val="24"/>
          <w:szCs w:val="24"/>
        </w:rPr>
        <w:t xml:space="preserve">, </w:t>
      </w:r>
      <w:r w:rsidRPr="00C24DEA">
        <w:rPr>
          <w:bCs/>
          <w:sz w:val="24"/>
          <w:szCs w:val="24"/>
        </w:rPr>
        <w:t xml:space="preserve"> возможность представления жителями Миасского городского округа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Миасского городского округа, опубликование (обнародование) результатов публичных</w:t>
      </w:r>
      <w:proofErr w:type="gramEnd"/>
      <w:r w:rsidRPr="00C24DEA">
        <w:rPr>
          <w:bCs/>
          <w:sz w:val="24"/>
          <w:szCs w:val="24"/>
        </w:rPr>
        <w:t xml:space="preserve"> слушаний, включая мотивированное обоснование принятых решений, в том числе посредством их размещения на официальном сайте</w:t>
      </w:r>
      <w:proofErr w:type="gramStart"/>
      <w:r w:rsidRPr="00C24DEA">
        <w:rPr>
          <w:bCs/>
          <w:sz w:val="24"/>
          <w:szCs w:val="24"/>
        </w:rPr>
        <w:t>.»;</w:t>
      </w:r>
      <w:proofErr w:type="gramEnd"/>
    </w:p>
    <w:p w:rsidR="001A11F3" w:rsidRPr="00C24DEA" w:rsidRDefault="001A11F3" w:rsidP="001A11F3">
      <w:pPr>
        <w:widowControl/>
        <w:ind w:firstLine="709"/>
        <w:jc w:val="both"/>
        <w:outlineLvl w:val="0"/>
        <w:rPr>
          <w:bCs/>
          <w:sz w:val="24"/>
          <w:szCs w:val="24"/>
        </w:rPr>
      </w:pPr>
      <w:r w:rsidRPr="00C24DEA">
        <w:rPr>
          <w:bCs/>
          <w:sz w:val="24"/>
          <w:szCs w:val="24"/>
        </w:rPr>
        <w:t>б) пункт  6 изложить в следующей редакции:</w:t>
      </w:r>
    </w:p>
    <w:p w:rsidR="001A11F3" w:rsidRPr="00C24DEA" w:rsidRDefault="001A11F3" w:rsidP="001A11F3">
      <w:pPr>
        <w:widowControl/>
        <w:ind w:firstLine="709"/>
        <w:jc w:val="both"/>
        <w:outlineLvl w:val="0"/>
        <w:rPr>
          <w:bCs/>
          <w:sz w:val="24"/>
          <w:szCs w:val="24"/>
        </w:rPr>
      </w:pPr>
      <w:r w:rsidRPr="00C24DEA">
        <w:rPr>
          <w:bCs/>
          <w:sz w:val="24"/>
          <w:szCs w:val="24"/>
        </w:rPr>
        <w:t xml:space="preserve">«6. </w:t>
      </w:r>
      <w:proofErr w:type="gramStart"/>
      <w:r w:rsidRPr="00C24DEA">
        <w:rPr>
          <w:bCs/>
          <w:sz w:val="24"/>
          <w:szCs w:val="24"/>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24DEA">
        <w:rPr>
          <w:bCs/>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24DEA">
        <w:rPr>
          <w:bCs/>
          <w:sz w:val="24"/>
          <w:szCs w:val="24"/>
        </w:rPr>
        <w:t xml:space="preserve">.»; </w:t>
      </w:r>
      <w:proofErr w:type="gramEnd"/>
    </w:p>
    <w:p w:rsidR="00C43A77" w:rsidRPr="00C24DEA" w:rsidRDefault="00C43A77" w:rsidP="001A11F3">
      <w:pPr>
        <w:widowControl/>
        <w:ind w:firstLine="709"/>
        <w:jc w:val="both"/>
        <w:outlineLvl w:val="0"/>
        <w:rPr>
          <w:bCs/>
          <w:sz w:val="24"/>
          <w:szCs w:val="24"/>
        </w:rPr>
      </w:pPr>
      <w:r w:rsidRPr="00C24DEA">
        <w:rPr>
          <w:bCs/>
          <w:sz w:val="24"/>
          <w:szCs w:val="24"/>
        </w:rPr>
        <w:t>4) В статье 27 «Председатель Собрания депутатов Округа» в пункте 4 подпункт 14 исключить;</w:t>
      </w:r>
    </w:p>
    <w:p w:rsidR="00C43A77" w:rsidRPr="00C24DEA" w:rsidRDefault="00C43A77" w:rsidP="001A11F3">
      <w:pPr>
        <w:widowControl/>
        <w:ind w:firstLine="709"/>
        <w:jc w:val="both"/>
        <w:outlineLvl w:val="0"/>
        <w:rPr>
          <w:bCs/>
          <w:sz w:val="24"/>
          <w:szCs w:val="24"/>
        </w:rPr>
      </w:pPr>
      <w:r w:rsidRPr="00C24DEA">
        <w:rPr>
          <w:bCs/>
          <w:sz w:val="24"/>
          <w:szCs w:val="24"/>
        </w:rPr>
        <w:t>5) В статье 29 «Полномочия Собрания депутатов Округа» в пункте 2 подпункт 21 изложить в следующей редакции:</w:t>
      </w:r>
    </w:p>
    <w:p w:rsidR="00C43A77" w:rsidRPr="00C24DEA" w:rsidRDefault="00D477AB" w:rsidP="001A11F3">
      <w:pPr>
        <w:widowControl/>
        <w:ind w:firstLine="709"/>
        <w:jc w:val="both"/>
        <w:outlineLvl w:val="0"/>
        <w:rPr>
          <w:bCs/>
          <w:sz w:val="24"/>
          <w:szCs w:val="24"/>
        </w:rPr>
      </w:pPr>
      <w:r w:rsidRPr="00C24DEA">
        <w:rPr>
          <w:bCs/>
          <w:sz w:val="24"/>
          <w:szCs w:val="24"/>
        </w:rPr>
        <w:t>«21) установление требований к кандидатам на должность Председателя Контрольно-счетной палаты Округа</w:t>
      </w:r>
      <w:r w:rsidR="006A5EDD" w:rsidRPr="00C24DEA">
        <w:rPr>
          <w:bCs/>
          <w:sz w:val="24"/>
          <w:szCs w:val="24"/>
        </w:rPr>
        <w:t>, заместителя Председателя Контрольно-счетной палаты</w:t>
      </w:r>
      <w:r w:rsidR="00846497" w:rsidRPr="00C24DEA">
        <w:rPr>
          <w:bCs/>
          <w:sz w:val="24"/>
          <w:szCs w:val="24"/>
        </w:rPr>
        <w:t xml:space="preserve"> Округа</w:t>
      </w:r>
      <w:r w:rsidR="006A5EDD" w:rsidRPr="00C24DEA">
        <w:rPr>
          <w:bCs/>
          <w:sz w:val="24"/>
          <w:szCs w:val="24"/>
        </w:rPr>
        <w:t>, аудиторов Контрольно-счетной палаты</w:t>
      </w:r>
      <w:r w:rsidR="00846497" w:rsidRPr="00C24DEA">
        <w:rPr>
          <w:bCs/>
          <w:sz w:val="24"/>
          <w:szCs w:val="24"/>
        </w:rPr>
        <w:t xml:space="preserve"> Округа</w:t>
      </w:r>
      <w:proofErr w:type="gramStart"/>
      <w:r w:rsidRPr="00C24DEA">
        <w:rPr>
          <w:bCs/>
          <w:sz w:val="24"/>
          <w:szCs w:val="24"/>
        </w:rPr>
        <w:t>;»</w:t>
      </w:r>
      <w:proofErr w:type="gramEnd"/>
      <w:r w:rsidRPr="00C24DEA">
        <w:rPr>
          <w:bCs/>
          <w:sz w:val="24"/>
          <w:szCs w:val="24"/>
        </w:rPr>
        <w:t>;</w:t>
      </w:r>
    </w:p>
    <w:p w:rsidR="001A11F3" w:rsidRPr="00C24DEA" w:rsidRDefault="00D477AB" w:rsidP="001A11F3">
      <w:pPr>
        <w:widowControl/>
        <w:ind w:firstLine="709"/>
        <w:jc w:val="both"/>
        <w:outlineLvl w:val="0"/>
        <w:rPr>
          <w:bCs/>
          <w:sz w:val="24"/>
          <w:szCs w:val="24"/>
        </w:rPr>
      </w:pPr>
      <w:r w:rsidRPr="00C24DEA">
        <w:rPr>
          <w:bCs/>
          <w:sz w:val="24"/>
          <w:szCs w:val="24"/>
        </w:rPr>
        <w:lastRenderedPageBreak/>
        <w:t>6</w:t>
      </w:r>
      <w:r w:rsidR="001A11F3" w:rsidRPr="00C24DEA">
        <w:rPr>
          <w:bCs/>
          <w:sz w:val="24"/>
          <w:szCs w:val="24"/>
        </w:rPr>
        <w:t xml:space="preserve">) В статье </w:t>
      </w:r>
      <w:r w:rsidR="00082107" w:rsidRPr="00C24DEA">
        <w:rPr>
          <w:bCs/>
          <w:sz w:val="24"/>
          <w:szCs w:val="24"/>
        </w:rPr>
        <w:t>39</w:t>
      </w:r>
      <w:r w:rsidR="001A11F3" w:rsidRPr="00C24DEA">
        <w:rPr>
          <w:bCs/>
          <w:sz w:val="24"/>
          <w:szCs w:val="24"/>
        </w:rPr>
        <w:t xml:space="preserve"> «</w:t>
      </w:r>
      <w:r w:rsidR="00082107" w:rsidRPr="00C24DEA">
        <w:rPr>
          <w:bCs/>
          <w:sz w:val="24"/>
          <w:szCs w:val="24"/>
        </w:rPr>
        <w:t>Досрочное прекращение полномочий депутата Собрания депутатов Округа</w:t>
      </w:r>
      <w:r w:rsidR="001A11F3" w:rsidRPr="00C24DEA">
        <w:rPr>
          <w:bCs/>
          <w:sz w:val="24"/>
          <w:szCs w:val="24"/>
        </w:rPr>
        <w:t>»</w:t>
      </w:r>
      <w:r w:rsidR="00082107" w:rsidRPr="00C24DEA">
        <w:rPr>
          <w:bCs/>
          <w:sz w:val="24"/>
          <w:szCs w:val="24"/>
        </w:rPr>
        <w:t xml:space="preserve"> п</w:t>
      </w:r>
      <w:r w:rsidR="001A11F3" w:rsidRPr="00C24DEA">
        <w:rPr>
          <w:bCs/>
          <w:sz w:val="24"/>
          <w:szCs w:val="24"/>
        </w:rPr>
        <w:t>одпункт</w:t>
      </w:r>
      <w:r w:rsidR="00082107" w:rsidRPr="00C24DEA">
        <w:rPr>
          <w:bCs/>
          <w:sz w:val="24"/>
          <w:szCs w:val="24"/>
        </w:rPr>
        <w:t xml:space="preserve"> 7 </w:t>
      </w:r>
      <w:r w:rsidR="001A11F3" w:rsidRPr="00C24DEA">
        <w:rPr>
          <w:bCs/>
          <w:sz w:val="24"/>
          <w:szCs w:val="24"/>
        </w:rPr>
        <w:t xml:space="preserve"> пункта</w:t>
      </w:r>
      <w:r w:rsidR="00082107" w:rsidRPr="00C24DEA">
        <w:rPr>
          <w:bCs/>
          <w:sz w:val="24"/>
          <w:szCs w:val="24"/>
        </w:rPr>
        <w:t xml:space="preserve"> 1 </w:t>
      </w:r>
      <w:r w:rsidR="001A11F3" w:rsidRPr="00C24DEA">
        <w:rPr>
          <w:bCs/>
          <w:sz w:val="24"/>
          <w:szCs w:val="24"/>
        </w:rPr>
        <w:t>изложить в следующей редакции:</w:t>
      </w:r>
    </w:p>
    <w:p w:rsidR="001A11F3" w:rsidRPr="00C24DEA" w:rsidRDefault="001A11F3" w:rsidP="001A11F3">
      <w:pPr>
        <w:widowControl/>
        <w:ind w:firstLine="709"/>
        <w:jc w:val="both"/>
        <w:outlineLvl w:val="0"/>
        <w:rPr>
          <w:bCs/>
          <w:sz w:val="24"/>
          <w:szCs w:val="24"/>
        </w:rPr>
      </w:pPr>
      <w:proofErr w:type="gramStart"/>
      <w:r w:rsidRPr="00C24DEA">
        <w:rPr>
          <w:bCs/>
          <w:sz w:val="24"/>
          <w:szCs w:val="24"/>
        </w:rPr>
        <w:t>«</w:t>
      </w:r>
      <w:r w:rsidR="00082107" w:rsidRPr="00C24DEA">
        <w:rPr>
          <w:bCs/>
          <w:sz w:val="24"/>
          <w:szCs w:val="24"/>
        </w:rPr>
        <w:t>7</w:t>
      </w:r>
      <w:r w:rsidRPr="00C24DEA">
        <w:rPr>
          <w:bCs/>
          <w:sz w:val="24"/>
          <w:szCs w:val="24"/>
        </w:rPr>
        <w:t xml:space="preserve">) </w:t>
      </w:r>
      <w:r w:rsidR="00082107" w:rsidRPr="00C24DEA">
        <w:rPr>
          <w:bCs/>
          <w:sz w:val="24"/>
          <w:szCs w:val="24"/>
        </w:rPr>
        <w:t xml:space="preserve"> </w:t>
      </w:r>
      <w:r w:rsidRPr="00C24DEA">
        <w:rPr>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4DEA">
        <w:rPr>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24DEA">
        <w:rPr>
          <w:bCs/>
          <w:sz w:val="24"/>
          <w:szCs w:val="24"/>
        </w:rPr>
        <w:t>;»</w:t>
      </w:r>
      <w:proofErr w:type="gramEnd"/>
      <w:r w:rsidRPr="00C24DEA">
        <w:rPr>
          <w:bCs/>
          <w:sz w:val="24"/>
          <w:szCs w:val="24"/>
        </w:rPr>
        <w:t>;</w:t>
      </w:r>
    </w:p>
    <w:p w:rsidR="00DE78E5" w:rsidRPr="00C24DEA" w:rsidRDefault="00DE78E5" w:rsidP="00DE78E5">
      <w:pPr>
        <w:widowControl/>
        <w:ind w:firstLine="708"/>
        <w:jc w:val="both"/>
        <w:rPr>
          <w:bCs/>
          <w:sz w:val="24"/>
          <w:szCs w:val="24"/>
        </w:rPr>
      </w:pPr>
      <w:r w:rsidRPr="00C24DEA">
        <w:rPr>
          <w:bCs/>
          <w:sz w:val="24"/>
          <w:szCs w:val="24"/>
        </w:rPr>
        <w:t>7) В статье 44 «Взаимоотношения депутата Собрания депутатов Округа с населением избирательного округа» в пункте 9 слова «</w:t>
      </w:r>
      <w:r w:rsidRPr="00C24DEA">
        <w:rPr>
          <w:rFonts w:eastAsiaTheme="minorHAnsi"/>
          <w:sz w:val="24"/>
          <w:szCs w:val="24"/>
          <w:lang w:eastAsia="en-US"/>
        </w:rPr>
        <w:t>но не реже двух раз в год»</w:t>
      </w:r>
      <w:r w:rsidR="00DC5273" w:rsidRPr="00C24DEA">
        <w:rPr>
          <w:rFonts w:eastAsiaTheme="minorHAnsi"/>
          <w:sz w:val="24"/>
          <w:szCs w:val="24"/>
          <w:lang w:eastAsia="en-US"/>
        </w:rPr>
        <w:t xml:space="preserve"> </w:t>
      </w:r>
      <w:proofErr w:type="gramStart"/>
      <w:r w:rsidR="00DC5273" w:rsidRPr="00C24DEA">
        <w:rPr>
          <w:rFonts w:eastAsiaTheme="minorHAnsi"/>
          <w:sz w:val="24"/>
          <w:szCs w:val="24"/>
          <w:lang w:eastAsia="en-US"/>
        </w:rPr>
        <w:t>заменить на слова</w:t>
      </w:r>
      <w:proofErr w:type="gramEnd"/>
      <w:r w:rsidR="00DC5273" w:rsidRPr="00C24DEA">
        <w:rPr>
          <w:rFonts w:eastAsiaTheme="minorHAnsi"/>
          <w:sz w:val="24"/>
          <w:szCs w:val="24"/>
          <w:lang w:eastAsia="en-US"/>
        </w:rPr>
        <w:t xml:space="preserve"> «но не реже одного раза в год»</w:t>
      </w:r>
      <w:r w:rsidRPr="00C24DEA">
        <w:rPr>
          <w:rFonts w:eastAsiaTheme="minorHAnsi"/>
          <w:sz w:val="24"/>
          <w:szCs w:val="24"/>
          <w:lang w:eastAsia="en-US"/>
        </w:rPr>
        <w:t>;</w:t>
      </w:r>
    </w:p>
    <w:p w:rsidR="00D477AB" w:rsidRPr="00C24DEA" w:rsidRDefault="00DE78E5" w:rsidP="00D477AB">
      <w:pPr>
        <w:widowControl/>
        <w:ind w:firstLine="709"/>
        <w:jc w:val="both"/>
        <w:outlineLvl w:val="0"/>
        <w:rPr>
          <w:bCs/>
          <w:sz w:val="24"/>
          <w:szCs w:val="24"/>
        </w:rPr>
      </w:pPr>
      <w:r w:rsidRPr="00C24DEA">
        <w:rPr>
          <w:bCs/>
          <w:sz w:val="24"/>
          <w:szCs w:val="24"/>
        </w:rPr>
        <w:t>8</w:t>
      </w:r>
      <w:r w:rsidR="00D477AB" w:rsidRPr="00C24DEA">
        <w:rPr>
          <w:bCs/>
          <w:sz w:val="24"/>
          <w:szCs w:val="24"/>
        </w:rPr>
        <w:t xml:space="preserve">) </w:t>
      </w:r>
      <w:r w:rsidR="00935765" w:rsidRPr="00C24DEA">
        <w:rPr>
          <w:bCs/>
          <w:sz w:val="24"/>
          <w:szCs w:val="24"/>
        </w:rPr>
        <w:t>Статью 52 «Гарантии деятельности Главы Округа» дополнить пунктом 5 в следующей редакции:</w:t>
      </w:r>
    </w:p>
    <w:p w:rsidR="00D477AB" w:rsidRPr="00C24DEA" w:rsidRDefault="00D477AB" w:rsidP="00935765">
      <w:pPr>
        <w:ind w:firstLine="709"/>
        <w:jc w:val="both"/>
        <w:outlineLvl w:val="0"/>
        <w:rPr>
          <w:sz w:val="24"/>
          <w:szCs w:val="24"/>
        </w:rPr>
      </w:pPr>
      <w:r w:rsidRPr="00C24DEA">
        <w:rPr>
          <w:sz w:val="24"/>
          <w:szCs w:val="24"/>
        </w:rPr>
        <w:t>«</w:t>
      </w:r>
      <w:r w:rsidR="00935765" w:rsidRPr="00C24DEA">
        <w:rPr>
          <w:sz w:val="24"/>
          <w:szCs w:val="24"/>
        </w:rPr>
        <w:t>5.</w:t>
      </w:r>
      <w:r w:rsidRPr="00C24DEA">
        <w:rPr>
          <w:sz w:val="24"/>
          <w:szCs w:val="24"/>
        </w:rPr>
        <w:t xml:space="preserve"> Главе Округа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sidRPr="00C24DEA">
        <w:rPr>
          <w:sz w:val="24"/>
          <w:szCs w:val="24"/>
        </w:rPr>
        <w:t>Такая доплата устанавливается только в отношении лиц, осуществлявших полномочия Главы Округа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части 10, частью 10.1 статьи 40 Федерального закона</w:t>
      </w:r>
      <w:proofErr w:type="gramEnd"/>
      <w:r w:rsidRPr="00C24DEA">
        <w:rPr>
          <w:sz w:val="24"/>
          <w:szCs w:val="24"/>
        </w:rPr>
        <w:t xml:space="preserve"> от 6 октября 2003 года № 131-ФЗ «Об общих принципах организации местного самоуправления в Российской Федерации».</w:t>
      </w:r>
      <w:r w:rsidR="00935765" w:rsidRPr="00C24DEA">
        <w:rPr>
          <w:sz w:val="24"/>
          <w:szCs w:val="24"/>
        </w:rPr>
        <w:t xml:space="preserve"> </w:t>
      </w:r>
    </w:p>
    <w:p w:rsidR="00D477AB" w:rsidRPr="00C24DEA" w:rsidRDefault="00D477AB" w:rsidP="00D477AB">
      <w:pPr>
        <w:ind w:firstLine="709"/>
        <w:jc w:val="both"/>
        <w:outlineLvl w:val="0"/>
        <w:rPr>
          <w:sz w:val="24"/>
          <w:szCs w:val="24"/>
        </w:rPr>
      </w:pPr>
      <w:r w:rsidRPr="00C24DEA">
        <w:rPr>
          <w:sz w:val="24"/>
          <w:szCs w:val="24"/>
        </w:rPr>
        <w:t xml:space="preserve"> Условия, порядок назначения и выплаты, а также размер ежемесячной доплаты к страховой пенсии по старости (инвалидности) устанавливаются решением Собрания депутатов Округа</w:t>
      </w:r>
      <w:proofErr w:type="gramStart"/>
      <w:r w:rsidRPr="00C24DEA">
        <w:rPr>
          <w:sz w:val="24"/>
          <w:szCs w:val="24"/>
        </w:rPr>
        <w:t xml:space="preserve">.». </w:t>
      </w:r>
      <w:proofErr w:type="gramEnd"/>
    </w:p>
    <w:p w:rsidR="00082107" w:rsidRPr="00C24DEA" w:rsidRDefault="00DE78E5" w:rsidP="00082107">
      <w:pPr>
        <w:widowControl/>
        <w:ind w:firstLine="709"/>
        <w:jc w:val="both"/>
        <w:outlineLvl w:val="0"/>
        <w:rPr>
          <w:bCs/>
          <w:sz w:val="24"/>
          <w:szCs w:val="24"/>
        </w:rPr>
      </w:pPr>
      <w:r w:rsidRPr="00C24DEA">
        <w:rPr>
          <w:bCs/>
          <w:sz w:val="24"/>
          <w:szCs w:val="24"/>
        </w:rPr>
        <w:t>9</w:t>
      </w:r>
      <w:r w:rsidR="00C43A77" w:rsidRPr="00C24DEA">
        <w:rPr>
          <w:bCs/>
          <w:sz w:val="24"/>
          <w:szCs w:val="24"/>
        </w:rPr>
        <w:t>)</w:t>
      </w:r>
      <w:r w:rsidR="00082107" w:rsidRPr="00C24DEA">
        <w:rPr>
          <w:bCs/>
          <w:sz w:val="24"/>
          <w:szCs w:val="24"/>
        </w:rPr>
        <w:t xml:space="preserve"> В статье 53 «Досрочное прекращение полномочий Главы Округа» подпункт 9 пункта 1 изложить в следующей редакции:</w:t>
      </w:r>
    </w:p>
    <w:p w:rsidR="00082107" w:rsidRPr="00C24DEA" w:rsidRDefault="00082107" w:rsidP="00082107">
      <w:pPr>
        <w:widowControl/>
        <w:ind w:firstLine="709"/>
        <w:jc w:val="both"/>
        <w:outlineLvl w:val="0"/>
        <w:rPr>
          <w:bCs/>
          <w:sz w:val="24"/>
          <w:szCs w:val="24"/>
        </w:rPr>
      </w:pPr>
      <w:proofErr w:type="gramStart"/>
      <w:r w:rsidRPr="00C24DEA">
        <w:rPr>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24DEA">
        <w:rPr>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24DEA">
        <w:rPr>
          <w:bCs/>
          <w:sz w:val="24"/>
          <w:szCs w:val="24"/>
        </w:rPr>
        <w:t>;»</w:t>
      </w:r>
      <w:proofErr w:type="gramEnd"/>
      <w:r w:rsidRPr="00C24DEA">
        <w:rPr>
          <w:bCs/>
          <w:sz w:val="24"/>
          <w:szCs w:val="24"/>
        </w:rPr>
        <w:t>;</w:t>
      </w:r>
    </w:p>
    <w:p w:rsidR="00082107" w:rsidRPr="00C24DEA" w:rsidRDefault="00DE78E5" w:rsidP="00082107">
      <w:pPr>
        <w:widowControl/>
        <w:ind w:firstLine="709"/>
        <w:jc w:val="both"/>
        <w:outlineLvl w:val="0"/>
        <w:rPr>
          <w:bCs/>
          <w:sz w:val="24"/>
          <w:szCs w:val="24"/>
        </w:rPr>
      </w:pPr>
      <w:r w:rsidRPr="00C24DEA">
        <w:rPr>
          <w:bCs/>
          <w:sz w:val="24"/>
          <w:szCs w:val="24"/>
        </w:rPr>
        <w:t>10</w:t>
      </w:r>
      <w:r w:rsidR="00082107" w:rsidRPr="00C24DEA">
        <w:rPr>
          <w:bCs/>
          <w:sz w:val="24"/>
          <w:szCs w:val="24"/>
        </w:rPr>
        <w:t>) В пункте 1 статьи 56 «Полномочия Администрации Округа»:</w:t>
      </w:r>
    </w:p>
    <w:p w:rsidR="00146F7D" w:rsidRPr="00C24DEA" w:rsidRDefault="00146F7D" w:rsidP="00146F7D">
      <w:pPr>
        <w:widowControl/>
        <w:ind w:firstLine="709"/>
        <w:jc w:val="both"/>
        <w:outlineLvl w:val="0"/>
        <w:rPr>
          <w:bCs/>
          <w:sz w:val="24"/>
          <w:szCs w:val="24"/>
        </w:rPr>
      </w:pPr>
      <w:r w:rsidRPr="00C24DEA">
        <w:rPr>
          <w:bCs/>
          <w:sz w:val="24"/>
          <w:szCs w:val="24"/>
        </w:rPr>
        <w:t>а) подпункт 6 изложить в следующей редакции:</w:t>
      </w:r>
    </w:p>
    <w:p w:rsidR="00146F7D" w:rsidRPr="00C24DEA" w:rsidRDefault="00146F7D" w:rsidP="00146F7D">
      <w:pPr>
        <w:widowControl/>
        <w:ind w:firstLine="709"/>
        <w:jc w:val="both"/>
        <w:outlineLvl w:val="0"/>
        <w:rPr>
          <w:bCs/>
          <w:sz w:val="24"/>
          <w:szCs w:val="24"/>
        </w:rPr>
      </w:pPr>
      <w:proofErr w:type="gramStart"/>
      <w:r w:rsidRPr="00C24DEA">
        <w:rPr>
          <w:bCs/>
          <w:sz w:val="24"/>
          <w:szCs w:val="24"/>
        </w:rPr>
        <w:t>«6) осуществляет дорожную деятельность в отношении автомобильных дорог местного значения в границах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на автомобильном транспорте, городском наземном электрическом транспорте и в дорожном хозяйстве в границах Округа, организует дорожное движение, а также осуществляет иные полномочия в области использования автомобильных дорог и осуществления</w:t>
      </w:r>
      <w:proofErr w:type="gramEnd"/>
      <w:r w:rsidRPr="00C24DEA">
        <w:rPr>
          <w:bCs/>
          <w:sz w:val="24"/>
          <w:szCs w:val="24"/>
        </w:rPr>
        <w:t xml:space="preserve"> дорожной деятельности в соответствии с законодательством Российской Федерации</w:t>
      </w:r>
      <w:proofErr w:type="gramStart"/>
      <w:r w:rsidRPr="00C24DEA">
        <w:rPr>
          <w:bCs/>
          <w:sz w:val="24"/>
          <w:szCs w:val="24"/>
        </w:rPr>
        <w:t>;»</w:t>
      </w:r>
      <w:proofErr w:type="gramEnd"/>
      <w:r w:rsidRPr="00C24DEA">
        <w:rPr>
          <w:bCs/>
          <w:sz w:val="24"/>
          <w:szCs w:val="24"/>
        </w:rPr>
        <w:t>;</w:t>
      </w:r>
    </w:p>
    <w:p w:rsidR="00146F7D" w:rsidRPr="00C24DEA" w:rsidRDefault="00146F7D" w:rsidP="00146F7D">
      <w:pPr>
        <w:widowControl/>
        <w:ind w:firstLine="709"/>
        <w:jc w:val="both"/>
        <w:outlineLvl w:val="0"/>
        <w:rPr>
          <w:bCs/>
          <w:sz w:val="24"/>
          <w:szCs w:val="24"/>
        </w:rPr>
      </w:pPr>
      <w:r w:rsidRPr="00C24DEA">
        <w:rPr>
          <w:bCs/>
          <w:sz w:val="24"/>
          <w:szCs w:val="24"/>
        </w:rPr>
        <w:t>б) подпункт 22 изложить в следующей редакции:</w:t>
      </w:r>
    </w:p>
    <w:p w:rsidR="00146F7D" w:rsidRPr="00C24DEA" w:rsidRDefault="00146F7D" w:rsidP="00146F7D">
      <w:pPr>
        <w:widowControl/>
        <w:ind w:firstLine="709"/>
        <w:jc w:val="both"/>
        <w:outlineLvl w:val="0"/>
        <w:rPr>
          <w:bCs/>
          <w:sz w:val="24"/>
          <w:szCs w:val="24"/>
        </w:rPr>
      </w:pPr>
      <w:r w:rsidRPr="00C24DEA">
        <w:rPr>
          <w:bCs/>
          <w:sz w:val="24"/>
          <w:szCs w:val="24"/>
        </w:rPr>
        <w:t xml:space="preserve">«22) создает, развивает и обеспечивает охрану лечебно-оздоровительных местностей и курортов местного значения на территории Округа, а также осуществляет муниципальный </w:t>
      </w:r>
      <w:r w:rsidRPr="00C24DEA">
        <w:rPr>
          <w:bCs/>
          <w:sz w:val="24"/>
          <w:szCs w:val="24"/>
        </w:rPr>
        <w:lastRenderedPageBreak/>
        <w:t>контроль в области охраны и использования особо охраняемых природных территорий местного значения</w:t>
      </w:r>
      <w:proofErr w:type="gramStart"/>
      <w:r w:rsidRPr="00C24DEA">
        <w:rPr>
          <w:bCs/>
          <w:sz w:val="24"/>
          <w:szCs w:val="24"/>
        </w:rPr>
        <w:t>;»</w:t>
      </w:r>
      <w:proofErr w:type="gramEnd"/>
      <w:r w:rsidRPr="00C24DEA">
        <w:rPr>
          <w:bCs/>
          <w:sz w:val="24"/>
          <w:szCs w:val="24"/>
        </w:rPr>
        <w:t>;</w:t>
      </w:r>
    </w:p>
    <w:p w:rsidR="00146F7D" w:rsidRPr="00C24DEA" w:rsidRDefault="00146F7D" w:rsidP="00146F7D">
      <w:pPr>
        <w:widowControl/>
        <w:ind w:firstLine="709"/>
        <w:jc w:val="both"/>
        <w:outlineLvl w:val="0"/>
        <w:rPr>
          <w:bCs/>
          <w:sz w:val="24"/>
          <w:szCs w:val="24"/>
        </w:rPr>
      </w:pPr>
      <w:r w:rsidRPr="00C24DEA">
        <w:rPr>
          <w:bCs/>
          <w:sz w:val="24"/>
          <w:szCs w:val="24"/>
        </w:rPr>
        <w:t>в) подпункт 30 изложить в следующей редакции:</w:t>
      </w:r>
    </w:p>
    <w:p w:rsidR="00146F7D" w:rsidRPr="00C24DEA" w:rsidRDefault="00146F7D" w:rsidP="00146F7D">
      <w:pPr>
        <w:widowControl/>
        <w:ind w:firstLine="709"/>
        <w:jc w:val="both"/>
        <w:outlineLvl w:val="0"/>
        <w:rPr>
          <w:bCs/>
          <w:sz w:val="24"/>
          <w:szCs w:val="24"/>
        </w:rPr>
      </w:pPr>
      <w:proofErr w:type="gramStart"/>
      <w:r w:rsidRPr="00C24DEA">
        <w:rPr>
          <w:bCs/>
          <w:sz w:val="24"/>
          <w:szCs w:val="24"/>
        </w:rPr>
        <w:t>«30) осуществляет муниципальный контроль в сфере благоустройства, предметом которого является соблюдение правил благоустройства территории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организует</w:t>
      </w:r>
      <w:proofErr w:type="gramEnd"/>
      <w:r w:rsidRPr="00C24DEA">
        <w:rPr>
          <w:bCs/>
          <w:sz w:val="24"/>
          <w:szCs w:val="24"/>
        </w:rPr>
        <w:t xml:space="preserve"> благоустройство территории Округа в соответствии с указанными правилами, а также организует использование, охрану, защиту, воспроизводство городских лесов, лесов особо охраняемых природных территорий, расположенных в границах Округа</w:t>
      </w:r>
      <w:proofErr w:type="gramStart"/>
      <w:r w:rsidRPr="00C24DEA">
        <w:rPr>
          <w:bCs/>
          <w:sz w:val="24"/>
          <w:szCs w:val="24"/>
        </w:rPr>
        <w:t>;»</w:t>
      </w:r>
      <w:proofErr w:type="gramEnd"/>
      <w:r w:rsidRPr="00C24DEA">
        <w:rPr>
          <w:bCs/>
          <w:sz w:val="24"/>
          <w:szCs w:val="24"/>
        </w:rPr>
        <w:t>;</w:t>
      </w:r>
    </w:p>
    <w:p w:rsidR="00146F7D" w:rsidRPr="00C24DEA" w:rsidRDefault="00146F7D" w:rsidP="00146F7D">
      <w:pPr>
        <w:widowControl/>
        <w:ind w:firstLine="709"/>
        <w:jc w:val="both"/>
        <w:outlineLvl w:val="0"/>
        <w:rPr>
          <w:bCs/>
          <w:sz w:val="24"/>
          <w:szCs w:val="24"/>
        </w:rPr>
      </w:pPr>
      <w:r w:rsidRPr="00C24DEA">
        <w:rPr>
          <w:bCs/>
          <w:sz w:val="24"/>
          <w:szCs w:val="24"/>
        </w:rPr>
        <w:t>г</w:t>
      </w:r>
      <w:r w:rsidR="00082107" w:rsidRPr="00C24DEA">
        <w:rPr>
          <w:bCs/>
          <w:sz w:val="24"/>
          <w:szCs w:val="24"/>
        </w:rPr>
        <w:t xml:space="preserve">) </w:t>
      </w:r>
      <w:r w:rsidRPr="00C24DEA">
        <w:rPr>
          <w:bCs/>
          <w:sz w:val="24"/>
          <w:szCs w:val="24"/>
        </w:rPr>
        <w:t>подпункт 73 изложить в следующей редакции:</w:t>
      </w:r>
    </w:p>
    <w:p w:rsidR="00082107" w:rsidRPr="00C24DEA" w:rsidRDefault="00146F7D" w:rsidP="00146F7D">
      <w:pPr>
        <w:widowControl/>
        <w:ind w:firstLine="709"/>
        <w:jc w:val="both"/>
        <w:outlineLvl w:val="0"/>
        <w:rPr>
          <w:bCs/>
          <w:sz w:val="24"/>
          <w:szCs w:val="24"/>
        </w:rPr>
      </w:pPr>
      <w:r w:rsidRPr="00C24DEA">
        <w:rPr>
          <w:bCs/>
          <w:sz w:val="24"/>
          <w:szCs w:val="24"/>
        </w:rPr>
        <w:t>«73) осуществляет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C24DEA">
        <w:rPr>
          <w:bCs/>
          <w:sz w:val="24"/>
          <w:szCs w:val="24"/>
        </w:rPr>
        <w:t>;»</w:t>
      </w:r>
      <w:proofErr w:type="gramEnd"/>
      <w:r w:rsidRPr="00C24DEA">
        <w:rPr>
          <w:bCs/>
          <w:sz w:val="24"/>
          <w:szCs w:val="24"/>
        </w:rPr>
        <w:t>;</w:t>
      </w:r>
    </w:p>
    <w:p w:rsidR="00146F7D" w:rsidRPr="00C24DEA" w:rsidRDefault="00146F7D" w:rsidP="00146F7D">
      <w:pPr>
        <w:widowControl/>
        <w:ind w:firstLine="709"/>
        <w:jc w:val="both"/>
        <w:outlineLvl w:val="0"/>
        <w:rPr>
          <w:bCs/>
          <w:sz w:val="24"/>
          <w:szCs w:val="24"/>
        </w:rPr>
      </w:pPr>
      <w:proofErr w:type="spellStart"/>
      <w:r w:rsidRPr="00C24DEA">
        <w:rPr>
          <w:bCs/>
          <w:sz w:val="24"/>
          <w:szCs w:val="24"/>
        </w:rPr>
        <w:t>д</w:t>
      </w:r>
      <w:proofErr w:type="spellEnd"/>
      <w:r w:rsidRPr="00C24DEA">
        <w:rPr>
          <w:bCs/>
          <w:sz w:val="24"/>
          <w:szCs w:val="24"/>
        </w:rPr>
        <w:t xml:space="preserve">) дополнить подпунктами </w:t>
      </w:r>
      <w:r w:rsidR="0067526B" w:rsidRPr="00C24DEA">
        <w:rPr>
          <w:bCs/>
          <w:sz w:val="24"/>
          <w:szCs w:val="24"/>
        </w:rPr>
        <w:t>83</w:t>
      </w:r>
      <w:r w:rsidRPr="00C24DEA">
        <w:rPr>
          <w:bCs/>
          <w:sz w:val="24"/>
          <w:szCs w:val="24"/>
        </w:rPr>
        <w:t xml:space="preserve"> и </w:t>
      </w:r>
      <w:r w:rsidR="0067526B" w:rsidRPr="00C24DEA">
        <w:rPr>
          <w:bCs/>
          <w:sz w:val="24"/>
          <w:szCs w:val="24"/>
        </w:rPr>
        <w:t>84</w:t>
      </w:r>
      <w:r w:rsidRPr="00C24DEA">
        <w:rPr>
          <w:bCs/>
          <w:sz w:val="24"/>
          <w:szCs w:val="24"/>
        </w:rPr>
        <w:t xml:space="preserve"> следующего содержания:</w:t>
      </w:r>
    </w:p>
    <w:p w:rsidR="00146F7D" w:rsidRPr="00C24DEA" w:rsidRDefault="00146F7D" w:rsidP="00146F7D">
      <w:pPr>
        <w:widowControl/>
        <w:ind w:firstLine="709"/>
        <w:jc w:val="both"/>
        <w:outlineLvl w:val="0"/>
        <w:rPr>
          <w:bCs/>
          <w:sz w:val="24"/>
          <w:szCs w:val="24"/>
        </w:rPr>
      </w:pPr>
      <w:r w:rsidRPr="00C24DEA">
        <w:rPr>
          <w:bCs/>
          <w:sz w:val="24"/>
          <w:szCs w:val="24"/>
        </w:rPr>
        <w:t>«</w:t>
      </w:r>
      <w:r w:rsidR="0067526B" w:rsidRPr="00C24DEA">
        <w:rPr>
          <w:bCs/>
          <w:sz w:val="24"/>
          <w:szCs w:val="24"/>
        </w:rPr>
        <w:t>83</w:t>
      </w:r>
      <w:r w:rsidRPr="00C24DEA">
        <w:rPr>
          <w:bCs/>
          <w:sz w:val="24"/>
          <w:szCs w:val="24"/>
        </w:rPr>
        <w:t xml:space="preserve">) принимает решения о создании, об упразднении лесничеств, создаваемых в их составе участковых лесничеств, расположенных на землях населенных пунктов </w:t>
      </w:r>
      <w:r w:rsidR="0067526B" w:rsidRPr="00C24DEA">
        <w:rPr>
          <w:bCs/>
          <w:sz w:val="24"/>
          <w:szCs w:val="24"/>
        </w:rPr>
        <w:t>О</w:t>
      </w:r>
      <w:r w:rsidRPr="00C24DEA">
        <w:rPr>
          <w:bCs/>
          <w:sz w:val="24"/>
          <w:szCs w:val="24"/>
        </w:rPr>
        <w:t>круга,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w:t>
      </w:r>
    </w:p>
    <w:p w:rsidR="00146F7D" w:rsidRPr="00C24DEA" w:rsidRDefault="0067526B" w:rsidP="00146F7D">
      <w:pPr>
        <w:widowControl/>
        <w:ind w:firstLine="709"/>
        <w:jc w:val="both"/>
        <w:outlineLvl w:val="0"/>
        <w:rPr>
          <w:bCs/>
          <w:sz w:val="24"/>
          <w:szCs w:val="24"/>
        </w:rPr>
      </w:pPr>
      <w:r w:rsidRPr="00C24DEA">
        <w:rPr>
          <w:bCs/>
          <w:sz w:val="24"/>
          <w:szCs w:val="24"/>
        </w:rPr>
        <w:t>84</w:t>
      </w:r>
      <w:r w:rsidR="00146F7D" w:rsidRPr="00C24DEA">
        <w:rPr>
          <w:bCs/>
          <w:sz w:val="24"/>
          <w:szCs w:val="24"/>
        </w:rPr>
        <w:t xml:space="preserve">) осуществляет мероприятия по лесоустройству в отношении лесов, расположенных на землях населенных пунктов </w:t>
      </w:r>
      <w:r w:rsidRPr="00C24DEA">
        <w:rPr>
          <w:bCs/>
          <w:sz w:val="24"/>
          <w:szCs w:val="24"/>
        </w:rPr>
        <w:t>О</w:t>
      </w:r>
      <w:r w:rsidR="00146F7D" w:rsidRPr="00C24DEA">
        <w:rPr>
          <w:bCs/>
          <w:sz w:val="24"/>
          <w:szCs w:val="24"/>
        </w:rPr>
        <w:t>круга</w:t>
      </w:r>
      <w:proofErr w:type="gramStart"/>
      <w:r w:rsidR="009170EA" w:rsidRPr="00C24DEA">
        <w:rPr>
          <w:bCs/>
          <w:sz w:val="24"/>
          <w:szCs w:val="24"/>
        </w:rPr>
        <w:t>.</w:t>
      </w:r>
      <w:r w:rsidR="00146F7D" w:rsidRPr="00C24DEA">
        <w:rPr>
          <w:bCs/>
          <w:sz w:val="24"/>
          <w:szCs w:val="24"/>
        </w:rPr>
        <w:t>»;</w:t>
      </w:r>
      <w:proofErr w:type="gramEnd"/>
    </w:p>
    <w:p w:rsidR="00082107" w:rsidRPr="00C24DEA" w:rsidRDefault="00D477AB" w:rsidP="00082107">
      <w:pPr>
        <w:widowControl/>
        <w:ind w:firstLine="709"/>
        <w:jc w:val="both"/>
        <w:outlineLvl w:val="0"/>
        <w:rPr>
          <w:bCs/>
          <w:sz w:val="24"/>
          <w:szCs w:val="24"/>
        </w:rPr>
      </w:pPr>
      <w:r w:rsidRPr="00C24DEA">
        <w:rPr>
          <w:bCs/>
          <w:sz w:val="24"/>
          <w:szCs w:val="24"/>
        </w:rPr>
        <w:t>1</w:t>
      </w:r>
      <w:r w:rsidR="00DE78E5" w:rsidRPr="00C24DEA">
        <w:rPr>
          <w:bCs/>
          <w:sz w:val="24"/>
          <w:szCs w:val="24"/>
        </w:rPr>
        <w:t>1</w:t>
      </w:r>
      <w:r w:rsidR="0067526B" w:rsidRPr="00C24DEA">
        <w:rPr>
          <w:bCs/>
          <w:sz w:val="24"/>
          <w:szCs w:val="24"/>
        </w:rPr>
        <w:t>) В статье 5</w:t>
      </w:r>
      <w:r w:rsidR="000D2365" w:rsidRPr="00C24DEA">
        <w:rPr>
          <w:bCs/>
          <w:sz w:val="24"/>
          <w:szCs w:val="24"/>
        </w:rPr>
        <w:t>8</w:t>
      </w:r>
      <w:r w:rsidR="0067526B" w:rsidRPr="00C24DEA">
        <w:rPr>
          <w:bCs/>
          <w:sz w:val="24"/>
          <w:szCs w:val="24"/>
        </w:rPr>
        <w:t xml:space="preserve"> «Контрольно-счетный орган Округа» пункт 5 изложить в следующей редакции</w:t>
      </w:r>
      <w:r w:rsidR="007F5DAC" w:rsidRPr="00C24DEA">
        <w:rPr>
          <w:bCs/>
          <w:sz w:val="24"/>
          <w:szCs w:val="24"/>
        </w:rPr>
        <w:t>:</w:t>
      </w:r>
    </w:p>
    <w:p w:rsidR="007F5DAC" w:rsidRPr="00C24DEA" w:rsidRDefault="007F5DAC" w:rsidP="00082107">
      <w:pPr>
        <w:widowControl/>
        <w:ind w:firstLine="709"/>
        <w:jc w:val="both"/>
        <w:outlineLvl w:val="0"/>
        <w:rPr>
          <w:bCs/>
          <w:sz w:val="24"/>
          <w:szCs w:val="24"/>
        </w:rPr>
      </w:pPr>
      <w:r w:rsidRPr="00C24DEA">
        <w:rPr>
          <w:bCs/>
          <w:sz w:val="24"/>
          <w:szCs w:val="24"/>
        </w:rPr>
        <w:t>«5. Контрольно-счетная палата Округа осуществляет следующие основные полномочия:</w:t>
      </w:r>
    </w:p>
    <w:p w:rsidR="007F5DAC" w:rsidRPr="00C24DEA" w:rsidRDefault="007F5DAC" w:rsidP="007F5DAC">
      <w:pPr>
        <w:widowControl/>
        <w:ind w:firstLine="709"/>
        <w:jc w:val="both"/>
        <w:outlineLvl w:val="0"/>
        <w:rPr>
          <w:bCs/>
          <w:sz w:val="24"/>
          <w:szCs w:val="24"/>
        </w:rPr>
      </w:pPr>
      <w:r w:rsidRPr="00C24DEA">
        <w:rPr>
          <w:bCs/>
          <w:sz w:val="24"/>
          <w:szCs w:val="24"/>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C24DEA">
        <w:rPr>
          <w:bCs/>
          <w:sz w:val="24"/>
          <w:szCs w:val="24"/>
        </w:rPr>
        <w:t>дств в сл</w:t>
      </w:r>
      <w:proofErr w:type="gramEnd"/>
      <w:r w:rsidRPr="00C24DEA">
        <w:rPr>
          <w:bCs/>
          <w:sz w:val="24"/>
          <w:szCs w:val="24"/>
        </w:rPr>
        <w:t>учаях, предусмотренных законодательством Российской Федерации;</w:t>
      </w:r>
    </w:p>
    <w:p w:rsidR="007F5DAC" w:rsidRPr="00C24DEA" w:rsidRDefault="007F5DAC" w:rsidP="007F5DAC">
      <w:pPr>
        <w:widowControl/>
        <w:ind w:firstLine="709"/>
        <w:jc w:val="both"/>
        <w:outlineLvl w:val="0"/>
        <w:rPr>
          <w:bCs/>
          <w:sz w:val="24"/>
          <w:szCs w:val="24"/>
        </w:rPr>
      </w:pPr>
      <w:r w:rsidRPr="00C24DEA">
        <w:rPr>
          <w:bCs/>
          <w:sz w:val="24"/>
          <w:szCs w:val="24"/>
        </w:rPr>
        <w:t>2) экспертиза проектов местного бюджета, проверка и анализ обоснованности его показателей;</w:t>
      </w:r>
    </w:p>
    <w:p w:rsidR="007F5DAC" w:rsidRPr="00C24DEA" w:rsidRDefault="007F5DAC" w:rsidP="007F5DAC">
      <w:pPr>
        <w:widowControl/>
        <w:ind w:firstLine="709"/>
        <w:jc w:val="both"/>
        <w:outlineLvl w:val="0"/>
        <w:rPr>
          <w:bCs/>
          <w:sz w:val="24"/>
          <w:szCs w:val="24"/>
        </w:rPr>
      </w:pPr>
      <w:r w:rsidRPr="00C24DEA">
        <w:rPr>
          <w:bCs/>
          <w:sz w:val="24"/>
          <w:szCs w:val="24"/>
        </w:rPr>
        <w:t>3) внешняя проверка годового отчета об исполнении местного бюджета;</w:t>
      </w:r>
    </w:p>
    <w:p w:rsidR="007F5DAC" w:rsidRPr="00C24DEA" w:rsidRDefault="007F5DAC" w:rsidP="007F5DAC">
      <w:pPr>
        <w:widowControl/>
        <w:ind w:firstLine="709"/>
        <w:jc w:val="both"/>
        <w:outlineLvl w:val="0"/>
        <w:rPr>
          <w:bCs/>
          <w:sz w:val="24"/>
          <w:szCs w:val="24"/>
        </w:rPr>
      </w:pPr>
      <w:r w:rsidRPr="00C24DEA">
        <w:rPr>
          <w:bCs/>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F5DAC" w:rsidRPr="00C24DEA" w:rsidRDefault="007F5DAC" w:rsidP="007F5DAC">
      <w:pPr>
        <w:widowControl/>
        <w:ind w:firstLine="709"/>
        <w:jc w:val="both"/>
        <w:outlineLvl w:val="0"/>
        <w:rPr>
          <w:bCs/>
          <w:sz w:val="24"/>
          <w:szCs w:val="24"/>
        </w:rPr>
      </w:pPr>
      <w:r w:rsidRPr="00C24DEA">
        <w:rPr>
          <w:bCs/>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C24DEA">
        <w:rPr>
          <w:bCs/>
          <w:sz w:val="24"/>
          <w:szCs w:val="24"/>
        </w:rPr>
        <w:t>контроль за</w:t>
      </w:r>
      <w:proofErr w:type="gramEnd"/>
      <w:r w:rsidRPr="00C24DEA">
        <w:rPr>
          <w:bCs/>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7F5DAC" w:rsidRPr="00C24DEA" w:rsidRDefault="007F5DAC" w:rsidP="007F5DAC">
      <w:pPr>
        <w:widowControl/>
        <w:ind w:firstLine="709"/>
        <w:jc w:val="both"/>
        <w:outlineLvl w:val="0"/>
        <w:rPr>
          <w:bCs/>
          <w:sz w:val="24"/>
          <w:szCs w:val="24"/>
        </w:rPr>
      </w:pPr>
      <w:proofErr w:type="gramStart"/>
      <w:r w:rsidRPr="00C24DEA">
        <w:rPr>
          <w:bCs/>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7F5DAC" w:rsidRPr="00C24DEA" w:rsidRDefault="007F5DAC" w:rsidP="007F5DAC">
      <w:pPr>
        <w:widowControl/>
        <w:ind w:firstLine="709"/>
        <w:jc w:val="both"/>
        <w:outlineLvl w:val="0"/>
        <w:rPr>
          <w:bCs/>
          <w:sz w:val="24"/>
          <w:szCs w:val="24"/>
        </w:rPr>
      </w:pPr>
      <w:r w:rsidRPr="00C24DEA">
        <w:rPr>
          <w:bCs/>
          <w:sz w:val="24"/>
          <w:szCs w:val="24"/>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7F5DAC" w:rsidRPr="00C24DEA" w:rsidRDefault="007F5DAC" w:rsidP="007F5DAC">
      <w:pPr>
        <w:widowControl/>
        <w:ind w:firstLine="709"/>
        <w:jc w:val="both"/>
        <w:outlineLvl w:val="0"/>
        <w:rPr>
          <w:bCs/>
          <w:sz w:val="24"/>
          <w:szCs w:val="24"/>
        </w:rPr>
      </w:pPr>
      <w:r w:rsidRPr="00C24DEA">
        <w:rPr>
          <w:bCs/>
          <w:sz w:val="24"/>
          <w:szCs w:val="24"/>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7F5DAC" w:rsidRPr="00C24DEA" w:rsidRDefault="007F5DAC" w:rsidP="007F5DAC">
      <w:pPr>
        <w:widowControl/>
        <w:ind w:firstLine="709"/>
        <w:jc w:val="both"/>
        <w:outlineLvl w:val="0"/>
        <w:rPr>
          <w:bCs/>
          <w:sz w:val="24"/>
          <w:szCs w:val="24"/>
        </w:rPr>
      </w:pPr>
      <w:r w:rsidRPr="00C24DEA">
        <w:rPr>
          <w:bCs/>
          <w:sz w:val="24"/>
          <w:szCs w:val="24"/>
        </w:rPr>
        <w:t xml:space="preserve">9) проведение оперативного анализа исполнения и </w:t>
      </w:r>
      <w:proofErr w:type="gramStart"/>
      <w:r w:rsidRPr="00C24DEA">
        <w:rPr>
          <w:bCs/>
          <w:sz w:val="24"/>
          <w:szCs w:val="24"/>
        </w:rPr>
        <w:t>контроля за</w:t>
      </w:r>
      <w:proofErr w:type="gramEnd"/>
      <w:r w:rsidRPr="00C24DEA">
        <w:rPr>
          <w:bCs/>
          <w:sz w:val="24"/>
          <w:szCs w:val="24"/>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sidR="00BA5221" w:rsidRPr="00C24DEA">
        <w:rPr>
          <w:bCs/>
          <w:sz w:val="24"/>
          <w:szCs w:val="24"/>
        </w:rPr>
        <w:t>Собрание депутатов Округа</w:t>
      </w:r>
      <w:r w:rsidRPr="00C24DEA">
        <w:rPr>
          <w:bCs/>
          <w:sz w:val="24"/>
          <w:szCs w:val="24"/>
        </w:rPr>
        <w:t xml:space="preserve"> и </w:t>
      </w:r>
      <w:r w:rsidR="00BA5221" w:rsidRPr="00C24DEA">
        <w:rPr>
          <w:bCs/>
          <w:sz w:val="24"/>
          <w:szCs w:val="24"/>
        </w:rPr>
        <w:t>Главе Округа</w:t>
      </w:r>
      <w:r w:rsidRPr="00C24DEA">
        <w:rPr>
          <w:bCs/>
          <w:sz w:val="24"/>
          <w:szCs w:val="24"/>
        </w:rPr>
        <w:t>;</w:t>
      </w:r>
    </w:p>
    <w:p w:rsidR="007F5DAC" w:rsidRPr="00C24DEA" w:rsidRDefault="007F5DAC" w:rsidP="007F5DAC">
      <w:pPr>
        <w:widowControl/>
        <w:ind w:firstLine="709"/>
        <w:jc w:val="both"/>
        <w:outlineLvl w:val="0"/>
        <w:rPr>
          <w:bCs/>
          <w:sz w:val="24"/>
          <w:szCs w:val="24"/>
        </w:rPr>
      </w:pPr>
      <w:r w:rsidRPr="00C24DEA">
        <w:rPr>
          <w:bCs/>
          <w:sz w:val="24"/>
          <w:szCs w:val="24"/>
        </w:rPr>
        <w:t xml:space="preserve">10) осуществление </w:t>
      </w:r>
      <w:proofErr w:type="gramStart"/>
      <w:r w:rsidRPr="00C24DEA">
        <w:rPr>
          <w:bCs/>
          <w:sz w:val="24"/>
          <w:szCs w:val="24"/>
        </w:rPr>
        <w:t>контроля за</w:t>
      </w:r>
      <w:proofErr w:type="gramEnd"/>
      <w:r w:rsidRPr="00C24DEA">
        <w:rPr>
          <w:bCs/>
          <w:sz w:val="24"/>
          <w:szCs w:val="24"/>
        </w:rPr>
        <w:t xml:space="preserve"> состоянием муниципального внутреннего и внешнего долга;</w:t>
      </w:r>
    </w:p>
    <w:p w:rsidR="007F5DAC" w:rsidRPr="00C24DEA" w:rsidRDefault="007F5DAC" w:rsidP="007F5DAC">
      <w:pPr>
        <w:widowControl/>
        <w:ind w:firstLine="709"/>
        <w:jc w:val="both"/>
        <w:outlineLvl w:val="0"/>
        <w:rPr>
          <w:bCs/>
          <w:sz w:val="24"/>
          <w:szCs w:val="24"/>
        </w:rPr>
      </w:pPr>
      <w:r w:rsidRPr="00C24DEA">
        <w:rPr>
          <w:bCs/>
          <w:sz w:val="24"/>
          <w:szCs w:val="24"/>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7F5DAC" w:rsidRPr="00C24DEA" w:rsidRDefault="007F5DAC" w:rsidP="007F5DAC">
      <w:pPr>
        <w:widowControl/>
        <w:ind w:firstLine="709"/>
        <w:jc w:val="both"/>
        <w:outlineLvl w:val="0"/>
        <w:rPr>
          <w:bCs/>
          <w:sz w:val="24"/>
          <w:szCs w:val="24"/>
        </w:rPr>
      </w:pPr>
      <w:r w:rsidRPr="00C24DEA">
        <w:rPr>
          <w:bCs/>
          <w:sz w:val="24"/>
          <w:szCs w:val="24"/>
        </w:rPr>
        <w:t>12) участие в пределах полномочий в мероприятиях, направленных на противодействие коррупции;</w:t>
      </w:r>
    </w:p>
    <w:p w:rsidR="007F5DAC" w:rsidRPr="00C24DEA" w:rsidRDefault="007F5DAC" w:rsidP="007F5DAC">
      <w:pPr>
        <w:widowControl/>
        <w:ind w:firstLine="709"/>
        <w:jc w:val="both"/>
        <w:outlineLvl w:val="0"/>
        <w:rPr>
          <w:bCs/>
          <w:sz w:val="24"/>
          <w:szCs w:val="24"/>
        </w:rPr>
      </w:pPr>
      <w:r w:rsidRPr="00C24DEA">
        <w:rPr>
          <w:bCs/>
          <w:sz w:val="24"/>
          <w:szCs w:val="24"/>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sidR="00BA5221" w:rsidRPr="00C24DEA">
        <w:rPr>
          <w:bCs/>
          <w:sz w:val="24"/>
          <w:szCs w:val="24"/>
        </w:rPr>
        <w:t>Собрания депутатов Округа</w:t>
      </w:r>
      <w:proofErr w:type="gramStart"/>
      <w:r w:rsidRPr="00C24DEA">
        <w:rPr>
          <w:bCs/>
          <w:sz w:val="24"/>
          <w:szCs w:val="24"/>
        </w:rPr>
        <w:t>.</w:t>
      </w:r>
      <w:r w:rsidR="00BA5221" w:rsidRPr="00C24DEA">
        <w:rPr>
          <w:bCs/>
          <w:sz w:val="24"/>
          <w:szCs w:val="24"/>
        </w:rPr>
        <w:t>»;</w:t>
      </w:r>
      <w:proofErr w:type="gramEnd"/>
    </w:p>
    <w:p w:rsidR="00906DD1" w:rsidRPr="00C24DEA" w:rsidRDefault="00906DD1" w:rsidP="00906DD1">
      <w:pPr>
        <w:ind w:firstLine="709"/>
        <w:jc w:val="both"/>
        <w:outlineLvl w:val="0"/>
        <w:rPr>
          <w:sz w:val="24"/>
          <w:szCs w:val="24"/>
        </w:rPr>
      </w:pPr>
      <w:r w:rsidRPr="00C24DEA">
        <w:rPr>
          <w:sz w:val="24"/>
          <w:szCs w:val="24"/>
        </w:rPr>
        <w:t xml:space="preserve">2.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906DD1" w:rsidRPr="00C24DEA" w:rsidRDefault="00906DD1" w:rsidP="002A76AA">
      <w:pPr>
        <w:pStyle w:val="a3"/>
        <w:tabs>
          <w:tab w:val="left" w:pos="1080"/>
        </w:tabs>
        <w:autoSpaceDE w:val="0"/>
        <w:autoSpaceDN w:val="0"/>
        <w:adjustRightInd w:val="0"/>
        <w:ind w:left="0" w:firstLine="709"/>
        <w:jc w:val="both"/>
      </w:pPr>
      <w:r w:rsidRPr="00C24DEA">
        <w:t>3. Настоящее Решение вступает в силу после его официального опубликования в соответствии с действующим законодательством.</w:t>
      </w:r>
    </w:p>
    <w:p w:rsidR="00906DD1" w:rsidRPr="00C24DEA" w:rsidRDefault="00906DD1" w:rsidP="00906DD1">
      <w:pPr>
        <w:jc w:val="both"/>
        <w:rPr>
          <w:sz w:val="24"/>
          <w:szCs w:val="24"/>
        </w:rPr>
      </w:pPr>
    </w:p>
    <w:p w:rsidR="00906DD1" w:rsidRPr="00C24DEA" w:rsidRDefault="00906DD1" w:rsidP="00906DD1">
      <w:pPr>
        <w:jc w:val="both"/>
        <w:rPr>
          <w:sz w:val="24"/>
          <w:szCs w:val="24"/>
        </w:rPr>
      </w:pPr>
    </w:p>
    <w:p w:rsidR="00906DD1" w:rsidRPr="00C24DEA" w:rsidRDefault="00906DD1" w:rsidP="00906DD1">
      <w:pPr>
        <w:jc w:val="both"/>
        <w:rPr>
          <w:sz w:val="24"/>
          <w:szCs w:val="24"/>
        </w:rPr>
      </w:pPr>
    </w:p>
    <w:p w:rsidR="00906DD1" w:rsidRPr="00C24DEA" w:rsidRDefault="00906DD1" w:rsidP="00906DD1">
      <w:pPr>
        <w:spacing w:before="40"/>
        <w:ind w:right="-2"/>
        <w:jc w:val="both"/>
        <w:rPr>
          <w:color w:val="000000"/>
          <w:sz w:val="24"/>
          <w:szCs w:val="24"/>
        </w:rPr>
      </w:pPr>
      <w:r w:rsidRPr="00C24DEA">
        <w:rPr>
          <w:color w:val="000000"/>
          <w:sz w:val="24"/>
          <w:szCs w:val="24"/>
        </w:rPr>
        <w:t>Председатель Собрания депутатов</w:t>
      </w:r>
    </w:p>
    <w:p w:rsidR="00906DD1" w:rsidRPr="00C24DEA" w:rsidRDefault="00906DD1" w:rsidP="00906DD1">
      <w:pPr>
        <w:spacing w:before="40"/>
        <w:ind w:right="-2"/>
        <w:jc w:val="both"/>
        <w:rPr>
          <w:color w:val="000000"/>
          <w:sz w:val="24"/>
          <w:szCs w:val="24"/>
        </w:rPr>
      </w:pPr>
      <w:r w:rsidRPr="00C24DEA">
        <w:rPr>
          <w:color w:val="000000"/>
          <w:sz w:val="24"/>
          <w:szCs w:val="24"/>
        </w:rPr>
        <w:t>Миасского городского округа                                                                                  Д.Г. Проскурин</w:t>
      </w:r>
    </w:p>
    <w:p w:rsidR="00906DD1" w:rsidRPr="00C24DEA" w:rsidRDefault="00906DD1" w:rsidP="00906DD1">
      <w:pPr>
        <w:spacing w:before="40"/>
        <w:ind w:right="-2"/>
        <w:jc w:val="both"/>
        <w:rPr>
          <w:color w:val="000000"/>
          <w:sz w:val="24"/>
          <w:szCs w:val="24"/>
        </w:rPr>
      </w:pPr>
    </w:p>
    <w:p w:rsidR="00906DD1" w:rsidRPr="00C24DEA" w:rsidRDefault="00906DD1" w:rsidP="00906DD1">
      <w:pPr>
        <w:spacing w:before="40"/>
        <w:ind w:right="-2"/>
        <w:jc w:val="both"/>
        <w:rPr>
          <w:color w:val="000000"/>
          <w:sz w:val="24"/>
          <w:szCs w:val="24"/>
        </w:rPr>
      </w:pPr>
      <w:r w:rsidRPr="00C24DEA">
        <w:rPr>
          <w:color w:val="000000"/>
          <w:sz w:val="24"/>
          <w:szCs w:val="24"/>
        </w:rPr>
        <w:t xml:space="preserve">Глава </w:t>
      </w:r>
    </w:p>
    <w:p w:rsidR="00906DD1" w:rsidRPr="00C24DEA" w:rsidRDefault="00906DD1" w:rsidP="00906DD1">
      <w:pPr>
        <w:spacing w:before="40"/>
        <w:ind w:right="-2"/>
        <w:jc w:val="both"/>
      </w:pPr>
      <w:r w:rsidRPr="00C24DEA">
        <w:rPr>
          <w:color w:val="000000"/>
          <w:sz w:val="24"/>
          <w:szCs w:val="24"/>
        </w:rPr>
        <w:t xml:space="preserve">Миасского городского округа                                                                                    Г.М. </w:t>
      </w:r>
      <w:proofErr w:type="gramStart"/>
      <w:r w:rsidRPr="00C24DEA">
        <w:rPr>
          <w:color w:val="000000"/>
          <w:sz w:val="24"/>
          <w:szCs w:val="24"/>
        </w:rPr>
        <w:t>Тонких</w:t>
      </w:r>
      <w:proofErr w:type="gramEnd"/>
    </w:p>
    <w:p w:rsidR="00906DD1" w:rsidRPr="00C24DEA" w:rsidRDefault="00906DD1" w:rsidP="00906DD1"/>
    <w:p w:rsidR="00906DD1" w:rsidRPr="00C24DEA" w:rsidRDefault="00906DD1" w:rsidP="00906DD1"/>
    <w:p w:rsidR="00906DD1" w:rsidRPr="00C24DEA" w:rsidRDefault="00906DD1" w:rsidP="00906DD1"/>
    <w:p w:rsidR="00336D53" w:rsidRPr="00C24DEA" w:rsidRDefault="00336D53"/>
    <w:sectPr w:rsidR="00336D53" w:rsidRPr="00C24DEA" w:rsidSect="00C221C7">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6DD1"/>
    <w:rsid w:val="00082107"/>
    <w:rsid w:val="000D2365"/>
    <w:rsid w:val="001122AD"/>
    <w:rsid w:val="001349A7"/>
    <w:rsid w:val="00146F7D"/>
    <w:rsid w:val="00193B60"/>
    <w:rsid w:val="001A11F3"/>
    <w:rsid w:val="001D1622"/>
    <w:rsid w:val="002A76AA"/>
    <w:rsid w:val="002B6A49"/>
    <w:rsid w:val="002C2758"/>
    <w:rsid w:val="00336D53"/>
    <w:rsid w:val="003B5629"/>
    <w:rsid w:val="003B6D9D"/>
    <w:rsid w:val="00426D03"/>
    <w:rsid w:val="004317FF"/>
    <w:rsid w:val="004D5BDB"/>
    <w:rsid w:val="005C46F1"/>
    <w:rsid w:val="0067526B"/>
    <w:rsid w:val="006A5EDD"/>
    <w:rsid w:val="007F5A08"/>
    <w:rsid w:val="007F5DAC"/>
    <w:rsid w:val="008075B1"/>
    <w:rsid w:val="00846497"/>
    <w:rsid w:val="00906DD1"/>
    <w:rsid w:val="009170EA"/>
    <w:rsid w:val="00935765"/>
    <w:rsid w:val="00BA5221"/>
    <w:rsid w:val="00BD70F2"/>
    <w:rsid w:val="00BE0D3D"/>
    <w:rsid w:val="00C221C7"/>
    <w:rsid w:val="00C24DEA"/>
    <w:rsid w:val="00C43A77"/>
    <w:rsid w:val="00C56959"/>
    <w:rsid w:val="00D477AB"/>
    <w:rsid w:val="00D53885"/>
    <w:rsid w:val="00D542AA"/>
    <w:rsid w:val="00D82CFD"/>
    <w:rsid w:val="00D85955"/>
    <w:rsid w:val="00DC5273"/>
    <w:rsid w:val="00DE78E5"/>
    <w:rsid w:val="00EE1A38"/>
    <w:rsid w:val="00F41B36"/>
    <w:rsid w:val="00F75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D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06DD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906D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906DD1"/>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906DD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2363</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2021-12-13T10:21:00Z</cp:lastPrinted>
  <dcterms:created xsi:type="dcterms:W3CDTF">2021-12-13T10:22:00Z</dcterms:created>
  <dcterms:modified xsi:type="dcterms:W3CDTF">2021-12-13T17:37:00Z</dcterms:modified>
</cp:coreProperties>
</file>