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86D" w:rsidRDefault="00C5686D" w:rsidP="00C5686D">
      <w:pPr>
        <w:ind w:right="-1"/>
        <w:rPr>
          <w:b/>
          <w:bCs/>
          <w:sz w:val="24"/>
          <w:szCs w:val="24"/>
        </w:rPr>
      </w:pPr>
      <w:r>
        <w:rPr>
          <w:b/>
          <w:bCs/>
          <w:sz w:val="24"/>
          <w:szCs w:val="24"/>
        </w:rPr>
        <w:t>ПРОЕКТ</w:t>
      </w:r>
    </w:p>
    <w:p w:rsidR="00C5686D" w:rsidRDefault="00C5686D" w:rsidP="00C5686D">
      <w:pPr>
        <w:ind w:right="-1"/>
        <w:rPr>
          <w:b/>
          <w:bCs/>
          <w:sz w:val="24"/>
          <w:szCs w:val="24"/>
        </w:rPr>
      </w:pPr>
      <w:r w:rsidRPr="00C5686D">
        <w:rPr>
          <w:b/>
          <w:bCs/>
          <w:noProof/>
          <w:sz w:val="24"/>
          <w:szCs w:val="24"/>
        </w:rPr>
        <w:drawing>
          <wp:anchor distT="0" distB="0" distL="114935" distR="114935" simplePos="0" relativeHeight="251660288" behindDoc="1" locked="0" layoutInCell="1" allowOverlap="1">
            <wp:simplePos x="0" y="0"/>
            <wp:positionH relativeFrom="column">
              <wp:posOffset>2937510</wp:posOffset>
            </wp:positionH>
            <wp:positionV relativeFrom="paragraph">
              <wp:posOffset>-143510</wp:posOffset>
            </wp:positionV>
            <wp:extent cx="607060" cy="67627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C5686D" w:rsidRDefault="00C5686D" w:rsidP="00C5686D">
      <w:pPr>
        <w:ind w:right="-1"/>
        <w:rPr>
          <w:b/>
          <w:bCs/>
          <w:sz w:val="24"/>
          <w:szCs w:val="24"/>
        </w:rPr>
      </w:pPr>
    </w:p>
    <w:p w:rsidR="00C5686D" w:rsidRDefault="00C5686D" w:rsidP="00C5686D">
      <w:pPr>
        <w:ind w:right="-1"/>
        <w:rPr>
          <w:b/>
          <w:bCs/>
          <w:sz w:val="24"/>
          <w:szCs w:val="24"/>
        </w:rPr>
      </w:pPr>
    </w:p>
    <w:p w:rsidR="00C5686D" w:rsidRDefault="00C5686D" w:rsidP="00C5686D">
      <w:pPr>
        <w:ind w:right="-1"/>
        <w:rPr>
          <w:b/>
          <w:bCs/>
          <w:sz w:val="24"/>
          <w:szCs w:val="24"/>
        </w:rPr>
      </w:pPr>
    </w:p>
    <w:p w:rsidR="00C5686D" w:rsidRDefault="00C5686D" w:rsidP="00C5686D">
      <w:pPr>
        <w:ind w:right="-1"/>
        <w:jc w:val="center"/>
        <w:rPr>
          <w:bCs/>
          <w:sz w:val="24"/>
          <w:szCs w:val="24"/>
        </w:rPr>
      </w:pPr>
      <w:r>
        <w:rPr>
          <w:bCs/>
          <w:sz w:val="24"/>
          <w:szCs w:val="24"/>
        </w:rPr>
        <w:t>СОБРАНИЕ ДЕПУТАТОВ МИАССКОГО ГОРОДСКОГО ОКРУГА</w:t>
      </w:r>
    </w:p>
    <w:p w:rsidR="00C5686D" w:rsidRDefault="00C5686D" w:rsidP="00C5686D">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C5686D" w:rsidRDefault="00C5686D" w:rsidP="00C5686D">
      <w:pPr>
        <w:widowControl/>
        <w:ind w:right="-1" w:firstLine="709"/>
        <w:jc w:val="center"/>
        <w:rPr>
          <w:bCs/>
          <w:sz w:val="24"/>
          <w:szCs w:val="24"/>
        </w:rPr>
      </w:pPr>
      <w:r>
        <w:rPr>
          <w:sz w:val="24"/>
        </w:rPr>
        <w:t>__________________ С</w:t>
      </w:r>
      <w:r>
        <w:rPr>
          <w:bCs/>
          <w:sz w:val="24"/>
          <w:szCs w:val="24"/>
        </w:rPr>
        <w:t>ЕССИЯ СОБРАНИЯ  ДЕПУТАТОВ МИАССКОГО ГОРОДСКОГО ОКРУГА ШЕСТОГО СОЗЫВА</w:t>
      </w:r>
    </w:p>
    <w:p w:rsidR="00C5686D" w:rsidRDefault="00C5686D" w:rsidP="00C5686D">
      <w:pPr>
        <w:ind w:right="-1"/>
        <w:jc w:val="right"/>
        <w:rPr>
          <w:sz w:val="24"/>
        </w:rPr>
      </w:pPr>
    </w:p>
    <w:p w:rsidR="00C5686D" w:rsidRDefault="00C5686D" w:rsidP="00C5686D">
      <w:pPr>
        <w:ind w:right="-1"/>
        <w:jc w:val="center"/>
        <w:rPr>
          <w:sz w:val="24"/>
        </w:rPr>
      </w:pPr>
      <w:r>
        <w:rPr>
          <w:sz w:val="24"/>
        </w:rPr>
        <w:t>РЕШЕНИЕ №_____</w:t>
      </w:r>
    </w:p>
    <w:p w:rsidR="00C5686D" w:rsidRDefault="00C5686D" w:rsidP="00C5686D">
      <w:pPr>
        <w:ind w:right="-1"/>
        <w:jc w:val="right"/>
        <w:rPr>
          <w:sz w:val="24"/>
          <w:szCs w:val="24"/>
        </w:rPr>
      </w:pPr>
      <w:r>
        <w:rPr>
          <w:sz w:val="24"/>
        </w:rPr>
        <w:t xml:space="preserve">от  ____________ </w:t>
      </w:r>
      <w:proofErr w:type="gramStart"/>
      <w:r>
        <w:rPr>
          <w:sz w:val="24"/>
        </w:rPr>
        <w:t>г</w:t>
      </w:r>
      <w:proofErr w:type="gramEnd"/>
      <w:r>
        <w:rPr>
          <w:sz w:val="24"/>
        </w:rPr>
        <w:t>.</w:t>
      </w:r>
    </w:p>
    <w:p w:rsidR="00C5686D" w:rsidRDefault="00E8375C" w:rsidP="00C5686D">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7.85pt;margin-top:7.5pt;width:270.7pt;height:66.4pt;z-index:251658240" strokecolor="white">
            <v:textbox style="mso-next-textbox:#_x0000_s1026">
              <w:txbxContent>
                <w:p w:rsidR="00C5686D" w:rsidRPr="00C5686D" w:rsidRDefault="00C5686D" w:rsidP="00C5686D">
                  <w:pPr>
                    <w:rPr>
                      <w:sz w:val="24"/>
                      <w:szCs w:val="24"/>
                    </w:rPr>
                  </w:pPr>
                  <w:r w:rsidRPr="00C5686D">
                    <w:rPr>
                      <w:sz w:val="24"/>
                      <w:szCs w:val="24"/>
                    </w:rPr>
                    <w:t xml:space="preserve">Об утверждении Положения о порядке проведения конкурса по отбору кандидатур на должность Главы Миасского городского округа </w:t>
                  </w:r>
                  <w:r>
                    <w:rPr>
                      <w:sz w:val="24"/>
                      <w:szCs w:val="24"/>
                    </w:rPr>
                    <w:t>Челябинской области</w:t>
                  </w:r>
                </w:p>
              </w:txbxContent>
            </v:textbox>
          </v:shape>
        </w:pict>
      </w:r>
    </w:p>
    <w:p w:rsidR="00C5686D" w:rsidRDefault="00C5686D" w:rsidP="00C5686D">
      <w:pPr>
        <w:pStyle w:val="ConsPlusTitle"/>
        <w:widowControl/>
        <w:ind w:right="-1"/>
        <w:jc w:val="center"/>
      </w:pPr>
    </w:p>
    <w:p w:rsidR="00C5686D" w:rsidRDefault="00C5686D" w:rsidP="00C5686D">
      <w:pPr>
        <w:pStyle w:val="ConsPlusTitle"/>
        <w:widowControl/>
        <w:ind w:right="-1"/>
        <w:jc w:val="center"/>
      </w:pPr>
    </w:p>
    <w:p w:rsidR="00C5686D" w:rsidRPr="008D0CB5" w:rsidRDefault="00C5686D" w:rsidP="00C5686D">
      <w:pPr>
        <w:pStyle w:val="a3"/>
        <w:ind w:right="50" w:firstLine="709"/>
        <w:rPr>
          <w:rFonts w:ascii="Times New Roman" w:hAnsi="Times New Roman"/>
          <w:color w:val="000000"/>
          <w:sz w:val="24"/>
          <w:szCs w:val="24"/>
        </w:rPr>
      </w:pPr>
    </w:p>
    <w:p w:rsidR="00C5686D" w:rsidRDefault="00C5686D" w:rsidP="00C5686D">
      <w:pPr>
        <w:jc w:val="both"/>
        <w:rPr>
          <w:sz w:val="24"/>
          <w:szCs w:val="24"/>
        </w:rPr>
      </w:pPr>
    </w:p>
    <w:p w:rsidR="00C5686D" w:rsidRDefault="00C5686D" w:rsidP="00C5686D">
      <w:pPr>
        <w:ind w:firstLine="709"/>
        <w:jc w:val="both"/>
        <w:rPr>
          <w:rFonts w:eastAsia="Calibri"/>
          <w:sz w:val="24"/>
          <w:szCs w:val="24"/>
          <w:lang w:eastAsia="en-US"/>
        </w:rPr>
      </w:pPr>
    </w:p>
    <w:p w:rsidR="00C5686D" w:rsidRDefault="00C5686D" w:rsidP="00C5686D">
      <w:pPr>
        <w:ind w:firstLine="709"/>
        <w:jc w:val="both"/>
        <w:rPr>
          <w:sz w:val="24"/>
        </w:rPr>
      </w:pPr>
    </w:p>
    <w:p w:rsidR="00C5686D" w:rsidRDefault="00C5686D" w:rsidP="00C5686D">
      <w:pPr>
        <w:shd w:val="clear" w:color="auto" w:fill="FFFFFF"/>
        <w:ind w:firstLine="720"/>
        <w:jc w:val="both"/>
        <w:rPr>
          <w:sz w:val="24"/>
          <w:szCs w:val="24"/>
        </w:rPr>
      </w:pPr>
      <w:proofErr w:type="gramStart"/>
      <w:r w:rsidRPr="00C5686D">
        <w:rPr>
          <w:color w:val="000000"/>
          <w:spacing w:val="13"/>
          <w:sz w:val="24"/>
          <w:szCs w:val="24"/>
        </w:rPr>
        <w:t xml:space="preserve">Рассмотрев предложение </w:t>
      </w:r>
      <w:r w:rsidRPr="00C5686D">
        <w:rPr>
          <w:spacing w:val="13"/>
          <w:sz w:val="24"/>
          <w:szCs w:val="24"/>
        </w:rPr>
        <w:t>Председателя Собрания депутатов  Миасского городского округа Д.Г. Проскурина</w:t>
      </w:r>
      <w:r w:rsidRPr="00C5686D">
        <w:rPr>
          <w:sz w:val="24"/>
          <w:szCs w:val="24"/>
        </w:rPr>
        <w:t xml:space="preserve"> </w:t>
      </w:r>
      <w:r>
        <w:rPr>
          <w:spacing w:val="13"/>
          <w:sz w:val="24"/>
          <w:szCs w:val="24"/>
        </w:rPr>
        <w:t>о</w:t>
      </w:r>
      <w:r w:rsidRPr="00C5686D">
        <w:rPr>
          <w:spacing w:val="13"/>
          <w:sz w:val="24"/>
          <w:szCs w:val="24"/>
        </w:rPr>
        <w:t>б утверждении Положения о порядке проведения конкурса по отбору кандидатур на должность Главы Миасского городского округа Челябинской области</w:t>
      </w:r>
      <w:r>
        <w:rPr>
          <w:spacing w:val="13"/>
          <w:sz w:val="24"/>
          <w:szCs w:val="24"/>
        </w:rPr>
        <w:t xml:space="preserve">, </w:t>
      </w:r>
      <w:r w:rsidRPr="00C5686D">
        <w:rPr>
          <w:sz w:val="24"/>
          <w:szCs w:val="24"/>
        </w:rPr>
        <w:t xml:space="preserve"> </w:t>
      </w:r>
      <w:r w:rsidRPr="004A33A1">
        <w:rPr>
          <w:color w:val="000000"/>
          <w:spacing w:val="13"/>
          <w:sz w:val="24"/>
          <w:szCs w:val="24"/>
        </w:rPr>
        <w:t>учитывая рекомендации постоянн</w:t>
      </w:r>
      <w:r>
        <w:rPr>
          <w:color w:val="000000"/>
          <w:spacing w:val="13"/>
          <w:sz w:val="24"/>
          <w:szCs w:val="24"/>
        </w:rPr>
        <w:t xml:space="preserve">ой комиссии по вопросам законности, правопорядка и местного самоуправления, в соответствии </w:t>
      </w:r>
      <w:r w:rsidRPr="00C5686D">
        <w:rPr>
          <w:sz w:val="24"/>
          <w:szCs w:val="24"/>
        </w:rPr>
        <w:t xml:space="preserve"> </w:t>
      </w:r>
      <w:r>
        <w:rPr>
          <w:sz w:val="24"/>
          <w:szCs w:val="24"/>
        </w:rPr>
        <w:t xml:space="preserve">с </w:t>
      </w:r>
      <w:r w:rsidRPr="00C5686D">
        <w:rPr>
          <w:sz w:val="24"/>
          <w:szCs w:val="24"/>
        </w:rPr>
        <w:t>Законом Челябинской области от 11 июня 2015 года № 189-ЗО «О некоторых вопросах правового регулирования организации местного самоуправления</w:t>
      </w:r>
      <w:proofErr w:type="gramEnd"/>
      <w:r w:rsidRPr="00C5686D">
        <w:rPr>
          <w:sz w:val="24"/>
          <w:szCs w:val="24"/>
        </w:rPr>
        <w:t xml:space="preserve"> </w:t>
      </w:r>
      <w:proofErr w:type="gramStart"/>
      <w:r w:rsidRPr="00C5686D">
        <w:rPr>
          <w:sz w:val="24"/>
          <w:szCs w:val="24"/>
        </w:rPr>
        <w:t xml:space="preserve">в Челябинской области»,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w:t>
      </w:r>
      <w:r w:rsidRPr="00855D7F">
        <w:rPr>
          <w:sz w:val="24"/>
          <w:szCs w:val="24"/>
        </w:rPr>
        <w:t>руководствуясь Федеральным законом от</w:t>
      </w:r>
      <w:proofErr w:type="gramEnd"/>
      <w:r w:rsidRPr="00855D7F">
        <w:rPr>
          <w:sz w:val="24"/>
          <w:szCs w:val="24"/>
        </w:rPr>
        <w:t xml:space="preserve"> 06.10.2003 г. №131-ФЗ «Об общих принципах организации местного самоуправления в Российской Федерации» и Уставом Миасского городского округа</w:t>
      </w:r>
      <w:r>
        <w:rPr>
          <w:sz w:val="24"/>
          <w:szCs w:val="24"/>
        </w:rPr>
        <w:t xml:space="preserve">, </w:t>
      </w:r>
      <w:r w:rsidRPr="00C5686D">
        <w:rPr>
          <w:sz w:val="24"/>
          <w:szCs w:val="24"/>
        </w:rPr>
        <w:t xml:space="preserve">Собрание депутатов Миасского городского округа </w:t>
      </w:r>
    </w:p>
    <w:p w:rsidR="00C5686D" w:rsidRPr="00C5686D" w:rsidRDefault="00C5686D" w:rsidP="00C5686D">
      <w:pPr>
        <w:shd w:val="clear" w:color="auto" w:fill="FFFFFF"/>
        <w:ind w:firstLine="720"/>
        <w:jc w:val="both"/>
        <w:rPr>
          <w:sz w:val="24"/>
          <w:szCs w:val="24"/>
        </w:rPr>
      </w:pPr>
      <w:r w:rsidRPr="00C5686D">
        <w:rPr>
          <w:sz w:val="24"/>
          <w:szCs w:val="24"/>
        </w:rPr>
        <w:t>РЕШАЕТ:</w:t>
      </w:r>
    </w:p>
    <w:p w:rsidR="00C5686D" w:rsidRPr="00C5686D" w:rsidRDefault="00C5686D" w:rsidP="00C5686D">
      <w:pPr>
        <w:shd w:val="clear" w:color="auto" w:fill="FFFFFF"/>
        <w:ind w:firstLine="720"/>
        <w:jc w:val="both"/>
        <w:rPr>
          <w:sz w:val="24"/>
          <w:szCs w:val="24"/>
        </w:rPr>
      </w:pPr>
      <w:r w:rsidRPr="00C5686D">
        <w:rPr>
          <w:sz w:val="24"/>
          <w:szCs w:val="24"/>
        </w:rPr>
        <w:t xml:space="preserve">1. Утвердить Положение о порядке проведения конкурса по отбору кандидатур на должность Главы Миасского городского округа Челябинской области </w:t>
      </w:r>
      <w:proofErr w:type="gramStart"/>
      <w:r>
        <w:rPr>
          <w:sz w:val="24"/>
          <w:szCs w:val="24"/>
        </w:rPr>
        <w:t>согласно приложения</w:t>
      </w:r>
      <w:proofErr w:type="gramEnd"/>
      <w:r>
        <w:rPr>
          <w:sz w:val="24"/>
          <w:szCs w:val="24"/>
        </w:rPr>
        <w:t xml:space="preserve"> к настоящему Решению</w:t>
      </w:r>
      <w:r w:rsidRPr="00C5686D">
        <w:rPr>
          <w:sz w:val="24"/>
          <w:szCs w:val="24"/>
        </w:rPr>
        <w:t>.</w:t>
      </w:r>
    </w:p>
    <w:p w:rsidR="00C5686D" w:rsidRPr="00C5686D" w:rsidRDefault="00C5686D" w:rsidP="00C5686D">
      <w:pPr>
        <w:shd w:val="clear" w:color="auto" w:fill="FFFFFF"/>
        <w:ind w:firstLine="720"/>
        <w:jc w:val="both"/>
        <w:rPr>
          <w:sz w:val="24"/>
          <w:szCs w:val="24"/>
        </w:rPr>
      </w:pPr>
      <w:r w:rsidRPr="00C5686D">
        <w:rPr>
          <w:sz w:val="24"/>
          <w:szCs w:val="24"/>
        </w:rPr>
        <w:t>2. Признать утратившими силу</w:t>
      </w:r>
      <w:r>
        <w:rPr>
          <w:sz w:val="24"/>
          <w:szCs w:val="24"/>
        </w:rPr>
        <w:t xml:space="preserve"> </w:t>
      </w:r>
      <w:r w:rsidRPr="00C5686D">
        <w:rPr>
          <w:sz w:val="24"/>
          <w:szCs w:val="24"/>
        </w:rPr>
        <w:t>решение Собрания депутатов Миасского городского округа от 28.08.2020 № 29 «Об утверждении Положения «О порядке проведения конкурса по отбору кандидатур на должность Главы Миасского городского округа Челябинской области»</w:t>
      </w:r>
      <w:r w:rsidR="00153A7E">
        <w:rPr>
          <w:sz w:val="24"/>
          <w:szCs w:val="24"/>
        </w:rPr>
        <w:t>.</w:t>
      </w:r>
    </w:p>
    <w:p w:rsidR="00153A7E" w:rsidRDefault="00C5686D" w:rsidP="00153A7E">
      <w:pPr>
        <w:ind w:firstLine="708"/>
        <w:jc w:val="both"/>
        <w:rPr>
          <w:sz w:val="24"/>
          <w:szCs w:val="24"/>
        </w:rPr>
      </w:pPr>
      <w:r w:rsidRPr="00C5686D">
        <w:rPr>
          <w:sz w:val="24"/>
          <w:szCs w:val="24"/>
        </w:rPr>
        <w:t>3. Настоящее решение опубликовать в установленном порядке.</w:t>
      </w:r>
    </w:p>
    <w:p w:rsidR="00153A7E" w:rsidRPr="00C5686D" w:rsidRDefault="00153A7E" w:rsidP="00153A7E">
      <w:pPr>
        <w:ind w:firstLine="708"/>
        <w:jc w:val="both"/>
        <w:rPr>
          <w:sz w:val="24"/>
          <w:szCs w:val="24"/>
        </w:rPr>
      </w:pPr>
      <w:r>
        <w:rPr>
          <w:sz w:val="24"/>
          <w:szCs w:val="24"/>
        </w:rPr>
        <w:t>4</w:t>
      </w:r>
      <w:r w:rsidRPr="00C5686D">
        <w:rPr>
          <w:sz w:val="24"/>
          <w:szCs w:val="24"/>
        </w:rPr>
        <w:t>. Настоящее решение вступает в силу со дня его официального опубликования.</w:t>
      </w:r>
    </w:p>
    <w:p w:rsidR="00C5686D" w:rsidRPr="00C5686D" w:rsidRDefault="00153A7E" w:rsidP="00C5686D">
      <w:pPr>
        <w:ind w:firstLine="708"/>
        <w:jc w:val="both"/>
        <w:rPr>
          <w:sz w:val="24"/>
          <w:szCs w:val="24"/>
        </w:rPr>
      </w:pPr>
      <w:r>
        <w:rPr>
          <w:sz w:val="24"/>
          <w:szCs w:val="24"/>
        </w:rPr>
        <w:t>5</w:t>
      </w:r>
      <w:r w:rsidR="00C5686D">
        <w:rPr>
          <w:sz w:val="24"/>
          <w:szCs w:val="24"/>
        </w:rPr>
        <w:t xml:space="preserve">. </w:t>
      </w:r>
      <w:r w:rsidR="00C5686D" w:rsidRPr="00C5686D">
        <w:rPr>
          <w:sz w:val="24"/>
          <w:szCs w:val="24"/>
        </w:rPr>
        <w:t>Контроль исполнения настоящего решения возложить на постоянную комиссию по вопросам законности, правопо</w:t>
      </w:r>
      <w:r w:rsidR="00C5686D">
        <w:rPr>
          <w:sz w:val="24"/>
          <w:szCs w:val="24"/>
        </w:rPr>
        <w:t>рядка и местного самоуправления</w:t>
      </w:r>
      <w:r w:rsidR="00C5686D" w:rsidRPr="00C5686D">
        <w:rPr>
          <w:sz w:val="24"/>
          <w:szCs w:val="24"/>
        </w:rPr>
        <w:t>.</w:t>
      </w:r>
    </w:p>
    <w:p w:rsidR="004A7D7A" w:rsidRDefault="004A7D7A" w:rsidP="00C5686D">
      <w:pPr>
        <w:spacing w:before="40"/>
        <w:ind w:right="-2"/>
        <w:jc w:val="both"/>
        <w:rPr>
          <w:color w:val="000000"/>
          <w:sz w:val="24"/>
          <w:szCs w:val="24"/>
        </w:rPr>
      </w:pPr>
    </w:p>
    <w:p w:rsidR="00C5686D" w:rsidRPr="00855D7F" w:rsidRDefault="00C5686D" w:rsidP="00C5686D">
      <w:pPr>
        <w:spacing w:before="40"/>
        <w:ind w:right="-2"/>
        <w:jc w:val="both"/>
        <w:rPr>
          <w:color w:val="000000"/>
          <w:sz w:val="24"/>
          <w:szCs w:val="24"/>
        </w:rPr>
      </w:pPr>
      <w:r w:rsidRPr="00855D7F">
        <w:rPr>
          <w:color w:val="000000"/>
          <w:sz w:val="24"/>
          <w:szCs w:val="24"/>
        </w:rPr>
        <w:t>Председатель Собрания депутатов</w:t>
      </w:r>
    </w:p>
    <w:p w:rsidR="00C5686D" w:rsidRDefault="00C5686D" w:rsidP="00C5686D">
      <w:pPr>
        <w:spacing w:before="40"/>
        <w:ind w:right="-2"/>
        <w:jc w:val="both"/>
        <w:rPr>
          <w:color w:val="000000"/>
          <w:sz w:val="23"/>
          <w:szCs w:val="23"/>
        </w:rPr>
      </w:pPr>
      <w:r>
        <w:rPr>
          <w:color w:val="000000"/>
          <w:sz w:val="23"/>
          <w:szCs w:val="23"/>
        </w:rPr>
        <w:t xml:space="preserve">Миасского городского    округа                                                                         Д.Г. Проскурин </w:t>
      </w:r>
    </w:p>
    <w:p w:rsidR="00C5686D" w:rsidRDefault="00C5686D" w:rsidP="00C5686D">
      <w:pPr>
        <w:spacing w:before="40"/>
        <w:ind w:right="-2"/>
        <w:jc w:val="both"/>
        <w:rPr>
          <w:color w:val="000000"/>
          <w:sz w:val="23"/>
          <w:szCs w:val="23"/>
        </w:rPr>
      </w:pPr>
    </w:p>
    <w:p w:rsidR="002A29BC" w:rsidRDefault="00C5686D" w:rsidP="00C5686D">
      <w:pPr>
        <w:spacing w:before="40"/>
        <w:ind w:right="-2"/>
        <w:jc w:val="both"/>
        <w:rPr>
          <w:color w:val="000000"/>
          <w:sz w:val="23"/>
          <w:szCs w:val="23"/>
        </w:rPr>
      </w:pPr>
      <w:r>
        <w:rPr>
          <w:color w:val="000000"/>
          <w:sz w:val="23"/>
          <w:szCs w:val="23"/>
        </w:rPr>
        <w:t xml:space="preserve">Глава Миасского городского округа                                                                  Г.М. </w:t>
      </w:r>
      <w:proofErr w:type="gramStart"/>
      <w:r>
        <w:rPr>
          <w:color w:val="000000"/>
          <w:sz w:val="23"/>
          <w:szCs w:val="23"/>
        </w:rPr>
        <w:t>Тонких</w:t>
      </w:r>
      <w:proofErr w:type="gramEnd"/>
      <w:r>
        <w:rPr>
          <w:color w:val="000000"/>
          <w:sz w:val="23"/>
          <w:szCs w:val="23"/>
        </w:rPr>
        <w:t xml:space="preserve">            </w:t>
      </w:r>
    </w:p>
    <w:p w:rsidR="00592992" w:rsidRDefault="00592992" w:rsidP="00C5686D">
      <w:pPr>
        <w:spacing w:before="40"/>
        <w:ind w:right="-2"/>
        <w:jc w:val="both"/>
        <w:rPr>
          <w:color w:val="000000"/>
          <w:sz w:val="23"/>
          <w:szCs w:val="23"/>
        </w:rPr>
      </w:pPr>
    </w:p>
    <w:p w:rsidR="00592992" w:rsidRDefault="00592992" w:rsidP="00C5686D">
      <w:pPr>
        <w:spacing w:before="40"/>
        <w:ind w:right="-2"/>
        <w:jc w:val="both"/>
        <w:rPr>
          <w:color w:val="000000"/>
          <w:sz w:val="23"/>
          <w:szCs w:val="23"/>
        </w:rPr>
      </w:pPr>
    </w:p>
    <w:p w:rsidR="00592992" w:rsidRPr="00203636" w:rsidRDefault="00592992" w:rsidP="00592992">
      <w:pPr>
        <w:shd w:val="clear" w:color="auto" w:fill="FFFFFF"/>
        <w:ind w:left="4536"/>
        <w:jc w:val="right"/>
        <w:rPr>
          <w:sz w:val="24"/>
          <w:szCs w:val="24"/>
        </w:rPr>
      </w:pPr>
      <w:r w:rsidRPr="00203636">
        <w:rPr>
          <w:sz w:val="24"/>
          <w:szCs w:val="24"/>
        </w:rPr>
        <w:lastRenderedPageBreak/>
        <w:t>ПРИЛОЖЕНИЕ</w:t>
      </w:r>
    </w:p>
    <w:p w:rsidR="00592992" w:rsidRPr="00203636" w:rsidRDefault="00592992" w:rsidP="00592992">
      <w:pPr>
        <w:shd w:val="clear" w:color="auto" w:fill="FFFFFF"/>
        <w:ind w:left="4536"/>
        <w:jc w:val="right"/>
        <w:rPr>
          <w:sz w:val="24"/>
          <w:szCs w:val="24"/>
        </w:rPr>
      </w:pPr>
      <w:r w:rsidRPr="00203636">
        <w:rPr>
          <w:sz w:val="24"/>
          <w:szCs w:val="24"/>
        </w:rPr>
        <w:t xml:space="preserve">к решению Собрания депутатов Миасского городского округа </w:t>
      </w:r>
    </w:p>
    <w:p w:rsidR="00592992" w:rsidRPr="00203636" w:rsidRDefault="00592992" w:rsidP="00592992">
      <w:pPr>
        <w:shd w:val="clear" w:color="auto" w:fill="FFFFFF"/>
        <w:ind w:left="4536"/>
        <w:jc w:val="right"/>
        <w:rPr>
          <w:sz w:val="24"/>
          <w:szCs w:val="24"/>
        </w:rPr>
      </w:pPr>
      <w:r w:rsidRPr="00203636">
        <w:rPr>
          <w:sz w:val="24"/>
          <w:szCs w:val="24"/>
        </w:rPr>
        <w:t>от _____202_ г. № ___</w:t>
      </w:r>
    </w:p>
    <w:p w:rsidR="00592992" w:rsidRPr="00203636" w:rsidRDefault="00592992" w:rsidP="00592992">
      <w:pPr>
        <w:shd w:val="clear" w:color="auto" w:fill="FFFFFF"/>
        <w:jc w:val="center"/>
        <w:rPr>
          <w:b/>
          <w:bCs/>
          <w:sz w:val="24"/>
          <w:szCs w:val="24"/>
        </w:rPr>
      </w:pPr>
    </w:p>
    <w:p w:rsidR="00592992" w:rsidRPr="00203636" w:rsidRDefault="00592992" w:rsidP="00592992">
      <w:pPr>
        <w:shd w:val="clear" w:color="auto" w:fill="FFFFFF"/>
        <w:jc w:val="both"/>
        <w:rPr>
          <w:b/>
          <w:bCs/>
          <w:sz w:val="24"/>
          <w:szCs w:val="24"/>
        </w:rPr>
      </w:pPr>
    </w:p>
    <w:p w:rsidR="00592992" w:rsidRPr="00203636" w:rsidRDefault="00592992" w:rsidP="00592992">
      <w:pPr>
        <w:shd w:val="clear" w:color="auto" w:fill="FFFFFF"/>
        <w:jc w:val="center"/>
        <w:rPr>
          <w:b/>
          <w:bCs/>
          <w:sz w:val="24"/>
          <w:szCs w:val="24"/>
        </w:rPr>
      </w:pPr>
      <w:r w:rsidRPr="00203636">
        <w:rPr>
          <w:b/>
          <w:bCs/>
          <w:sz w:val="24"/>
          <w:szCs w:val="24"/>
        </w:rPr>
        <w:t>ПОЛОЖЕНИЕ</w:t>
      </w:r>
    </w:p>
    <w:p w:rsidR="00592992" w:rsidRPr="00203636" w:rsidRDefault="00592992" w:rsidP="00592992">
      <w:pPr>
        <w:shd w:val="clear" w:color="auto" w:fill="FFFFFF"/>
        <w:jc w:val="center"/>
        <w:rPr>
          <w:b/>
          <w:bCs/>
          <w:sz w:val="24"/>
          <w:szCs w:val="24"/>
        </w:rPr>
      </w:pPr>
      <w:r w:rsidRPr="00203636">
        <w:rPr>
          <w:b/>
          <w:bCs/>
          <w:sz w:val="24"/>
          <w:szCs w:val="24"/>
        </w:rPr>
        <w:t>о порядке проведения конкурса по отбору кандидатур на должность Главы Миасского городского округа Челябинской области</w:t>
      </w:r>
    </w:p>
    <w:p w:rsidR="00592992" w:rsidRPr="00203636" w:rsidRDefault="00592992" w:rsidP="00592992">
      <w:pPr>
        <w:shd w:val="clear" w:color="auto" w:fill="FFFFFF"/>
        <w:jc w:val="center"/>
        <w:rPr>
          <w:b/>
          <w:bCs/>
          <w:sz w:val="24"/>
          <w:szCs w:val="24"/>
        </w:rPr>
      </w:pPr>
    </w:p>
    <w:p w:rsidR="00592992" w:rsidRPr="00203636" w:rsidRDefault="00592992" w:rsidP="00592992">
      <w:pPr>
        <w:shd w:val="clear" w:color="auto" w:fill="FFFFFF"/>
        <w:jc w:val="center"/>
        <w:rPr>
          <w:b/>
          <w:bCs/>
          <w:sz w:val="24"/>
          <w:szCs w:val="24"/>
        </w:rPr>
      </w:pPr>
      <w:r w:rsidRPr="00203636">
        <w:rPr>
          <w:b/>
          <w:bCs/>
          <w:sz w:val="24"/>
          <w:szCs w:val="24"/>
        </w:rPr>
        <w:t>I. ОБЩИЕ ПОЛОЖЕНИЯ</w:t>
      </w: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ind w:firstLine="720"/>
        <w:jc w:val="both"/>
        <w:rPr>
          <w:sz w:val="24"/>
          <w:szCs w:val="24"/>
        </w:rPr>
      </w:pPr>
      <w:r w:rsidRPr="00203636">
        <w:rPr>
          <w:sz w:val="24"/>
          <w:szCs w:val="24"/>
        </w:rPr>
        <w:t xml:space="preserve">1.  </w:t>
      </w:r>
      <w:proofErr w:type="gramStart"/>
      <w:r w:rsidRPr="00203636">
        <w:rPr>
          <w:sz w:val="24"/>
          <w:szCs w:val="24"/>
        </w:rPr>
        <w:t xml:space="preserve">Положение о порядке проведения конкурса по отбору кандидатур на должность Главы Миасского городского округа </w:t>
      </w:r>
      <w:r w:rsidRPr="00034103">
        <w:rPr>
          <w:sz w:val="24"/>
          <w:szCs w:val="24"/>
        </w:rPr>
        <w:t>Челябинской области</w:t>
      </w:r>
      <w:r w:rsidRPr="00203636">
        <w:rPr>
          <w:sz w:val="24"/>
          <w:szCs w:val="24"/>
        </w:rPr>
        <w:t xml:space="preserve"> (далее – Положение) разработано в соответствии со статьёй 36 Федерального закона     от 6 октября 2003 года </w:t>
      </w:r>
      <w:r>
        <w:rPr>
          <w:sz w:val="24"/>
          <w:szCs w:val="24"/>
        </w:rPr>
        <w:t xml:space="preserve">     </w:t>
      </w:r>
      <w:r w:rsidRPr="00203636">
        <w:rPr>
          <w:sz w:val="24"/>
          <w:szCs w:val="24"/>
        </w:rPr>
        <w:t>№ 131-ФЗ «Об общих принципах организации местного самоуправления в Российской Федерации», законами Челябинской области от 11 июня 2015 года № 189-ЗО «О некоторых вопросах правового регулирования организации местного самоуправления в Челябинской</w:t>
      </w:r>
      <w:proofErr w:type="gramEnd"/>
      <w:r w:rsidRPr="00203636">
        <w:rPr>
          <w:sz w:val="24"/>
          <w:szCs w:val="24"/>
        </w:rPr>
        <w:t xml:space="preserve"> </w:t>
      </w:r>
      <w:proofErr w:type="gramStart"/>
      <w:r w:rsidRPr="00203636">
        <w:rPr>
          <w:sz w:val="24"/>
          <w:szCs w:val="24"/>
        </w:rPr>
        <w:t>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Миасского городского округа и определяет общее число членов</w:t>
      </w:r>
      <w:proofErr w:type="gramEnd"/>
      <w:r w:rsidRPr="00203636">
        <w:rPr>
          <w:sz w:val="24"/>
          <w:szCs w:val="24"/>
        </w:rPr>
        <w:t xml:space="preserve"> конкурсной комиссии, порядок формирования, полномочия конкурсной комиссии, требования к кандидатам на должность Главы Миасского городского округа, а также порядок проведения конкурса по отбору кандидатур на должность Главы Миасского городского округа.</w:t>
      </w:r>
    </w:p>
    <w:p w:rsidR="00592992" w:rsidRPr="00203636" w:rsidRDefault="00592992" w:rsidP="00592992">
      <w:pPr>
        <w:shd w:val="clear" w:color="auto" w:fill="FFFFFF"/>
        <w:ind w:firstLine="720"/>
        <w:jc w:val="both"/>
        <w:rPr>
          <w:sz w:val="24"/>
          <w:szCs w:val="24"/>
        </w:rPr>
      </w:pPr>
      <w:r w:rsidRPr="00203636">
        <w:rPr>
          <w:sz w:val="24"/>
          <w:szCs w:val="24"/>
        </w:rPr>
        <w:t>2. Применяемые в Положении понятия используются в следующих значениях:</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1) конкурс по отбору кандидатур на должность Главы Миасского городского округа (далее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203636">
        <w:rPr>
          <w:rFonts w:ascii="Times New Roman" w:hAnsi="Times New Roman" w:cs="Times New Roman"/>
          <w:sz w:val="24"/>
          <w:szCs w:val="24"/>
        </w:rPr>
        <w:t>числа</w:t>
      </w:r>
      <w:proofErr w:type="gramEnd"/>
      <w:r w:rsidRPr="00203636">
        <w:rPr>
          <w:rFonts w:ascii="Times New Roman" w:hAnsi="Times New Roman" w:cs="Times New Roman"/>
          <w:sz w:val="24"/>
          <w:szCs w:val="24"/>
        </w:rPr>
        <w:t xml:space="preserve"> зарегистрированных конкурсной комиссией по отбору кандидатур на должность Главы Миасского городского округа кандидатов, которые по своим профессиональным качествам наиболее подготовлены для замещения должности Главы Миасского городского округа, с целью последующего представления указанных кандидатов представительному органу Миасского городского округа для проведения голосования по кандидатурам на должность Главы Миасского городского округа;</w:t>
      </w:r>
    </w:p>
    <w:p w:rsidR="00592992" w:rsidRPr="00203636" w:rsidRDefault="00592992" w:rsidP="00592992">
      <w:pPr>
        <w:shd w:val="clear" w:color="auto" w:fill="FFFFFF"/>
        <w:ind w:firstLine="709"/>
        <w:jc w:val="both"/>
        <w:rPr>
          <w:sz w:val="24"/>
          <w:szCs w:val="24"/>
        </w:rPr>
      </w:pPr>
      <w:r w:rsidRPr="00203636">
        <w:rPr>
          <w:sz w:val="24"/>
          <w:szCs w:val="24"/>
        </w:rPr>
        <w:t xml:space="preserve">2) конкурсная комиссия по отбору кандидатур на должность Главы Миасского городского округа (далее –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Миасского городского округа и Положением для проведения конкурса. </w:t>
      </w:r>
    </w:p>
    <w:p w:rsidR="00592992" w:rsidRPr="00203636" w:rsidRDefault="00592992" w:rsidP="00592992">
      <w:pPr>
        <w:shd w:val="clear" w:color="auto" w:fill="FFFFFF"/>
        <w:ind w:firstLine="720"/>
        <w:jc w:val="both"/>
        <w:rPr>
          <w:sz w:val="24"/>
          <w:szCs w:val="24"/>
        </w:rPr>
      </w:pPr>
      <w:r w:rsidRPr="00203636">
        <w:rPr>
          <w:sz w:val="24"/>
          <w:szCs w:val="24"/>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4) кандидат на должность Главы Миасского городского округа (далее – кандидат) – лицо, выдвинутое в установленном Положением порядке в качестве претендента на замещение должности Главы Миасского городского округа;</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5) зарегистрированный конкурсной комиссией кандидат на должность Главы Миасского городского округа (далее – зарегистрированный кандидат) – лицо, зарегистрированное конкурсной комиссией в качестве кандидата и допущенное к участию в конкурсе;</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6) технический секретарь конкурсной комиссии (далее – технический секретарь) – лицо, назначенное Собранием депутатов  Миасского городского округа (далее – Собрание депутатов) </w:t>
      </w:r>
      <w:r w:rsidRPr="00203636">
        <w:rPr>
          <w:rFonts w:ascii="Times New Roman" w:hAnsi="Times New Roman" w:cs="Times New Roman"/>
          <w:sz w:val="24"/>
          <w:szCs w:val="24"/>
        </w:rPr>
        <w:lastRenderedPageBreak/>
        <w:t>для информационного, организационного и документационного обеспечения деятельности конкурсной комиссии;</w:t>
      </w:r>
    </w:p>
    <w:p w:rsidR="00592992" w:rsidRPr="00203636" w:rsidRDefault="00592992" w:rsidP="00592992">
      <w:pPr>
        <w:ind w:firstLine="720"/>
        <w:jc w:val="both"/>
        <w:rPr>
          <w:sz w:val="24"/>
          <w:szCs w:val="24"/>
        </w:rPr>
      </w:pPr>
      <w:r w:rsidRPr="00203636">
        <w:rPr>
          <w:sz w:val="24"/>
          <w:szCs w:val="24"/>
        </w:rPr>
        <w:t xml:space="preserve">3. Конкурс обеспечивает равные права кандидатов, зарегистрированных кандидатов на избрание на должность Главы Миасского городского округа. </w:t>
      </w:r>
    </w:p>
    <w:p w:rsidR="00592992" w:rsidRPr="00203636" w:rsidRDefault="00592992" w:rsidP="00592992">
      <w:pPr>
        <w:shd w:val="clear" w:color="auto" w:fill="FFFFFF"/>
        <w:jc w:val="center"/>
        <w:rPr>
          <w:b/>
          <w:bCs/>
          <w:sz w:val="24"/>
          <w:szCs w:val="24"/>
        </w:rPr>
      </w:pPr>
    </w:p>
    <w:p w:rsidR="00592992" w:rsidRPr="00203636" w:rsidRDefault="00592992" w:rsidP="00592992">
      <w:pPr>
        <w:shd w:val="clear" w:color="auto" w:fill="FFFFFF"/>
        <w:jc w:val="center"/>
        <w:rPr>
          <w:sz w:val="24"/>
          <w:szCs w:val="24"/>
        </w:rPr>
      </w:pPr>
      <w:r w:rsidRPr="00203636">
        <w:rPr>
          <w:b/>
          <w:bCs/>
          <w:sz w:val="24"/>
          <w:szCs w:val="24"/>
        </w:rPr>
        <w:t>II. СОСТАВ, ПОРЯДОК ФОРМИРОВАНИЯ И ПОЛНОМОЧИЯ КОНКУРСНОЙ КОМИССИИ</w:t>
      </w:r>
    </w:p>
    <w:p w:rsidR="00592992" w:rsidRPr="00203636" w:rsidRDefault="00592992" w:rsidP="00592992">
      <w:pPr>
        <w:shd w:val="clear" w:color="auto" w:fill="FFFFFF"/>
        <w:ind w:firstLine="720"/>
        <w:jc w:val="both"/>
        <w:rPr>
          <w:sz w:val="24"/>
          <w:szCs w:val="24"/>
        </w:rPr>
      </w:pPr>
    </w:p>
    <w:p w:rsidR="00592992" w:rsidRPr="00203636" w:rsidRDefault="00592992" w:rsidP="00592992">
      <w:pPr>
        <w:shd w:val="clear" w:color="auto" w:fill="FFFFFF"/>
        <w:ind w:firstLine="720"/>
        <w:jc w:val="both"/>
        <w:rPr>
          <w:sz w:val="24"/>
          <w:szCs w:val="24"/>
        </w:rPr>
      </w:pPr>
      <w:r w:rsidRPr="00203636">
        <w:rPr>
          <w:sz w:val="24"/>
          <w:szCs w:val="24"/>
        </w:rPr>
        <w:t>4. Общее число членов конкурсной комиссии – шесть человек.</w:t>
      </w:r>
    </w:p>
    <w:p w:rsidR="00592992" w:rsidRPr="00203636" w:rsidRDefault="00592992" w:rsidP="00592992">
      <w:pPr>
        <w:shd w:val="clear" w:color="auto" w:fill="FFFFFF"/>
        <w:ind w:firstLine="720"/>
        <w:jc w:val="both"/>
        <w:rPr>
          <w:sz w:val="24"/>
          <w:szCs w:val="24"/>
        </w:rPr>
      </w:pPr>
      <w:r w:rsidRPr="00203636">
        <w:rPr>
          <w:sz w:val="24"/>
          <w:szCs w:val="24"/>
        </w:rPr>
        <w:t>При формировании конкурсной комиссии половина её членов назначается Собранием депутатов, а другая половина – Губернатором Челябинской области.</w:t>
      </w:r>
    </w:p>
    <w:p w:rsidR="00592992" w:rsidRPr="00203636" w:rsidRDefault="00592992" w:rsidP="00592992">
      <w:pPr>
        <w:shd w:val="clear" w:color="auto" w:fill="FFFFFF"/>
        <w:ind w:firstLine="720"/>
        <w:jc w:val="both"/>
        <w:rPr>
          <w:sz w:val="24"/>
          <w:szCs w:val="24"/>
        </w:rPr>
      </w:pPr>
      <w:r w:rsidRPr="00203636">
        <w:rPr>
          <w:sz w:val="24"/>
          <w:szCs w:val="24"/>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592992" w:rsidRPr="00203636" w:rsidRDefault="00592992" w:rsidP="00592992">
      <w:pPr>
        <w:shd w:val="clear" w:color="auto" w:fill="FFFFFF"/>
        <w:ind w:firstLine="720"/>
        <w:jc w:val="both"/>
        <w:rPr>
          <w:sz w:val="24"/>
          <w:szCs w:val="24"/>
        </w:rPr>
      </w:pPr>
      <w:r w:rsidRPr="00203636">
        <w:rPr>
          <w:sz w:val="24"/>
          <w:szCs w:val="24"/>
        </w:rPr>
        <w:t>Члены конкурсной комиссии от Собрания депутатов  назначаются решением Собрания депутатов, принятым бол</w:t>
      </w:r>
      <w:r>
        <w:rPr>
          <w:sz w:val="24"/>
          <w:szCs w:val="24"/>
        </w:rPr>
        <w:t xml:space="preserve">ьшинством голосов депутатов  </w:t>
      </w:r>
      <w:r w:rsidRPr="00203636">
        <w:rPr>
          <w:sz w:val="24"/>
          <w:szCs w:val="24"/>
        </w:rPr>
        <w:t>от установленной численности Собрания депутатов.</w:t>
      </w:r>
    </w:p>
    <w:p w:rsidR="00592992" w:rsidRPr="00203636" w:rsidRDefault="00592992" w:rsidP="00592992">
      <w:pPr>
        <w:shd w:val="clear" w:color="auto" w:fill="FFFFFF"/>
        <w:ind w:firstLine="720"/>
        <w:jc w:val="both"/>
        <w:rPr>
          <w:sz w:val="24"/>
          <w:szCs w:val="24"/>
        </w:rPr>
      </w:pPr>
      <w:r w:rsidRPr="00203636">
        <w:rPr>
          <w:sz w:val="24"/>
          <w:szCs w:val="24"/>
        </w:rPr>
        <w:t xml:space="preserve">6. Члены конкурсной комиссии от Губернатора Челябинской области назначаются распоряжением Губернатора Челябинской области. </w:t>
      </w:r>
    </w:p>
    <w:p w:rsidR="00592992" w:rsidRPr="00203636" w:rsidRDefault="00592992" w:rsidP="00592992">
      <w:pPr>
        <w:ind w:firstLine="708"/>
        <w:jc w:val="both"/>
        <w:rPr>
          <w:rFonts w:eastAsiaTheme="minorHAnsi"/>
          <w:sz w:val="24"/>
          <w:szCs w:val="24"/>
        </w:rPr>
      </w:pPr>
      <w:r w:rsidRPr="00203636">
        <w:rPr>
          <w:rFonts w:eastAsiaTheme="minorHAnsi"/>
          <w:sz w:val="24"/>
          <w:szCs w:val="24"/>
        </w:rPr>
        <w:t>7. </w:t>
      </w:r>
      <w:proofErr w:type="gramStart"/>
      <w:r w:rsidRPr="00203636">
        <w:rPr>
          <w:rFonts w:eastAsiaTheme="minorHAnsi"/>
          <w:sz w:val="24"/>
          <w:szCs w:val="24"/>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592992" w:rsidRPr="00203636" w:rsidRDefault="00592992" w:rsidP="00592992">
      <w:pPr>
        <w:ind w:firstLine="709"/>
        <w:jc w:val="both"/>
        <w:rPr>
          <w:rFonts w:eastAsiaTheme="minorHAnsi"/>
          <w:sz w:val="24"/>
          <w:szCs w:val="24"/>
        </w:rPr>
      </w:pPr>
      <w:r w:rsidRPr="00203636">
        <w:rPr>
          <w:rFonts w:eastAsiaTheme="minorHAnsi"/>
          <w:sz w:val="24"/>
          <w:szCs w:val="24"/>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592992" w:rsidRPr="00203636" w:rsidRDefault="00592992" w:rsidP="00592992">
      <w:pPr>
        <w:shd w:val="clear" w:color="auto" w:fill="FFFFFF"/>
        <w:ind w:firstLine="720"/>
        <w:jc w:val="both"/>
        <w:rPr>
          <w:sz w:val="24"/>
          <w:szCs w:val="24"/>
        </w:rPr>
      </w:pPr>
      <w:r w:rsidRPr="00203636">
        <w:rPr>
          <w:sz w:val="24"/>
          <w:szCs w:val="24"/>
        </w:rPr>
        <w:t>9. Конкурсная комиссия состоит из председателя и членов конкурсной комиссии.</w:t>
      </w:r>
    </w:p>
    <w:p w:rsidR="00592992" w:rsidRPr="00203636" w:rsidRDefault="00592992" w:rsidP="00592992">
      <w:pPr>
        <w:shd w:val="clear" w:color="auto" w:fill="FFFFFF"/>
        <w:ind w:firstLine="720"/>
        <w:jc w:val="both"/>
        <w:rPr>
          <w:sz w:val="24"/>
          <w:szCs w:val="24"/>
        </w:rPr>
      </w:pPr>
      <w:r w:rsidRPr="00203636">
        <w:rPr>
          <w:sz w:val="24"/>
          <w:szCs w:val="24"/>
        </w:rPr>
        <w:t>10. Конкурсная комиссия обладает следующими полномочиями:</w:t>
      </w:r>
    </w:p>
    <w:p w:rsidR="00592992" w:rsidRPr="00203636" w:rsidRDefault="00592992" w:rsidP="00592992">
      <w:pPr>
        <w:shd w:val="clear" w:color="auto" w:fill="FFFFFF"/>
        <w:ind w:firstLine="720"/>
        <w:jc w:val="both"/>
        <w:rPr>
          <w:sz w:val="24"/>
          <w:szCs w:val="24"/>
        </w:rPr>
      </w:pPr>
      <w:r w:rsidRPr="00203636">
        <w:rPr>
          <w:sz w:val="24"/>
          <w:szCs w:val="24"/>
        </w:rPr>
        <w:t>1) организует проведение конкурса;</w:t>
      </w:r>
    </w:p>
    <w:p w:rsidR="00592992" w:rsidRPr="00203636" w:rsidRDefault="00592992" w:rsidP="00592992">
      <w:pPr>
        <w:shd w:val="clear" w:color="auto" w:fill="FFFFFF"/>
        <w:ind w:firstLine="720"/>
        <w:jc w:val="both"/>
        <w:rPr>
          <w:sz w:val="24"/>
          <w:szCs w:val="24"/>
        </w:rPr>
      </w:pPr>
      <w:r w:rsidRPr="00203636">
        <w:rPr>
          <w:sz w:val="24"/>
          <w:szCs w:val="24"/>
        </w:rPr>
        <w:t>2) утверждает процедурные вопросы проведения конкурса;</w:t>
      </w:r>
    </w:p>
    <w:p w:rsidR="00592992" w:rsidRPr="00203636" w:rsidRDefault="00592992" w:rsidP="00592992">
      <w:pPr>
        <w:shd w:val="clear" w:color="auto" w:fill="FFFFFF"/>
        <w:ind w:firstLine="720"/>
        <w:jc w:val="both"/>
        <w:rPr>
          <w:sz w:val="24"/>
          <w:szCs w:val="24"/>
        </w:rPr>
      </w:pPr>
      <w:r w:rsidRPr="00203636">
        <w:rPr>
          <w:sz w:val="24"/>
          <w:szCs w:val="24"/>
        </w:rPr>
        <w:t>3) утверждает формы фиксации конкурса;</w:t>
      </w:r>
    </w:p>
    <w:p w:rsidR="00592992" w:rsidRPr="00203636" w:rsidRDefault="00592992" w:rsidP="00592992">
      <w:pPr>
        <w:shd w:val="clear" w:color="auto" w:fill="FFFFFF"/>
        <w:ind w:firstLine="720"/>
        <w:jc w:val="both"/>
        <w:rPr>
          <w:sz w:val="24"/>
          <w:szCs w:val="24"/>
        </w:rPr>
      </w:pPr>
      <w:r w:rsidRPr="00203636">
        <w:rPr>
          <w:sz w:val="24"/>
          <w:szCs w:val="24"/>
        </w:rPr>
        <w:t>4) рассматривает документы кандидатов, представленные на конкурс;</w:t>
      </w:r>
    </w:p>
    <w:p w:rsidR="00592992" w:rsidRPr="00203636" w:rsidRDefault="00592992" w:rsidP="00592992">
      <w:pPr>
        <w:shd w:val="clear" w:color="auto" w:fill="FFFFFF"/>
        <w:ind w:firstLine="720"/>
        <w:jc w:val="both"/>
        <w:rPr>
          <w:sz w:val="24"/>
          <w:szCs w:val="24"/>
        </w:rPr>
      </w:pPr>
      <w:r w:rsidRPr="00203636">
        <w:rPr>
          <w:sz w:val="24"/>
          <w:szCs w:val="24"/>
        </w:rPr>
        <w:t>5) принимает решение о регистрации кандидата и допуске к участию в конкурсе, об отказе в регистрации кандидата;</w:t>
      </w:r>
    </w:p>
    <w:p w:rsidR="00592992" w:rsidRPr="00203636" w:rsidRDefault="00592992" w:rsidP="00592992">
      <w:pPr>
        <w:shd w:val="clear" w:color="auto" w:fill="FFFFFF"/>
        <w:ind w:firstLine="720"/>
        <w:jc w:val="both"/>
        <w:rPr>
          <w:sz w:val="24"/>
          <w:szCs w:val="24"/>
        </w:rPr>
      </w:pPr>
      <w:r w:rsidRPr="00203636">
        <w:rPr>
          <w:sz w:val="24"/>
          <w:szCs w:val="24"/>
        </w:rPr>
        <w:t>6) обеспечивает соблюдение равенства прав кандидатов, зарегистрированных кандидатов на избрание на должность Главы Миасского городского округа;</w:t>
      </w:r>
    </w:p>
    <w:p w:rsidR="00592992" w:rsidRPr="00203636" w:rsidRDefault="00592992" w:rsidP="00592992">
      <w:pPr>
        <w:shd w:val="clear" w:color="auto" w:fill="FFFFFF"/>
        <w:ind w:firstLine="720"/>
        <w:jc w:val="both"/>
        <w:rPr>
          <w:sz w:val="24"/>
          <w:szCs w:val="24"/>
        </w:rPr>
      </w:pPr>
      <w:r w:rsidRPr="00203636">
        <w:rPr>
          <w:sz w:val="24"/>
          <w:szCs w:val="24"/>
        </w:rPr>
        <w:t>7) рассматривает обращения и вопросы, возникающие в процессе подготовки и проведения конкурса;</w:t>
      </w:r>
    </w:p>
    <w:p w:rsidR="00592992" w:rsidRPr="00203636" w:rsidRDefault="00592992" w:rsidP="00592992">
      <w:pPr>
        <w:shd w:val="clear" w:color="auto" w:fill="FFFFFF"/>
        <w:ind w:firstLine="720"/>
        <w:jc w:val="both"/>
        <w:rPr>
          <w:sz w:val="24"/>
          <w:szCs w:val="24"/>
        </w:rPr>
      </w:pPr>
      <w:r w:rsidRPr="00203636">
        <w:rPr>
          <w:sz w:val="24"/>
          <w:szCs w:val="24"/>
        </w:rPr>
        <w:t>8) утверждает тестовое задание для проведения тестирования зарегистрированных кандидатов в соответствии с пунктом 35 Положения;</w:t>
      </w:r>
    </w:p>
    <w:p w:rsidR="00592992" w:rsidRPr="00203636" w:rsidRDefault="00592992" w:rsidP="00592992">
      <w:pPr>
        <w:shd w:val="clear" w:color="auto" w:fill="FFFFFF"/>
        <w:ind w:firstLine="720"/>
        <w:jc w:val="both"/>
        <w:rPr>
          <w:sz w:val="24"/>
          <w:szCs w:val="24"/>
        </w:rPr>
      </w:pPr>
      <w:r w:rsidRPr="00203636">
        <w:rPr>
          <w:sz w:val="24"/>
          <w:szCs w:val="24"/>
        </w:rPr>
        <w:t>9) принимает решение о признании конкурса состоявшимся в случае, предусмотренном пунктом 41 Положения;</w:t>
      </w:r>
    </w:p>
    <w:p w:rsidR="00592992" w:rsidRPr="00203636" w:rsidRDefault="00592992" w:rsidP="00592992">
      <w:pPr>
        <w:shd w:val="clear" w:color="auto" w:fill="FFFFFF"/>
        <w:ind w:firstLine="720"/>
        <w:jc w:val="both"/>
        <w:rPr>
          <w:sz w:val="24"/>
          <w:szCs w:val="24"/>
        </w:rPr>
      </w:pPr>
      <w:r w:rsidRPr="00203636">
        <w:rPr>
          <w:sz w:val="24"/>
          <w:szCs w:val="24"/>
        </w:rPr>
        <w:t>10) принимает решение о признании конкурса несостоявшимся по основаниям, предусмотренным пунктом 42 Положения;</w:t>
      </w:r>
    </w:p>
    <w:p w:rsidR="00592992" w:rsidRPr="00203636" w:rsidRDefault="00592992" w:rsidP="00592992">
      <w:pPr>
        <w:shd w:val="clear" w:color="auto" w:fill="FFFFFF"/>
        <w:ind w:firstLine="720"/>
        <w:jc w:val="both"/>
        <w:rPr>
          <w:sz w:val="24"/>
          <w:szCs w:val="24"/>
        </w:rPr>
      </w:pPr>
      <w:r w:rsidRPr="00203636">
        <w:rPr>
          <w:sz w:val="24"/>
          <w:szCs w:val="24"/>
        </w:rPr>
        <w:t>11) рассматривает споры, связанные с проведением конкурса, принимает по ним решения;</w:t>
      </w:r>
    </w:p>
    <w:p w:rsidR="00592992" w:rsidRPr="00203636" w:rsidRDefault="00592992" w:rsidP="00592992">
      <w:pPr>
        <w:shd w:val="clear" w:color="auto" w:fill="FFFFFF"/>
        <w:ind w:firstLine="720"/>
        <w:jc w:val="both"/>
        <w:rPr>
          <w:sz w:val="24"/>
          <w:szCs w:val="24"/>
        </w:rPr>
      </w:pPr>
      <w:r w:rsidRPr="00203636">
        <w:rPr>
          <w:sz w:val="24"/>
          <w:szCs w:val="24"/>
        </w:rPr>
        <w:t>11. Конкурсная комиссия правомочна принимать решения только в случае 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Собрания депутатов и Губернатора Челябинской области.</w:t>
      </w:r>
    </w:p>
    <w:p w:rsidR="00592992" w:rsidRPr="00203636" w:rsidRDefault="00592992" w:rsidP="00592992">
      <w:pPr>
        <w:shd w:val="clear" w:color="auto" w:fill="FFFFFF"/>
        <w:ind w:firstLine="720"/>
        <w:jc w:val="both"/>
        <w:rPr>
          <w:i/>
          <w:sz w:val="24"/>
          <w:szCs w:val="24"/>
        </w:rPr>
      </w:pPr>
    </w:p>
    <w:p w:rsidR="00592992" w:rsidRPr="00203636" w:rsidRDefault="00592992" w:rsidP="00592992">
      <w:pPr>
        <w:shd w:val="clear" w:color="auto" w:fill="FFFFFF"/>
        <w:rPr>
          <w:b/>
          <w:bCs/>
          <w:sz w:val="24"/>
          <w:szCs w:val="24"/>
        </w:rPr>
      </w:pPr>
    </w:p>
    <w:p w:rsidR="00592992" w:rsidRPr="00203636" w:rsidRDefault="00592992" w:rsidP="00592992">
      <w:pPr>
        <w:shd w:val="clear" w:color="auto" w:fill="FFFFFF"/>
        <w:jc w:val="center"/>
        <w:rPr>
          <w:sz w:val="24"/>
          <w:szCs w:val="24"/>
        </w:rPr>
      </w:pPr>
      <w:r w:rsidRPr="00203636">
        <w:rPr>
          <w:b/>
          <w:bCs/>
          <w:sz w:val="24"/>
          <w:szCs w:val="24"/>
        </w:rPr>
        <w:lastRenderedPageBreak/>
        <w:t>III. ПРЕДСЕДАТЕЛЬ И ЧЛЕНЫ КОНКУРСНОЙ КОМИССИИ</w:t>
      </w:r>
    </w:p>
    <w:p w:rsidR="00592992" w:rsidRPr="00203636" w:rsidRDefault="00592992" w:rsidP="00592992">
      <w:pPr>
        <w:shd w:val="clear" w:color="auto" w:fill="FFFFFF"/>
        <w:ind w:firstLine="720"/>
        <w:jc w:val="both"/>
        <w:rPr>
          <w:b/>
          <w:sz w:val="24"/>
          <w:szCs w:val="24"/>
        </w:rPr>
      </w:pPr>
    </w:p>
    <w:p w:rsidR="00592992" w:rsidRPr="00203636" w:rsidRDefault="00592992" w:rsidP="00592992">
      <w:pPr>
        <w:shd w:val="clear" w:color="auto" w:fill="FFFFFF"/>
        <w:ind w:firstLine="720"/>
        <w:jc w:val="both"/>
        <w:rPr>
          <w:sz w:val="24"/>
          <w:szCs w:val="24"/>
        </w:rPr>
      </w:pPr>
      <w:r w:rsidRPr="00203636">
        <w:rPr>
          <w:sz w:val="24"/>
          <w:szCs w:val="24"/>
        </w:rPr>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592992" w:rsidRPr="00203636" w:rsidRDefault="00592992" w:rsidP="00592992">
      <w:pPr>
        <w:shd w:val="clear" w:color="auto" w:fill="FFFFFF"/>
        <w:ind w:firstLine="720"/>
        <w:jc w:val="both"/>
        <w:rPr>
          <w:sz w:val="24"/>
          <w:szCs w:val="24"/>
        </w:rPr>
      </w:pPr>
      <w:r w:rsidRPr="00203636">
        <w:rPr>
          <w:sz w:val="24"/>
          <w:szCs w:val="24"/>
        </w:rPr>
        <w:t>13. Председатель конкурсной комиссии:</w:t>
      </w:r>
    </w:p>
    <w:p w:rsidR="00592992" w:rsidRPr="00203636" w:rsidRDefault="00592992" w:rsidP="00592992">
      <w:pPr>
        <w:shd w:val="clear" w:color="auto" w:fill="FFFFFF"/>
        <w:ind w:firstLine="720"/>
        <w:jc w:val="both"/>
        <w:rPr>
          <w:sz w:val="24"/>
          <w:szCs w:val="24"/>
        </w:rPr>
      </w:pPr>
      <w:r w:rsidRPr="00203636">
        <w:rPr>
          <w:sz w:val="24"/>
          <w:szCs w:val="24"/>
        </w:rPr>
        <w:t>1) осуществляет общее руководство деятельностью конкурсной комиссии;</w:t>
      </w:r>
    </w:p>
    <w:p w:rsidR="00592992" w:rsidRPr="00203636" w:rsidRDefault="00592992" w:rsidP="00592992">
      <w:pPr>
        <w:shd w:val="clear" w:color="auto" w:fill="FFFFFF"/>
        <w:ind w:firstLine="720"/>
        <w:jc w:val="both"/>
        <w:rPr>
          <w:sz w:val="24"/>
          <w:szCs w:val="24"/>
        </w:rPr>
      </w:pPr>
      <w:r w:rsidRPr="00203636">
        <w:rPr>
          <w:sz w:val="24"/>
          <w:szCs w:val="24"/>
        </w:rPr>
        <w:t xml:space="preserve">2) распределяет обязанности между членами конкурсной комиссии, даёт </w:t>
      </w:r>
      <w:proofErr w:type="gramStart"/>
      <w:r w:rsidRPr="00203636">
        <w:rPr>
          <w:sz w:val="24"/>
          <w:szCs w:val="24"/>
        </w:rPr>
        <w:t>поручения</w:t>
      </w:r>
      <w:proofErr w:type="gramEnd"/>
      <w:r w:rsidRPr="00203636">
        <w:rPr>
          <w:sz w:val="24"/>
          <w:szCs w:val="24"/>
        </w:rPr>
        <w:t xml:space="preserve"> и указания техническому секретарю </w:t>
      </w:r>
      <w:r>
        <w:rPr>
          <w:sz w:val="24"/>
          <w:szCs w:val="24"/>
        </w:rPr>
        <w:t>п</w:t>
      </w:r>
      <w:r w:rsidRPr="00203636">
        <w:rPr>
          <w:sz w:val="24"/>
          <w:szCs w:val="24"/>
        </w:rPr>
        <w:t>о вопросам обеспечения деятельности конкурсной комиссии;</w:t>
      </w:r>
    </w:p>
    <w:p w:rsidR="00592992" w:rsidRPr="00203636" w:rsidRDefault="00592992" w:rsidP="00592992">
      <w:pPr>
        <w:shd w:val="clear" w:color="auto" w:fill="FFFFFF"/>
        <w:ind w:firstLine="720"/>
        <w:jc w:val="both"/>
        <w:rPr>
          <w:sz w:val="24"/>
          <w:szCs w:val="24"/>
        </w:rPr>
      </w:pPr>
      <w:r w:rsidRPr="00203636">
        <w:rPr>
          <w:sz w:val="24"/>
          <w:szCs w:val="24"/>
        </w:rPr>
        <w:t>3) открывает, ведёт и закрывает заседания конкурсной комиссии;</w:t>
      </w:r>
    </w:p>
    <w:p w:rsidR="00592992" w:rsidRPr="00203636" w:rsidRDefault="00592992" w:rsidP="00592992">
      <w:pPr>
        <w:shd w:val="clear" w:color="auto" w:fill="FFFFFF"/>
        <w:ind w:firstLine="720"/>
        <w:jc w:val="both"/>
        <w:rPr>
          <w:sz w:val="24"/>
          <w:szCs w:val="24"/>
        </w:rPr>
      </w:pPr>
      <w:r w:rsidRPr="00203636">
        <w:rPr>
          <w:sz w:val="24"/>
          <w:szCs w:val="24"/>
        </w:rPr>
        <w:t>4) объявляет заседание конкурсной комиссии правомочным или принимает решение о его переносе из-за отсутствия кворума;</w:t>
      </w:r>
    </w:p>
    <w:p w:rsidR="00592992" w:rsidRPr="00203636" w:rsidRDefault="00592992" w:rsidP="00592992">
      <w:pPr>
        <w:shd w:val="clear" w:color="auto" w:fill="FFFFFF"/>
        <w:ind w:firstLine="720"/>
        <w:jc w:val="both"/>
        <w:rPr>
          <w:sz w:val="24"/>
          <w:szCs w:val="24"/>
        </w:rPr>
      </w:pPr>
      <w:r w:rsidRPr="00203636">
        <w:rPr>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592992" w:rsidRPr="00203636" w:rsidRDefault="00592992" w:rsidP="00592992">
      <w:pPr>
        <w:shd w:val="clear" w:color="auto" w:fill="FFFFFF"/>
        <w:ind w:firstLine="720"/>
        <w:jc w:val="both"/>
        <w:rPr>
          <w:sz w:val="24"/>
          <w:szCs w:val="24"/>
        </w:rPr>
      </w:pPr>
      <w:r w:rsidRPr="00203636">
        <w:rPr>
          <w:sz w:val="24"/>
          <w:szCs w:val="24"/>
        </w:rPr>
        <w:t>6) обладает правом решающего голоса при открытом голосовании в случае равенства голосов «за» и «против».</w:t>
      </w:r>
    </w:p>
    <w:p w:rsidR="00592992" w:rsidRPr="00203636" w:rsidRDefault="00592992" w:rsidP="00592992">
      <w:pPr>
        <w:shd w:val="clear" w:color="auto" w:fill="FFFFFF"/>
        <w:ind w:firstLine="720"/>
        <w:jc w:val="both"/>
        <w:rPr>
          <w:sz w:val="24"/>
          <w:szCs w:val="24"/>
        </w:rPr>
      </w:pPr>
      <w:r w:rsidRPr="00203636">
        <w:rPr>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592992" w:rsidRPr="00203636" w:rsidRDefault="00592992" w:rsidP="00592992">
      <w:pPr>
        <w:shd w:val="clear" w:color="auto" w:fill="FFFFFF"/>
        <w:ind w:firstLine="720"/>
        <w:jc w:val="both"/>
        <w:rPr>
          <w:sz w:val="24"/>
          <w:szCs w:val="24"/>
        </w:rPr>
      </w:pPr>
      <w:r w:rsidRPr="00203636">
        <w:rPr>
          <w:sz w:val="24"/>
          <w:szCs w:val="24"/>
        </w:rPr>
        <w:t xml:space="preserve">15. </w:t>
      </w:r>
      <w:proofErr w:type="gramStart"/>
      <w:r w:rsidRPr="00203636">
        <w:rPr>
          <w:sz w:val="24"/>
          <w:szCs w:val="24"/>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592992" w:rsidRPr="00203636" w:rsidRDefault="00592992" w:rsidP="00592992">
      <w:pPr>
        <w:ind w:firstLine="720"/>
        <w:jc w:val="both"/>
        <w:rPr>
          <w:sz w:val="24"/>
          <w:szCs w:val="24"/>
        </w:rPr>
      </w:pPr>
    </w:p>
    <w:p w:rsidR="00592992" w:rsidRPr="00203636" w:rsidRDefault="00592992" w:rsidP="00592992">
      <w:pPr>
        <w:ind w:firstLine="720"/>
        <w:jc w:val="center"/>
        <w:rPr>
          <w:b/>
          <w:bCs/>
          <w:sz w:val="24"/>
          <w:szCs w:val="24"/>
        </w:rPr>
      </w:pPr>
    </w:p>
    <w:p w:rsidR="00592992" w:rsidRPr="00203636" w:rsidRDefault="00592992" w:rsidP="00592992">
      <w:pPr>
        <w:ind w:firstLine="720"/>
        <w:jc w:val="center"/>
        <w:rPr>
          <w:sz w:val="24"/>
          <w:szCs w:val="24"/>
        </w:rPr>
      </w:pPr>
      <w:r w:rsidRPr="00203636">
        <w:rPr>
          <w:b/>
          <w:bCs/>
          <w:sz w:val="24"/>
          <w:szCs w:val="24"/>
        </w:rPr>
        <w:t>IV. ОБЕСПЕЧЕНИЕ ДЕЯТЕЛЬНОСТИ КОНКУРСНОЙ КОМИССИИ</w:t>
      </w:r>
    </w:p>
    <w:p w:rsidR="00592992" w:rsidRPr="00203636" w:rsidRDefault="00592992" w:rsidP="00592992">
      <w:pPr>
        <w:pStyle w:val="ConsPlusNormal"/>
        <w:ind w:firstLine="720"/>
        <w:jc w:val="both"/>
        <w:rPr>
          <w:rFonts w:ascii="Times New Roman" w:hAnsi="Times New Roman" w:cs="Times New Roman"/>
          <w:sz w:val="24"/>
          <w:szCs w:val="24"/>
        </w:rPr>
      </w:pPr>
    </w:p>
    <w:p w:rsidR="00592992" w:rsidRPr="00203636" w:rsidRDefault="00592992" w:rsidP="00592992">
      <w:pPr>
        <w:pStyle w:val="ConsPlusNormal"/>
        <w:ind w:firstLine="720"/>
        <w:jc w:val="both"/>
        <w:rPr>
          <w:rFonts w:ascii="Times New Roman" w:hAnsi="Times New Roman" w:cs="Times New Roman"/>
          <w:i/>
          <w:sz w:val="24"/>
          <w:szCs w:val="24"/>
        </w:rPr>
      </w:pPr>
      <w:r w:rsidRPr="00203636">
        <w:rPr>
          <w:rFonts w:ascii="Times New Roman" w:hAnsi="Times New Roman" w:cs="Times New Roman"/>
          <w:sz w:val="24"/>
          <w:szCs w:val="24"/>
        </w:rPr>
        <w:t>16. Ответственным за информационное, организационное и документационное обеспечение деятельности конкурсной комиссии является технический секретарь</w:t>
      </w:r>
      <w:r>
        <w:rPr>
          <w:rFonts w:ascii="Times New Roman" w:hAnsi="Times New Roman" w:cs="Times New Roman"/>
          <w:sz w:val="24"/>
          <w:szCs w:val="24"/>
        </w:rPr>
        <w:t>.</w:t>
      </w:r>
      <w:r w:rsidRPr="00203636">
        <w:rPr>
          <w:rFonts w:ascii="Times New Roman" w:hAnsi="Times New Roman" w:cs="Times New Roman"/>
          <w:sz w:val="24"/>
          <w:szCs w:val="24"/>
        </w:rPr>
        <w:t xml:space="preserve"> </w:t>
      </w:r>
    </w:p>
    <w:p w:rsidR="00592992" w:rsidRPr="00203636" w:rsidRDefault="00592992" w:rsidP="00592992">
      <w:pPr>
        <w:shd w:val="clear" w:color="auto" w:fill="FFFFFF"/>
        <w:ind w:firstLine="720"/>
        <w:jc w:val="both"/>
        <w:rPr>
          <w:sz w:val="24"/>
          <w:szCs w:val="24"/>
        </w:rPr>
      </w:pPr>
      <w:r w:rsidRPr="00203636">
        <w:rPr>
          <w:sz w:val="24"/>
          <w:szCs w:val="24"/>
        </w:rPr>
        <w:t>Технический секретарь не является членом конкурсной комиссии.</w:t>
      </w:r>
    </w:p>
    <w:p w:rsidR="00592992" w:rsidRPr="00203636" w:rsidRDefault="00592992" w:rsidP="00592992">
      <w:pPr>
        <w:ind w:firstLine="709"/>
        <w:jc w:val="both"/>
        <w:rPr>
          <w:sz w:val="24"/>
          <w:szCs w:val="24"/>
        </w:rPr>
      </w:pPr>
      <w:r w:rsidRPr="00203636">
        <w:rPr>
          <w:sz w:val="24"/>
          <w:szCs w:val="24"/>
        </w:rPr>
        <w:t>17. Технический секретарь</w:t>
      </w:r>
      <w:r>
        <w:rPr>
          <w:sz w:val="24"/>
          <w:szCs w:val="24"/>
        </w:rPr>
        <w:t>:</w:t>
      </w:r>
    </w:p>
    <w:p w:rsidR="00592992" w:rsidRPr="00203636" w:rsidRDefault="00592992" w:rsidP="00592992">
      <w:pPr>
        <w:ind w:firstLine="709"/>
        <w:jc w:val="both"/>
        <w:rPr>
          <w:sz w:val="24"/>
          <w:szCs w:val="24"/>
        </w:rPr>
      </w:pPr>
      <w:r w:rsidRPr="00203636">
        <w:rPr>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592992" w:rsidRPr="00203636" w:rsidRDefault="00592992" w:rsidP="00592992">
      <w:pPr>
        <w:ind w:firstLine="709"/>
        <w:jc w:val="both"/>
        <w:rPr>
          <w:rFonts w:eastAsia="Calibri"/>
          <w:sz w:val="24"/>
          <w:szCs w:val="24"/>
        </w:rPr>
      </w:pPr>
      <w:r w:rsidRPr="00203636">
        <w:rPr>
          <w:sz w:val="24"/>
          <w:szCs w:val="24"/>
        </w:rPr>
        <w:t>2) организует</w:t>
      </w:r>
      <w:r w:rsidRPr="00203636">
        <w:rPr>
          <w:rFonts w:eastAsia="Calibri"/>
          <w:sz w:val="24"/>
          <w:szCs w:val="24"/>
        </w:rPr>
        <w:t xml:space="preserve"> проверку достоверности сведений о кандидатах в части достоверности информации о гражданстве и об образовании, </w:t>
      </w:r>
      <w:r w:rsidRPr="00203636">
        <w:rPr>
          <w:sz w:val="24"/>
          <w:szCs w:val="24"/>
        </w:rPr>
        <w:t>в том числе подготавливает и направляет запросы</w:t>
      </w:r>
      <w:r w:rsidRPr="00203636">
        <w:rPr>
          <w:rFonts w:eastAsia="Calibri"/>
          <w:sz w:val="24"/>
          <w:szCs w:val="24"/>
        </w:rPr>
        <w:t xml:space="preserve">; </w:t>
      </w:r>
    </w:p>
    <w:p w:rsidR="00592992" w:rsidRPr="00203636" w:rsidRDefault="00592992" w:rsidP="00592992">
      <w:pPr>
        <w:ind w:firstLine="709"/>
        <w:jc w:val="both"/>
        <w:rPr>
          <w:sz w:val="24"/>
          <w:szCs w:val="24"/>
        </w:rPr>
      </w:pPr>
      <w:r w:rsidRPr="00203636">
        <w:rPr>
          <w:rFonts w:eastAsia="Calibri"/>
          <w:sz w:val="24"/>
          <w:szCs w:val="24"/>
        </w:rPr>
        <w:t xml:space="preserve">3) </w:t>
      </w:r>
      <w:r w:rsidRPr="00203636">
        <w:rPr>
          <w:sz w:val="24"/>
          <w:szCs w:val="24"/>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Миасского городского округа  по вопросам, связанным с деятельностью конкурсной комиссии;</w:t>
      </w:r>
    </w:p>
    <w:p w:rsidR="00592992" w:rsidRPr="00203636" w:rsidRDefault="00592992" w:rsidP="00592992">
      <w:pPr>
        <w:ind w:firstLine="709"/>
        <w:jc w:val="both"/>
        <w:rPr>
          <w:rFonts w:eastAsia="Calibri"/>
          <w:sz w:val="24"/>
          <w:szCs w:val="24"/>
        </w:rPr>
      </w:pPr>
      <w:r w:rsidRPr="00203636">
        <w:rPr>
          <w:sz w:val="24"/>
          <w:szCs w:val="24"/>
        </w:rPr>
        <w:t xml:space="preserve">4) информирует </w:t>
      </w:r>
      <w:r w:rsidRPr="00203636">
        <w:rPr>
          <w:rFonts w:eastAsia="Calibri"/>
          <w:sz w:val="24"/>
          <w:szCs w:val="24"/>
        </w:rPr>
        <w:t>конкурсную комиссию о выявленных фактах недостоверности представленных кандидатами сведений;</w:t>
      </w:r>
    </w:p>
    <w:p w:rsidR="00592992" w:rsidRPr="00203636" w:rsidRDefault="00592992" w:rsidP="00592992">
      <w:pPr>
        <w:ind w:firstLine="709"/>
        <w:jc w:val="both"/>
        <w:rPr>
          <w:sz w:val="24"/>
          <w:szCs w:val="24"/>
        </w:rPr>
      </w:pPr>
      <w:r w:rsidRPr="00203636">
        <w:rPr>
          <w:sz w:val="24"/>
          <w:szCs w:val="24"/>
        </w:rPr>
        <w:t>5) извещает кандидатов в случаях, предусмотренных абзацем первым пункта 28 Положения;</w:t>
      </w:r>
    </w:p>
    <w:p w:rsidR="00592992" w:rsidRPr="00203636" w:rsidRDefault="00592992" w:rsidP="00592992">
      <w:pPr>
        <w:ind w:firstLine="709"/>
        <w:jc w:val="both"/>
        <w:rPr>
          <w:sz w:val="24"/>
          <w:szCs w:val="24"/>
        </w:rPr>
      </w:pPr>
      <w:r w:rsidRPr="00203636">
        <w:rPr>
          <w:rFonts w:eastAsia="Calibri"/>
          <w:sz w:val="24"/>
          <w:szCs w:val="24"/>
        </w:rPr>
        <w:t xml:space="preserve">6) осуществляет подготовку доклада о выдвинутых кандидатах                            и выступает с указанным докладом на предварительном заседании конкурсной комиссии;                             </w:t>
      </w:r>
    </w:p>
    <w:p w:rsidR="00592992" w:rsidRPr="00203636" w:rsidRDefault="00592992" w:rsidP="00592992">
      <w:pPr>
        <w:ind w:firstLine="709"/>
        <w:jc w:val="both"/>
        <w:rPr>
          <w:sz w:val="24"/>
          <w:szCs w:val="24"/>
        </w:rPr>
      </w:pPr>
      <w:r w:rsidRPr="00203636">
        <w:rPr>
          <w:sz w:val="24"/>
          <w:szCs w:val="24"/>
        </w:rPr>
        <w:lastRenderedPageBreak/>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592992" w:rsidRPr="00203636" w:rsidRDefault="00592992" w:rsidP="00592992">
      <w:pPr>
        <w:ind w:firstLine="709"/>
        <w:jc w:val="both"/>
        <w:rPr>
          <w:sz w:val="24"/>
          <w:szCs w:val="24"/>
        </w:rPr>
      </w:pPr>
      <w:r w:rsidRPr="00203636">
        <w:rPr>
          <w:sz w:val="24"/>
          <w:szCs w:val="24"/>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592992" w:rsidRPr="00203636" w:rsidRDefault="00592992" w:rsidP="00592992">
      <w:pPr>
        <w:ind w:firstLine="709"/>
        <w:jc w:val="both"/>
        <w:rPr>
          <w:sz w:val="24"/>
          <w:szCs w:val="24"/>
        </w:rPr>
      </w:pPr>
      <w:r w:rsidRPr="00203636">
        <w:rPr>
          <w:sz w:val="24"/>
          <w:szCs w:val="24"/>
        </w:rPr>
        <w:t>9) ведёт протоколы всех заседаний конкурсной комиссии;</w:t>
      </w:r>
    </w:p>
    <w:p w:rsidR="00592992" w:rsidRPr="00203636" w:rsidRDefault="00592992" w:rsidP="00592992">
      <w:pPr>
        <w:ind w:firstLine="709"/>
        <w:jc w:val="both"/>
        <w:rPr>
          <w:sz w:val="24"/>
          <w:szCs w:val="24"/>
        </w:rPr>
      </w:pPr>
      <w:r w:rsidRPr="00203636">
        <w:rPr>
          <w:sz w:val="24"/>
          <w:szCs w:val="24"/>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592992" w:rsidRPr="00203636" w:rsidRDefault="00592992" w:rsidP="00592992">
      <w:pPr>
        <w:ind w:firstLine="709"/>
        <w:jc w:val="both"/>
        <w:rPr>
          <w:sz w:val="24"/>
          <w:szCs w:val="24"/>
        </w:rPr>
      </w:pPr>
      <w:r w:rsidRPr="00203636">
        <w:rPr>
          <w:sz w:val="24"/>
          <w:szCs w:val="24"/>
        </w:rPr>
        <w:t>11) сообщает зарегистрированным кандидатам о результатах конкурса в порядке, предусмотренном пунктом 48 Положения;</w:t>
      </w:r>
    </w:p>
    <w:p w:rsidR="00592992" w:rsidRPr="00203636" w:rsidRDefault="00592992" w:rsidP="00592992">
      <w:pPr>
        <w:ind w:firstLine="709"/>
        <w:jc w:val="both"/>
        <w:rPr>
          <w:sz w:val="24"/>
          <w:szCs w:val="24"/>
        </w:rPr>
      </w:pPr>
      <w:r w:rsidRPr="00203636">
        <w:rPr>
          <w:sz w:val="24"/>
          <w:szCs w:val="24"/>
        </w:rPr>
        <w:t>12) направляет итоговый протокол заседания конкурсной комиссии в порядке, предусмотренном пунктом 49 Положения;</w:t>
      </w:r>
    </w:p>
    <w:p w:rsidR="00592992" w:rsidRPr="00203636" w:rsidRDefault="00592992" w:rsidP="00592992">
      <w:pPr>
        <w:ind w:firstLine="709"/>
        <w:jc w:val="both"/>
        <w:rPr>
          <w:rFonts w:eastAsia="Calibri"/>
          <w:sz w:val="24"/>
          <w:szCs w:val="24"/>
        </w:rPr>
      </w:pPr>
      <w:r w:rsidRPr="00203636">
        <w:rPr>
          <w:sz w:val="24"/>
          <w:szCs w:val="24"/>
        </w:rPr>
        <w:t>13) готовит проекты ответов на обращения и запросы, поступившие в конкурсную комиссию по вопросам её деятельности.</w:t>
      </w:r>
    </w:p>
    <w:p w:rsidR="00592992" w:rsidRPr="00203636" w:rsidRDefault="00592992" w:rsidP="00592992">
      <w:pPr>
        <w:ind w:firstLine="720"/>
        <w:jc w:val="both"/>
        <w:rPr>
          <w:sz w:val="24"/>
          <w:szCs w:val="24"/>
        </w:rPr>
      </w:pPr>
      <w:r w:rsidRPr="00203636">
        <w:rPr>
          <w:sz w:val="24"/>
          <w:szCs w:val="24"/>
        </w:rPr>
        <w:t>18. Материально-техническое обеспечение деятельности конкурсной комиссии осуществляет аппарат Собрания депутатов.</w:t>
      </w:r>
    </w:p>
    <w:p w:rsidR="00592992" w:rsidRPr="00203636" w:rsidRDefault="00592992" w:rsidP="00592992">
      <w:pPr>
        <w:shd w:val="clear" w:color="auto" w:fill="FFFFFF"/>
        <w:ind w:firstLine="720"/>
        <w:jc w:val="center"/>
        <w:rPr>
          <w:b/>
          <w:bCs/>
          <w:sz w:val="24"/>
          <w:szCs w:val="24"/>
        </w:rPr>
      </w:pPr>
    </w:p>
    <w:p w:rsidR="00592992" w:rsidRPr="00203636" w:rsidRDefault="00592992" w:rsidP="00592992">
      <w:pPr>
        <w:shd w:val="clear" w:color="auto" w:fill="FFFFFF"/>
        <w:ind w:firstLine="720"/>
        <w:jc w:val="center"/>
        <w:rPr>
          <w:b/>
          <w:bCs/>
          <w:sz w:val="24"/>
          <w:szCs w:val="24"/>
        </w:rPr>
      </w:pPr>
      <w:r w:rsidRPr="00203636">
        <w:rPr>
          <w:b/>
          <w:bCs/>
          <w:sz w:val="24"/>
          <w:szCs w:val="24"/>
        </w:rPr>
        <w:t>V. ПОРЯДОК ОБЪЯВЛЕНИЯ КОНКУРСА</w:t>
      </w:r>
    </w:p>
    <w:p w:rsidR="00592992" w:rsidRPr="00203636" w:rsidRDefault="00592992" w:rsidP="00592992">
      <w:pPr>
        <w:shd w:val="clear" w:color="auto" w:fill="FFFFFF"/>
        <w:ind w:firstLine="720"/>
        <w:jc w:val="both"/>
        <w:rPr>
          <w:b/>
          <w:sz w:val="24"/>
          <w:szCs w:val="24"/>
        </w:rPr>
      </w:pPr>
    </w:p>
    <w:p w:rsidR="00592992" w:rsidRPr="00203636" w:rsidRDefault="00592992" w:rsidP="00592992">
      <w:pPr>
        <w:shd w:val="clear" w:color="auto" w:fill="FFFFFF"/>
        <w:ind w:firstLine="720"/>
        <w:jc w:val="both"/>
        <w:rPr>
          <w:sz w:val="24"/>
          <w:szCs w:val="24"/>
        </w:rPr>
      </w:pPr>
      <w:r w:rsidRPr="00203636">
        <w:rPr>
          <w:sz w:val="24"/>
          <w:szCs w:val="24"/>
        </w:rPr>
        <w:t>19. Решение об объявлении конкурса, назначении технического секретаря принимается Собранием депутатов.</w:t>
      </w:r>
    </w:p>
    <w:p w:rsidR="00592992" w:rsidRPr="00203636" w:rsidRDefault="00592992" w:rsidP="00592992">
      <w:pPr>
        <w:shd w:val="clear" w:color="auto" w:fill="FFFFFF"/>
        <w:ind w:firstLine="720"/>
        <w:jc w:val="both"/>
        <w:rPr>
          <w:sz w:val="24"/>
          <w:szCs w:val="24"/>
        </w:rPr>
      </w:pPr>
      <w:r w:rsidRPr="00203636">
        <w:rPr>
          <w:sz w:val="24"/>
          <w:szCs w:val="24"/>
        </w:rPr>
        <w:t>20. Решение об объявлении конкурса принимается в случаях:</w:t>
      </w:r>
    </w:p>
    <w:p w:rsidR="00592992" w:rsidRPr="00203636" w:rsidRDefault="00592992" w:rsidP="00592992">
      <w:pPr>
        <w:shd w:val="clear" w:color="auto" w:fill="FFFFFF"/>
        <w:ind w:firstLine="720"/>
        <w:jc w:val="both"/>
        <w:rPr>
          <w:sz w:val="24"/>
          <w:szCs w:val="24"/>
        </w:rPr>
      </w:pPr>
      <w:r w:rsidRPr="00203636">
        <w:rPr>
          <w:sz w:val="24"/>
          <w:szCs w:val="24"/>
        </w:rPr>
        <w:t>1) истечения срока полномочий главы муниципального образования;</w:t>
      </w:r>
    </w:p>
    <w:p w:rsidR="00592992" w:rsidRPr="00203636" w:rsidRDefault="00592992" w:rsidP="00592992">
      <w:pPr>
        <w:shd w:val="clear" w:color="auto" w:fill="FFFFFF"/>
        <w:ind w:firstLine="720"/>
        <w:jc w:val="both"/>
        <w:rPr>
          <w:sz w:val="24"/>
          <w:szCs w:val="24"/>
        </w:rPr>
      </w:pPr>
      <w:r w:rsidRPr="00203636">
        <w:rPr>
          <w:sz w:val="24"/>
          <w:szCs w:val="24"/>
        </w:rPr>
        <w:t>2) досрочного прекращения полномочий главы муниципального образования;</w:t>
      </w:r>
    </w:p>
    <w:p w:rsidR="00592992" w:rsidRPr="00203636" w:rsidRDefault="00592992" w:rsidP="00592992">
      <w:pPr>
        <w:shd w:val="clear" w:color="auto" w:fill="FFFFFF"/>
        <w:ind w:firstLine="720"/>
        <w:jc w:val="both"/>
        <w:rPr>
          <w:sz w:val="24"/>
          <w:szCs w:val="24"/>
        </w:rPr>
      </w:pPr>
      <w:r w:rsidRPr="00203636">
        <w:rPr>
          <w:sz w:val="24"/>
          <w:szCs w:val="24"/>
        </w:rPr>
        <w:t>3) принятия конкурсной комиссией решения о признании конкурса несостоявшимся по основаниям, предусмотренным пунктом 42 Положения;</w:t>
      </w:r>
    </w:p>
    <w:p w:rsidR="00592992" w:rsidRPr="00203636" w:rsidRDefault="00592992" w:rsidP="00592992">
      <w:pPr>
        <w:shd w:val="clear" w:color="auto" w:fill="FFFFFF"/>
        <w:ind w:firstLine="720"/>
        <w:jc w:val="both"/>
        <w:rPr>
          <w:sz w:val="24"/>
          <w:szCs w:val="24"/>
        </w:rPr>
      </w:pPr>
      <w:r w:rsidRPr="00203636">
        <w:rPr>
          <w:sz w:val="24"/>
          <w:szCs w:val="24"/>
        </w:rPr>
        <w:t>4) непринятия Собранием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w:t>
      </w:r>
    </w:p>
    <w:p w:rsidR="00592992" w:rsidRPr="00203636" w:rsidRDefault="00592992" w:rsidP="00592992">
      <w:pPr>
        <w:shd w:val="clear" w:color="auto" w:fill="FFFFFF"/>
        <w:ind w:firstLine="720"/>
        <w:jc w:val="both"/>
        <w:rPr>
          <w:sz w:val="24"/>
          <w:szCs w:val="24"/>
        </w:rPr>
      </w:pPr>
      <w:r w:rsidRPr="00203636">
        <w:rPr>
          <w:sz w:val="24"/>
          <w:szCs w:val="24"/>
        </w:rPr>
        <w:t xml:space="preserve">5) непринятия Собранием депутатов решения об избрании главы муниципального образования в связи с тем, что ко дню проведения </w:t>
      </w:r>
      <w:r w:rsidRPr="00203636">
        <w:rPr>
          <w:rFonts w:eastAsia="Calibri"/>
          <w:sz w:val="24"/>
          <w:szCs w:val="24"/>
        </w:rPr>
        <w:t xml:space="preserve">голосования </w:t>
      </w:r>
      <w:r w:rsidRPr="00203636">
        <w:rPr>
          <w:sz w:val="24"/>
          <w:szCs w:val="24"/>
        </w:rPr>
        <w:t xml:space="preserve">по кандидатурам на должность главы муниципального образования остался только один из представленных Собранию депутатов зарегистрированных </w:t>
      </w:r>
      <w:r w:rsidRPr="00203636">
        <w:rPr>
          <w:rFonts w:eastAsia="Calibri"/>
          <w:sz w:val="24"/>
          <w:szCs w:val="24"/>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592992" w:rsidRPr="00203636" w:rsidRDefault="00592992" w:rsidP="00592992">
      <w:pPr>
        <w:shd w:val="clear" w:color="auto" w:fill="FFFFFF"/>
        <w:ind w:firstLine="720"/>
        <w:jc w:val="both"/>
        <w:rPr>
          <w:sz w:val="24"/>
          <w:szCs w:val="24"/>
        </w:rPr>
      </w:pPr>
      <w:r w:rsidRPr="00203636">
        <w:rPr>
          <w:sz w:val="24"/>
          <w:szCs w:val="24"/>
        </w:rPr>
        <w:t>21. Решение об объявлении конкурса, назначении технического секретаря принимается не позднее, чем за 60 дней до окончания срока полномочий Главы Миасского городского округа.</w:t>
      </w:r>
    </w:p>
    <w:p w:rsidR="00592992" w:rsidRPr="00203636" w:rsidRDefault="00592992" w:rsidP="00592992">
      <w:pPr>
        <w:shd w:val="clear" w:color="auto" w:fill="FFFFFF"/>
        <w:ind w:firstLine="720"/>
        <w:jc w:val="both"/>
        <w:rPr>
          <w:sz w:val="24"/>
          <w:szCs w:val="24"/>
        </w:rPr>
      </w:pPr>
      <w:r w:rsidRPr="00203636">
        <w:rPr>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6 октября 2003 года № 131-ФЗ «Об общих принципах  организации местного самоуправления в Российской Федерации».</w:t>
      </w:r>
    </w:p>
    <w:p w:rsidR="00592992" w:rsidRPr="00203636" w:rsidRDefault="00592992" w:rsidP="00592992">
      <w:pPr>
        <w:shd w:val="clear" w:color="auto" w:fill="FFFFFF"/>
        <w:ind w:firstLine="720"/>
        <w:jc w:val="both"/>
        <w:rPr>
          <w:sz w:val="24"/>
          <w:szCs w:val="24"/>
        </w:rPr>
      </w:pPr>
      <w:r w:rsidRPr="00203636">
        <w:rPr>
          <w:sz w:val="24"/>
          <w:szCs w:val="24"/>
        </w:rPr>
        <w:t>В случаях, предусмотренных подпунктами 3–5 пункта 20 Положения, решение об объявлении конкурса принимается Собранием депутатов  в течение 30 дней со дня наступления одного из указанных случаев.</w:t>
      </w:r>
    </w:p>
    <w:p w:rsidR="00592992" w:rsidRPr="00203636" w:rsidRDefault="00592992" w:rsidP="00592992">
      <w:pPr>
        <w:ind w:firstLine="720"/>
        <w:jc w:val="both"/>
        <w:rPr>
          <w:sz w:val="24"/>
          <w:szCs w:val="24"/>
        </w:rPr>
      </w:pPr>
      <w:r w:rsidRPr="00203636">
        <w:rPr>
          <w:sz w:val="24"/>
          <w:szCs w:val="24"/>
        </w:rPr>
        <w:t>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Губернатором Челябинской области половины членов конкурсной комиссии, в соответствии с пунктом 4 Положения.</w:t>
      </w:r>
    </w:p>
    <w:p w:rsidR="00592992" w:rsidRPr="00203636" w:rsidRDefault="00592992" w:rsidP="00592992">
      <w:pPr>
        <w:shd w:val="clear" w:color="auto" w:fill="FFFFFF"/>
        <w:ind w:firstLine="720"/>
        <w:jc w:val="both"/>
        <w:rPr>
          <w:sz w:val="24"/>
          <w:szCs w:val="24"/>
        </w:rPr>
      </w:pPr>
      <w:r w:rsidRPr="00203636">
        <w:rPr>
          <w:sz w:val="24"/>
          <w:szCs w:val="24"/>
        </w:rPr>
        <w:t xml:space="preserve">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w:t>
      </w:r>
      <w:r>
        <w:rPr>
          <w:sz w:val="24"/>
          <w:szCs w:val="24"/>
        </w:rPr>
        <w:t xml:space="preserve">официальном печатном </w:t>
      </w:r>
      <w:r w:rsidRPr="009B03CB">
        <w:rPr>
          <w:sz w:val="24"/>
          <w:szCs w:val="24"/>
        </w:rPr>
        <w:t>издании</w:t>
      </w:r>
      <w:r w:rsidRPr="00203636">
        <w:rPr>
          <w:b/>
          <w:sz w:val="24"/>
          <w:szCs w:val="24"/>
        </w:rPr>
        <w:t xml:space="preserve"> </w:t>
      </w:r>
      <w:r w:rsidRPr="00203636">
        <w:rPr>
          <w:sz w:val="24"/>
          <w:szCs w:val="24"/>
        </w:rPr>
        <w:t xml:space="preserve"> не </w:t>
      </w:r>
      <w:proofErr w:type="gramStart"/>
      <w:r w:rsidRPr="00203636">
        <w:rPr>
          <w:sz w:val="24"/>
          <w:szCs w:val="24"/>
        </w:rPr>
        <w:t>позднее</w:t>
      </w:r>
      <w:proofErr w:type="gramEnd"/>
      <w:r w:rsidRPr="00203636">
        <w:rPr>
          <w:sz w:val="24"/>
          <w:szCs w:val="24"/>
        </w:rPr>
        <w:t xml:space="preserve"> чем за 20 дней до дня проведения конкурса.</w:t>
      </w:r>
    </w:p>
    <w:p w:rsidR="00592992" w:rsidRPr="00203636" w:rsidRDefault="00592992" w:rsidP="00592992">
      <w:pPr>
        <w:ind w:firstLine="708"/>
        <w:jc w:val="both"/>
        <w:rPr>
          <w:rFonts w:eastAsiaTheme="minorHAnsi"/>
          <w:sz w:val="24"/>
          <w:szCs w:val="24"/>
        </w:rPr>
      </w:pPr>
      <w:r w:rsidRPr="00203636">
        <w:rPr>
          <w:rFonts w:eastAsiaTheme="minorHAnsi"/>
          <w:sz w:val="24"/>
          <w:szCs w:val="24"/>
        </w:rPr>
        <w:t>В объявлении о проведении конкурса указываются:</w:t>
      </w:r>
    </w:p>
    <w:p w:rsidR="00592992" w:rsidRPr="00203636" w:rsidRDefault="00592992" w:rsidP="00592992">
      <w:pPr>
        <w:ind w:firstLine="708"/>
        <w:jc w:val="both"/>
        <w:rPr>
          <w:rFonts w:eastAsiaTheme="minorHAnsi"/>
          <w:sz w:val="24"/>
          <w:szCs w:val="24"/>
        </w:rPr>
      </w:pPr>
      <w:r w:rsidRPr="00203636">
        <w:rPr>
          <w:rFonts w:eastAsiaTheme="minorHAnsi"/>
          <w:sz w:val="24"/>
          <w:szCs w:val="24"/>
        </w:rPr>
        <w:t>1) дата, время и место проведения конкурса;</w:t>
      </w:r>
    </w:p>
    <w:p w:rsidR="00592992" w:rsidRPr="00203636" w:rsidRDefault="00592992" w:rsidP="00592992">
      <w:pPr>
        <w:ind w:firstLine="708"/>
        <w:jc w:val="both"/>
        <w:rPr>
          <w:rFonts w:eastAsiaTheme="minorHAnsi"/>
          <w:sz w:val="24"/>
          <w:szCs w:val="24"/>
        </w:rPr>
      </w:pPr>
      <w:r w:rsidRPr="00203636">
        <w:rPr>
          <w:rFonts w:eastAsiaTheme="minorHAnsi"/>
          <w:sz w:val="24"/>
          <w:szCs w:val="24"/>
        </w:rPr>
        <w:lastRenderedPageBreak/>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203636">
        <w:rPr>
          <w:rFonts w:eastAsiaTheme="minorHAnsi"/>
          <w:sz w:val="24"/>
          <w:szCs w:val="24"/>
        </w:rPr>
        <w:br/>
        <w:t>для участия в конкурсе;</w:t>
      </w:r>
    </w:p>
    <w:p w:rsidR="00592992" w:rsidRPr="00203636" w:rsidRDefault="00592992" w:rsidP="00592992">
      <w:pPr>
        <w:ind w:firstLine="708"/>
        <w:jc w:val="both"/>
        <w:rPr>
          <w:rFonts w:eastAsiaTheme="minorHAnsi"/>
          <w:sz w:val="24"/>
          <w:szCs w:val="24"/>
        </w:rPr>
      </w:pPr>
      <w:r w:rsidRPr="00203636">
        <w:rPr>
          <w:rFonts w:eastAsiaTheme="minorHAnsi"/>
          <w:sz w:val="24"/>
          <w:szCs w:val="24"/>
        </w:rPr>
        <w:t>3) сведения об источнике дополнительной информации о конкурсе (адрес, телефон,</w:t>
      </w:r>
      <w:r w:rsidRPr="00203636">
        <w:rPr>
          <w:sz w:val="24"/>
          <w:szCs w:val="24"/>
        </w:rPr>
        <w:t xml:space="preserve"> раздел «Конкурс по отбору кандидатур на должность Главы Миасского городского округа» </w:t>
      </w:r>
      <w:r w:rsidRPr="00D56D06">
        <w:rPr>
          <w:sz w:val="24"/>
          <w:szCs w:val="24"/>
        </w:rPr>
        <w:t>на официальном Собрания депутатов Миасского городского округа</w:t>
      </w:r>
      <w:r w:rsidRPr="00203636">
        <w:rPr>
          <w:sz w:val="24"/>
          <w:szCs w:val="24"/>
        </w:rPr>
        <w:t xml:space="preserve"> в информационно-телекоммуникационной сети «Интернет»</w:t>
      </w:r>
      <w:r w:rsidRPr="00203636">
        <w:rPr>
          <w:rFonts w:eastAsiaTheme="minorHAnsi"/>
          <w:sz w:val="24"/>
          <w:szCs w:val="24"/>
        </w:rPr>
        <w:t>);</w:t>
      </w:r>
    </w:p>
    <w:p w:rsidR="00592992" w:rsidRPr="00203636" w:rsidRDefault="00592992" w:rsidP="00592992">
      <w:pPr>
        <w:ind w:firstLine="708"/>
        <w:jc w:val="both"/>
        <w:rPr>
          <w:rFonts w:eastAsiaTheme="minorHAnsi"/>
          <w:sz w:val="24"/>
          <w:szCs w:val="24"/>
        </w:rPr>
      </w:pPr>
      <w:r w:rsidRPr="00203636">
        <w:rPr>
          <w:rFonts w:eastAsiaTheme="minorHAnsi"/>
          <w:sz w:val="24"/>
          <w:szCs w:val="24"/>
        </w:rPr>
        <w:t xml:space="preserve">4) условия проведения конкурса, установленные Положением, в том числе требования, предъявляемые к кандидатам на должность Главы  </w:t>
      </w:r>
      <w:r w:rsidRPr="00203636">
        <w:rPr>
          <w:sz w:val="24"/>
          <w:szCs w:val="24"/>
        </w:rPr>
        <w:t>Миасского городского округа</w:t>
      </w:r>
      <w:r w:rsidRPr="00203636">
        <w:rPr>
          <w:rFonts w:eastAsiaTheme="minorHAnsi"/>
          <w:sz w:val="24"/>
          <w:szCs w:val="24"/>
        </w:rPr>
        <w:t>, перечень документов, необходимых для участия в конкурсе, и требования к их оформлению, порядок проведения конкурсных испытаний.</w:t>
      </w:r>
    </w:p>
    <w:p w:rsidR="00592992" w:rsidRPr="00D56D06" w:rsidRDefault="00592992" w:rsidP="00592992">
      <w:pPr>
        <w:shd w:val="clear" w:color="auto" w:fill="FFFFFF"/>
        <w:ind w:firstLine="720"/>
        <w:jc w:val="both"/>
        <w:rPr>
          <w:sz w:val="24"/>
          <w:szCs w:val="24"/>
        </w:rPr>
      </w:pPr>
      <w:r w:rsidRPr="00203636">
        <w:rPr>
          <w:sz w:val="24"/>
          <w:szCs w:val="24"/>
        </w:rPr>
        <w:t xml:space="preserve">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w:t>
      </w:r>
      <w:r w:rsidRPr="00D56D06">
        <w:rPr>
          <w:sz w:val="24"/>
          <w:szCs w:val="24"/>
        </w:rPr>
        <w:t>на официальном сайте Собрания депутатов  Миасского городского округа в информационно-телекоммуникационной сети «Интернет».</w:t>
      </w:r>
    </w:p>
    <w:p w:rsidR="00592992" w:rsidRPr="00D56D06" w:rsidRDefault="00592992" w:rsidP="00592992">
      <w:pPr>
        <w:shd w:val="clear" w:color="auto" w:fill="FFFFFF"/>
        <w:ind w:firstLine="720"/>
        <w:rPr>
          <w:bCs/>
          <w:sz w:val="24"/>
          <w:szCs w:val="24"/>
        </w:rPr>
      </w:pPr>
    </w:p>
    <w:p w:rsidR="00592992" w:rsidRPr="00203636" w:rsidRDefault="00592992" w:rsidP="00592992">
      <w:pPr>
        <w:shd w:val="clear" w:color="auto" w:fill="FFFFFF"/>
        <w:ind w:firstLine="720"/>
        <w:jc w:val="center"/>
        <w:rPr>
          <w:b/>
          <w:bCs/>
          <w:sz w:val="24"/>
          <w:szCs w:val="24"/>
        </w:rPr>
      </w:pPr>
    </w:p>
    <w:p w:rsidR="00592992" w:rsidRPr="00203636" w:rsidRDefault="00592992" w:rsidP="00592992">
      <w:pPr>
        <w:shd w:val="clear" w:color="auto" w:fill="FFFFFF"/>
        <w:ind w:firstLine="720"/>
        <w:jc w:val="center"/>
        <w:rPr>
          <w:b/>
          <w:bCs/>
          <w:sz w:val="24"/>
          <w:szCs w:val="24"/>
        </w:rPr>
      </w:pPr>
      <w:r w:rsidRPr="00203636">
        <w:rPr>
          <w:b/>
          <w:bCs/>
          <w:sz w:val="24"/>
          <w:szCs w:val="24"/>
        </w:rPr>
        <w:t>VI. ТРЕБОВАНИЯ, ПРЕДЪЯВЛЯЕМЫЕ К КАНДИДАТАМ</w:t>
      </w:r>
    </w:p>
    <w:p w:rsidR="00592992" w:rsidRPr="00203636" w:rsidRDefault="00592992" w:rsidP="00592992">
      <w:pPr>
        <w:shd w:val="clear" w:color="auto" w:fill="FFFFFF"/>
        <w:ind w:firstLine="720"/>
        <w:jc w:val="both"/>
        <w:rPr>
          <w:b/>
          <w:sz w:val="24"/>
          <w:szCs w:val="24"/>
        </w:rPr>
      </w:pPr>
    </w:p>
    <w:p w:rsidR="00592992" w:rsidRPr="00203636" w:rsidRDefault="00592992" w:rsidP="00592992">
      <w:pPr>
        <w:shd w:val="clear" w:color="auto" w:fill="FFFFFF"/>
        <w:ind w:firstLine="720"/>
        <w:jc w:val="both"/>
        <w:rPr>
          <w:sz w:val="24"/>
          <w:szCs w:val="24"/>
        </w:rPr>
      </w:pPr>
      <w:r w:rsidRPr="00203636">
        <w:rPr>
          <w:sz w:val="24"/>
          <w:szCs w:val="24"/>
        </w:rPr>
        <w:t>24. При проведении конкурса зарегистрированным кандидатам гарантируется равенство прав на избрание на должность Главы Миасского городского округа.</w:t>
      </w:r>
    </w:p>
    <w:p w:rsidR="00592992" w:rsidRPr="00203636" w:rsidRDefault="00592992" w:rsidP="00592992">
      <w:pPr>
        <w:shd w:val="clear" w:color="auto" w:fill="FFFFFF"/>
        <w:ind w:firstLine="720"/>
        <w:jc w:val="both"/>
        <w:rPr>
          <w:sz w:val="24"/>
          <w:szCs w:val="24"/>
        </w:rPr>
      </w:pPr>
      <w:r w:rsidRPr="00203636">
        <w:rPr>
          <w:sz w:val="24"/>
          <w:szCs w:val="24"/>
        </w:rPr>
        <w:t xml:space="preserve">Глава Миасского городского округа, </w:t>
      </w:r>
      <w:proofErr w:type="gramStart"/>
      <w:r w:rsidRPr="00203636">
        <w:rPr>
          <w:sz w:val="24"/>
          <w:szCs w:val="24"/>
        </w:rPr>
        <w:t>выдвинувший</w:t>
      </w:r>
      <w:proofErr w:type="gramEnd"/>
      <w:r w:rsidRPr="00203636">
        <w:rPr>
          <w:sz w:val="24"/>
          <w:szCs w:val="24"/>
        </w:rPr>
        <w:t xml:space="preserve"> свою кандидатуру для участия в конкурсе, не вправе использовать при этом преимущества своего должностного положения.</w:t>
      </w:r>
    </w:p>
    <w:p w:rsidR="00592992" w:rsidRPr="00203636" w:rsidRDefault="00592992" w:rsidP="00592992">
      <w:pPr>
        <w:shd w:val="clear" w:color="auto" w:fill="FFFFFF"/>
        <w:ind w:firstLine="720"/>
        <w:jc w:val="both"/>
        <w:rPr>
          <w:sz w:val="24"/>
          <w:szCs w:val="24"/>
        </w:rPr>
      </w:pPr>
      <w:r w:rsidRPr="00203636">
        <w:rPr>
          <w:sz w:val="24"/>
          <w:szCs w:val="24"/>
        </w:rPr>
        <w:t xml:space="preserve">25. </w:t>
      </w:r>
      <w:proofErr w:type="gramStart"/>
      <w:r w:rsidRPr="00203636">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203636">
          <w:rPr>
            <w:sz w:val="24"/>
            <w:szCs w:val="24"/>
          </w:rPr>
          <w:t>законом</w:t>
        </w:r>
      </w:hyperlink>
      <w:r w:rsidRPr="00203636">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592992" w:rsidRPr="00203636" w:rsidRDefault="00592992" w:rsidP="00592992">
      <w:pPr>
        <w:ind w:firstLine="708"/>
        <w:jc w:val="both"/>
        <w:rPr>
          <w:sz w:val="24"/>
          <w:szCs w:val="24"/>
        </w:rPr>
      </w:pPr>
      <w:r w:rsidRPr="00203636">
        <w:rPr>
          <w:sz w:val="24"/>
          <w:szCs w:val="24"/>
        </w:rPr>
        <w:t xml:space="preserve">26. </w:t>
      </w:r>
      <w:proofErr w:type="gramStart"/>
      <w:r w:rsidRPr="00203636">
        <w:rPr>
          <w:sz w:val="24"/>
          <w:szCs w:val="24"/>
        </w:rPr>
        <w:t>Для кандидата на должность Главы Миасского городского округа, в целях осуществления Главой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w:t>
      </w:r>
      <w:proofErr w:type="gramEnd"/>
      <w:r w:rsidRPr="00203636">
        <w:rPr>
          <w:sz w:val="24"/>
          <w:szCs w:val="24"/>
        </w:rPr>
        <w:t xml:space="preserve">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203636">
        <w:rPr>
          <w:sz w:val="24"/>
          <w:szCs w:val="24"/>
        </w:rPr>
        <w:t>утратившими</w:t>
      </w:r>
      <w:proofErr w:type="gramEnd"/>
      <w:r w:rsidRPr="00203636">
        <w:rPr>
          <w:sz w:val="24"/>
          <w:szCs w:val="24"/>
        </w:rPr>
        <w:t xml:space="preserve"> силу некоторых законов Челябинской области».</w:t>
      </w:r>
    </w:p>
    <w:p w:rsidR="00592992" w:rsidRPr="00203636" w:rsidRDefault="00592992" w:rsidP="00592992">
      <w:pPr>
        <w:ind w:firstLine="708"/>
        <w:jc w:val="both"/>
        <w:rPr>
          <w:sz w:val="24"/>
          <w:szCs w:val="24"/>
        </w:rPr>
      </w:pPr>
      <w:r w:rsidRPr="00203636">
        <w:rPr>
          <w:sz w:val="24"/>
          <w:szCs w:val="24"/>
        </w:rPr>
        <w:t>Для кандидата на должность Главы Миасского городского округа, в целях осуществления Главой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следующих профессиональных знаний и навыков:</w:t>
      </w:r>
    </w:p>
    <w:p w:rsidR="00592992" w:rsidRPr="00203636" w:rsidRDefault="00592992" w:rsidP="00592992">
      <w:pPr>
        <w:ind w:firstLineChars="250" w:firstLine="605"/>
        <w:jc w:val="both"/>
        <w:rPr>
          <w:sz w:val="24"/>
          <w:szCs w:val="24"/>
        </w:rPr>
      </w:pPr>
      <w:r w:rsidRPr="00203636">
        <w:rPr>
          <w:spacing w:val="2"/>
          <w:sz w:val="24"/>
          <w:szCs w:val="24"/>
        </w:rPr>
        <w:t>- профессиональные знания –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592992" w:rsidRPr="00203636" w:rsidRDefault="00592992" w:rsidP="00592992">
      <w:pPr>
        <w:shd w:val="clear" w:color="auto" w:fill="FFFFFF"/>
        <w:tabs>
          <w:tab w:val="left" w:pos="993"/>
        </w:tabs>
        <w:ind w:firstLine="720"/>
        <w:jc w:val="both"/>
        <w:rPr>
          <w:sz w:val="24"/>
          <w:szCs w:val="24"/>
        </w:rPr>
      </w:pPr>
      <w:proofErr w:type="gramStart"/>
      <w:r w:rsidRPr="00203636">
        <w:rPr>
          <w:sz w:val="24"/>
          <w:szCs w:val="24"/>
        </w:rPr>
        <w:t>-</w:t>
      </w:r>
      <w:r w:rsidRPr="00203636">
        <w:rPr>
          <w:sz w:val="24"/>
          <w:szCs w:val="24"/>
        </w:rPr>
        <w:tab/>
        <w:t xml:space="preserve">знание Конституции Российской Федерации </w:t>
      </w:r>
      <w:r w:rsidRPr="00203636">
        <w:rPr>
          <w:spacing w:val="2"/>
          <w:sz w:val="24"/>
          <w:szCs w:val="24"/>
        </w:rPr>
        <w:t xml:space="preserve">– </w:t>
      </w:r>
      <w:r w:rsidRPr="00203636">
        <w:rPr>
          <w:sz w:val="24"/>
          <w:szCs w:val="24"/>
        </w:rPr>
        <w:t>в части основ конституционного 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203636">
        <w:rPr>
          <w:sz w:val="24"/>
          <w:szCs w:val="24"/>
        </w:rPr>
        <w:t xml:space="preserve"> состава, </w:t>
      </w:r>
      <w:r w:rsidRPr="00203636">
        <w:rPr>
          <w:sz w:val="24"/>
          <w:szCs w:val="24"/>
        </w:rPr>
        <w:lastRenderedPageBreak/>
        <w:t>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592992" w:rsidRPr="00203636" w:rsidRDefault="00592992" w:rsidP="00592992">
      <w:pPr>
        <w:shd w:val="clear" w:color="auto" w:fill="FFFFFF"/>
        <w:tabs>
          <w:tab w:val="left" w:pos="993"/>
        </w:tabs>
        <w:ind w:firstLine="720"/>
        <w:jc w:val="both"/>
        <w:rPr>
          <w:sz w:val="24"/>
          <w:szCs w:val="24"/>
        </w:rPr>
      </w:pPr>
      <w:proofErr w:type="gramStart"/>
      <w:r w:rsidRPr="00203636">
        <w:rPr>
          <w:sz w:val="24"/>
          <w:szCs w:val="24"/>
        </w:rPr>
        <w:t>-</w:t>
      </w:r>
      <w:r w:rsidRPr="00203636">
        <w:rPr>
          <w:sz w:val="24"/>
          <w:szCs w:val="24"/>
        </w:rPr>
        <w:tab/>
        <w:t xml:space="preserve">знание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r w:rsidRPr="00203636">
        <w:rPr>
          <w:spacing w:val="2"/>
          <w:sz w:val="24"/>
          <w:szCs w:val="24"/>
        </w:rPr>
        <w:t>–</w:t>
      </w:r>
      <w:r w:rsidRPr="00203636">
        <w:rPr>
          <w:sz w:val="24"/>
          <w:szCs w:val="24"/>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w:t>
      </w:r>
      <w:proofErr w:type="gramEnd"/>
      <w:r w:rsidRPr="00203636">
        <w:rPr>
          <w:sz w:val="24"/>
          <w:szCs w:val="24"/>
        </w:rPr>
        <w:t xml:space="preserve"> порядка избрания, основных полномочий, актов, оснований досрочного прекращения полномочий, ответственности высшего должностного лица</w:t>
      </w:r>
      <w:r w:rsidRPr="00203636">
        <w:rPr>
          <w:rFonts w:eastAsia="Calibri"/>
          <w:sz w:val="24"/>
          <w:szCs w:val="24"/>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203636">
        <w:rPr>
          <w:sz w:val="24"/>
          <w:szCs w:val="24"/>
        </w:rPr>
        <w:t>); основ деятельности и основных полномочий высшего исполнительного органа государственной власти субъекта Российской Федерации;</w:t>
      </w:r>
    </w:p>
    <w:p w:rsidR="00592992" w:rsidRPr="00203636" w:rsidRDefault="00592992" w:rsidP="00592992">
      <w:pPr>
        <w:ind w:firstLine="709"/>
        <w:jc w:val="both"/>
        <w:outlineLvl w:val="0"/>
        <w:rPr>
          <w:rFonts w:eastAsia="Calibri"/>
          <w:bCs/>
          <w:sz w:val="24"/>
          <w:szCs w:val="24"/>
        </w:rPr>
      </w:pPr>
      <w:r w:rsidRPr="00203636">
        <w:rPr>
          <w:sz w:val="24"/>
          <w:szCs w:val="24"/>
        </w:rPr>
        <w:t xml:space="preserve">- знание Федерального закона «Об общих принципах организации местного самоуправления в Российской Федерации» </w:t>
      </w:r>
      <w:r w:rsidRPr="00203636">
        <w:rPr>
          <w:spacing w:val="2"/>
          <w:sz w:val="24"/>
          <w:szCs w:val="24"/>
        </w:rPr>
        <w:t xml:space="preserve">– </w:t>
      </w:r>
      <w:r w:rsidRPr="00203636">
        <w:rPr>
          <w:sz w:val="24"/>
          <w:szCs w:val="24"/>
        </w:rPr>
        <w:t xml:space="preserve">в части понятия местного самоуправления; понятия и видов муниципальных образований; </w:t>
      </w:r>
      <w:r w:rsidRPr="00203636">
        <w:rPr>
          <w:rFonts w:eastAsia="Calibri"/>
          <w:bCs/>
          <w:sz w:val="24"/>
          <w:szCs w:val="24"/>
        </w:rPr>
        <w:t xml:space="preserve">порядка наделения муниципального образования </w:t>
      </w:r>
      <w:r w:rsidRPr="00D56D06">
        <w:rPr>
          <w:rFonts w:eastAsia="Calibri"/>
          <w:bCs/>
          <w:sz w:val="24"/>
          <w:szCs w:val="24"/>
        </w:rPr>
        <w:t>статусом городского округа;</w:t>
      </w:r>
      <w:r w:rsidRPr="00203636">
        <w:rPr>
          <w:rFonts w:eastAsia="Calibri"/>
          <w:bCs/>
          <w:sz w:val="24"/>
          <w:szCs w:val="24"/>
        </w:rPr>
        <w:t xml:space="preserve"> порядка изменения границ муниципального образования; видов преобразований муниципальных образований; </w:t>
      </w:r>
      <w:proofErr w:type="gramStart"/>
      <w:r w:rsidRPr="00203636">
        <w:rPr>
          <w:rFonts w:eastAsia="Calibri"/>
          <w:bCs/>
          <w:sz w:val="24"/>
          <w:szCs w:val="24"/>
        </w:rPr>
        <w:t>вопросов местного значения городского округа, прав органов местного самоуправления городского округа на решение вопросов, не отнесённых к вопросам местного значения городских округов, 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w:t>
      </w:r>
      <w:proofErr w:type="gramEnd"/>
      <w:r w:rsidRPr="00203636">
        <w:rPr>
          <w:rFonts w:eastAsia="Calibri"/>
          <w:bCs/>
          <w:sz w:val="24"/>
          <w:szCs w:val="24"/>
        </w:rPr>
        <w:t xml:space="preserve"> </w:t>
      </w:r>
      <w:proofErr w:type="gramStart"/>
      <w:r w:rsidRPr="00203636">
        <w:rPr>
          <w:rFonts w:eastAsia="Calibri"/>
          <w:bCs/>
          <w:sz w:val="24"/>
          <w:szCs w:val="24"/>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sidRPr="00203636">
        <w:rPr>
          <w:rFonts w:eastAsia="Calibri"/>
          <w:bCs/>
          <w:sz w:val="24"/>
          <w:szCs w:val="24"/>
        </w:rPr>
        <w:t xml:space="preserve">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592992" w:rsidRPr="00203636" w:rsidRDefault="00592992" w:rsidP="00592992">
      <w:pPr>
        <w:tabs>
          <w:tab w:val="left" w:pos="993"/>
        </w:tabs>
        <w:ind w:firstLine="709"/>
        <w:jc w:val="both"/>
        <w:rPr>
          <w:sz w:val="24"/>
          <w:szCs w:val="24"/>
        </w:rPr>
      </w:pPr>
      <w:proofErr w:type="gramStart"/>
      <w:r w:rsidRPr="00203636">
        <w:rPr>
          <w:sz w:val="24"/>
          <w:szCs w:val="24"/>
        </w:rPr>
        <w:t>-</w:t>
      </w:r>
      <w:r w:rsidRPr="00203636">
        <w:rPr>
          <w:sz w:val="24"/>
          <w:szCs w:val="24"/>
        </w:rPr>
        <w:tab/>
        <w:t xml:space="preserve">знание Устава (Основного Закона) Челябинской области </w:t>
      </w:r>
      <w:r w:rsidRPr="00203636">
        <w:rPr>
          <w:spacing w:val="2"/>
          <w:sz w:val="24"/>
          <w:szCs w:val="24"/>
        </w:rPr>
        <w:t xml:space="preserve">– </w:t>
      </w:r>
      <w:r w:rsidRPr="00203636">
        <w:rPr>
          <w:sz w:val="24"/>
          <w:szCs w:val="24"/>
        </w:rPr>
        <w:t>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статуса и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полномочий Правительства Челябинской области; статуса, порядка избрания и полномочий Губернатора Челябинской области;</w:t>
      </w:r>
      <w:proofErr w:type="gramEnd"/>
      <w:r w:rsidRPr="00203636">
        <w:rPr>
          <w:sz w:val="24"/>
          <w:szCs w:val="24"/>
        </w:rPr>
        <w:t xml:space="preserve"> видов нормативных правовых актов Челябинской области; основ статуса Контрольно-счётной палаты Челябинской области; основ местного самоуправления    в области;</w:t>
      </w:r>
    </w:p>
    <w:p w:rsidR="00592992" w:rsidRPr="00203636" w:rsidRDefault="00592992" w:rsidP="00592992">
      <w:pPr>
        <w:tabs>
          <w:tab w:val="left" w:pos="993"/>
        </w:tabs>
        <w:ind w:firstLine="709"/>
        <w:jc w:val="both"/>
        <w:rPr>
          <w:sz w:val="24"/>
          <w:szCs w:val="24"/>
        </w:rPr>
      </w:pPr>
      <w:proofErr w:type="gramStart"/>
      <w:r w:rsidRPr="00203636">
        <w:rPr>
          <w:sz w:val="24"/>
          <w:szCs w:val="24"/>
        </w:rPr>
        <w:t xml:space="preserve">- знание Устава Миасского городского округа </w:t>
      </w:r>
      <w:r w:rsidRPr="00203636">
        <w:rPr>
          <w:spacing w:val="2"/>
          <w:sz w:val="24"/>
          <w:szCs w:val="24"/>
        </w:rPr>
        <w:t>–</w:t>
      </w:r>
      <w:r w:rsidRPr="00203636">
        <w:rPr>
          <w:sz w:val="24"/>
          <w:szCs w:val="24"/>
        </w:rPr>
        <w:t xml:space="preserve"> в части</w:t>
      </w:r>
      <w:r w:rsidRPr="00203636">
        <w:rPr>
          <w:i/>
          <w:sz w:val="24"/>
          <w:szCs w:val="24"/>
        </w:rPr>
        <w:t xml:space="preserve"> </w:t>
      </w:r>
      <w:r w:rsidRPr="00203636">
        <w:rPr>
          <w:sz w:val="24"/>
          <w:szCs w:val="24"/>
        </w:rPr>
        <w:t xml:space="preserve">порядка изменения границ Миасского городского округа, вопросов местного значения Миасского городского округа, </w:t>
      </w:r>
      <w:r w:rsidRPr="00203636">
        <w:rPr>
          <w:rFonts w:eastAsia="Calibri"/>
          <w:bCs/>
          <w:sz w:val="24"/>
          <w:szCs w:val="24"/>
        </w:rPr>
        <w:t xml:space="preserve">форм </w:t>
      </w:r>
      <w:r w:rsidRPr="00203636">
        <w:rPr>
          <w:rFonts w:eastAsia="Calibri"/>
          <w:bCs/>
          <w:sz w:val="24"/>
          <w:szCs w:val="24"/>
        </w:rPr>
        <w:lastRenderedPageBreak/>
        <w:t xml:space="preserve">непосредственного осуществления населением местного самоуправления и форм участия населения в осуществлении местного самоуправления в </w:t>
      </w:r>
      <w:proofErr w:type="spellStart"/>
      <w:r w:rsidRPr="00203636">
        <w:rPr>
          <w:sz w:val="24"/>
          <w:szCs w:val="24"/>
        </w:rPr>
        <w:t>Миасском</w:t>
      </w:r>
      <w:proofErr w:type="spellEnd"/>
      <w:r w:rsidRPr="00203636">
        <w:rPr>
          <w:sz w:val="24"/>
          <w:szCs w:val="24"/>
        </w:rPr>
        <w:t xml:space="preserve"> городском округе</w:t>
      </w:r>
      <w:r w:rsidRPr="00203636">
        <w:rPr>
          <w:rFonts w:eastAsia="Calibri"/>
          <w:bCs/>
          <w:sz w:val="24"/>
          <w:szCs w:val="24"/>
        </w:rPr>
        <w:t>, структуры органов местного самоуправления</w:t>
      </w:r>
      <w:r w:rsidRPr="00203636">
        <w:rPr>
          <w:sz w:val="24"/>
          <w:szCs w:val="24"/>
        </w:rPr>
        <w:t xml:space="preserve"> Миасского городского округа, должностных лиц местного самоуправления Миасского городского округа;</w:t>
      </w:r>
      <w:proofErr w:type="gramEnd"/>
      <w:r w:rsidRPr="00203636">
        <w:rPr>
          <w:sz w:val="24"/>
          <w:szCs w:val="24"/>
        </w:rPr>
        <w:t xml:space="preserve"> </w:t>
      </w:r>
      <w:proofErr w:type="gramStart"/>
      <w:r w:rsidRPr="00203636">
        <w:rPr>
          <w:sz w:val="24"/>
          <w:szCs w:val="24"/>
        </w:rPr>
        <w:t>порядка избрания, компетенции, актов, оснований досрочного прекращения полномочий Собрания депутатов Миасского городского округа; порядка избрания, компетенции, актов, оснований досрочного прекращения полномочий Главы Миасского городского округа; полномочий администрации Миасского городского округа; системы муниципальных правовых актов Миасского городского округа; полномочий избирательной комиссии Миасского городского округа и контрольно-счётного органа Миасского городского округа; экономической основы местного самоуправления;</w:t>
      </w:r>
      <w:proofErr w:type="gramEnd"/>
      <w:r w:rsidRPr="00203636">
        <w:rPr>
          <w:sz w:val="24"/>
          <w:szCs w:val="24"/>
        </w:rPr>
        <w:t xml:space="preserve"> ответственности органов местного самоуправления и должностных лиц местного самоуправления;</w:t>
      </w:r>
    </w:p>
    <w:p w:rsidR="00592992" w:rsidRPr="00203636" w:rsidRDefault="00592992" w:rsidP="00592992">
      <w:pPr>
        <w:jc w:val="both"/>
        <w:outlineLvl w:val="0"/>
        <w:rPr>
          <w:sz w:val="24"/>
          <w:szCs w:val="24"/>
        </w:rPr>
      </w:pPr>
      <w:r w:rsidRPr="00203636">
        <w:rPr>
          <w:sz w:val="24"/>
          <w:szCs w:val="24"/>
        </w:rPr>
        <w:t xml:space="preserve">           </w:t>
      </w:r>
      <w:proofErr w:type="gramStart"/>
      <w:r w:rsidRPr="00203636">
        <w:rPr>
          <w:sz w:val="24"/>
          <w:szCs w:val="24"/>
        </w:rPr>
        <w:t>-</w:t>
      </w:r>
      <w:r w:rsidRPr="00203636">
        <w:rPr>
          <w:sz w:val="24"/>
          <w:szCs w:val="24"/>
        </w:rPr>
        <w:tab/>
        <w:t xml:space="preserve">знание основных положений Бюджетного кодекса Российской Федерации </w:t>
      </w:r>
      <w:r w:rsidRPr="00203636">
        <w:rPr>
          <w:spacing w:val="2"/>
          <w:sz w:val="24"/>
          <w:szCs w:val="24"/>
        </w:rPr>
        <w:t xml:space="preserve">– </w:t>
      </w:r>
      <w:r w:rsidRPr="00203636">
        <w:rPr>
          <w:sz w:val="24"/>
          <w:szCs w:val="24"/>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местного бюджета, видов доходов местного бюджета, налоговых доходов бюджетов городских округов, неналоговых доходов бюджетов городских округов, </w:t>
      </w:r>
      <w:r w:rsidRPr="00203636">
        <w:rPr>
          <w:rFonts w:eastAsia="Calibri"/>
          <w:bCs/>
          <w:sz w:val="24"/>
          <w:szCs w:val="24"/>
        </w:rPr>
        <w:t>полномочий муниципальных образований по формированию доходов местных бюджетов, резервных фондов местных администраций;</w:t>
      </w:r>
      <w:proofErr w:type="gramEnd"/>
      <w:r w:rsidRPr="00203636">
        <w:rPr>
          <w:rFonts w:eastAsia="Calibri"/>
          <w:bCs/>
          <w:sz w:val="24"/>
          <w:szCs w:val="24"/>
        </w:rPr>
        <w:t xml:space="preserve"> расходных обязательств муниципального образования</w:t>
      </w:r>
      <w:r w:rsidRPr="00203636">
        <w:rPr>
          <w:sz w:val="24"/>
          <w:szCs w:val="24"/>
        </w:rPr>
        <w:t xml:space="preserve">; </w:t>
      </w:r>
    </w:p>
    <w:p w:rsidR="00592992" w:rsidRPr="00203636" w:rsidRDefault="00592992" w:rsidP="00592992">
      <w:pPr>
        <w:ind w:firstLine="709"/>
        <w:jc w:val="both"/>
        <w:outlineLvl w:val="0"/>
        <w:rPr>
          <w:sz w:val="24"/>
          <w:szCs w:val="24"/>
        </w:rPr>
      </w:pPr>
      <w:proofErr w:type="gramStart"/>
      <w:r w:rsidRPr="00203636">
        <w:rPr>
          <w:sz w:val="24"/>
          <w:szCs w:val="24"/>
        </w:rPr>
        <w:t xml:space="preserve">- знание основных положений Федерального закона «О противодействии коррупции» </w:t>
      </w:r>
      <w:r w:rsidRPr="00203636">
        <w:rPr>
          <w:spacing w:val="2"/>
          <w:sz w:val="24"/>
          <w:szCs w:val="24"/>
        </w:rPr>
        <w:t xml:space="preserve">– </w:t>
      </w:r>
      <w:r w:rsidRPr="00203636">
        <w:rPr>
          <w:sz w:val="24"/>
          <w:szCs w:val="24"/>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203636">
        <w:rPr>
          <w:rFonts w:eastAsia="Calibri"/>
          <w:bCs/>
          <w:sz w:val="24"/>
          <w:szCs w:val="24"/>
        </w:rPr>
        <w:t>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203636">
        <w:rPr>
          <w:sz w:val="24"/>
          <w:szCs w:val="24"/>
        </w:rPr>
        <w:t>;</w:t>
      </w:r>
      <w:proofErr w:type="gramEnd"/>
    </w:p>
    <w:p w:rsidR="00592992" w:rsidRPr="00203636" w:rsidRDefault="00592992" w:rsidP="00592992">
      <w:pPr>
        <w:ind w:firstLine="709"/>
        <w:jc w:val="both"/>
        <w:outlineLvl w:val="0"/>
        <w:rPr>
          <w:sz w:val="24"/>
          <w:szCs w:val="24"/>
        </w:rPr>
      </w:pPr>
      <w:r w:rsidRPr="00203636">
        <w:rPr>
          <w:spacing w:val="2"/>
          <w:sz w:val="24"/>
          <w:szCs w:val="24"/>
        </w:rPr>
        <w:t>- иные профессиональные знания – наличие следующих профессиональных знаний:</w:t>
      </w:r>
    </w:p>
    <w:p w:rsidR="00592992" w:rsidRPr="00203636" w:rsidRDefault="00592992" w:rsidP="00592992">
      <w:pPr>
        <w:ind w:firstLine="709"/>
        <w:jc w:val="both"/>
        <w:rPr>
          <w:sz w:val="24"/>
          <w:szCs w:val="24"/>
        </w:rPr>
      </w:pPr>
      <w:r w:rsidRPr="00203636">
        <w:rPr>
          <w:sz w:val="24"/>
          <w:szCs w:val="24"/>
        </w:rPr>
        <w:t>- знание показателей социально-экономического развития Миасского городского округа (данные из открытых официальных источников);</w:t>
      </w:r>
    </w:p>
    <w:p w:rsidR="00592992" w:rsidRPr="00203636" w:rsidRDefault="00592992" w:rsidP="00592992">
      <w:pPr>
        <w:ind w:firstLine="709"/>
        <w:jc w:val="both"/>
        <w:rPr>
          <w:sz w:val="24"/>
          <w:szCs w:val="24"/>
        </w:rPr>
      </w:pPr>
      <w:r w:rsidRPr="00203636">
        <w:rPr>
          <w:sz w:val="24"/>
          <w:szCs w:val="24"/>
        </w:rPr>
        <w:t>- знание демографических показателей Миасского городского округа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203636">
        <w:rPr>
          <w:sz w:val="24"/>
          <w:szCs w:val="24"/>
        </w:rPr>
        <w:t>Челябинскстата</w:t>
      </w:r>
      <w:proofErr w:type="spellEnd"/>
      <w:r w:rsidRPr="00203636">
        <w:rPr>
          <w:sz w:val="24"/>
          <w:szCs w:val="24"/>
        </w:rPr>
        <w:t>);</w:t>
      </w:r>
    </w:p>
    <w:p w:rsidR="00592992" w:rsidRPr="00203636" w:rsidRDefault="00592992" w:rsidP="00592992">
      <w:pPr>
        <w:ind w:firstLine="709"/>
        <w:jc w:val="both"/>
        <w:rPr>
          <w:sz w:val="24"/>
          <w:szCs w:val="24"/>
        </w:rPr>
      </w:pPr>
      <w:r w:rsidRPr="00203636">
        <w:rPr>
          <w:sz w:val="24"/>
          <w:szCs w:val="24"/>
        </w:rPr>
        <w:t>- знание историко-географических и картографических особенностей Миасского городского округа (данные из открытых официальных источников);</w:t>
      </w:r>
    </w:p>
    <w:p w:rsidR="00592992" w:rsidRPr="00203636" w:rsidRDefault="00592992" w:rsidP="00592992">
      <w:pPr>
        <w:ind w:firstLine="709"/>
        <w:jc w:val="both"/>
        <w:outlineLvl w:val="0"/>
        <w:rPr>
          <w:sz w:val="24"/>
          <w:szCs w:val="24"/>
        </w:rPr>
      </w:pPr>
      <w:r w:rsidRPr="00203636">
        <w:rPr>
          <w:sz w:val="24"/>
          <w:szCs w:val="24"/>
        </w:rPr>
        <w:t xml:space="preserve">- профессиональные навыки </w:t>
      </w:r>
      <w:r w:rsidRPr="00203636">
        <w:rPr>
          <w:spacing w:val="2"/>
          <w:sz w:val="24"/>
          <w:szCs w:val="24"/>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592992" w:rsidRPr="00203636" w:rsidRDefault="00592992" w:rsidP="00592992">
      <w:pPr>
        <w:jc w:val="both"/>
        <w:rPr>
          <w:sz w:val="24"/>
          <w:szCs w:val="24"/>
        </w:rPr>
      </w:pPr>
    </w:p>
    <w:p w:rsidR="00592992" w:rsidRPr="00203636" w:rsidRDefault="00592992" w:rsidP="00592992">
      <w:pPr>
        <w:shd w:val="clear" w:color="auto" w:fill="FFFFFF"/>
        <w:ind w:firstLine="720"/>
        <w:jc w:val="center"/>
        <w:rPr>
          <w:b/>
          <w:bCs/>
          <w:sz w:val="24"/>
          <w:szCs w:val="24"/>
        </w:rPr>
      </w:pPr>
      <w:r w:rsidRPr="00203636">
        <w:rPr>
          <w:b/>
          <w:bCs/>
          <w:sz w:val="24"/>
          <w:szCs w:val="24"/>
        </w:rPr>
        <w:t>VII. ПОРЯДОК ВЫДВИЖЕНИЯ КАНДИДАТОВ</w:t>
      </w:r>
    </w:p>
    <w:p w:rsidR="00592992" w:rsidRPr="00203636" w:rsidRDefault="00592992" w:rsidP="00592992">
      <w:pPr>
        <w:ind w:firstLine="709"/>
        <w:jc w:val="both"/>
        <w:rPr>
          <w:sz w:val="24"/>
          <w:szCs w:val="24"/>
        </w:rPr>
      </w:pPr>
    </w:p>
    <w:p w:rsidR="00592992" w:rsidRPr="00203636" w:rsidRDefault="00592992" w:rsidP="00592992">
      <w:pPr>
        <w:ind w:firstLine="702"/>
        <w:jc w:val="both"/>
        <w:rPr>
          <w:sz w:val="24"/>
          <w:szCs w:val="24"/>
        </w:rPr>
      </w:pPr>
      <w:r w:rsidRPr="00203636">
        <w:rPr>
          <w:sz w:val="24"/>
          <w:szCs w:val="24"/>
        </w:rPr>
        <w:t xml:space="preserve">27. О выдвижении кандидата уведомляется конкурсная комиссия. </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92992" w:rsidRPr="00203636" w:rsidRDefault="00592992" w:rsidP="00592992">
      <w:pPr>
        <w:ind w:firstLine="702"/>
        <w:jc w:val="both"/>
        <w:rPr>
          <w:i/>
          <w:sz w:val="24"/>
          <w:szCs w:val="24"/>
        </w:rPr>
      </w:pPr>
      <w:r w:rsidRPr="00203636">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92992" w:rsidRPr="00203636" w:rsidRDefault="00592992" w:rsidP="00592992">
      <w:pPr>
        <w:ind w:firstLine="702"/>
        <w:jc w:val="both"/>
        <w:rPr>
          <w:rFonts w:eastAsia="Calibri"/>
          <w:sz w:val="24"/>
          <w:szCs w:val="24"/>
        </w:rPr>
      </w:pPr>
      <w:proofErr w:type="gramStart"/>
      <w:r w:rsidRPr="00203636">
        <w:rPr>
          <w:rFonts w:eastAsia="Calibri"/>
          <w:sz w:val="24"/>
          <w:szCs w:val="24"/>
        </w:rPr>
        <w:t xml:space="preserve">В заявлении указываются: фамилия, имя, отчество, гражданство, дата и место рождения, </w:t>
      </w:r>
      <w:r w:rsidRPr="00203636">
        <w:rPr>
          <w:rFonts w:eastAsia="Calibri"/>
          <w:sz w:val="24"/>
          <w:szCs w:val="24"/>
        </w:rPr>
        <w:lastRenderedPageBreak/>
        <w:t>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203636">
        <w:rPr>
          <w:rFonts w:eastAsia="Calibri"/>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92992" w:rsidRPr="00203636" w:rsidRDefault="00592992" w:rsidP="00592992">
      <w:pPr>
        <w:ind w:firstLine="702"/>
        <w:jc w:val="both"/>
        <w:rPr>
          <w:rFonts w:eastAsia="Calibri"/>
          <w:sz w:val="24"/>
          <w:szCs w:val="24"/>
        </w:rPr>
      </w:pPr>
      <w:r w:rsidRPr="00203636">
        <w:rPr>
          <w:rFonts w:eastAsia="Calibri"/>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92992" w:rsidRPr="00203636" w:rsidRDefault="00592992" w:rsidP="00592992">
      <w:pPr>
        <w:ind w:firstLine="702"/>
        <w:jc w:val="both"/>
        <w:rPr>
          <w:rFonts w:eastAsia="Calibri"/>
          <w:sz w:val="24"/>
          <w:szCs w:val="24"/>
        </w:rPr>
      </w:pPr>
      <w:r w:rsidRPr="00203636">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92992" w:rsidRPr="00203636" w:rsidRDefault="00592992" w:rsidP="00592992">
      <w:pPr>
        <w:ind w:firstLine="751"/>
        <w:jc w:val="both"/>
        <w:rPr>
          <w:rFonts w:eastAsia="Calibri"/>
          <w:sz w:val="24"/>
          <w:szCs w:val="24"/>
        </w:rPr>
      </w:pPr>
      <w:r w:rsidRPr="00203636">
        <w:rPr>
          <w:sz w:val="24"/>
          <w:szCs w:val="24"/>
        </w:rPr>
        <w:t xml:space="preserve">2) копию всех листов паспорта или документа, заменяющего паспорт гражданина Российской Федерации; </w:t>
      </w:r>
      <w:r w:rsidRPr="00203636">
        <w:rPr>
          <w:rFonts w:eastAsia="Calibri"/>
          <w:sz w:val="24"/>
          <w:szCs w:val="24"/>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203636">
        <w:rPr>
          <w:sz w:val="24"/>
          <w:szCs w:val="24"/>
        </w:rPr>
        <w:t xml:space="preserve">подтверждающего </w:t>
      </w:r>
      <w:r w:rsidRPr="00203636">
        <w:rPr>
          <w:spacing w:val="2"/>
          <w:sz w:val="24"/>
          <w:szCs w:val="24"/>
        </w:rPr>
        <w:t xml:space="preserve">деятельность в качестве индивидуального предпринимателя, являющегося работодателем </w:t>
      </w:r>
      <w:r w:rsidRPr="00203636">
        <w:rPr>
          <w:sz w:val="24"/>
          <w:szCs w:val="24"/>
        </w:rPr>
        <w:t>(при наличии опыта такой деятельности).</w:t>
      </w:r>
    </w:p>
    <w:p w:rsidR="00592992" w:rsidRPr="00203636" w:rsidRDefault="00592992" w:rsidP="00592992">
      <w:pPr>
        <w:ind w:firstLine="709"/>
        <w:jc w:val="both"/>
        <w:rPr>
          <w:rFonts w:eastAsia="Calibri"/>
          <w:sz w:val="24"/>
          <w:szCs w:val="24"/>
        </w:rPr>
      </w:pPr>
      <w:r w:rsidRPr="00203636">
        <w:rPr>
          <w:rFonts w:eastAsia="Calibri"/>
          <w:sz w:val="24"/>
          <w:szCs w:val="24"/>
        </w:rPr>
        <w:t>Если кандидат менял фамилию, или имя, или отчество также представляются копии соответствующих документов.</w:t>
      </w:r>
    </w:p>
    <w:p w:rsidR="00592992" w:rsidRPr="00203636" w:rsidRDefault="00592992" w:rsidP="00592992">
      <w:pPr>
        <w:ind w:firstLine="709"/>
        <w:jc w:val="both"/>
        <w:rPr>
          <w:rFonts w:eastAsia="Calibri"/>
          <w:sz w:val="24"/>
          <w:szCs w:val="24"/>
        </w:rPr>
      </w:pPr>
      <w:r w:rsidRPr="00203636">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203636">
        <w:rPr>
          <w:rFonts w:ascii="Times New Roman" w:hAnsi="Times New Roman" w:cs="Times New Roman"/>
          <w:sz w:val="24"/>
          <w:szCs w:val="24"/>
        </w:rPr>
        <w:t>позднее</w:t>
      </w:r>
      <w:proofErr w:type="gramEnd"/>
      <w:r w:rsidRPr="00203636">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592992" w:rsidRPr="00203636" w:rsidRDefault="00592992" w:rsidP="00592992">
      <w:pPr>
        <w:ind w:firstLine="709"/>
        <w:jc w:val="both"/>
        <w:rPr>
          <w:rFonts w:eastAsiaTheme="minorHAnsi"/>
          <w:sz w:val="24"/>
          <w:szCs w:val="24"/>
          <w:lang w:eastAsia="en-US"/>
        </w:rPr>
      </w:pPr>
      <w:r w:rsidRPr="00203636">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203636">
        <w:rPr>
          <w:rFonts w:eastAsiaTheme="minorHAnsi"/>
          <w:sz w:val="24"/>
          <w:szCs w:val="24"/>
          <w:lang w:eastAsia="en-US"/>
        </w:rPr>
        <w:t xml:space="preserve">от 26 мая 2005 г. № 667-р, </w:t>
      </w:r>
      <w:r w:rsidRPr="00203636">
        <w:rPr>
          <w:sz w:val="24"/>
          <w:szCs w:val="24"/>
        </w:rPr>
        <w:t>три фотографии любой цветности (4x6);</w:t>
      </w:r>
    </w:p>
    <w:p w:rsidR="00592992" w:rsidRPr="00203636" w:rsidRDefault="00592992" w:rsidP="00592992">
      <w:pPr>
        <w:ind w:firstLine="702"/>
        <w:jc w:val="both"/>
        <w:rPr>
          <w:sz w:val="24"/>
          <w:szCs w:val="24"/>
        </w:rPr>
      </w:pPr>
      <w:r w:rsidRPr="00203636">
        <w:rPr>
          <w:sz w:val="24"/>
          <w:szCs w:val="24"/>
        </w:rPr>
        <w:t xml:space="preserve">5) письменное согласие на обработку персональных данных (приложение 3 к Положению); </w:t>
      </w:r>
      <w:r w:rsidRPr="00203636">
        <w:rPr>
          <w:rFonts w:eastAsiaTheme="minorHAnsi"/>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592992" w:rsidRPr="00203636" w:rsidRDefault="00592992" w:rsidP="00592992">
      <w:pPr>
        <w:shd w:val="clear" w:color="auto" w:fill="FFFFFF"/>
        <w:ind w:firstLine="720"/>
        <w:jc w:val="both"/>
        <w:rPr>
          <w:sz w:val="24"/>
          <w:szCs w:val="24"/>
        </w:rPr>
      </w:pPr>
      <w:r w:rsidRPr="00203636">
        <w:rPr>
          <w:sz w:val="24"/>
          <w:szCs w:val="24"/>
        </w:rPr>
        <w:t>По желанию кандидата могут быть дополнительно представлены иные сведения.</w:t>
      </w:r>
    </w:p>
    <w:p w:rsidR="00592992" w:rsidRPr="00203636" w:rsidRDefault="00592992" w:rsidP="00592992">
      <w:pPr>
        <w:ind w:firstLine="709"/>
        <w:jc w:val="both"/>
        <w:rPr>
          <w:rFonts w:eastAsia="Calibri"/>
          <w:iCs/>
          <w:sz w:val="24"/>
          <w:szCs w:val="24"/>
        </w:rPr>
      </w:pPr>
      <w:r w:rsidRPr="00203636">
        <w:rPr>
          <w:rFonts w:eastAsia="Calibri"/>
          <w:iCs/>
          <w:sz w:val="24"/>
          <w:szCs w:val="24"/>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203636">
        <w:rPr>
          <w:rFonts w:eastAsia="Calibri"/>
          <w:iCs/>
          <w:sz w:val="24"/>
          <w:szCs w:val="24"/>
        </w:rPr>
        <w:t>стражей</w:t>
      </w:r>
      <w:proofErr w:type="gramEnd"/>
      <w:r w:rsidRPr="00203636">
        <w:rPr>
          <w:rFonts w:eastAsia="Calibri"/>
          <w:iCs/>
          <w:sz w:val="24"/>
          <w:szCs w:val="24"/>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203636">
        <w:rPr>
          <w:rFonts w:eastAsia="Calibri"/>
          <w:iCs/>
          <w:sz w:val="24"/>
          <w:szCs w:val="24"/>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592992" w:rsidRPr="00203636" w:rsidRDefault="00592992" w:rsidP="00592992">
      <w:pPr>
        <w:ind w:firstLine="709"/>
        <w:jc w:val="both"/>
        <w:rPr>
          <w:rFonts w:eastAsia="Calibri"/>
          <w:sz w:val="24"/>
          <w:szCs w:val="24"/>
        </w:rPr>
      </w:pPr>
      <w:r w:rsidRPr="00203636">
        <w:rPr>
          <w:rFonts w:eastAsia="Calibri"/>
          <w:sz w:val="24"/>
          <w:szCs w:val="24"/>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w:t>
      </w:r>
      <w:r w:rsidRPr="00203636">
        <w:rPr>
          <w:rFonts w:eastAsia="Calibri"/>
          <w:sz w:val="24"/>
          <w:szCs w:val="24"/>
        </w:rPr>
        <w:lastRenderedPageBreak/>
        <w:t xml:space="preserve">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203636">
        <w:rPr>
          <w:rFonts w:eastAsia="Calibri"/>
          <w:sz w:val="24"/>
          <w:szCs w:val="24"/>
        </w:rPr>
        <w:t>заверении документов</w:t>
      </w:r>
      <w:proofErr w:type="gramEnd"/>
      <w:r w:rsidRPr="00203636">
        <w:rPr>
          <w:rFonts w:eastAsia="Calibri"/>
          <w:sz w:val="24"/>
          <w:szCs w:val="24"/>
        </w:rPr>
        <w:t>, указанных в подпунктах 1–5 настоящего пункта, должны быть нотариально удостоверены.</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Технический секретарь, принимающий документы у кандидата, проверяет комплектность представленных документов и проставляет отметку о дате и времени приёма документов в представленной кандидатом описи документов.</w:t>
      </w:r>
    </w:p>
    <w:p w:rsidR="00592992" w:rsidRPr="00203636" w:rsidRDefault="00592992" w:rsidP="00592992">
      <w:pPr>
        <w:shd w:val="clear" w:color="auto" w:fill="FFFFFF"/>
        <w:ind w:firstLine="720"/>
        <w:jc w:val="both"/>
        <w:rPr>
          <w:rFonts w:eastAsia="Calibri"/>
          <w:sz w:val="24"/>
          <w:szCs w:val="24"/>
        </w:rPr>
      </w:pPr>
      <w:r w:rsidRPr="00203636">
        <w:rPr>
          <w:sz w:val="24"/>
          <w:szCs w:val="24"/>
        </w:rPr>
        <w:t xml:space="preserve">28. </w:t>
      </w:r>
      <w:proofErr w:type="gramStart"/>
      <w:r w:rsidRPr="00203636">
        <w:rPr>
          <w:rFonts w:eastAsia="Calibri"/>
          <w:sz w:val="24"/>
          <w:szCs w:val="24"/>
        </w:rPr>
        <w:t xml:space="preserve">При выявлении неполноты сведений о кандидатах, отсутствия каких-либо документов, представление которых техническому секретарю  для уведомления о выдвижении кандидата предусмотрено Положением, или несоблюдения требований законодательства к оформлению документов технический секретарь  не позднее, чем за семь дней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592992" w:rsidRPr="00203636" w:rsidRDefault="00592992" w:rsidP="00592992">
      <w:pPr>
        <w:shd w:val="clear" w:color="auto" w:fill="FFFFFF"/>
        <w:ind w:firstLine="720"/>
        <w:jc w:val="both"/>
        <w:rPr>
          <w:sz w:val="24"/>
          <w:szCs w:val="24"/>
        </w:rPr>
      </w:pPr>
      <w:r w:rsidRPr="00203636">
        <w:rPr>
          <w:rFonts w:eastAsia="Calibri"/>
          <w:sz w:val="24"/>
          <w:szCs w:val="24"/>
        </w:rPr>
        <w:t xml:space="preserve">Кандидат не </w:t>
      </w:r>
      <w:proofErr w:type="gramStart"/>
      <w:r w:rsidRPr="00203636">
        <w:rPr>
          <w:rFonts w:eastAsia="Calibri"/>
          <w:sz w:val="24"/>
          <w:szCs w:val="24"/>
        </w:rPr>
        <w:t>позднее</w:t>
      </w:r>
      <w:proofErr w:type="gramEnd"/>
      <w:r w:rsidRPr="00203636">
        <w:rPr>
          <w:rFonts w:eastAsia="Calibri"/>
          <w:sz w:val="24"/>
          <w:szCs w:val="24"/>
        </w:rPr>
        <w:t xml:space="preserve">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592992" w:rsidRPr="00203636" w:rsidRDefault="00592992" w:rsidP="00592992">
      <w:pPr>
        <w:shd w:val="clear" w:color="auto" w:fill="FFFFFF"/>
        <w:ind w:firstLine="720"/>
        <w:jc w:val="both"/>
        <w:rPr>
          <w:sz w:val="24"/>
          <w:szCs w:val="24"/>
        </w:rPr>
      </w:pPr>
    </w:p>
    <w:p w:rsidR="00592992" w:rsidRPr="00203636" w:rsidRDefault="00592992" w:rsidP="00592992">
      <w:pPr>
        <w:ind w:firstLine="709"/>
        <w:jc w:val="center"/>
        <w:rPr>
          <w:rFonts w:eastAsia="Calibri"/>
          <w:sz w:val="24"/>
          <w:szCs w:val="24"/>
        </w:rPr>
      </w:pPr>
      <w:r w:rsidRPr="00203636">
        <w:rPr>
          <w:b/>
          <w:bCs/>
          <w:sz w:val="24"/>
          <w:szCs w:val="24"/>
        </w:rPr>
        <w:t>VIII. ПРЕДВАРИТЕЛЬНОЕ ЗАСЕДАНИЕ КОНКУРСНОЙ КОМИССИИ, РЕГИСТРАЦИЯ КАНДИДАТОВ</w:t>
      </w:r>
    </w:p>
    <w:p w:rsidR="00592992" w:rsidRPr="00203636" w:rsidRDefault="00592992" w:rsidP="00592992">
      <w:pPr>
        <w:ind w:firstLine="709"/>
        <w:jc w:val="both"/>
        <w:rPr>
          <w:rFonts w:eastAsia="Calibri"/>
          <w:sz w:val="24"/>
          <w:szCs w:val="24"/>
        </w:rPr>
      </w:pP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29. </w:t>
      </w:r>
      <w:proofErr w:type="gramStart"/>
      <w:r w:rsidRPr="00203636">
        <w:rPr>
          <w:rFonts w:ascii="Times New Roman" w:hAnsi="Times New Roman" w:cs="Times New Roman"/>
          <w:sz w:val="24"/>
          <w:szCs w:val="24"/>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секретаря, принятие решения о регистрации кандидата, об отказе в регистрации кандидата, принятие решения о форме фиксации конкурса, утверждение бланка конкурсной комиссии, а также утверждение иных процедурных вопросов проведения конкурса.</w:t>
      </w:r>
      <w:proofErr w:type="gramEnd"/>
    </w:p>
    <w:p w:rsidR="00592992" w:rsidRPr="00203636" w:rsidRDefault="00592992" w:rsidP="00592992">
      <w:pPr>
        <w:shd w:val="clear" w:color="auto" w:fill="FFFFFF"/>
        <w:ind w:firstLine="720"/>
        <w:jc w:val="both"/>
        <w:rPr>
          <w:sz w:val="24"/>
          <w:szCs w:val="24"/>
        </w:rPr>
      </w:pPr>
      <w:r w:rsidRPr="00203636">
        <w:rPr>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592992" w:rsidRPr="00203636" w:rsidRDefault="00592992" w:rsidP="00592992">
      <w:pPr>
        <w:shd w:val="clear" w:color="auto" w:fill="FFFFFF"/>
        <w:ind w:firstLine="720"/>
        <w:jc w:val="both"/>
        <w:rPr>
          <w:sz w:val="24"/>
          <w:szCs w:val="24"/>
        </w:rPr>
      </w:pPr>
      <w:r w:rsidRPr="00203636">
        <w:rPr>
          <w:sz w:val="24"/>
          <w:szCs w:val="24"/>
        </w:rPr>
        <w:t>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592992" w:rsidRPr="00203636" w:rsidRDefault="00592992" w:rsidP="00592992">
      <w:pPr>
        <w:shd w:val="clear" w:color="auto" w:fill="FFFFFF"/>
        <w:ind w:firstLine="720"/>
        <w:jc w:val="both"/>
        <w:rPr>
          <w:sz w:val="24"/>
          <w:szCs w:val="24"/>
        </w:rPr>
      </w:pPr>
      <w:r w:rsidRPr="00203636">
        <w:rPr>
          <w:sz w:val="24"/>
          <w:szCs w:val="24"/>
        </w:rPr>
        <w:t>В случае необходимости, по решению конкурсной комиссии, возможно проведение предварительного заседания конкурсной комиссии посредством использования видеоконференц-связи.</w:t>
      </w:r>
    </w:p>
    <w:p w:rsidR="00592992" w:rsidRPr="00203636" w:rsidRDefault="00592992" w:rsidP="00592992">
      <w:pPr>
        <w:shd w:val="clear" w:color="auto" w:fill="FFFFFF"/>
        <w:ind w:firstLine="720"/>
        <w:jc w:val="both"/>
        <w:rPr>
          <w:sz w:val="24"/>
          <w:szCs w:val="24"/>
        </w:rPr>
      </w:pPr>
      <w:r w:rsidRPr="00203636">
        <w:rPr>
          <w:sz w:val="24"/>
          <w:szCs w:val="24"/>
        </w:rPr>
        <w:t>Предварительное заседание конкурсной комиссии и конкурс не могут проводиться в один день.</w:t>
      </w:r>
    </w:p>
    <w:p w:rsidR="00592992" w:rsidRPr="008D6B21" w:rsidRDefault="00592992" w:rsidP="00592992">
      <w:pPr>
        <w:pStyle w:val="ConsPlusNormal"/>
        <w:ind w:firstLine="720"/>
        <w:jc w:val="both"/>
        <w:rPr>
          <w:rFonts w:ascii="Times New Roman" w:hAnsi="Times New Roman" w:cs="Times New Roman"/>
          <w:sz w:val="24"/>
          <w:szCs w:val="24"/>
        </w:rPr>
      </w:pPr>
      <w:r w:rsidRPr="00203636">
        <w:rPr>
          <w:rFonts w:ascii="Times New Roman" w:hAnsi="Times New Roman" w:cs="Times New Roman"/>
          <w:sz w:val="24"/>
          <w:szCs w:val="24"/>
        </w:rPr>
        <w:t xml:space="preserve">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 </w:t>
      </w:r>
      <w:r w:rsidRPr="008D6B21">
        <w:rPr>
          <w:rFonts w:ascii="Times New Roman" w:hAnsi="Times New Roman" w:cs="Times New Roman"/>
          <w:sz w:val="24"/>
          <w:szCs w:val="24"/>
        </w:rPr>
        <w:t>Губернатором Челябинской области.</w:t>
      </w:r>
    </w:p>
    <w:p w:rsidR="00592992" w:rsidRPr="00203636" w:rsidRDefault="00592992" w:rsidP="00592992">
      <w:pPr>
        <w:shd w:val="clear" w:color="auto" w:fill="FFFFFF"/>
        <w:ind w:firstLine="720"/>
        <w:jc w:val="both"/>
        <w:rPr>
          <w:sz w:val="24"/>
          <w:szCs w:val="24"/>
        </w:rPr>
      </w:pPr>
      <w:r w:rsidRPr="00203636">
        <w:rPr>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техническим секретарём.</w:t>
      </w:r>
    </w:p>
    <w:p w:rsidR="00592992" w:rsidRPr="00203636" w:rsidRDefault="00592992" w:rsidP="00592992">
      <w:pPr>
        <w:ind w:firstLine="709"/>
        <w:jc w:val="both"/>
        <w:rPr>
          <w:rFonts w:eastAsia="Calibri"/>
          <w:sz w:val="24"/>
          <w:szCs w:val="24"/>
        </w:rPr>
      </w:pPr>
      <w:r w:rsidRPr="00203636">
        <w:rPr>
          <w:rFonts w:eastAsia="Calibri"/>
          <w:sz w:val="24"/>
          <w:szCs w:val="24"/>
        </w:rPr>
        <w:t>Решение о регистрации кандидата, об отказе в регистрации кандидата конкурсная комиссия принимает на основании представленного техническим секретарём доклада.</w:t>
      </w:r>
    </w:p>
    <w:p w:rsidR="00592992" w:rsidRPr="00203636" w:rsidRDefault="00592992" w:rsidP="00592992">
      <w:pPr>
        <w:ind w:firstLine="709"/>
        <w:jc w:val="both"/>
        <w:rPr>
          <w:rFonts w:eastAsia="Calibri"/>
          <w:sz w:val="24"/>
          <w:szCs w:val="24"/>
        </w:rPr>
      </w:pPr>
      <w:r w:rsidRPr="00203636">
        <w:rPr>
          <w:rFonts w:eastAsia="Calibri"/>
          <w:sz w:val="24"/>
          <w:szCs w:val="24"/>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592992" w:rsidRPr="00203636" w:rsidRDefault="00592992" w:rsidP="00592992">
      <w:pPr>
        <w:ind w:firstLine="709"/>
        <w:jc w:val="both"/>
        <w:rPr>
          <w:sz w:val="24"/>
          <w:szCs w:val="24"/>
        </w:rPr>
      </w:pPr>
      <w:proofErr w:type="gramStart"/>
      <w:r w:rsidRPr="00203636">
        <w:rPr>
          <w:sz w:val="24"/>
          <w:szCs w:val="24"/>
        </w:rPr>
        <w:t xml:space="preserve">О допуске кандидата к участию в конкурсе технический секретарь извещает зарегистрированного кандидата в письменной форме (по адресу электронной почты, указанному кандидатом в заявлении о допуске к участию в конкурсе) в течение трёх рабочих </w:t>
      </w:r>
      <w:r w:rsidRPr="00203636">
        <w:rPr>
          <w:sz w:val="24"/>
          <w:szCs w:val="24"/>
        </w:rPr>
        <w:lastRenderedPageBreak/>
        <w:t xml:space="preserve">дней со дня принятия такого решения и размещает решение конкурсной комиссии о регистрации кандидата </w:t>
      </w:r>
      <w:r w:rsidRPr="008D6B21">
        <w:rPr>
          <w:sz w:val="24"/>
          <w:szCs w:val="24"/>
        </w:rPr>
        <w:t>на официальном сайте Собрания депутатов</w:t>
      </w:r>
      <w:r w:rsidRPr="00203636">
        <w:rPr>
          <w:sz w:val="24"/>
          <w:szCs w:val="24"/>
        </w:rPr>
        <w:t xml:space="preserve"> в информационно-телекоммуникационной сети «Интернет» в разделе «Конкурс по</w:t>
      </w:r>
      <w:proofErr w:type="gramEnd"/>
      <w:r w:rsidRPr="00203636">
        <w:rPr>
          <w:sz w:val="24"/>
          <w:szCs w:val="24"/>
        </w:rPr>
        <w:t xml:space="preserve"> отбору кандидатур на должность Главы Миасского городского округа».</w:t>
      </w:r>
    </w:p>
    <w:p w:rsidR="00592992" w:rsidRPr="00203636" w:rsidRDefault="00592992" w:rsidP="00592992">
      <w:pPr>
        <w:ind w:firstLine="709"/>
        <w:jc w:val="both"/>
        <w:rPr>
          <w:rFonts w:eastAsia="Calibri"/>
          <w:sz w:val="24"/>
          <w:szCs w:val="24"/>
        </w:rPr>
      </w:pPr>
      <w:r w:rsidRPr="00203636">
        <w:rPr>
          <w:rFonts w:eastAsia="Calibri"/>
          <w:sz w:val="24"/>
          <w:szCs w:val="24"/>
        </w:rPr>
        <w:t>32. Основаниями отказа в регистрации кандидата являются:</w:t>
      </w:r>
    </w:p>
    <w:p w:rsidR="00592992" w:rsidRPr="00203636" w:rsidRDefault="00592992" w:rsidP="00592992">
      <w:pPr>
        <w:ind w:firstLine="709"/>
        <w:jc w:val="both"/>
        <w:rPr>
          <w:rFonts w:eastAsia="Calibri"/>
          <w:sz w:val="24"/>
          <w:szCs w:val="24"/>
        </w:rPr>
      </w:pPr>
      <w:r w:rsidRPr="00203636">
        <w:rPr>
          <w:rFonts w:eastAsia="Calibri"/>
          <w:sz w:val="24"/>
          <w:szCs w:val="24"/>
        </w:rPr>
        <w:t>1) отсутствие у кандидата пассивного избирательного права;</w:t>
      </w:r>
    </w:p>
    <w:p w:rsidR="00592992" w:rsidRPr="00203636" w:rsidRDefault="00592992" w:rsidP="00592992">
      <w:pPr>
        <w:ind w:firstLine="709"/>
        <w:jc w:val="both"/>
        <w:rPr>
          <w:rFonts w:eastAsia="Calibri"/>
          <w:sz w:val="24"/>
          <w:szCs w:val="24"/>
        </w:rPr>
      </w:pPr>
      <w:r w:rsidRPr="00203636">
        <w:rPr>
          <w:rFonts w:eastAsia="Calibri"/>
          <w:sz w:val="24"/>
          <w:szCs w:val="24"/>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592992" w:rsidRPr="00203636" w:rsidRDefault="00592992" w:rsidP="00592992">
      <w:pPr>
        <w:ind w:firstLine="709"/>
        <w:jc w:val="both"/>
        <w:rPr>
          <w:rFonts w:eastAsia="Calibri"/>
          <w:sz w:val="24"/>
          <w:szCs w:val="24"/>
        </w:rPr>
      </w:pPr>
      <w:r w:rsidRPr="00203636">
        <w:rPr>
          <w:rFonts w:eastAsia="Calibri"/>
          <w:sz w:val="24"/>
          <w:szCs w:val="24"/>
        </w:rPr>
        <w:t>3) сокрытие кандидатом сведений о судимости, которые должны быть представлены в соответствии с абзацем шестым пункта 27 Положения;</w:t>
      </w:r>
    </w:p>
    <w:p w:rsidR="00592992" w:rsidRPr="00203636" w:rsidRDefault="00592992" w:rsidP="00592992">
      <w:pPr>
        <w:ind w:firstLine="709"/>
        <w:jc w:val="both"/>
        <w:rPr>
          <w:rFonts w:eastAsia="Calibri"/>
          <w:sz w:val="24"/>
          <w:szCs w:val="24"/>
        </w:rPr>
      </w:pPr>
      <w:r w:rsidRPr="00203636">
        <w:rPr>
          <w:rFonts w:eastAsia="Calibri"/>
          <w:sz w:val="24"/>
          <w:szCs w:val="24"/>
        </w:rPr>
        <w:t>4) предоставление недостоверных сведений об образовании или о гражданстве.</w:t>
      </w:r>
    </w:p>
    <w:p w:rsidR="00592992" w:rsidRPr="00203636" w:rsidRDefault="00592992" w:rsidP="00592992">
      <w:pPr>
        <w:shd w:val="clear" w:color="auto" w:fill="FFFFFF"/>
        <w:ind w:firstLine="720"/>
        <w:jc w:val="both"/>
        <w:rPr>
          <w:sz w:val="24"/>
          <w:szCs w:val="24"/>
        </w:rPr>
      </w:pPr>
      <w:r w:rsidRPr="00203636">
        <w:rPr>
          <w:sz w:val="24"/>
          <w:szCs w:val="24"/>
        </w:rPr>
        <w:t xml:space="preserve">33. </w:t>
      </w:r>
      <w:proofErr w:type="gramStart"/>
      <w:r w:rsidRPr="00203636">
        <w:rPr>
          <w:sz w:val="24"/>
          <w:szCs w:val="24"/>
        </w:rPr>
        <w:t xml:space="preserve">Технический секретарь </w:t>
      </w:r>
      <w:r>
        <w:rPr>
          <w:sz w:val="24"/>
          <w:szCs w:val="24"/>
        </w:rPr>
        <w:t xml:space="preserve"> </w:t>
      </w:r>
      <w:r w:rsidRPr="00203636">
        <w:rPr>
          <w:sz w:val="24"/>
          <w:szCs w:val="24"/>
        </w:rPr>
        <w:t xml:space="preserve">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w:t>
      </w:r>
      <w:r w:rsidRPr="008D6B21">
        <w:rPr>
          <w:sz w:val="24"/>
          <w:szCs w:val="24"/>
        </w:rPr>
        <w:t>официальном сайте Собрания депутатов</w:t>
      </w:r>
      <w:r w:rsidRPr="00203636">
        <w:rPr>
          <w:sz w:val="24"/>
          <w:szCs w:val="24"/>
        </w:rPr>
        <w:t xml:space="preserve"> в информационно-телекоммуникационной сети «Интернет» в разделе «Конкурс по отбору кандидатур на должность </w:t>
      </w:r>
      <w:r>
        <w:rPr>
          <w:sz w:val="24"/>
          <w:szCs w:val="24"/>
        </w:rPr>
        <w:t>Г</w:t>
      </w:r>
      <w:r w:rsidRPr="00203636">
        <w:rPr>
          <w:sz w:val="24"/>
          <w:szCs w:val="24"/>
        </w:rPr>
        <w:t>лавы Миасского городского округа».</w:t>
      </w:r>
      <w:proofErr w:type="gramEnd"/>
    </w:p>
    <w:p w:rsidR="00592992" w:rsidRPr="00203636" w:rsidRDefault="00592992" w:rsidP="00592992">
      <w:pPr>
        <w:shd w:val="clear" w:color="auto" w:fill="FFFFFF"/>
        <w:ind w:firstLine="720"/>
        <w:jc w:val="center"/>
        <w:rPr>
          <w:b/>
          <w:bCs/>
          <w:sz w:val="24"/>
          <w:szCs w:val="24"/>
        </w:rPr>
      </w:pPr>
    </w:p>
    <w:p w:rsidR="00592992" w:rsidRPr="00203636" w:rsidRDefault="00592992" w:rsidP="00592992">
      <w:pPr>
        <w:shd w:val="clear" w:color="auto" w:fill="FFFFFF"/>
        <w:ind w:firstLine="720"/>
        <w:jc w:val="center"/>
        <w:rPr>
          <w:b/>
          <w:bCs/>
          <w:sz w:val="24"/>
          <w:szCs w:val="24"/>
        </w:rPr>
      </w:pPr>
      <w:r w:rsidRPr="00203636">
        <w:rPr>
          <w:b/>
          <w:bCs/>
          <w:sz w:val="24"/>
          <w:szCs w:val="24"/>
        </w:rPr>
        <w:t>IX. ПОРЯДОК ПРОВЕДЕНИЯ КОНКУРСА. ВИДЫ КОНКУРСНЫХ ИСПЫТАНИЙ</w:t>
      </w:r>
    </w:p>
    <w:p w:rsidR="00592992" w:rsidRPr="00203636" w:rsidRDefault="00592992" w:rsidP="00592992">
      <w:pPr>
        <w:shd w:val="clear" w:color="auto" w:fill="FFFFFF"/>
        <w:ind w:firstLine="720"/>
        <w:jc w:val="both"/>
        <w:rPr>
          <w:sz w:val="24"/>
          <w:szCs w:val="24"/>
        </w:rPr>
      </w:pPr>
    </w:p>
    <w:p w:rsidR="00592992" w:rsidRPr="00203636" w:rsidRDefault="00592992" w:rsidP="00592992">
      <w:pPr>
        <w:shd w:val="clear" w:color="auto" w:fill="FFFFFF"/>
        <w:ind w:firstLine="709"/>
        <w:jc w:val="both"/>
        <w:textAlignment w:val="baseline"/>
        <w:rPr>
          <w:sz w:val="24"/>
          <w:szCs w:val="24"/>
        </w:rPr>
      </w:pPr>
      <w:r w:rsidRPr="00203636">
        <w:rPr>
          <w:sz w:val="24"/>
          <w:szCs w:val="24"/>
        </w:rPr>
        <w:t xml:space="preserve">34. </w:t>
      </w:r>
      <w:r w:rsidRPr="00203636">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203636">
        <w:rPr>
          <w:sz w:val="24"/>
          <w:szCs w:val="24"/>
        </w:rPr>
        <w:t>сведений об осуществлении трудовой (служебной) деятельности</w:t>
      </w:r>
      <w:r w:rsidRPr="00203636">
        <w:rPr>
          <w:spacing w:val="2"/>
          <w:sz w:val="24"/>
          <w:szCs w:val="24"/>
        </w:rPr>
        <w:t xml:space="preserve">, а также тестирования, выступления по вопросам, связанным с исполнением полномочий Главы </w:t>
      </w:r>
      <w:r w:rsidRPr="00203636">
        <w:rPr>
          <w:sz w:val="24"/>
          <w:szCs w:val="24"/>
        </w:rPr>
        <w:t>Миасского городского округа</w:t>
      </w:r>
      <w:r w:rsidRPr="00203636">
        <w:rPr>
          <w:spacing w:val="2"/>
          <w:sz w:val="24"/>
          <w:szCs w:val="24"/>
        </w:rPr>
        <w:t>.</w:t>
      </w:r>
    </w:p>
    <w:p w:rsidR="00592992" w:rsidRPr="00203636" w:rsidRDefault="00592992" w:rsidP="00592992">
      <w:pPr>
        <w:shd w:val="clear" w:color="auto" w:fill="FFFFFF"/>
        <w:ind w:firstLine="709"/>
        <w:jc w:val="both"/>
        <w:rPr>
          <w:sz w:val="24"/>
          <w:szCs w:val="24"/>
        </w:rPr>
      </w:pPr>
      <w:r w:rsidRPr="00203636">
        <w:rPr>
          <w:sz w:val="24"/>
          <w:szCs w:val="24"/>
        </w:rPr>
        <w:t>35. С целью оценки профессиональных знаний зарегистрированных кандидатов, указанных в пункте 26 Положения, конкурсной комиссией проводится тестирование.</w:t>
      </w:r>
    </w:p>
    <w:p w:rsidR="00592992" w:rsidRPr="00203636" w:rsidRDefault="00592992" w:rsidP="00592992">
      <w:pPr>
        <w:shd w:val="clear" w:color="auto" w:fill="FFFFFF"/>
        <w:ind w:firstLine="709"/>
        <w:jc w:val="both"/>
        <w:rPr>
          <w:spacing w:val="2"/>
          <w:sz w:val="24"/>
          <w:szCs w:val="24"/>
        </w:rPr>
      </w:pPr>
      <w:r w:rsidRPr="00203636">
        <w:rPr>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Ответ зарегистрированного кандидата на вопрос тестового задания признаётся неправильным в случаях:</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если выделен неправильный вариант ответа;</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 xml:space="preserve">если выделено два и более варианта ответов; </w:t>
      </w:r>
    </w:p>
    <w:p w:rsidR="00592992" w:rsidRPr="00203636" w:rsidRDefault="00592992" w:rsidP="00592992">
      <w:pPr>
        <w:pStyle w:val="a8"/>
        <w:ind w:left="709"/>
        <w:contextualSpacing w:val="0"/>
        <w:rPr>
          <w:sz w:val="24"/>
          <w:szCs w:val="24"/>
          <w:lang w:eastAsia="ru-RU"/>
        </w:rPr>
      </w:pPr>
      <w:r w:rsidRPr="00203636">
        <w:rPr>
          <w:sz w:val="24"/>
          <w:szCs w:val="24"/>
          <w:lang w:eastAsia="ru-RU"/>
        </w:rPr>
        <w:t>если не выделен ни один из вариантов ответа;</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если в ответ внесено исправление с нарушением порядка, указанного              в абзаце одиннадцатом настоящего пункта.</w:t>
      </w:r>
    </w:p>
    <w:p w:rsidR="00592992" w:rsidRPr="00203636" w:rsidRDefault="00592992" w:rsidP="00592992">
      <w:pPr>
        <w:shd w:val="clear" w:color="auto" w:fill="FFFFFF"/>
        <w:ind w:firstLine="709"/>
        <w:jc w:val="both"/>
        <w:rPr>
          <w:spacing w:val="2"/>
          <w:sz w:val="24"/>
          <w:szCs w:val="24"/>
        </w:rPr>
      </w:pPr>
      <w:r w:rsidRPr="00203636">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92992" w:rsidRPr="00203636" w:rsidRDefault="00592992" w:rsidP="00592992">
      <w:pPr>
        <w:shd w:val="clear" w:color="auto" w:fill="FFFFFF"/>
        <w:ind w:firstLine="709"/>
        <w:jc w:val="both"/>
        <w:rPr>
          <w:sz w:val="24"/>
          <w:szCs w:val="24"/>
        </w:rPr>
      </w:pPr>
      <w:r w:rsidRPr="00203636">
        <w:rPr>
          <w:sz w:val="24"/>
          <w:szCs w:val="24"/>
        </w:rPr>
        <w:t xml:space="preserve">Тестирование проводится в помещении, определяемом конкурсной комиссией. </w:t>
      </w:r>
      <w:r w:rsidRPr="00203636">
        <w:rPr>
          <w:spacing w:val="2"/>
          <w:sz w:val="24"/>
          <w:szCs w:val="24"/>
        </w:rPr>
        <w:t>Зарегистрированным кандидатам необходимо дать правильные ответы на максимальное количество вопросов за 30 минут</w:t>
      </w:r>
      <w:r w:rsidRPr="00203636">
        <w:rPr>
          <w:sz w:val="24"/>
          <w:szCs w:val="24"/>
        </w:rPr>
        <w:t>.</w:t>
      </w:r>
    </w:p>
    <w:p w:rsidR="00592992" w:rsidRPr="00203636" w:rsidRDefault="00592992" w:rsidP="00592992">
      <w:pPr>
        <w:shd w:val="clear" w:color="auto" w:fill="FFFFFF"/>
        <w:ind w:firstLine="709"/>
        <w:jc w:val="both"/>
        <w:textAlignment w:val="baseline"/>
        <w:rPr>
          <w:sz w:val="24"/>
          <w:szCs w:val="24"/>
        </w:rPr>
      </w:pPr>
      <w:r w:rsidRPr="00203636">
        <w:rPr>
          <w:sz w:val="24"/>
          <w:szCs w:val="24"/>
        </w:rPr>
        <w:t xml:space="preserve">Во время тестирования не допускается использование зарегистрированными кандидатами </w:t>
      </w:r>
      <w:r w:rsidRPr="00203636">
        <w:rPr>
          <w:spacing w:val="2"/>
          <w:sz w:val="24"/>
          <w:szCs w:val="24"/>
        </w:rPr>
        <w:t xml:space="preserve">каких-либо источников информации (электронные справочные системы, печатные издания и т.п.), </w:t>
      </w:r>
      <w:r w:rsidRPr="00203636">
        <w:rPr>
          <w:sz w:val="24"/>
          <w:szCs w:val="24"/>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w:t>
      </w:r>
      <w:r w:rsidRPr="00203636">
        <w:rPr>
          <w:sz w:val="24"/>
          <w:szCs w:val="24"/>
        </w:rPr>
        <w:lastRenderedPageBreak/>
        <w:t>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В случае</w:t>
      </w:r>
      <w:proofErr w:type="gramStart"/>
      <w:r w:rsidRPr="00203636">
        <w:rPr>
          <w:sz w:val="24"/>
          <w:szCs w:val="24"/>
          <w:lang w:eastAsia="ru-RU"/>
        </w:rPr>
        <w:t>,</w:t>
      </w:r>
      <w:proofErr w:type="gramEnd"/>
      <w:r w:rsidRPr="00203636">
        <w:rPr>
          <w:sz w:val="24"/>
          <w:szCs w:val="24"/>
          <w:lang w:eastAsia="ru-RU"/>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203636">
        <w:rPr>
          <w:sz w:val="24"/>
          <w:szCs w:val="24"/>
          <w:lang w:eastAsia="ru-RU"/>
        </w:rPr>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203636">
        <w:rPr>
          <w:sz w:val="24"/>
          <w:szCs w:val="24"/>
          <w:lang w:eastAsia="ru-RU"/>
        </w:rPr>
        <w:t>Испр</w:t>
      </w:r>
      <w:proofErr w:type="spellEnd"/>
      <w:r w:rsidRPr="00203636">
        <w:rPr>
          <w:sz w:val="24"/>
          <w:szCs w:val="24"/>
          <w:lang w:eastAsia="ru-RU"/>
        </w:rPr>
        <w:t>. верить, личная подпись».</w:t>
      </w:r>
      <w:proofErr w:type="gramEnd"/>
    </w:p>
    <w:p w:rsidR="00592992" w:rsidRPr="00203636" w:rsidRDefault="00592992" w:rsidP="00592992">
      <w:pPr>
        <w:pStyle w:val="a8"/>
        <w:ind w:left="0" w:firstLine="709"/>
        <w:contextualSpacing w:val="0"/>
        <w:jc w:val="both"/>
        <w:rPr>
          <w:sz w:val="24"/>
          <w:szCs w:val="24"/>
          <w:lang w:eastAsia="ru-RU"/>
        </w:rPr>
      </w:pPr>
      <w:r w:rsidRPr="00203636">
        <w:rPr>
          <w:spacing w:val="2"/>
          <w:sz w:val="24"/>
          <w:szCs w:val="24"/>
          <w:lang w:eastAsia="ru-RU"/>
        </w:rPr>
        <w:t>По окончании установленного времени, заполненные зарегистрированными кандидатами тестовые задания собираются техническим секретарём и передаются председателю конкурсной комиссии.</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согласно следующим критериям:</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отсутствие правильных ответов на все вопросы тестового задания – ноль баллов;</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 одного до пяти правильных ответов включительно на вопросы тестового задания – ноль баллов;</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 шести до десяти правильных ответов включительно на вопросы тестового задания – один балл;</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 одиннадцати до пятнадцати правильных ответов включительно на вопросы тестового задания – два балла;</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 шестнадцати до двадцати правильных ответов включительно на вопросы тестового задания – три балла;</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 двадцати одного до двадцати четырёх правильных ответов включительно на вопросы тестового задания – четыре балла;</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 двадцати пяти до двадцати восьми правильных ответов включительно на вопросы тестового задания – пять баллов;</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от двадцати девяти до тридцати правильных ответов включительно на вопросы тестового задания – шесть баллов.</w:t>
      </w:r>
    </w:p>
    <w:p w:rsidR="00592992" w:rsidRPr="00203636" w:rsidRDefault="00592992" w:rsidP="00592992">
      <w:pPr>
        <w:shd w:val="clear" w:color="auto" w:fill="FFFFFF"/>
        <w:ind w:firstLine="709"/>
        <w:jc w:val="both"/>
        <w:textAlignment w:val="baseline"/>
        <w:rPr>
          <w:sz w:val="24"/>
          <w:szCs w:val="24"/>
        </w:rPr>
      </w:pPr>
      <w:r w:rsidRPr="00203636">
        <w:rPr>
          <w:spacing w:val="2"/>
          <w:sz w:val="24"/>
          <w:szCs w:val="24"/>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592992" w:rsidRPr="00203636" w:rsidRDefault="00592992" w:rsidP="00592992">
      <w:pPr>
        <w:shd w:val="clear" w:color="auto" w:fill="FFFFFF"/>
        <w:ind w:firstLine="709"/>
        <w:jc w:val="both"/>
        <w:rPr>
          <w:sz w:val="24"/>
          <w:szCs w:val="24"/>
        </w:rPr>
      </w:pPr>
      <w:r w:rsidRPr="00203636">
        <w:rPr>
          <w:sz w:val="24"/>
          <w:szCs w:val="24"/>
        </w:rPr>
        <w:t xml:space="preserve">После завершения </w:t>
      </w:r>
      <w:r w:rsidRPr="00203636">
        <w:rPr>
          <w:spacing w:val="2"/>
          <w:sz w:val="24"/>
          <w:szCs w:val="24"/>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203636">
        <w:rPr>
          <w:sz w:val="24"/>
          <w:szCs w:val="24"/>
        </w:rPr>
        <w:t xml:space="preserve"> по форме согласно </w:t>
      </w:r>
      <w:r w:rsidRPr="00C6484B">
        <w:rPr>
          <w:rStyle w:val="aa"/>
          <w:sz w:val="24"/>
          <w:szCs w:val="24"/>
        </w:rPr>
        <w:t>приложению 6</w:t>
      </w:r>
      <w:r w:rsidRPr="00203636">
        <w:rPr>
          <w:sz w:val="24"/>
          <w:szCs w:val="24"/>
        </w:rPr>
        <w:t xml:space="preserve"> к Положению.</w:t>
      </w:r>
    </w:p>
    <w:p w:rsidR="00592992" w:rsidRPr="00203636" w:rsidRDefault="00592992" w:rsidP="00592992">
      <w:pPr>
        <w:shd w:val="clear" w:color="auto" w:fill="FFFFFF"/>
        <w:ind w:firstLine="709"/>
        <w:jc w:val="both"/>
        <w:rPr>
          <w:spacing w:val="2"/>
          <w:sz w:val="24"/>
          <w:szCs w:val="24"/>
        </w:rPr>
      </w:pPr>
      <w:r w:rsidRPr="00203636">
        <w:rPr>
          <w:spacing w:val="2"/>
          <w:sz w:val="24"/>
          <w:szCs w:val="24"/>
        </w:rPr>
        <w:t>36</w:t>
      </w:r>
      <w:r w:rsidRPr="00203636">
        <w:rPr>
          <w:i/>
          <w:spacing w:val="2"/>
          <w:sz w:val="24"/>
          <w:szCs w:val="24"/>
        </w:rPr>
        <w:t xml:space="preserve">. </w:t>
      </w:r>
      <w:r w:rsidRPr="00203636">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592992" w:rsidRPr="00203636" w:rsidRDefault="00592992" w:rsidP="00592992">
      <w:pPr>
        <w:pStyle w:val="ConsPlusNormal"/>
        <w:ind w:firstLine="709"/>
        <w:jc w:val="both"/>
        <w:rPr>
          <w:rFonts w:ascii="Times New Roman" w:hAnsi="Times New Roman" w:cs="Times New Roman"/>
          <w:sz w:val="24"/>
          <w:szCs w:val="24"/>
        </w:rPr>
      </w:pPr>
      <w:proofErr w:type="gramStart"/>
      <w:r w:rsidRPr="00203636">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Миасского городского округа, основных характеристик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направлений развития Миасского городского округа, анализ актуальных проблем развития Миасского</w:t>
      </w:r>
      <w:proofErr w:type="gramEnd"/>
      <w:r w:rsidRPr="00203636">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lastRenderedPageBreak/>
        <w:t xml:space="preserve">Выступления зарегистрированных кандидатов проводятся </w:t>
      </w:r>
      <w:proofErr w:type="spellStart"/>
      <w:r w:rsidRPr="00203636">
        <w:rPr>
          <w:rFonts w:ascii="Times New Roman" w:hAnsi="Times New Roman" w:cs="Times New Roman"/>
          <w:sz w:val="24"/>
          <w:szCs w:val="24"/>
        </w:rPr>
        <w:t>пофамильно</w:t>
      </w:r>
      <w:proofErr w:type="spellEnd"/>
      <w:r w:rsidRPr="00203636">
        <w:rPr>
          <w:rFonts w:ascii="Times New Roman" w:hAnsi="Times New Roman" w:cs="Times New Roman"/>
          <w:sz w:val="24"/>
          <w:szCs w:val="24"/>
        </w:rPr>
        <w:t xml:space="preserve"> в алфавитном порядке в присутствии членов конкурсной комиссии и технического секретаря</w:t>
      </w:r>
      <w:r>
        <w:rPr>
          <w:rFonts w:ascii="Times New Roman" w:hAnsi="Times New Roman" w:cs="Times New Roman"/>
          <w:sz w:val="24"/>
          <w:szCs w:val="24"/>
        </w:rPr>
        <w:t>.</w:t>
      </w:r>
      <w:r w:rsidRPr="00203636">
        <w:rPr>
          <w:rFonts w:ascii="Times New Roman" w:hAnsi="Times New Roman" w:cs="Times New Roman"/>
          <w:sz w:val="24"/>
          <w:szCs w:val="24"/>
        </w:rPr>
        <w:t xml:space="preserve"> Выступление зарегистрированного кандидата проводится в отсутствие других зарегистрированных кандидатов.</w:t>
      </w:r>
    </w:p>
    <w:p w:rsidR="00592992" w:rsidRPr="00203636" w:rsidRDefault="00592992" w:rsidP="00592992">
      <w:pPr>
        <w:shd w:val="clear" w:color="auto" w:fill="FFFFFF"/>
        <w:ind w:firstLine="709"/>
        <w:jc w:val="both"/>
        <w:rPr>
          <w:sz w:val="24"/>
          <w:szCs w:val="24"/>
        </w:rPr>
      </w:pPr>
      <w:r w:rsidRPr="00203636">
        <w:rPr>
          <w:sz w:val="24"/>
          <w:szCs w:val="24"/>
        </w:rPr>
        <w:t>В случае отказа зарегистрированного кандидата от выступления баллы не присваиваются.</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592992" w:rsidRPr="00203636" w:rsidRDefault="00592992" w:rsidP="00592992">
      <w:pPr>
        <w:pStyle w:val="ConsPlusNormal"/>
        <w:ind w:firstLine="709"/>
        <w:jc w:val="both"/>
        <w:rPr>
          <w:rFonts w:ascii="Times New Roman" w:hAnsi="Times New Roman" w:cs="Times New Roman"/>
          <w:sz w:val="24"/>
          <w:szCs w:val="24"/>
        </w:rPr>
      </w:pPr>
      <w:proofErr w:type="gramStart"/>
      <w:r w:rsidRPr="00203636">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Миасского городского округа, направлений развития Миасского городского округа, наличие анализа актуальных проблем развития Миасского городского округа за предшествующий трёхлетний период, учитывающего социально-экономические показатели Миасского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203636">
        <w:rPr>
          <w:rFonts w:ascii="Times New Roman" w:hAnsi="Times New Roman" w:cs="Times New Roman"/>
          <w:sz w:val="24"/>
          <w:szCs w:val="24"/>
        </w:rPr>
        <w:t xml:space="preserve"> Миасского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 согласно следующим критериям:</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выступление отличается грамотностью речи, чёткостью и логичностью изложения информации – один балл;</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выступление не отличается</w:t>
      </w:r>
      <w:r>
        <w:rPr>
          <w:rFonts w:ascii="Times New Roman" w:hAnsi="Times New Roman" w:cs="Times New Roman"/>
          <w:sz w:val="24"/>
          <w:szCs w:val="24"/>
        </w:rPr>
        <w:t xml:space="preserve"> грамотностью речи, чёткостью</w:t>
      </w:r>
      <w:r w:rsidRPr="00203636">
        <w:rPr>
          <w:rFonts w:ascii="Times New Roman" w:hAnsi="Times New Roman" w:cs="Times New Roman"/>
          <w:sz w:val="24"/>
          <w:szCs w:val="24"/>
        </w:rPr>
        <w:t xml:space="preserve"> и логичностью изложения информации – ноль баллов;</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выступление содержит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и направления развития Миасского городского округа – один балл;</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выступление не содержит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и направления развития Миасского городского округа – ноль баллов;</w:t>
      </w:r>
    </w:p>
    <w:p w:rsidR="00592992" w:rsidRPr="00203636" w:rsidRDefault="00592992" w:rsidP="00592992">
      <w:pPr>
        <w:ind w:firstLine="709"/>
        <w:jc w:val="both"/>
        <w:rPr>
          <w:sz w:val="24"/>
          <w:szCs w:val="24"/>
        </w:rPr>
      </w:pPr>
      <w:r w:rsidRPr="00203636">
        <w:rPr>
          <w:sz w:val="24"/>
          <w:szCs w:val="24"/>
        </w:rPr>
        <w:t>- используемые в выступлении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являются достоверными – один балл;</w:t>
      </w:r>
    </w:p>
    <w:p w:rsidR="00592992" w:rsidRPr="00203636" w:rsidRDefault="00592992" w:rsidP="00592992">
      <w:pPr>
        <w:ind w:firstLine="709"/>
        <w:jc w:val="both"/>
        <w:rPr>
          <w:sz w:val="24"/>
          <w:szCs w:val="24"/>
        </w:rPr>
      </w:pPr>
      <w:r w:rsidRPr="00203636">
        <w:rPr>
          <w:sz w:val="24"/>
          <w:szCs w:val="24"/>
        </w:rPr>
        <w:t>- используемые в выступлении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не являются достоверными – ноль баллов;</w:t>
      </w:r>
    </w:p>
    <w:p w:rsidR="00592992" w:rsidRPr="00203636" w:rsidRDefault="00592992" w:rsidP="00592992">
      <w:pPr>
        <w:ind w:firstLine="709"/>
        <w:jc w:val="both"/>
        <w:rPr>
          <w:sz w:val="24"/>
          <w:szCs w:val="24"/>
        </w:rPr>
      </w:pPr>
      <w:r w:rsidRPr="00203636">
        <w:rPr>
          <w:sz w:val="24"/>
          <w:szCs w:val="24"/>
        </w:rPr>
        <w:t>- выступление содержит анализ актуальных проблем развития Миасского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 один балл;</w:t>
      </w:r>
    </w:p>
    <w:p w:rsidR="00592992" w:rsidRPr="00203636" w:rsidRDefault="00592992" w:rsidP="00592992">
      <w:pPr>
        <w:ind w:firstLine="709"/>
        <w:jc w:val="both"/>
        <w:rPr>
          <w:sz w:val="24"/>
          <w:szCs w:val="24"/>
        </w:rPr>
      </w:pPr>
      <w:r w:rsidRPr="00203636">
        <w:rPr>
          <w:sz w:val="24"/>
          <w:szCs w:val="24"/>
        </w:rPr>
        <w:t>- выступление не содержит анализ актуальных проблем развития Миасского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 ноль баллов;</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выступление включает в себя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 – один балл;</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lastRenderedPageBreak/>
        <w:t>- выступление не включает в себя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 – ноль баллов;</w:t>
      </w:r>
    </w:p>
    <w:p w:rsidR="00592992" w:rsidRPr="00203636" w:rsidRDefault="00592992" w:rsidP="00592992">
      <w:pPr>
        <w:ind w:firstLine="709"/>
        <w:jc w:val="both"/>
        <w:rPr>
          <w:sz w:val="24"/>
          <w:szCs w:val="24"/>
        </w:rPr>
      </w:pPr>
      <w:r w:rsidRPr="00203636">
        <w:rPr>
          <w:sz w:val="24"/>
          <w:szCs w:val="24"/>
        </w:rPr>
        <w:t>-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 один балл;</w:t>
      </w:r>
    </w:p>
    <w:p w:rsidR="00592992" w:rsidRPr="00203636" w:rsidRDefault="00592992" w:rsidP="00592992">
      <w:pPr>
        <w:ind w:firstLine="709"/>
        <w:jc w:val="both"/>
        <w:rPr>
          <w:sz w:val="24"/>
          <w:szCs w:val="24"/>
        </w:rPr>
      </w:pPr>
      <w:r w:rsidRPr="00203636">
        <w:rPr>
          <w:sz w:val="24"/>
          <w:szCs w:val="24"/>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ноль баллов;</w:t>
      </w:r>
    </w:p>
    <w:p w:rsidR="00592992" w:rsidRPr="00203636" w:rsidRDefault="00592992" w:rsidP="00592992">
      <w:pPr>
        <w:ind w:firstLine="709"/>
        <w:jc w:val="both"/>
        <w:rPr>
          <w:sz w:val="24"/>
          <w:szCs w:val="24"/>
        </w:rPr>
      </w:pPr>
      <w:r w:rsidRPr="00203636">
        <w:rPr>
          <w:sz w:val="24"/>
          <w:szCs w:val="24"/>
        </w:rPr>
        <w:t>- на вопросы членов конкурсной комиссии по выступлению даны полные, чёткие и логичные ответы по существу заданных вопросов – один балл;</w:t>
      </w:r>
    </w:p>
    <w:p w:rsidR="00592992" w:rsidRPr="00203636" w:rsidRDefault="00592992" w:rsidP="00592992">
      <w:pPr>
        <w:ind w:firstLine="709"/>
        <w:jc w:val="both"/>
        <w:rPr>
          <w:sz w:val="24"/>
          <w:szCs w:val="24"/>
        </w:rPr>
      </w:pPr>
      <w:r w:rsidRPr="00203636">
        <w:rPr>
          <w:sz w:val="24"/>
          <w:szCs w:val="24"/>
        </w:rPr>
        <w:t>- на вопросы членов конкурсной комиссии по выступлению не даны полные, чёткие и логичные ответы по существу заданных вопросов – ноль баллов.</w:t>
      </w:r>
    </w:p>
    <w:p w:rsidR="00592992" w:rsidRPr="00203636" w:rsidRDefault="00592992" w:rsidP="00592992">
      <w:pPr>
        <w:ind w:firstLine="709"/>
        <w:jc w:val="both"/>
        <w:rPr>
          <w:sz w:val="24"/>
          <w:szCs w:val="24"/>
        </w:rPr>
      </w:pPr>
      <w:r w:rsidRPr="00203636">
        <w:rPr>
          <w:sz w:val="24"/>
          <w:szCs w:val="24"/>
        </w:rPr>
        <w:t>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w:t>
      </w:r>
      <w:r>
        <w:rPr>
          <w:sz w:val="24"/>
          <w:szCs w:val="24"/>
        </w:rPr>
        <w:t xml:space="preserve"> </w:t>
      </w:r>
      <w:r w:rsidRPr="00203636">
        <w:rPr>
          <w:sz w:val="24"/>
          <w:szCs w:val="24"/>
        </w:rPr>
        <w:t xml:space="preserve"> (среднее арифметическое) по формуле:</w:t>
      </w:r>
    </w:p>
    <w:p w:rsidR="00592992" w:rsidRPr="00203636" w:rsidRDefault="00592992" w:rsidP="00592992">
      <w:pPr>
        <w:ind w:firstLine="709"/>
        <w:jc w:val="both"/>
        <w:rPr>
          <w:sz w:val="24"/>
          <w:szCs w:val="24"/>
        </w:rPr>
      </w:pPr>
    </w:p>
    <w:p w:rsidR="00592992" w:rsidRPr="00203636" w:rsidRDefault="00592992" w:rsidP="00592992">
      <w:pPr>
        <w:ind w:firstLine="709"/>
        <w:jc w:val="center"/>
        <w:rPr>
          <w:rFonts w:eastAsiaTheme="minorEastAsia"/>
          <w:sz w:val="24"/>
          <w:szCs w:val="24"/>
        </w:rPr>
      </w:pPr>
      <w:proofErr w:type="gramStart"/>
      <w:r w:rsidRPr="00203636">
        <w:rPr>
          <w:sz w:val="24"/>
          <w:szCs w:val="24"/>
          <w:lang w:val="en-US"/>
        </w:rPr>
        <w:t>x</w:t>
      </w:r>
      <w:r w:rsidRPr="00203636">
        <w:rPr>
          <w:sz w:val="24"/>
          <w:szCs w:val="24"/>
          <w:vertAlign w:val="superscript"/>
          <w:lang w:val="en-US"/>
        </w:rPr>
        <w:t>i</w:t>
      </w:r>
      <w:proofErr w:type="gramEnd"/>
      <w:r w:rsidRPr="00203636">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203636">
        <w:rPr>
          <w:rFonts w:eastAsiaTheme="minorEastAsia"/>
          <w:sz w:val="24"/>
          <w:szCs w:val="24"/>
        </w:rPr>
        <w:t xml:space="preserve"> ,</w:t>
      </w:r>
    </w:p>
    <w:p w:rsidR="00592992" w:rsidRPr="00203636" w:rsidRDefault="00592992" w:rsidP="00592992">
      <w:pPr>
        <w:ind w:firstLine="709"/>
        <w:jc w:val="center"/>
        <w:rPr>
          <w:rFonts w:eastAsiaTheme="minorEastAsia"/>
          <w:sz w:val="24"/>
          <w:szCs w:val="24"/>
        </w:rPr>
      </w:pPr>
    </w:p>
    <w:p w:rsidR="00592992" w:rsidRPr="00203636" w:rsidRDefault="00592992" w:rsidP="00592992">
      <w:pPr>
        <w:ind w:firstLine="709"/>
        <w:jc w:val="both"/>
        <w:rPr>
          <w:sz w:val="24"/>
          <w:szCs w:val="24"/>
        </w:rPr>
      </w:pPr>
      <w:r w:rsidRPr="00203636">
        <w:rPr>
          <w:rFonts w:eastAsiaTheme="minorEastAsia"/>
          <w:sz w:val="24"/>
          <w:szCs w:val="24"/>
        </w:rPr>
        <w:t xml:space="preserve">где </w:t>
      </w:r>
      <w:r w:rsidRPr="00203636">
        <w:rPr>
          <w:sz w:val="24"/>
          <w:szCs w:val="24"/>
          <w:lang w:val="en-US"/>
        </w:rPr>
        <w:t>x</w:t>
      </w:r>
      <w:r w:rsidRPr="00203636">
        <w:rPr>
          <w:sz w:val="24"/>
          <w:szCs w:val="24"/>
          <w:vertAlign w:val="superscript"/>
          <w:lang w:val="en-US"/>
        </w:rPr>
        <w:t>i</w:t>
      </w:r>
      <w:r w:rsidRPr="00203636">
        <w:rPr>
          <w:sz w:val="24"/>
          <w:szCs w:val="24"/>
        </w:rPr>
        <w:t>– итоговая оценка зарегистрированного кандидата по результатам выступления;</w:t>
      </w:r>
    </w:p>
    <w:p w:rsidR="00592992" w:rsidRPr="00203636" w:rsidRDefault="00592992" w:rsidP="00592992">
      <w:pPr>
        <w:ind w:firstLine="709"/>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Pr="00203636">
        <w:rPr>
          <w:sz w:val="24"/>
          <w:szCs w:val="24"/>
        </w:rPr>
        <w:t xml:space="preserve"> – сумма всех оценок членов конкур</w:t>
      </w:r>
      <w:proofErr w:type="spellStart"/>
      <w:r w:rsidRPr="00203636">
        <w:rPr>
          <w:sz w:val="24"/>
          <w:szCs w:val="24"/>
        </w:rPr>
        <w:t>сной</w:t>
      </w:r>
      <w:proofErr w:type="spellEnd"/>
      <w:r w:rsidRPr="00203636">
        <w:rPr>
          <w:sz w:val="24"/>
          <w:szCs w:val="24"/>
        </w:rPr>
        <w:t xml:space="preserve"> комиссии, выставленных зарегистрированному кандидату за выступление;</w:t>
      </w:r>
    </w:p>
    <w:p w:rsidR="00592992" w:rsidRPr="00203636" w:rsidRDefault="00592992" w:rsidP="00592992">
      <w:pPr>
        <w:ind w:firstLine="709"/>
        <w:jc w:val="both"/>
        <w:rPr>
          <w:sz w:val="24"/>
          <w:szCs w:val="24"/>
        </w:rPr>
      </w:pPr>
      <w:r w:rsidRPr="00203636">
        <w:rPr>
          <w:sz w:val="24"/>
          <w:szCs w:val="24"/>
          <w:lang w:val="en-US"/>
        </w:rPr>
        <w:t>n</w:t>
      </w:r>
      <w:r w:rsidRPr="00203636">
        <w:rPr>
          <w:sz w:val="24"/>
          <w:szCs w:val="24"/>
        </w:rPr>
        <w:t xml:space="preserve"> – </w:t>
      </w:r>
      <w:proofErr w:type="gramStart"/>
      <w:r w:rsidRPr="00203636">
        <w:rPr>
          <w:sz w:val="24"/>
          <w:szCs w:val="24"/>
        </w:rPr>
        <w:t>число</w:t>
      </w:r>
      <w:proofErr w:type="gramEnd"/>
      <w:r w:rsidRPr="00203636">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Результат итоговой оценки заносится в оценочный </w:t>
      </w:r>
      <w:hyperlink w:anchor="P696" w:history="1">
        <w:r w:rsidRPr="00203636">
          <w:rPr>
            <w:rFonts w:ascii="Times New Roman" w:hAnsi="Times New Roman" w:cs="Times New Roman"/>
            <w:sz w:val="24"/>
            <w:szCs w:val="24"/>
          </w:rPr>
          <w:t>лист</w:t>
        </w:r>
      </w:hyperlink>
      <w:r w:rsidRPr="00203636">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592992" w:rsidRPr="00203636" w:rsidRDefault="00592992" w:rsidP="00592992">
      <w:pPr>
        <w:shd w:val="clear" w:color="auto" w:fill="FFFFFF"/>
        <w:ind w:firstLine="709"/>
        <w:jc w:val="both"/>
        <w:textAlignment w:val="baseline"/>
        <w:rPr>
          <w:sz w:val="24"/>
          <w:szCs w:val="24"/>
        </w:rPr>
      </w:pPr>
      <w:r w:rsidRPr="00203636">
        <w:rPr>
          <w:spacing w:val="2"/>
          <w:sz w:val="24"/>
          <w:szCs w:val="24"/>
        </w:rPr>
        <w:t>Оценка выступлений зарегистрированных кандидатов проводится членами конкурсной комиссии в отсутствие зарегистрированных кандидатов.</w:t>
      </w:r>
    </w:p>
    <w:p w:rsidR="00592992" w:rsidRPr="00203636" w:rsidRDefault="00592992" w:rsidP="00592992">
      <w:pPr>
        <w:shd w:val="clear" w:color="auto" w:fill="FFFFFF"/>
        <w:ind w:firstLine="709"/>
        <w:jc w:val="both"/>
        <w:textAlignment w:val="baseline"/>
        <w:rPr>
          <w:spacing w:val="2"/>
          <w:sz w:val="24"/>
          <w:szCs w:val="24"/>
        </w:rPr>
      </w:pPr>
      <w:r w:rsidRPr="00203636">
        <w:rPr>
          <w:sz w:val="24"/>
          <w:szCs w:val="24"/>
        </w:rPr>
        <w:t>37</w:t>
      </w:r>
      <w:r w:rsidRPr="00203636">
        <w:rPr>
          <w:i/>
          <w:sz w:val="24"/>
          <w:szCs w:val="24"/>
        </w:rPr>
        <w:t>.</w:t>
      </w:r>
      <w:r w:rsidRPr="00203636">
        <w:rPr>
          <w:sz w:val="24"/>
          <w:szCs w:val="24"/>
        </w:rPr>
        <w:t>Члены конкурсной комиссии оценивают уровень профессионального образования</w:t>
      </w:r>
      <w:proofErr w:type="gramStart"/>
      <w:r>
        <w:rPr>
          <w:sz w:val="24"/>
          <w:szCs w:val="24"/>
        </w:rPr>
        <w:t>.</w:t>
      </w:r>
      <w:proofErr w:type="gramEnd"/>
      <w:r w:rsidRPr="00203636">
        <w:rPr>
          <w:sz w:val="24"/>
          <w:szCs w:val="24"/>
        </w:rPr>
        <w:t xml:space="preserve"> </w:t>
      </w:r>
      <w:proofErr w:type="gramStart"/>
      <w:r w:rsidRPr="00203636">
        <w:rPr>
          <w:sz w:val="24"/>
          <w:szCs w:val="24"/>
        </w:rPr>
        <w:t>з</w:t>
      </w:r>
      <w:proofErr w:type="gramEnd"/>
      <w:r w:rsidRPr="00203636">
        <w:rPr>
          <w:sz w:val="24"/>
          <w:szCs w:val="24"/>
        </w:rPr>
        <w:t>арегистрированных кандидатов по результатам рассмотрения представленных ими документов об образовании по балльной системе</w:t>
      </w:r>
      <w:r w:rsidRPr="00203636">
        <w:rPr>
          <w:spacing w:val="2"/>
          <w:sz w:val="24"/>
          <w:szCs w:val="24"/>
        </w:rPr>
        <w:t>, от одного до четырёх баллов включительно, согласно следующим критериям:</w:t>
      </w:r>
    </w:p>
    <w:p w:rsidR="00592992" w:rsidRPr="00203636" w:rsidRDefault="00592992" w:rsidP="00592992">
      <w:pPr>
        <w:ind w:firstLine="709"/>
        <w:jc w:val="both"/>
        <w:rPr>
          <w:rFonts w:eastAsiaTheme="minorHAnsi"/>
          <w:sz w:val="24"/>
          <w:szCs w:val="24"/>
          <w:lang w:eastAsia="en-US"/>
        </w:rPr>
      </w:pPr>
      <w:r w:rsidRPr="00203636">
        <w:rPr>
          <w:rFonts w:eastAsiaTheme="minorHAnsi"/>
          <w:sz w:val="24"/>
          <w:szCs w:val="24"/>
          <w:lang w:eastAsia="en-US"/>
        </w:rPr>
        <w:t>наличие высшего образования – подготовки кадров высшей квалификации – четыре балла;</w:t>
      </w:r>
    </w:p>
    <w:p w:rsidR="00592992" w:rsidRPr="00203636" w:rsidRDefault="00592992" w:rsidP="00592992">
      <w:pPr>
        <w:ind w:firstLine="709"/>
        <w:jc w:val="both"/>
        <w:rPr>
          <w:rFonts w:eastAsiaTheme="minorHAnsi"/>
          <w:sz w:val="24"/>
          <w:szCs w:val="24"/>
          <w:lang w:eastAsia="en-US"/>
        </w:rPr>
      </w:pPr>
      <w:r w:rsidRPr="00203636">
        <w:rPr>
          <w:rFonts w:eastAsiaTheme="minorHAnsi"/>
          <w:sz w:val="24"/>
          <w:szCs w:val="24"/>
          <w:lang w:eastAsia="en-US"/>
        </w:rPr>
        <w:t xml:space="preserve">наличие высшего образования – </w:t>
      </w:r>
      <w:proofErr w:type="spellStart"/>
      <w:r w:rsidRPr="00203636">
        <w:rPr>
          <w:rFonts w:eastAsiaTheme="minorHAnsi"/>
          <w:sz w:val="24"/>
          <w:szCs w:val="24"/>
          <w:lang w:eastAsia="en-US"/>
        </w:rPr>
        <w:t>специалитета</w:t>
      </w:r>
      <w:proofErr w:type="spellEnd"/>
      <w:r w:rsidRPr="00203636">
        <w:rPr>
          <w:rFonts w:eastAsiaTheme="minorHAnsi"/>
          <w:sz w:val="24"/>
          <w:szCs w:val="24"/>
          <w:lang w:eastAsia="en-US"/>
        </w:rPr>
        <w:t>, магистратуры – три балла;</w:t>
      </w:r>
    </w:p>
    <w:p w:rsidR="00592992" w:rsidRPr="00203636" w:rsidRDefault="00592992" w:rsidP="00592992">
      <w:pPr>
        <w:ind w:firstLine="709"/>
        <w:jc w:val="both"/>
        <w:rPr>
          <w:rFonts w:eastAsiaTheme="minorHAnsi"/>
          <w:sz w:val="24"/>
          <w:szCs w:val="24"/>
          <w:lang w:eastAsia="en-US"/>
        </w:rPr>
      </w:pPr>
      <w:r w:rsidRPr="00203636">
        <w:rPr>
          <w:rFonts w:eastAsiaTheme="minorHAnsi"/>
          <w:sz w:val="24"/>
          <w:szCs w:val="24"/>
          <w:lang w:eastAsia="en-US"/>
        </w:rPr>
        <w:t xml:space="preserve">наличие высшего образования – </w:t>
      </w:r>
      <w:proofErr w:type="spellStart"/>
      <w:r w:rsidRPr="00203636">
        <w:rPr>
          <w:rFonts w:eastAsiaTheme="minorHAnsi"/>
          <w:sz w:val="24"/>
          <w:szCs w:val="24"/>
          <w:lang w:eastAsia="en-US"/>
        </w:rPr>
        <w:t>бакалавриата</w:t>
      </w:r>
      <w:proofErr w:type="spellEnd"/>
      <w:r w:rsidRPr="00203636">
        <w:rPr>
          <w:rFonts w:eastAsiaTheme="minorHAnsi"/>
          <w:sz w:val="24"/>
          <w:szCs w:val="24"/>
          <w:lang w:eastAsia="en-US"/>
        </w:rPr>
        <w:t xml:space="preserve"> – два балла;</w:t>
      </w:r>
    </w:p>
    <w:p w:rsidR="00592992" w:rsidRPr="00203636" w:rsidRDefault="00592992" w:rsidP="00592992">
      <w:pPr>
        <w:ind w:firstLine="709"/>
        <w:jc w:val="both"/>
        <w:rPr>
          <w:sz w:val="24"/>
          <w:szCs w:val="24"/>
        </w:rPr>
      </w:pPr>
      <w:r w:rsidRPr="00203636">
        <w:rPr>
          <w:sz w:val="24"/>
          <w:szCs w:val="24"/>
        </w:rPr>
        <w:t>наличие среднего профессионального образования – один балл.</w:t>
      </w:r>
    </w:p>
    <w:p w:rsidR="00592992" w:rsidRPr="00203636" w:rsidRDefault="00592992" w:rsidP="00592992">
      <w:pPr>
        <w:shd w:val="clear" w:color="auto" w:fill="FFFFFF"/>
        <w:ind w:firstLine="709"/>
        <w:jc w:val="both"/>
        <w:rPr>
          <w:sz w:val="24"/>
          <w:szCs w:val="24"/>
        </w:rPr>
      </w:pPr>
      <w:r w:rsidRPr="00203636">
        <w:rPr>
          <w:sz w:val="24"/>
          <w:szCs w:val="24"/>
        </w:rPr>
        <w:t>В случае отсутствия у зарегистрированного кандидата профессионального образования баллы не присваиваются.</w:t>
      </w:r>
    </w:p>
    <w:p w:rsidR="00592992" w:rsidRPr="00203636" w:rsidRDefault="00592992" w:rsidP="00592992">
      <w:pPr>
        <w:shd w:val="clear" w:color="auto" w:fill="FFFFFF"/>
        <w:ind w:firstLine="709"/>
        <w:jc w:val="both"/>
        <w:rPr>
          <w:sz w:val="24"/>
          <w:szCs w:val="24"/>
        </w:rPr>
      </w:pPr>
      <w:r w:rsidRPr="00203636">
        <w:rPr>
          <w:sz w:val="24"/>
          <w:szCs w:val="24"/>
        </w:rPr>
        <w:t xml:space="preserve">После завершения оценки уровня профессионального образования </w:t>
      </w:r>
      <w:r w:rsidRPr="00203636">
        <w:rPr>
          <w:spacing w:val="2"/>
          <w:sz w:val="24"/>
          <w:szCs w:val="24"/>
        </w:rPr>
        <w:t>зарегистрированных кандидатов результаты оценки заносятся членами конкурсной комиссии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203636">
        <w:rPr>
          <w:sz w:val="24"/>
          <w:szCs w:val="24"/>
        </w:rPr>
        <w:t xml:space="preserve"> по форме согласно </w:t>
      </w:r>
      <w:r w:rsidRPr="00C6484B">
        <w:rPr>
          <w:rStyle w:val="aa"/>
          <w:sz w:val="24"/>
          <w:szCs w:val="24"/>
        </w:rPr>
        <w:t>приложению 6</w:t>
      </w:r>
      <w:r w:rsidRPr="00203636">
        <w:rPr>
          <w:sz w:val="24"/>
          <w:szCs w:val="24"/>
        </w:rPr>
        <w:t xml:space="preserve"> к Положению.</w:t>
      </w:r>
    </w:p>
    <w:p w:rsidR="00592992" w:rsidRPr="00203636" w:rsidRDefault="00592992" w:rsidP="00592992">
      <w:pPr>
        <w:ind w:firstLine="709"/>
        <w:jc w:val="both"/>
        <w:rPr>
          <w:sz w:val="24"/>
          <w:szCs w:val="24"/>
        </w:rPr>
      </w:pPr>
      <w:r w:rsidRPr="00203636">
        <w:rPr>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592992" w:rsidRPr="00203636" w:rsidRDefault="00592992" w:rsidP="00592992">
      <w:pPr>
        <w:shd w:val="clear" w:color="auto" w:fill="FFFFFF"/>
        <w:ind w:firstLine="709"/>
        <w:jc w:val="both"/>
        <w:textAlignment w:val="baseline"/>
        <w:rPr>
          <w:spacing w:val="2"/>
          <w:sz w:val="24"/>
          <w:szCs w:val="24"/>
        </w:rPr>
      </w:pPr>
      <w:r w:rsidRPr="00203636">
        <w:rPr>
          <w:sz w:val="24"/>
          <w:szCs w:val="24"/>
        </w:rPr>
        <w:t>38</w:t>
      </w:r>
      <w:r w:rsidRPr="00203636">
        <w:rPr>
          <w:i/>
          <w:sz w:val="24"/>
          <w:szCs w:val="24"/>
        </w:rPr>
        <w:t>.</w:t>
      </w:r>
      <w:r w:rsidRPr="00203636">
        <w:rPr>
          <w:sz w:val="24"/>
          <w:szCs w:val="24"/>
        </w:rPr>
        <w:t xml:space="preserve">Члены конкурсной комиссии оценивают профессиональные навыки зарегистрированных кандидатов, указанные в пункте 26 Положения, по результатам </w:t>
      </w:r>
      <w:r w:rsidRPr="00203636">
        <w:rPr>
          <w:sz w:val="24"/>
          <w:szCs w:val="24"/>
        </w:rPr>
        <w:lastRenderedPageBreak/>
        <w:t>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203636">
        <w:rPr>
          <w:spacing w:val="2"/>
          <w:sz w:val="24"/>
          <w:szCs w:val="24"/>
        </w:rPr>
        <w:t>, от одного до трёх баллов включительно, согласно следующим критериям:</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один балл.</w:t>
      </w:r>
    </w:p>
    <w:p w:rsidR="00592992" w:rsidRPr="00203636" w:rsidRDefault="00592992" w:rsidP="00592992">
      <w:pPr>
        <w:shd w:val="clear" w:color="auto" w:fill="FFFFFF"/>
        <w:ind w:firstLine="709"/>
        <w:jc w:val="both"/>
        <w:rPr>
          <w:sz w:val="24"/>
          <w:szCs w:val="24"/>
        </w:rPr>
      </w:pPr>
      <w:r w:rsidRPr="00203636">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592992" w:rsidRPr="00203636" w:rsidRDefault="00592992" w:rsidP="00592992">
      <w:pPr>
        <w:shd w:val="clear" w:color="auto" w:fill="FFFFFF"/>
        <w:ind w:firstLine="709"/>
        <w:jc w:val="both"/>
        <w:textAlignment w:val="baseline"/>
        <w:rPr>
          <w:sz w:val="24"/>
          <w:szCs w:val="24"/>
        </w:rPr>
      </w:pPr>
      <w:r w:rsidRPr="00203636">
        <w:rPr>
          <w:spacing w:val="2"/>
          <w:sz w:val="24"/>
          <w:szCs w:val="24"/>
        </w:rPr>
        <w:t xml:space="preserve">После завершения оценки навыков управленческой деятельности зарегистрированных кандидатов результаты оценки вносятся в оценочный лист зарегистрированного кандидата </w:t>
      </w:r>
      <w:r w:rsidRPr="00203636">
        <w:rPr>
          <w:sz w:val="24"/>
          <w:szCs w:val="24"/>
        </w:rPr>
        <w:t xml:space="preserve">по форме согласно </w:t>
      </w:r>
      <w:r w:rsidRPr="00A554FA">
        <w:rPr>
          <w:rStyle w:val="aa"/>
          <w:sz w:val="24"/>
          <w:szCs w:val="24"/>
        </w:rPr>
        <w:t>приложению 6</w:t>
      </w:r>
      <w:r w:rsidRPr="00203636">
        <w:rPr>
          <w:rStyle w:val="aa"/>
          <w:sz w:val="24"/>
          <w:szCs w:val="24"/>
        </w:rPr>
        <w:t xml:space="preserve"> </w:t>
      </w:r>
      <w:r w:rsidRPr="00203636">
        <w:rPr>
          <w:sz w:val="24"/>
          <w:szCs w:val="24"/>
        </w:rPr>
        <w:t>к Положению.</w:t>
      </w:r>
    </w:p>
    <w:p w:rsidR="00592992" w:rsidRPr="00203636" w:rsidRDefault="00592992" w:rsidP="00592992">
      <w:pPr>
        <w:ind w:firstLine="709"/>
        <w:jc w:val="both"/>
        <w:rPr>
          <w:sz w:val="24"/>
          <w:szCs w:val="24"/>
        </w:rPr>
      </w:pPr>
      <w:r w:rsidRPr="00203636">
        <w:rPr>
          <w:sz w:val="24"/>
          <w:szCs w:val="24"/>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39</w:t>
      </w:r>
      <w:r w:rsidRPr="00203636">
        <w:rPr>
          <w:rFonts w:ascii="Times New Roman" w:hAnsi="Times New Roman" w:cs="Times New Roman"/>
          <w:i/>
          <w:sz w:val="24"/>
          <w:szCs w:val="24"/>
        </w:rPr>
        <w:t xml:space="preserve">. </w:t>
      </w:r>
      <w:r w:rsidRPr="00203636">
        <w:rPr>
          <w:rFonts w:ascii="Times New Roman" w:hAnsi="Times New Roman" w:cs="Times New Roman"/>
          <w:sz w:val="24"/>
          <w:szCs w:val="24"/>
        </w:rPr>
        <w:t xml:space="preserve">По окончании заполнения оценочных листов на зарегистрированных кандидатов с учётом критериев, изложенных в пунктах 35–38 Положения, оформляется сводный оценочный </w:t>
      </w:r>
      <w:hyperlink w:anchor="P696" w:history="1">
        <w:r w:rsidRPr="00203636">
          <w:rPr>
            <w:rFonts w:ascii="Times New Roman" w:hAnsi="Times New Roman" w:cs="Times New Roman"/>
            <w:sz w:val="24"/>
            <w:szCs w:val="24"/>
          </w:rPr>
          <w:t>лист</w:t>
        </w:r>
      </w:hyperlink>
      <w:r w:rsidRPr="00203636">
        <w:rPr>
          <w:rFonts w:ascii="Times New Roman" w:hAnsi="Times New Roman" w:cs="Times New Roman"/>
          <w:sz w:val="24"/>
          <w:szCs w:val="24"/>
        </w:rPr>
        <w:t xml:space="preserve"> на каждого зарегистрированного кандидата по форме согласно приложению 6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592992" w:rsidRPr="00203636" w:rsidRDefault="00592992" w:rsidP="00592992">
      <w:pPr>
        <w:shd w:val="clear" w:color="auto" w:fill="FFFFFF"/>
        <w:ind w:firstLine="709"/>
        <w:jc w:val="both"/>
        <w:rPr>
          <w:sz w:val="24"/>
          <w:szCs w:val="24"/>
        </w:rPr>
      </w:pPr>
      <w:r w:rsidRPr="00203636">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592992" w:rsidRPr="00203636" w:rsidRDefault="00592992" w:rsidP="00592992">
      <w:pPr>
        <w:shd w:val="clear" w:color="auto" w:fill="FFFFFF"/>
        <w:ind w:firstLine="709"/>
        <w:jc w:val="both"/>
        <w:rPr>
          <w:sz w:val="24"/>
          <w:szCs w:val="24"/>
        </w:rPr>
      </w:pPr>
      <w:r w:rsidRPr="00203636">
        <w:rPr>
          <w:sz w:val="24"/>
          <w:szCs w:val="24"/>
        </w:rPr>
        <w:t>В случае</w:t>
      </w:r>
      <w:proofErr w:type="gramStart"/>
      <w:r w:rsidRPr="00203636">
        <w:rPr>
          <w:sz w:val="24"/>
          <w:szCs w:val="24"/>
        </w:rPr>
        <w:t>,</w:t>
      </w:r>
      <w:proofErr w:type="gramEnd"/>
      <w:r w:rsidRPr="00203636">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592992" w:rsidRPr="00203636" w:rsidRDefault="00592992" w:rsidP="00592992">
      <w:pPr>
        <w:shd w:val="clear" w:color="auto" w:fill="FFFFFF"/>
        <w:ind w:firstLine="709"/>
        <w:jc w:val="both"/>
        <w:rPr>
          <w:sz w:val="24"/>
          <w:szCs w:val="24"/>
        </w:rPr>
      </w:pPr>
    </w:p>
    <w:p w:rsidR="00592992" w:rsidRPr="00203636" w:rsidRDefault="00592992" w:rsidP="00592992">
      <w:pPr>
        <w:shd w:val="clear" w:color="auto" w:fill="FFFFFF"/>
        <w:jc w:val="center"/>
        <w:rPr>
          <w:sz w:val="24"/>
          <w:szCs w:val="24"/>
        </w:rPr>
      </w:pPr>
      <w:r w:rsidRPr="00203636">
        <w:rPr>
          <w:b/>
          <w:bCs/>
          <w:sz w:val="24"/>
          <w:szCs w:val="24"/>
        </w:rPr>
        <w:t>X. РЕШЕНИЕ КОНКУРСНОЙ КОМИССИИ</w:t>
      </w:r>
    </w:p>
    <w:p w:rsidR="00592992" w:rsidRPr="00203636" w:rsidRDefault="00592992" w:rsidP="00592992">
      <w:pPr>
        <w:shd w:val="clear" w:color="auto" w:fill="FFFFFF"/>
        <w:tabs>
          <w:tab w:val="left" w:pos="993"/>
        </w:tabs>
        <w:ind w:firstLine="720"/>
        <w:jc w:val="both"/>
        <w:rPr>
          <w:sz w:val="24"/>
          <w:szCs w:val="24"/>
        </w:rPr>
      </w:pPr>
    </w:p>
    <w:p w:rsidR="00592992" w:rsidRPr="00203636" w:rsidRDefault="00592992" w:rsidP="00592992">
      <w:pPr>
        <w:shd w:val="clear" w:color="auto" w:fill="FFFFFF"/>
        <w:tabs>
          <w:tab w:val="left" w:pos="993"/>
        </w:tabs>
        <w:ind w:firstLine="720"/>
        <w:jc w:val="both"/>
        <w:rPr>
          <w:sz w:val="24"/>
          <w:szCs w:val="24"/>
        </w:rPr>
      </w:pPr>
      <w:r w:rsidRPr="00203636">
        <w:rPr>
          <w:sz w:val="24"/>
          <w:szCs w:val="24"/>
        </w:rPr>
        <w:t>40. По результатам конкурса конкурсная комиссия принимает решение о признании конкурса состоявшимся или несостоявшимся.</w:t>
      </w:r>
    </w:p>
    <w:p w:rsidR="00592992" w:rsidRPr="00203636" w:rsidRDefault="00592992" w:rsidP="00592992">
      <w:pPr>
        <w:shd w:val="clear" w:color="auto" w:fill="FFFFFF"/>
        <w:tabs>
          <w:tab w:val="left" w:pos="1035"/>
        </w:tabs>
        <w:ind w:firstLine="709"/>
        <w:jc w:val="both"/>
        <w:rPr>
          <w:sz w:val="24"/>
          <w:szCs w:val="24"/>
        </w:rPr>
      </w:pPr>
      <w:r w:rsidRPr="00203636">
        <w:rPr>
          <w:sz w:val="24"/>
          <w:szCs w:val="24"/>
        </w:rPr>
        <w:t>41. Конкурс признаётся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Собранию депутатов для проведения голосования по кандидатурам на должность Главы Миасского городского округа.</w:t>
      </w:r>
    </w:p>
    <w:p w:rsidR="00592992" w:rsidRPr="00203636" w:rsidRDefault="00592992" w:rsidP="00592992">
      <w:pPr>
        <w:shd w:val="clear" w:color="auto" w:fill="FFFFFF"/>
        <w:ind w:firstLine="720"/>
        <w:jc w:val="both"/>
        <w:rPr>
          <w:sz w:val="24"/>
          <w:szCs w:val="24"/>
        </w:rPr>
      </w:pPr>
      <w:r w:rsidRPr="00203636">
        <w:rPr>
          <w:sz w:val="24"/>
          <w:szCs w:val="24"/>
        </w:rPr>
        <w:t xml:space="preserve">42. Конкурсная комиссия принимает решение о признании конкурса </w:t>
      </w:r>
      <w:proofErr w:type="gramStart"/>
      <w:r w:rsidRPr="00203636">
        <w:rPr>
          <w:sz w:val="24"/>
          <w:szCs w:val="24"/>
        </w:rPr>
        <w:t>несостоявшимся</w:t>
      </w:r>
      <w:proofErr w:type="gramEnd"/>
      <w:r w:rsidRPr="00203636">
        <w:rPr>
          <w:sz w:val="24"/>
          <w:szCs w:val="24"/>
        </w:rPr>
        <w:t xml:space="preserve"> в случаях:</w:t>
      </w:r>
    </w:p>
    <w:p w:rsidR="00592992" w:rsidRPr="00203636" w:rsidRDefault="00592992" w:rsidP="00592992">
      <w:pPr>
        <w:shd w:val="clear" w:color="auto" w:fill="FFFFFF"/>
        <w:ind w:firstLine="720"/>
        <w:jc w:val="both"/>
        <w:rPr>
          <w:sz w:val="24"/>
          <w:szCs w:val="24"/>
        </w:rPr>
      </w:pPr>
      <w:r w:rsidRPr="00203636">
        <w:rPr>
          <w:sz w:val="24"/>
          <w:szCs w:val="24"/>
        </w:rPr>
        <w:t xml:space="preserve">1) отсутствия заявлений кандидатов о допуске к участию в конкурсе либо подачи </w:t>
      </w:r>
      <w:r w:rsidRPr="00203636">
        <w:rPr>
          <w:sz w:val="24"/>
          <w:szCs w:val="24"/>
        </w:rPr>
        <w:lastRenderedPageBreak/>
        <w:t xml:space="preserve">заявления только от одного кандидата; </w:t>
      </w:r>
    </w:p>
    <w:p w:rsidR="00592992" w:rsidRPr="00203636" w:rsidRDefault="00592992" w:rsidP="00592992">
      <w:pPr>
        <w:shd w:val="clear" w:color="auto" w:fill="FFFFFF"/>
        <w:ind w:firstLine="720"/>
        <w:jc w:val="both"/>
        <w:rPr>
          <w:sz w:val="24"/>
          <w:szCs w:val="24"/>
        </w:rPr>
      </w:pPr>
      <w:r w:rsidRPr="00203636">
        <w:rPr>
          <w:sz w:val="24"/>
          <w:szCs w:val="24"/>
        </w:rPr>
        <w:t>2) отзыва всеми кандидатами, зарегистрированными кандидатами заявлений о допуске к участию в конкурсе;</w:t>
      </w:r>
    </w:p>
    <w:p w:rsidR="00592992" w:rsidRPr="00203636" w:rsidRDefault="00592992" w:rsidP="00592992">
      <w:pPr>
        <w:shd w:val="clear" w:color="auto" w:fill="FFFFFF"/>
        <w:ind w:firstLine="720"/>
        <w:jc w:val="both"/>
        <w:rPr>
          <w:sz w:val="24"/>
          <w:szCs w:val="24"/>
        </w:rPr>
      </w:pPr>
      <w:r w:rsidRPr="00203636">
        <w:rPr>
          <w:sz w:val="24"/>
          <w:szCs w:val="24"/>
        </w:rPr>
        <w:t xml:space="preserve">3) неявки на конкурс всех зарегистрированных кандидатов или явки только одного зарегистрированного кандидата; </w:t>
      </w:r>
    </w:p>
    <w:p w:rsidR="00592992" w:rsidRPr="00203636" w:rsidRDefault="00592992" w:rsidP="00592992">
      <w:pPr>
        <w:shd w:val="clear" w:color="auto" w:fill="FFFFFF"/>
        <w:ind w:firstLine="720"/>
        <w:jc w:val="both"/>
        <w:rPr>
          <w:sz w:val="24"/>
          <w:szCs w:val="24"/>
        </w:rPr>
      </w:pPr>
      <w:r w:rsidRPr="00203636">
        <w:rPr>
          <w:sz w:val="24"/>
          <w:szCs w:val="24"/>
        </w:rPr>
        <w:t>4) отказа в регистрации всем кандидатам по основаниям и в порядке, предусмотренным пунктом 32 Положения;</w:t>
      </w:r>
    </w:p>
    <w:p w:rsidR="00592992" w:rsidRPr="00203636" w:rsidRDefault="00592992" w:rsidP="00592992">
      <w:pPr>
        <w:shd w:val="clear" w:color="auto" w:fill="FFFFFF"/>
        <w:ind w:firstLine="720"/>
        <w:jc w:val="both"/>
        <w:rPr>
          <w:sz w:val="24"/>
          <w:szCs w:val="24"/>
        </w:rPr>
      </w:pPr>
      <w:r w:rsidRPr="00203636">
        <w:rPr>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592992" w:rsidRPr="00203636" w:rsidRDefault="00592992" w:rsidP="00592992">
      <w:pPr>
        <w:shd w:val="clear" w:color="auto" w:fill="FFFFFF"/>
        <w:ind w:firstLine="720"/>
        <w:jc w:val="both"/>
        <w:rPr>
          <w:sz w:val="24"/>
          <w:szCs w:val="24"/>
        </w:rPr>
      </w:pPr>
      <w:r w:rsidRPr="00203636">
        <w:rPr>
          <w:sz w:val="24"/>
          <w:szCs w:val="24"/>
        </w:rPr>
        <w:t>6) отсутствия по итогам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пунктом 39 Положения.</w:t>
      </w:r>
    </w:p>
    <w:p w:rsidR="00592992" w:rsidRPr="00203636" w:rsidRDefault="00592992" w:rsidP="00592992">
      <w:pPr>
        <w:shd w:val="clear" w:color="auto" w:fill="FFFFFF"/>
        <w:ind w:firstLine="720"/>
        <w:jc w:val="both"/>
        <w:rPr>
          <w:sz w:val="24"/>
          <w:szCs w:val="24"/>
        </w:rPr>
      </w:pPr>
      <w:r w:rsidRPr="00203636">
        <w:rPr>
          <w:sz w:val="24"/>
          <w:szCs w:val="24"/>
        </w:rPr>
        <w:t>43.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592992" w:rsidRPr="00203636" w:rsidRDefault="00592992" w:rsidP="00592992">
      <w:pPr>
        <w:shd w:val="clear" w:color="auto" w:fill="FFFFFF"/>
        <w:ind w:firstLine="720"/>
        <w:jc w:val="both"/>
        <w:rPr>
          <w:sz w:val="24"/>
          <w:szCs w:val="24"/>
        </w:rPr>
      </w:pPr>
      <w:r w:rsidRPr="00203636">
        <w:rPr>
          <w:sz w:val="24"/>
          <w:szCs w:val="24"/>
        </w:rPr>
        <w:t>44. Решения, предусмотренные пунктами 41, 42 Положения, принимаются конкурсной комиссией большинством голосов от общего числа членов конкурсной комиссии при открытом голосовании.</w:t>
      </w:r>
    </w:p>
    <w:p w:rsidR="00592992" w:rsidRPr="00203636" w:rsidRDefault="00592992" w:rsidP="00592992">
      <w:pPr>
        <w:shd w:val="clear" w:color="auto" w:fill="FFFFFF"/>
        <w:ind w:firstLine="720"/>
        <w:jc w:val="both"/>
        <w:rPr>
          <w:sz w:val="24"/>
          <w:szCs w:val="24"/>
        </w:rPr>
      </w:pPr>
      <w:r w:rsidRPr="00203636">
        <w:rPr>
          <w:sz w:val="24"/>
          <w:szCs w:val="24"/>
        </w:rPr>
        <w:t xml:space="preserve">45. При проведении голосования член конкурсной комиссии голосует «за» или «против». </w:t>
      </w:r>
    </w:p>
    <w:p w:rsidR="00592992" w:rsidRPr="00203636" w:rsidRDefault="00592992" w:rsidP="00592992">
      <w:pPr>
        <w:shd w:val="clear" w:color="auto" w:fill="FFFFFF"/>
        <w:ind w:firstLine="720"/>
        <w:jc w:val="both"/>
        <w:rPr>
          <w:sz w:val="24"/>
          <w:szCs w:val="24"/>
        </w:rPr>
      </w:pPr>
      <w:r w:rsidRPr="00203636">
        <w:rPr>
          <w:sz w:val="24"/>
          <w:szCs w:val="24"/>
        </w:rPr>
        <w:t>46. Решения конкурсной комиссии по вопросам, изложенным в пунктах 41, 42 Положения, принимаются в отсутствие кандидатов, зарегистрированных кандидатов.</w:t>
      </w:r>
    </w:p>
    <w:p w:rsidR="00592992" w:rsidRPr="00203636" w:rsidRDefault="00592992" w:rsidP="00592992">
      <w:pPr>
        <w:shd w:val="clear" w:color="auto" w:fill="FFFFFF"/>
        <w:ind w:firstLine="720"/>
        <w:jc w:val="both"/>
        <w:rPr>
          <w:sz w:val="24"/>
          <w:szCs w:val="24"/>
        </w:rPr>
      </w:pPr>
      <w:r w:rsidRPr="00203636">
        <w:rPr>
          <w:sz w:val="24"/>
          <w:szCs w:val="24"/>
        </w:rPr>
        <w:t xml:space="preserve">47. Решение конкурсной комиссии оформляется итоговым протоколом заседания конкурсной комиссии (приложение 7 к Положению), </w:t>
      </w:r>
      <w:proofErr w:type="gramStart"/>
      <w:r w:rsidRPr="00203636">
        <w:rPr>
          <w:sz w:val="24"/>
          <w:szCs w:val="24"/>
        </w:rPr>
        <w:t>который</w:t>
      </w:r>
      <w:proofErr w:type="gramEnd"/>
      <w:r w:rsidRPr="00203636">
        <w:rPr>
          <w:sz w:val="24"/>
          <w:szCs w:val="24"/>
        </w:rPr>
        <w:t xml:space="preserve"> подписывается председателем конкурсной комиссии, членами конкурсной комиссии, присутствовавшими на заседании, и техническим секретарем.</w:t>
      </w:r>
      <w:r>
        <w:rPr>
          <w:sz w:val="24"/>
          <w:szCs w:val="24"/>
        </w:rPr>
        <w:t xml:space="preserve"> </w:t>
      </w:r>
      <w:r w:rsidRPr="00203636">
        <w:rPr>
          <w:sz w:val="24"/>
          <w:szCs w:val="24"/>
        </w:rPr>
        <w:t xml:space="preserve"> Итоговый протокол заседания конкурсной комиссии оформляется в трёх экземплярах.</w:t>
      </w:r>
    </w:p>
    <w:p w:rsidR="00592992" w:rsidRPr="00203636" w:rsidRDefault="00592992" w:rsidP="00592992">
      <w:pPr>
        <w:shd w:val="clear" w:color="auto" w:fill="FFFFFF"/>
        <w:ind w:firstLine="720"/>
        <w:jc w:val="both"/>
        <w:rPr>
          <w:sz w:val="24"/>
          <w:szCs w:val="24"/>
        </w:rPr>
      </w:pPr>
      <w:r w:rsidRPr="00203636">
        <w:rPr>
          <w:sz w:val="24"/>
          <w:szCs w:val="24"/>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Миасского городского округа, оформленный по форме согласно приложению 8 к Положению.</w:t>
      </w:r>
    </w:p>
    <w:p w:rsidR="00592992" w:rsidRPr="00203636" w:rsidRDefault="00592992" w:rsidP="00592992">
      <w:pPr>
        <w:shd w:val="clear" w:color="auto" w:fill="FFFFFF"/>
        <w:ind w:firstLine="720"/>
        <w:jc w:val="both"/>
        <w:rPr>
          <w:sz w:val="24"/>
          <w:szCs w:val="24"/>
        </w:rPr>
      </w:pPr>
      <w:r w:rsidRPr="00203636">
        <w:rPr>
          <w:sz w:val="24"/>
          <w:szCs w:val="24"/>
        </w:rPr>
        <w:t xml:space="preserve">48. Каждому зарегистрированному кандидату сообщается о результатах конкурса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решения о результатах конкурса. Результаты конкурса также размещаются на официальном сайте </w:t>
      </w:r>
      <w:r w:rsidRPr="00A554FA">
        <w:rPr>
          <w:sz w:val="24"/>
          <w:szCs w:val="24"/>
        </w:rPr>
        <w:t xml:space="preserve">Собрания депутатов </w:t>
      </w:r>
      <w:r w:rsidRPr="00203636">
        <w:rPr>
          <w:sz w:val="24"/>
          <w:szCs w:val="24"/>
        </w:rPr>
        <w:t xml:space="preserve"> в информационно-телекоммуникационной сети «Интернет» в разделе «Конкурс по отбору кандидатур на должность </w:t>
      </w:r>
      <w:r>
        <w:rPr>
          <w:sz w:val="24"/>
          <w:szCs w:val="24"/>
        </w:rPr>
        <w:t>Г</w:t>
      </w:r>
      <w:r w:rsidRPr="00203636">
        <w:rPr>
          <w:sz w:val="24"/>
          <w:szCs w:val="24"/>
        </w:rPr>
        <w:t>лавы Миасского городского округа».</w:t>
      </w:r>
    </w:p>
    <w:p w:rsidR="00592992" w:rsidRPr="00203636" w:rsidRDefault="00592992" w:rsidP="00592992">
      <w:pPr>
        <w:shd w:val="clear" w:color="auto" w:fill="FFFFFF"/>
        <w:ind w:firstLine="720"/>
        <w:jc w:val="both"/>
        <w:rPr>
          <w:sz w:val="24"/>
          <w:szCs w:val="24"/>
        </w:rPr>
      </w:pPr>
      <w:r w:rsidRPr="00203636">
        <w:rPr>
          <w:sz w:val="24"/>
          <w:szCs w:val="24"/>
        </w:rPr>
        <w:t>49. Итоговый протокол заседания конкурсной комиссии направляется в Собрание депутатов,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rsidR="00592992" w:rsidRPr="00203636" w:rsidRDefault="00592992" w:rsidP="00592992">
      <w:pPr>
        <w:shd w:val="clear" w:color="auto" w:fill="FFFFFF"/>
        <w:ind w:firstLine="720"/>
        <w:jc w:val="both"/>
        <w:rPr>
          <w:sz w:val="24"/>
          <w:szCs w:val="24"/>
        </w:rPr>
      </w:pPr>
      <w:r w:rsidRPr="00203636">
        <w:rPr>
          <w:sz w:val="24"/>
          <w:szCs w:val="24"/>
        </w:rPr>
        <w:t xml:space="preserve">50. Голосование по кандидатурам на должность Главы Миасского городского округа из числа представленных Собранию депутатов зарегистрированных кандидатов, признанных победителями конкурса, проводится Собранием депутатов не позднее 15 рабочих дней со дня регистрации в Собрании депутатов  итогового протокола заседания конкурсной комиссии. </w:t>
      </w:r>
    </w:p>
    <w:p w:rsidR="00592992" w:rsidRPr="00203636" w:rsidRDefault="00592992" w:rsidP="00592992">
      <w:pPr>
        <w:shd w:val="clear" w:color="auto" w:fill="FFFFFF"/>
        <w:ind w:firstLine="720"/>
        <w:jc w:val="both"/>
        <w:rPr>
          <w:rFonts w:eastAsia="Calibri"/>
          <w:sz w:val="24"/>
          <w:szCs w:val="24"/>
        </w:rPr>
      </w:pPr>
      <w:proofErr w:type="gramStart"/>
      <w:r w:rsidRPr="00203636">
        <w:rPr>
          <w:sz w:val="24"/>
          <w:szCs w:val="24"/>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203636">
        <w:rPr>
          <w:rFonts w:eastAsia="Calibri"/>
          <w:sz w:val="24"/>
          <w:szCs w:val="24"/>
        </w:rPr>
        <w:t xml:space="preserve">голосования, </w:t>
      </w:r>
      <w:r w:rsidRPr="00203636">
        <w:rPr>
          <w:sz w:val="24"/>
          <w:szCs w:val="24"/>
        </w:rPr>
        <w:t xml:space="preserve">предусмотренного абзацем первым настоящего пункта, останется только один из представленных Собранию депутатов зарегистрированных </w:t>
      </w:r>
      <w:r w:rsidRPr="00203636">
        <w:rPr>
          <w:rFonts w:eastAsia="Calibri"/>
          <w:sz w:val="24"/>
          <w:szCs w:val="24"/>
        </w:rPr>
        <w:t>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w:t>
      </w:r>
      <w:proofErr w:type="gramEnd"/>
      <w:r w:rsidRPr="00203636">
        <w:rPr>
          <w:rFonts w:eastAsia="Calibri"/>
          <w:sz w:val="24"/>
          <w:szCs w:val="24"/>
        </w:rPr>
        <w:t xml:space="preserve"> В этом случае Собрание депутатов принимает решение об объявлении конкурса в соответствии с подпунктом 5 пункта 20 Положения</w:t>
      </w:r>
      <w:r w:rsidRPr="00203636">
        <w:rPr>
          <w:sz w:val="24"/>
          <w:szCs w:val="24"/>
        </w:rPr>
        <w:t>.</w:t>
      </w:r>
    </w:p>
    <w:p w:rsidR="00592992" w:rsidRPr="00203636" w:rsidRDefault="00592992" w:rsidP="00592992">
      <w:pPr>
        <w:shd w:val="clear" w:color="auto" w:fill="FFFFFF"/>
        <w:jc w:val="center"/>
        <w:rPr>
          <w:b/>
          <w:bCs/>
          <w:sz w:val="24"/>
          <w:szCs w:val="24"/>
        </w:rPr>
      </w:pPr>
    </w:p>
    <w:p w:rsidR="00592992" w:rsidRPr="00203636" w:rsidRDefault="00592992" w:rsidP="00592992">
      <w:pPr>
        <w:shd w:val="clear" w:color="auto" w:fill="FFFFFF"/>
        <w:jc w:val="center"/>
        <w:rPr>
          <w:b/>
          <w:bCs/>
          <w:sz w:val="24"/>
          <w:szCs w:val="24"/>
        </w:rPr>
      </w:pPr>
      <w:r w:rsidRPr="00203636">
        <w:rPr>
          <w:b/>
          <w:bCs/>
          <w:sz w:val="24"/>
          <w:szCs w:val="24"/>
        </w:rPr>
        <w:t>XI. ЗАКЛЮЧИТЕЛЬНЫЕ ПОЛОЖЕНИЯ</w:t>
      </w: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ind w:firstLine="720"/>
        <w:jc w:val="both"/>
        <w:rPr>
          <w:sz w:val="24"/>
          <w:szCs w:val="24"/>
        </w:rPr>
      </w:pPr>
      <w:r w:rsidRPr="00203636">
        <w:rPr>
          <w:sz w:val="24"/>
          <w:szCs w:val="24"/>
        </w:rPr>
        <w:lastRenderedPageBreak/>
        <w:t>52. Расходы, связанные с организацией и проведением конкурса, осуществляются Собранием депутатов за счёт средств бюджета Миасского городского округа в пределах сметы, утверждённой Собранием депутатов.</w:t>
      </w:r>
    </w:p>
    <w:p w:rsidR="00592992" w:rsidRPr="00203636" w:rsidRDefault="00592992" w:rsidP="00592992">
      <w:pPr>
        <w:shd w:val="clear" w:color="auto" w:fill="FFFFFF"/>
        <w:ind w:firstLine="720"/>
        <w:jc w:val="both"/>
        <w:rPr>
          <w:sz w:val="24"/>
          <w:szCs w:val="24"/>
        </w:rPr>
      </w:pPr>
      <w:r w:rsidRPr="00203636">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92992" w:rsidRPr="00203636" w:rsidRDefault="00592992" w:rsidP="00592992">
      <w:pPr>
        <w:ind w:firstLine="720"/>
        <w:jc w:val="both"/>
        <w:rPr>
          <w:sz w:val="24"/>
          <w:szCs w:val="24"/>
        </w:rPr>
      </w:pPr>
      <w:r w:rsidRPr="00203636">
        <w:rPr>
          <w:sz w:val="24"/>
          <w:szCs w:val="24"/>
        </w:rPr>
        <w:t>53.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Собрании депутатов, после чего подлежат уничтожению в порядке, установленном законодательством Российской Федерации.</w:t>
      </w:r>
    </w:p>
    <w:p w:rsidR="00592992" w:rsidRPr="00203636" w:rsidRDefault="00592992" w:rsidP="00592992">
      <w:pPr>
        <w:shd w:val="clear" w:color="auto" w:fill="FFFFFF"/>
        <w:tabs>
          <w:tab w:val="left" w:pos="5103"/>
        </w:tabs>
        <w:rPr>
          <w:sz w:val="24"/>
          <w:szCs w:val="24"/>
        </w:rPr>
      </w:pPr>
    </w:p>
    <w:p w:rsidR="00592992" w:rsidRPr="00203636" w:rsidRDefault="00592992" w:rsidP="00592992">
      <w:pPr>
        <w:shd w:val="clear" w:color="auto" w:fill="FFFFFF"/>
        <w:tabs>
          <w:tab w:val="left" w:pos="5103"/>
        </w:tabs>
        <w:jc w:val="right"/>
        <w:rPr>
          <w:sz w:val="24"/>
          <w:szCs w:val="24"/>
        </w:rPr>
      </w:pPr>
    </w:p>
    <w:p w:rsidR="00592992" w:rsidRPr="00203636"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Default="00592992" w:rsidP="00592992">
      <w:pPr>
        <w:shd w:val="clear" w:color="auto" w:fill="FFFFFF"/>
        <w:tabs>
          <w:tab w:val="left" w:pos="5103"/>
        </w:tabs>
        <w:jc w:val="right"/>
        <w:rPr>
          <w:sz w:val="24"/>
          <w:szCs w:val="24"/>
        </w:rPr>
      </w:pPr>
    </w:p>
    <w:p w:rsidR="00592992" w:rsidRPr="00203636" w:rsidRDefault="00592992" w:rsidP="00592992">
      <w:pPr>
        <w:shd w:val="clear" w:color="auto" w:fill="FFFFFF"/>
        <w:tabs>
          <w:tab w:val="left" w:pos="5103"/>
        </w:tabs>
        <w:jc w:val="right"/>
        <w:rPr>
          <w:sz w:val="24"/>
          <w:szCs w:val="24"/>
        </w:rPr>
      </w:pPr>
      <w:r>
        <w:rPr>
          <w:sz w:val="24"/>
          <w:szCs w:val="24"/>
        </w:rPr>
        <w:lastRenderedPageBreak/>
        <w:t>П</w:t>
      </w:r>
      <w:r w:rsidRPr="00203636">
        <w:rPr>
          <w:sz w:val="24"/>
          <w:szCs w:val="24"/>
        </w:rPr>
        <w:t xml:space="preserve">РИЛОЖЕНИЕ 1 </w:t>
      </w:r>
    </w:p>
    <w:p w:rsidR="00592992" w:rsidRPr="00203636" w:rsidRDefault="00592992" w:rsidP="00592992">
      <w:pPr>
        <w:shd w:val="clear" w:color="auto" w:fill="FFFFFF"/>
        <w:tabs>
          <w:tab w:val="left" w:pos="5103"/>
        </w:tabs>
        <w:jc w:val="right"/>
        <w:rPr>
          <w:sz w:val="24"/>
          <w:szCs w:val="24"/>
        </w:rPr>
      </w:pPr>
      <w:r w:rsidRPr="00203636">
        <w:rPr>
          <w:sz w:val="24"/>
          <w:szCs w:val="24"/>
        </w:rPr>
        <w:t>к Положению о порядке проведения</w:t>
      </w:r>
    </w:p>
    <w:p w:rsidR="00592992" w:rsidRPr="00203636" w:rsidRDefault="00592992" w:rsidP="00592992">
      <w:pPr>
        <w:shd w:val="clear" w:color="auto" w:fill="FFFFFF"/>
        <w:jc w:val="right"/>
        <w:rPr>
          <w:sz w:val="24"/>
          <w:szCs w:val="24"/>
        </w:rPr>
      </w:pPr>
      <w:r w:rsidRPr="00203636">
        <w:rPr>
          <w:sz w:val="24"/>
          <w:szCs w:val="24"/>
        </w:rPr>
        <w:t xml:space="preserve">конкурса по отбору кандидатур </w:t>
      </w:r>
      <w:proofErr w:type="gramStart"/>
      <w:r w:rsidRPr="00203636">
        <w:rPr>
          <w:sz w:val="24"/>
          <w:szCs w:val="24"/>
        </w:rPr>
        <w:t>на</w:t>
      </w:r>
      <w:proofErr w:type="gramEnd"/>
    </w:p>
    <w:p w:rsidR="00592992" w:rsidRPr="00203636" w:rsidRDefault="00592992" w:rsidP="00592992">
      <w:pPr>
        <w:shd w:val="clear" w:color="auto" w:fill="FFFFFF"/>
        <w:jc w:val="right"/>
        <w:rPr>
          <w:sz w:val="24"/>
          <w:szCs w:val="24"/>
        </w:rPr>
      </w:pPr>
      <w:r w:rsidRPr="00203636">
        <w:rPr>
          <w:sz w:val="24"/>
          <w:szCs w:val="24"/>
        </w:rPr>
        <w:t xml:space="preserve">должность Главы Миасского </w:t>
      </w:r>
      <w:proofErr w:type="gramStart"/>
      <w:r w:rsidRPr="00203636">
        <w:rPr>
          <w:sz w:val="24"/>
          <w:szCs w:val="24"/>
        </w:rPr>
        <w:t>городского</w:t>
      </w:r>
      <w:proofErr w:type="gramEnd"/>
    </w:p>
    <w:p w:rsidR="00592992" w:rsidRPr="00203636" w:rsidRDefault="00592992" w:rsidP="00592992">
      <w:pPr>
        <w:shd w:val="clear" w:color="auto" w:fill="FFFFFF"/>
        <w:jc w:val="right"/>
        <w:rPr>
          <w:color w:val="C00000"/>
          <w:sz w:val="24"/>
          <w:szCs w:val="24"/>
        </w:rPr>
      </w:pPr>
      <w:r w:rsidRPr="00203636">
        <w:rPr>
          <w:sz w:val="24"/>
          <w:szCs w:val="24"/>
        </w:rPr>
        <w:t xml:space="preserve">округа </w:t>
      </w: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jc w:val="center"/>
        <w:rPr>
          <w:sz w:val="24"/>
          <w:szCs w:val="24"/>
        </w:rPr>
      </w:pPr>
      <w:r w:rsidRPr="00203636">
        <w:rPr>
          <w:sz w:val="24"/>
          <w:szCs w:val="24"/>
        </w:rPr>
        <w:t xml:space="preserve">                                                                                                                           (Форма)</w:t>
      </w:r>
    </w:p>
    <w:p w:rsidR="00592992" w:rsidRPr="00203636" w:rsidRDefault="00592992" w:rsidP="00592992">
      <w:pPr>
        <w:jc w:val="center"/>
        <w:rPr>
          <w:bCs/>
          <w:sz w:val="24"/>
          <w:szCs w:val="24"/>
        </w:rPr>
      </w:pPr>
    </w:p>
    <w:p w:rsidR="00592992" w:rsidRPr="00203636" w:rsidRDefault="00592992" w:rsidP="00592992">
      <w:pPr>
        <w:jc w:val="center"/>
        <w:rPr>
          <w:bCs/>
          <w:sz w:val="24"/>
          <w:szCs w:val="24"/>
        </w:rPr>
      </w:pPr>
    </w:p>
    <w:p w:rsidR="00592992" w:rsidRPr="00203636" w:rsidRDefault="00592992" w:rsidP="00592992">
      <w:pPr>
        <w:jc w:val="center"/>
        <w:rPr>
          <w:bCs/>
          <w:sz w:val="24"/>
          <w:szCs w:val="24"/>
        </w:rPr>
      </w:pPr>
      <w:r w:rsidRPr="00203636">
        <w:rPr>
          <w:bCs/>
          <w:sz w:val="24"/>
          <w:szCs w:val="24"/>
        </w:rPr>
        <w:t xml:space="preserve">Объявление </w:t>
      </w:r>
      <w:proofErr w:type="gramStart"/>
      <w:r w:rsidRPr="00203636">
        <w:rPr>
          <w:bCs/>
          <w:sz w:val="24"/>
          <w:szCs w:val="24"/>
        </w:rPr>
        <w:t>о приёме документов для участия в конкурсе по отбору кандидатур на должность</w:t>
      </w:r>
      <w:proofErr w:type="gramEnd"/>
      <w:r w:rsidRPr="00203636">
        <w:rPr>
          <w:bCs/>
          <w:sz w:val="24"/>
          <w:szCs w:val="24"/>
        </w:rPr>
        <w:t xml:space="preserve"> Главы Миасского городского округа </w:t>
      </w:r>
    </w:p>
    <w:p w:rsidR="00592992" w:rsidRPr="00203636" w:rsidRDefault="00592992" w:rsidP="00592992">
      <w:pPr>
        <w:ind w:firstLine="708"/>
        <w:jc w:val="both"/>
        <w:rPr>
          <w:rFonts w:eastAsiaTheme="minorHAnsi"/>
          <w:b/>
          <w:i/>
          <w:color w:val="C00000"/>
          <w:sz w:val="24"/>
          <w:szCs w:val="24"/>
          <w:u w:val="single"/>
        </w:rPr>
      </w:pPr>
    </w:p>
    <w:p w:rsidR="00592992" w:rsidRPr="00203636" w:rsidRDefault="00592992" w:rsidP="00592992">
      <w:pPr>
        <w:ind w:firstLine="709"/>
        <w:jc w:val="both"/>
        <w:rPr>
          <w:bCs/>
          <w:sz w:val="24"/>
          <w:szCs w:val="24"/>
        </w:rPr>
      </w:pPr>
      <w:r w:rsidRPr="00203636">
        <w:rPr>
          <w:bCs/>
          <w:sz w:val="24"/>
          <w:szCs w:val="24"/>
        </w:rPr>
        <w:t xml:space="preserve">В соответствии с решением Собрания депутатов Миасского городского округа от _______________ </w:t>
      </w:r>
      <w:proofErr w:type="gramStart"/>
      <w:r w:rsidRPr="00203636">
        <w:rPr>
          <w:bCs/>
          <w:sz w:val="24"/>
          <w:szCs w:val="24"/>
        </w:rPr>
        <w:t>г</w:t>
      </w:r>
      <w:proofErr w:type="gramEnd"/>
      <w:r w:rsidRPr="00203636">
        <w:rPr>
          <w:bCs/>
          <w:sz w:val="24"/>
          <w:szCs w:val="24"/>
        </w:rPr>
        <w:t>. № ___ «Об объявлении конкурса по отбору кандидатур на должность Главы Миасского городского округа» объявляется конкурс по отбору кандидатур на должность Главы Миасского городского округа (далее – конкурс).</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Конкурс организует и проводит конкурсная комиссия по отбору кандидатур на должность Главы</w:t>
      </w:r>
      <w:r w:rsidRPr="00203636">
        <w:rPr>
          <w:rFonts w:ascii="Times New Roman" w:hAnsi="Times New Roman" w:cs="Times New Roman"/>
          <w:bCs/>
          <w:sz w:val="24"/>
          <w:szCs w:val="24"/>
        </w:rPr>
        <w:t xml:space="preserve"> Миасского городского округа </w:t>
      </w:r>
      <w:r w:rsidRPr="00203636">
        <w:rPr>
          <w:rFonts w:ascii="Times New Roman" w:hAnsi="Times New Roman" w:cs="Times New Roman"/>
          <w:sz w:val="24"/>
          <w:szCs w:val="24"/>
        </w:rPr>
        <w:t>(далее – конкурсная комиссия) в порядке и на условиях, установленных Положением о порядке проведения конкурса по отбору кандидатур на должность Главы Миасского городского округа, утверждённым решением Собрания депутатов Миасского городского округа от _______</w:t>
      </w:r>
      <w:r w:rsidRPr="00203636">
        <w:rPr>
          <w:rFonts w:ascii="Times New Roman" w:hAnsi="Times New Roman" w:cs="Times New Roman"/>
          <w:bCs/>
          <w:sz w:val="24"/>
          <w:szCs w:val="24"/>
        </w:rPr>
        <w:t xml:space="preserve">202_ г. №___ </w:t>
      </w:r>
      <w:r w:rsidRPr="00203636">
        <w:rPr>
          <w:rFonts w:ascii="Times New Roman" w:hAnsi="Times New Roman" w:cs="Times New Roman"/>
          <w:sz w:val="24"/>
          <w:szCs w:val="24"/>
        </w:rPr>
        <w:t xml:space="preserve">(далее – Положение), для выявления граждан Российской Федерации из </w:t>
      </w:r>
      <w:proofErr w:type="gramStart"/>
      <w:r w:rsidRPr="00203636">
        <w:rPr>
          <w:rFonts w:ascii="Times New Roman" w:hAnsi="Times New Roman" w:cs="Times New Roman"/>
          <w:sz w:val="24"/>
          <w:szCs w:val="24"/>
        </w:rPr>
        <w:t>числа</w:t>
      </w:r>
      <w:proofErr w:type="gramEnd"/>
      <w:r w:rsidRPr="00203636">
        <w:rPr>
          <w:rFonts w:ascii="Times New Roman" w:hAnsi="Times New Roman" w:cs="Times New Roman"/>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w:t>
      </w:r>
      <w:proofErr w:type="spellStart"/>
      <w:r w:rsidRPr="00203636">
        <w:rPr>
          <w:rFonts w:ascii="Times New Roman" w:hAnsi="Times New Roman" w:cs="Times New Roman"/>
          <w:sz w:val="24"/>
          <w:szCs w:val="24"/>
        </w:rPr>
        <w:t>Гглавы</w:t>
      </w:r>
      <w:proofErr w:type="spellEnd"/>
      <w:r w:rsidRPr="00203636">
        <w:rPr>
          <w:rFonts w:ascii="Times New Roman" w:hAnsi="Times New Roman" w:cs="Times New Roman"/>
          <w:sz w:val="24"/>
          <w:szCs w:val="24"/>
        </w:rPr>
        <w:t xml:space="preserve"> Миасского городского округа, с целью последующего представления указанных кандидатов Собранию депутатов Миасского городского округа для проведения голосования по кандидатурам на должность Главы Миасского городского округа.</w:t>
      </w:r>
    </w:p>
    <w:p w:rsidR="00592992" w:rsidRPr="00203636" w:rsidRDefault="00592992" w:rsidP="00592992">
      <w:pPr>
        <w:ind w:firstLine="708"/>
        <w:jc w:val="both"/>
        <w:rPr>
          <w:sz w:val="24"/>
          <w:szCs w:val="24"/>
        </w:rPr>
      </w:pPr>
      <w:r w:rsidRPr="00203636">
        <w:rPr>
          <w:sz w:val="24"/>
          <w:szCs w:val="24"/>
        </w:rPr>
        <w:t xml:space="preserve">Конкурс проводится «__» _________ 202_ года </w:t>
      </w:r>
      <w:proofErr w:type="gramStart"/>
      <w:r w:rsidRPr="00203636">
        <w:rPr>
          <w:sz w:val="24"/>
          <w:szCs w:val="24"/>
        </w:rPr>
        <w:t>в</w:t>
      </w:r>
      <w:proofErr w:type="gramEnd"/>
      <w:r w:rsidRPr="00203636">
        <w:rPr>
          <w:sz w:val="24"/>
          <w:szCs w:val="24"/>
        </w:rPr>
        <w:t xml:space="preserve"> __ </w:t>
      </w:r>
      <w:proofErr w:type="gramStart"/>
      <w:r w:rsidRPr="00203636">
        <w:rPr>
          <w:sz w:val="24"/>
          <w:szCs w:val="24"/>
        </w:rPr>
        <w:t>часов</w:t>
      </w:r>
      <w:proofErr w:type="gramEnd"/>
      <w:r w:rsidRPr="00203636">
        <w:rPr>
          <w:sz w:val="24"/>
          <w:szCs w:val="24"/>
        </w:rPr>
        <w:t xml:space="preserve"> __ минут в здании </w:t>
      </w:r>
      <w:r w:rsidRPr="00D63A51">
        <w:rPr>
          <w:sz w:val="24"/>
          <w:szCs w:val="24"/>
        </w:rPr>
        <w:t xml:space="preserve">Администрации </w:t>
      </w:r>
      <w:r w:rsidRPr="00203636">
        <w:rPr>
          <w:sz w:val="24"/>
          <w:szCs w:val="24"/>
        </w:rPr>
        <w:t xml:space="preserve">Миасского городского округа по адресу: 456300, Челябинская область, г. Миасс, </w:t>
      </w:r>
      <w:proofErr w:type="spellStart"/>
      <w:r w:rsidRPr="00203636">
        <w:rPr>
          <w:sz w:val="24"/>
          <w:szCs w:val="24"/>
        </w:rPr>
        <w:t>пр-т</w:t>
      </w:r>
      <w:proofErr w:type="spellEnd"/>
      <w:r w:rsidRPr="00203636">
        <w:rPr>
          <w:sz w:val="24"/>
          <w:szCs w:val="24"/>
        </w:rPr>
        <w:t xml:space="preserve"> Автозаводцев, д.55,  </w:t>
      </w:r>
      <w:proofErr w:type="spellStart"/>
      <w:r w:rsidRPr="00203636">
        <w:rPr>
          <w:sz w:val="24"/>
          <w:szCs w:val="24"/>
        </w:rPr>
        <w:t>каб</w:t>
      </w:r>
      <w:proofErr w:type="spellEnd"/>
      <w:r w:rsidRPr="00203636">
        <w:rPr>
          <w:sz w:val="24"/>
          <w:szCs w:val="24"/>
        </w:rPr>
        <w:t>. (помещение) __________  (__ этаж), тел. ___________.</w:t>
      </w:r>
    </w:p>
    <w:p w:rsidR="00592992" w:rsidRPr="00203636" w:rsidRDefault="00592992" w:rsidP="00592992">
      <w:pPr>
        <w:ind w:firstLine="708"/>
        <w:jc w:val="both"/>
        <w:rPr>
          <w:sz w:val="24"/>
          <w:szCs w:val="24"/>
        </w:rPr>
      </w:pPr>
    </w:p>
    <w:p w:rsidR="00592992" w:rsidRPr="00203636" w:rsidRDefault="00592992" w:rsidP="00592992">
      <w:pPr>
        <w:ind w:firstLine="708"/>
        <w:jc w:val="both"/>
        <w:rPr>
          <w:sz w:val="24"/>
          <w:szCs w:val="24"/>
        </w:rPr>
      </w:pPr>
      <w:r w:rsidRPr="00203636">
        <w:rPr>
          <w:sz w:val="24"/>
          <w:szCs w:val="24"/>
        </w:rPr>
        <w:t xml:space="preserve">Заявление о допуске к участию в конкурсе и иные документы для участия в конкурсе принимаются техническим секретарём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 по адресу: 456300, Челябинская область, г. Миасс, </w:t>
      </w:r>
      <w:proofErr w:type="spellStart"/>
      <w:r w:rsidRPr="00203636">
        <w:rPr>
          <w:sz w:val="24"/>
          <w:szCs w:val="24"/>
        </w:rPr>
        <w:t>пр-т</w:t>
      </w:r>
      <w:proofErr w:type="spellEnd"/>
      <w:r w:rsidRPr="00203636">
        <w:rPr>
          <w:sz w:val="24"/>
          <w:szCs w:val="24"/>
        </w:rPr>
        <w:t xml:space="preserve"> Автозаводцев, д. 55, </w:t>
      </w:r>
      <w:proofErr w:type="spellStart"/>
      <w:r w:rsidRPr="00203636">
        <w:rPr>
          <w:sz w:val="24"/>
          <w:szCs w:val="24"/>
        </w:rPr>
        <w:t>каб</w:t>
      </w:r>
      <w:proofErr w:type="spellEnd"/>
      <w:r w:rsidRPr="00203636">
        <w:rPr>
          <w:sz w:val="24"/>
          <w:szCs w:val="24"/>
        </w:rPr>
        <w:t xml:space="preserve">. (помещение) __________  </w:t>
      </w:r>
      <w:proofErr w:type="gramStart"/>
      <w:r w:rsidRPr="00203636">
        <w:rPr>
          <w:sz w:val="24"/>
          <w:szCs w:val="24"/>
        </w:rPr>
        <w:t xml:space="preserve">( </w:t>
      </w:r>
      <w:proofErr w:type="gramEnd"/>
      <w:r w:rsidRPr="00203636">
        <w:rPr>
          <w:sz w:val="24"/>
          <w:szCs w:val="24"/>
        </w:rPr>
        <w:t>__ этаж), тел. ___________.</w:t>
      </w:r>
    </w:p>
    <w:p w:rsidR="00592992" w:rsidRPr="00203636" w:rsidRDefault="00592992" w:rsidP="00592992">
      <w:pPr>
        <w:ind w:firstLine="709"/>
        <w:jc w:val="both"/>
        <w:rPr>
          <w:sz w:val="24"/>
          <w:szCs w:val="24"/>
        </w:rPr>
      </w:pPr>
      <w:proofErr w:type="gramStart"/>
      <w:r w:rsidRPr="00203636">
        <w:rPr>
          <w:sz w:val="24"/>
          <w:szCs w:val="24"/>
        </w:rPr>
        <w:t xml:space="preserve">Дополнительную информацию о конкурсе и условиях его проведения можно получить по адресу: 456300, Челябинская область, г. Миасс, </w:t>
      </w:r>
      <w:proofErr w:type="spellStart"/>
      <w:r w:rsidRPr="00203636">
        <w:rPr>
          <w:sz w:val="24"/>
          <w:szCs w:val="24"/>
        </w:rPr>
        <w:t>пр-т</w:t>
      </w:r>
      <w:proofErr w:type="spellEnd"/>
      <w:r w:rsidRPr="00203636">
        <w:rPr>
          <w:sz w:val="24"/>
          <w:szCs w:val="24"/>
        </w:rPr>
        <w:t xml:space="preserve"> Автозаводцев, д. 55, </w:t>
      </w:r>
      <w:proofErr w:type="spellStart"/>
      <w:r w:rsidRPr="00203636">
        <w:rPr>
          <w:sz w:val="24"/>
          <w:szCs w:val="24"/>
        </w:rPr>
        <w:t>каб</w:t>
      </w:r>
      <w:proofErr w:type="spellEnd"/>
      <w:r w:rsidRPr="00203636">
        <w:rPr>
          <w:sz w:val="24"/>
          <w:szCs w:val="24"/>
        </w:rPr>
        <w:t xml:space="preserve">. (помещение) __________  (__ этаж), тел. ___________, а также </w:t>
      </w:r>
      <w:r w:rsidRPr="00D63A51">
        <w:rPr>
          <w:sz w:val="24"/>
          <w:szCs w:val="24"/>
        </w:rPr>
        <w:t>на официальном сайте Собрания депутатов Миасского городского округа</w:t>
      </w:r>
      <w:r w:rsidRPr="00203636">
        <w:rPr>
          <w:sz w:val="24"/>
          <w:szCs w:val="24"/>
        </w:rPr>
        <w:t xml:space="preserve"> в информационно-телекоммуникационной сети «Интернет» в разделе «Конкурс по отбору кандидатур на должность Главы Миасского городского округа.</w:t>
      </w:r>
      <w:proofErr w:type="gramEnd"/>
    </w:p>
    <w:p w:rsidR="00592992" w:rsidRPr="00203636" w:rsidRDefault="00592992" w:rsidP="00592992">
      <w:pPr>
        <w:ind w:firstLine="709"/>
        <w:jc w:val="both"/>
        <w:rPr>
          <w:sz w:val="24"/>
          <w:szCs w:val="24"/>
        </w:rPr>
      </w:pPr>
    </w:p>
    <w:p w:rsidR="00592992" w:rsidRPr="00203636" w:rsidRDefault="00592992" w:rsidP="00592992">
      <w:pPr>
        <w:shd w:val="clear" w:color="auto" w:fill="FFFFFF"/>
        <w:ind w:firstLine="720"/>
        <w:jc w:val="both"/>
        <w:rPr>
          <w:sz w:val="24"/>
          <w:szCs w:val="24"/>
        </w:rPr>
      </w:pPr>
      <w:proofErr w:type="gramStart"/>
      <w:r w:rsidRPr="00203636">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9" w:history="1">
        <w:r w:rsidRPr="00203636">
          <w:rPr>
            <w:sz w:val="24"/>
            <w:szCs w:val="24"/>
          </w:rPr>
          <w:t>законом</w:t>
        </w:r>
      </w:hyperlink>
      <w:r w:rsidRPr="00203636">
        <w:rPr>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592992" w:rsidRPr="00203636" w:rsidRDefault="00592992" w:rsidP="00592992">
      <w:pPr>
        <w:ind w:firstLine="709"/>
        <w:jc w:val="both"/>
        <w:rPr>
          <w:sz w:val="24"/>
          <w:szCs w:val="24"/>
        </w:rPr>
      </w:pPr>
      <w:proofErr w:type="gramStart"/>
      <w:r w:rsidRPr="00203636">
        <w:rPr>
          <w:sz w:val="24"/>
          <w:szCs w:val="24"/>
        </w:rPr>
        <w:t>Для кандидата на должность Главы Миасского городского округа, в целях осуществления Главой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 декабря 2016 года № 488-ЗО «О требованиях к уровню профессионального образования, профессиональным знаниям и навыкам, являющимся предпочтительными</w:t>
      </w:r>
      <w:proofErr w:type="gramEnd"/>
      <w:r w:rsidRPr="00203636">
        <w:rPr>
          <w:sz w:val="24"/>
          <w:szCs w:val="24"/>
        </w:rPr>
        <w:t xml:space="preserve"> для осуществления главой </w:t>
      </w:r>
      <w:r w:rsidRPr="00203636">
        <w:rPr>
          <w:sz w:val="24"/>
          <w:szCs w:val="24"/>
        </w:rPr>
        <w:lastRenderedPageBreak/>
        <w:t xml:space="preserve">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203636">
        <w:rPr>
          <w:sz w:val="24"/>
          <w:szCs w:val="24"/>
        </w:rPr>
        <w:t>утратившими</w:t>
      </w:r>
      <w:proofErr w:type="gramEnd"/>
      <w:r w:rsidRPr="00203636">
        <w:rPr>
          <w:sz w:val="24"/>
          <w:szCs w:val="24"/>
        </w:rPr>
        <w:t xml:space="preserve"> силу некоторых законов Челябинской области».</w:t>
      </w:r>
    </w:p>
    <w:p w:rsidR="00592992" w:rsidRPr="00203636" w:rsidRDefault="00592992" w:rsidP="00592992">
      <w:pPr>
        <w:ind w:firstLine="708"/>
        <w:jc w:val="both"/>
        <w:rPr>
          <w:sz w:val="24"/>
          <w:szCs w:val="24"/>
        </w:rPr>
      </w:pPr>
      <w:r w:rsidRPr="00203636">
        <w:rPr>
          <w:sz w:val="24"/>
          <w:szCs w:val="24"/>
        </w:rPr>
        <w:t>Для кандидата на должность Главы Миасского городского округа, в целях осуществления Главой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592992" w:rsidRPr="00203636" w:rsidRDefault="00592992" w:rsidP="00592992">
      <w:pPr>
        <w:ind w:firstLine="702"/>
        <w:jc w:val="both"/>
        <w:rPr>
          <w:sz w:val="24"/>
          <w:szCs w:val="24"/>
        </w:rPr>
      </w:pPr>
    </w:p>
    <w:p w:rsidR="00592992" w:rsidRPr="00203636" w:rsidRDefault="00592992" w:rsidP="00592992">
      <w:pPr>
        <w:ind w:firstLine="702"/>
        <w:jc w:val="both"/>
        <w:rPr>
          <w:sz w:val="24"/>
          <w:szCs w:val="24"/>
        </w:rPr>
      </w:pPr>
      <w:r w:rsidRPr="00203636">
        <w:rPr>
          <w:sz w:val="24"/>
          <w:szCs w:val="24"/>
        </w:rPr>
        <w:t xml:space="preserve">О выдвижении кандидата уведомляется конкурсная комиссия. </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 </w:t>
      </w:r>
    </w:p>
    <w:p w:rsidR="00592992" w:rsidRPr="00203636" w:rsidRDefault="00592992" w:rsidP="00592992">
      <w:pPr>
        <w:ind w:firstLine="702"/>
        <w:jc w:val="both"/>
        <w:rPr>
          <w:i/>
          <w:sz w:val="24"/>
          <w:szCs w:val="24"/>
        </w:rPr>
      </w:pPr>
      <w:r w:rsidRPr="00203636">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592992" w:rsidRPr="00203636" w:rsidRDefault="00592992" w:rsidP="00592992">
      <w:pPr>
        <w:ind w:firstLine="702"/>
        <w:jc w:val="both"/>
        <w:rPr>
          <w:rFonts w:eastAsia="Calibri"/>
          <w:sz w:val="24"/>
          <w:szCs w:val="24"/>
        </w:rPr>
      </w:pPr>
      <w:proofErr w:type="gramStart"/>
      <w:r w:rsidRPr="00203636">
        <w:rPr>
          <w:rFonts w:eastAsia="Calibri"/>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203636">
        <w:rPr>
          <w:rFonts w:eastAsia="Calibri"/>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592992" w:rsidRPr="00203636" w:rsidRDefault="00592992" w:rsidP="00592992">
      <w:pPr>
        <w:ind w:firstLine="702"/>
        <w:jc w:val="both"/>
        <w:rPr>
          <w:rFonts w:eastAsia="Calibri"/>
          <w:sz w:val="24"/>
          <w:szCs w:val="24"/>
        </w:rPr>
      </w:pPr>
      <w:r w:rsidRPr="00203636">
        <w:rPr>
          <w:rFonts w:eastAsia="Calibri"/>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592992" w:rsidRPr="00203636" w:rsidRDefault="00592992" w:rsidP="00592992">
      <w:pPr>
        <w:ind w:firstLine="702"/>
        <w:jc w:val="both"/>
        <w:rPr>
          <w:rFonts w:eastAsia="Calibri"/>
          <w:sz w:val="24"/>
          <w:szCs w:val="24"/>
        </w:rPr>
      </w:pPr>
      <w:r w:rsidRPr="00203636">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592992" w:rsidRPr="00203636" w:rsidRDefault="00592992" w:rsidP="00592992">
      <w:pPr>
        <w:ind w:firstLine="751"/>
        <w:jc w:val="both"/>
        <w:rPr>
          <w:rFonts w:eastAsia="Calibri"/>
          <w:sz w:val="24"/>
          <w:szCs w:val="24"/>
        </w:rPr>
      </w:pPr>
      <w:r w:rsidRPr="00203636">
        <w:rPr>
          <w:sz w:val="24"/>
          <w:szCs w:val="24"/>
        </w:rPr>
        <w:t xml:space="preserve">2) копию всех листов паспорта или документа, заменяющего паспорт гражданина Российской Федерации; </w:t>
      </w:r>
      <w:r w:rsidRPr="00203636">
        <w:rPr>
          <w:rFonts w:eastAsia="Calibri"/>
          <w:sz w:val="24"/>
          <w:szCs w:val="24"/>
        </w:rPr>
        <w:t xml:space="preserve">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копию документа, </w:t>
      </w:r>
      <w:r w:rsidRPr="00203636">
        <w:rPr>
          <w:sz w:val="24"/>
          <w:szCs w:val="24"/>
        </w:rPr>
        <w:t xml:space="preserve">подтверждающего </w:t>
      </w:r>
      <w:r w:rsidRPr="00203636">
        <w:rPr>
          <w:spacing w:val="2"/>
          <w:sz w:val="24"/>
          <w:szCs w:val="24"/>
        </w:rPr>
        <w:t>деятельность в качестве индивидуального предпринимателя, являющегося работодателем</w:t>
      </w:r>
      <w:r w:rsidRPr="00203636">
        <w:rPr>
          <w:sz w:val="24"/>
          <w:szCs w:val="24"/>
        </w:rPr>
        <w:t xml:space="preserve"> (при наличии опыта такой деятельности).</w:t>
      </w:r>
    </w:p>
    <w:p w:rsidR="00592992" w:rsidRPr="00203636" w:rsidRDefault="00592992" w:rsidP="00592992">
      <w:pPr>
        <w:ind w:firstLine="709"/>
        <w:jc w:val="both"/>
        <w:rPr>
          <w:rFonts w:eastAsia="Calibri"/>
          <w:sz w:val="24"/>
          <w:szCs w:val="24"/>
        </w:rPr>
      </w:pPr>
      <w:r w:rsidRPr="00203636">
        <w:rPr>
          <w:rFonts w:eastAsia="Calibri"/>
          <w:sz w:val="24"/>
          <w:szCs w:val="24"/>
        </w:rPr>
        <w:t>Если кандидат менял фамилию, или имя, или отчество также представляются копии соответствующих документов.</w:t>
      </w:r>
    </w:p>
    <w:p w:rsidR="00592992" w:rsidRPr="00203636" w:rsidRDefault="00592992" w:rsidP="00592992">
      <w:pPr>
        <w:ind w:firstLine="709"/>
        <w:jc w:val="both"/>
        <w:rPr>
          <w:rFonts w:eastAsia="Calibri"/>
          <w:sz w:val="24"/>
          <w:szCs w:val="24"/>
        </w:rPr>
      </w:pPr>
      <w:proofErr w:type="gramStart"/>
      <w:r w:rsidRPr="00203636">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roofErr w:type="gramEnd"/>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lastRenderedPageBreak/>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203636">
        <w:rPr>
          <w:rFonts w:ascii="Times New Roman" w:hAnsi="Times New Roman" w:cs="Times New Roman"/>
          <w:sz w:val="24"/>
          <w:szCs w:val="24"/>
        </w:rPr>
        <w:t>позднее</w:t>
      </w:r>
      <w:proofErr w:type="gramEnd"/>
      <w:r w:rsidRPr="00203636">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592992" w:rsidRPr="00203636" w:rsidRDefault="00592992" w:rsidP="00592992">
      <w:pPr>
        <w:ind w:firstLine="709"/>
        <w:jc w:val="both"/>
        <w:rPr>
          <w:rFonts w:eastAsiaTheme="minorHAnsi"/>
          <w:sz w:val="24"/>
          <w:szCs w:val="24"/>
          <w:lang w:eastAsia="en-US"/>
        </w:rPr>
      </w:pPr>
      <w:r w:rsidRPr="00203636">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203636">
        <w:rPr>
          <w:rFonts w:eastAsiaTheme="minorHAnsi"/>
          <w:sz w:val="24"/>
          <w:szCs w:val="24"/>
          <w:lang w:eastAsia="en-US"/>
        </w:rPr>
        <w:t xml:space="preserve">от 26 мая 2005 г. № 667-р, </w:t>
      </w:r>
      <w:r w:rsidRPr="00203636">
        <w:rPr>
          <w:sz w:val="24"/>
          <w:szCs w:val="24"/>
        </w:rPr>
        <w:t>три фотографии любой цветности (4x6);</w:t>
      </w:r>
    </w:p>
    <w:p w:rsidR="00592992" w:rsidRPr="00203636" w:rsidRDefault="00592992" w:rsidP="00592992">
      <w:pPr>
        <w:ind w:firstLine="702"/>
        <w:jc w:val="both"/>
        <w:rPr>
          <w:sz w:val="24"/>
          <w:szCs w:val="24"/>
        </w:rPr>
      </w:pPr>
      <w:r w:rsidRPr="00203636">
        <w:rPr>
          <w:sz w:val="24"/>
          <w:szCs w:val="24"/>
        </w:rPr>
        <w:t xml:space="preserve">5) письменное согласие на обработку персональных данных (приложение 3 к Положению); </w:t>
      </w:r>
      <w:r w:rsidRPr="00203636">
        <w:rPr>
          <w:rFonts w:eastAsiaTheme="minorHAnsi"/>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592992" w:rsidRPr="00203636" w:rsidRDefault="00592992" w:rsidP="00592992">
      <w:pPr>
        <w:shd w:val="clear" w:color="auto" w:fill="FFFFFF"/>
        <w:ind w:firstLine="720"/>
        <w:jc w:val="both"/>
        <w:rPr>
          <w:sz w:val="24"/>
          <w:szCs w:val="24"/>
        </w:rPr>
      </w:pPr>
      <w:r w:rsidRPr="00203636">
        <w:rPr>
          <w:sz w:val="24"/>
          <w:szCs w:val="24"/>
        </w:rPr>
        <w:t>По желанию кандидата могут быть дополнительно представлены иные сведения.</w:t>
      </w:r>
    </w:p>
    <w:p w:rsidR="00592992" w:rsidRPr="00203636" w:rsidRDefault="00592992" w:rsidP="00592992">
      <w:pPr>
        <w:shd w:val="clear" w:color="auto" w:fill="FFFFFF"/>
        <w:ind w:firstLine="709"/>
        <w:jc w:val="both"/>
        <w:textAlignment w:val="baseline"/>
        <w:rPr>
          <w:sz w:val="24"/>
          <w:szCs w:val="24"/>
        </w:rPr>
      </w:pPr>
    </w:p>
    <w:p w:rsidR="00592992" w:rsidRPr="00203636" w:rsidRDefault="00592992" w:rsidP="00592992">
      <w:pPr>
        <w:shd w:val="clear" w:color="auto" w:fill="FFFFFF"/>
        <w:ind w:firstLine="709"/>
        <w:jc w:val="both"/>
        <w:textAlignment w:val="baseline"/>
        <w:rPr>
          <w:sz w:val="24"/>
          <w:szCs w:val="24"/>
        </w:rPr>
      </w:pPr>
      <w:proofErr w:type="gramStart"/>
      <w:r w:rsidRPr="00203636">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203636">
        <w:rPr>
          <w:sz w:val="24"/>
          <w:szCs w:val="24"/>
        </w:rPr>
        <w:t>сведений об осуществлении трудовой (служебной) деятельности)</w:t>
      </w:r>
      <w:r w:rsidRPr="00203636">
        <w:rPr>
          <w:spacing w:val="2"/>
          <w:sz w:val="24"/>
          <w:szCs w:val="24"/>
        </w:rPr>
        <w:t>, а также тестирования, выступления по вопросам, связанным с исполнением полномочий Главы Миасского</w:t>
      </w:r>
      <w:r w:rsidRPr="00203636">
        <w:rPr>
          <w:sz w:val="24"/>
          <w:szCs w:val="24"/>
        </w:rPr>
        <w:t xml:space="preserve"> городского округа</w:t>
      </w:r>
      <w:r w:rsidRPr="00203636">
        <w:rPr>
          <w:spacing w:val="2"/>
          <w:sz w:val="24"/>
          <w:szCs w:val="24"/>
        </w:rPr>
        <w:t>.</w:t>
      </w:r>
      <w:proofErr w:type="gramEnd"/>
    </w:p>
    <w:p w:rsidR="00592992" w:rsidRPr="00203636" w:rsidRDefault="00592992" w:rsidP="00592992">
      <w:pPr>
        <w:ind w:firstLine="708"/>
        <w:jc w:val="both"/>
        <w:rPr>
          <w:sz w:val="24"/>
          <w:szCs w:val="24"/>
        </w:rPr>
      </w:pPr>
      <w:r w:rsidRPr="00203636">
        <w:rPr>
          <w:sz w:val="24"/>
          <w:szCs w:val="24"/>
        </w:rPr>
        <w:t xml:space="preserve">Конкурсная комиссия оценивает уровень профессионального образования, </w:t>
      </w:r>
      <w:r w:rsidRPr="00203636">
        <w:rPr>
          <w:rFonts w:eastAsia="Calibri"/>
          <w:sz w:val="24"/>
          <w:szCs w:val="24"/>
        </w:rPr>
        <w:t>профессиональных знаний и навыков</w:t>
      </w:r>
      <w:r w:rsidRPr="00203636">
        <w:rPr>
          <w:sz w:val="24"/>
          <w:szCs w:val="24"/>
        </w:rPr>
        <w:t xml:space="preserve"> зарегистрированных кандидатов, указанных в пункте 26 Положения.</w:t>
      </w:r>
    </w:p>
    <w:p w:rsidR="00592992" w:rsidRPr="00203636" w:rsidRDefault="00592992" w:rsidP="00592992">
      <w:pPr>
        <w:shd w:val="clear" w:color="auto" w:fill="FFFFFF"/>
        <w:ind w:firstLine="709"/>
        <w:jc w:val="both"/>
        <w:rPr>
          <w:sz w:val="24"/>
          <w:szCs w:val="24"/>
        </w:rPr>
      </w:pPr>
    </w:p>
    <w:p w:rsidR="00592992" w:rsidRPr="00203636" w:rsidRDefault="00592992" w:rsidP="00592992">
      <w:pPr>
        <w:shd w:val="clear" w:color="auto" w:fill="FFFFFF"/>
        <w:ind w:firstLine="709"/>
        <w:jc w:val="both"/>
        <w:rPr>
          <w:sz w:val="24"/>
          <w:szCs w:val="24"/>
        </w:rPr>
      </w:pPr>
      <w:r w:rsidRPr="00203636">
        <w:rPr>
          <w:sz w:val="24"/>
          <w:szCs w:val="24"/>
        </w:rPr>
        <w:t>Тестирование проводится с целью оценки профессиональных знаний зарегистрированных кандидатов, указанных в пункте 26 Положения.</w:t>
      </w:r>
    </w:p>
    <w:p w:rsidR="00592992" w:rsidRPr="00203636" w:rsidRDefault="00592992" w:rsidP="00592992">
      <w:pPr>
        <w:shd w:val="clear" w:color="auto" w:fill="FFFFFF"/>
        <w:ind w:firstLine="709"/>
        <w:jc w:val="both"/>
        <w:rPr>
          <w:spacing w:val="2"/>
          <w:sz w:val="24"/>
          <w:szCs w:val="24"/>
        </w:rPr>
      </w:pPr>
      <w:r w:rsidRPr="00203636">
        <w:rPr>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Ответ зарегистрированного кандидата на вопрос тестового задания признаётся неправильным в случаях:</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если выделен неправильный вариант ответа;</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 xml:space="preserve">если выделено два и более варианта ответов; </w:t>
      </w:r>
    </w:p>
    <w:p w:rsidR="00592992" w:rsidRPr="00203636" w:rsidRDefault="00592992" w:rsidP="00592992">
      <w:pPr>
        <w:pStyle w:val="a8"/>
        <w:ind w:left="709"/>
        <w:contextualSpacing w:val="0"/>
        <w:rPr>
          <w:sz w:val="24"/>
          <w:szCs w:val="24"/>
          <w:lang w:eastAsia="ru-RU"/>
        </w:rPr>
      </w:pPr>
      <w:r w:rsidRPr="00203636">
        <w:rPr>
          <w:sz w:val="24"/>
          <w:szCs w:val="24"/>
          <w:lang w:eastAsia="ru-RU"/>
        </w:rPr>
        <w:t>если не выделен ни один из вариантов ответа;</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если в ответ внесено исправление с нарушением порядка, указанного              в пункте 35 Положения.</w:t>
      </w:r>
    </w:p>
    <w:p w:rsidR="00592992" w:rsidRPr="00203636" w:rsidRDefault="00592992" w:rsidP="00592992">
      <w:pPr>
        <w:shd w:val="clear" w:color="auto" w:fill="FFFFFF"/>
        <w:ind w:firstLine="709"/>
        <w:jc w:val="both"/>
        <w:rPr>
          <w:spacing w:val="2"/>
          <w:sz w:val="24"/>
          <w:szCs w:val="24"/>
        </w:rPr>
      </w:pPr>
      <w:r w:rsidRPr="00203636">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592992" w:rsidRPr="00203636" w:rsidRDefault="00592992" w:rsidP="00592992">
      <w:pPr>
        <w:shd w:val="clear" w:color="auto" w:fill="FFFFFF"/>
        <w:ind w:firstLine="709"/>
        <w:jc w:val="both"/>
        <w:rPr>
          <w:sz w:val="24"/>
          <w:szCs w:val="24"/>
        </w:rPr>
      </w:pPr>
      <w:r w:rsidRPr="00203636">
        <w:rPr>
          <w:sz w:val="24"/>
          <w:szCs w:val="24"/>
        </w:rPr>
        <w:t xml:space="preserve">Тестирование проводится в помещении, определяемом конкурсной комиссией. </w:t>
      </w:r>
      <w:r w:rsidRPr="00203636">
        <w:rPr>
          <w:spacing w:val="2"/>
          <w:sz w:val="24"/>
          <w:szCs w:val="24"/>
        </w:rPr>
        <w:t>Зарегистрированным кандидатам необходимо дать правильные ответы на максимальное количество вопросов за 30 минут</w:t>
      </w:r>
      <w:r w:rsidRPr="00203636">
        <w:rPr>
          <w:sz w:val="24"/>
          <w:szCs w:val="24"/>
        </w:rPr>
        <w:t>.</w:t>
      </w:r>
    </w:p>
    <w:p w:rsidR="00592992" w:rsidRPr="00203636" w:rsidRDefault="00592992" w:rsidP="00592992">
      <w:pPr>
        <w:shd w:val="clear" w:color="auto" w:fill="FFFFFF"/>
        <w:ind w:firstLine="709"/>
        <w:jc w:val="both"/>
        <w:rPr>
          <w:sz w:val="24"/>
          <w:szCs w:val="24"/>
        </w:rPr>
      </w:pPr>
      <w:r w:rsidRPr="00203636">
        <w:rPr>
          <w:sz w:val="24"/>
          <w:szCs w:val="24"/>
        </w:rPr>
        <w:t xml:space="preserve">Во время тестирования не допускается использование зарегистрированными кандидатами </w:t>
      </w:r>
      <w:r w:rsidRPr="00203636">
        <w:rPr>
          <w:spacing w:val="2"/>
          <w:sz w:val="24"/>
          <w:szCs w:val="24"/>
        </w:rPr>
        <w:t xml:space="preserve">каких-либо источников информации (электронные справочные системы, печатные издания и т.п.), </w:t>
      </w:r>
      <w:r w:rsidRPr="00203636">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592992" w:rsidRPr="00203636" w:rsidRDefault="00592992" w:rsidP="00592992">
      <w:pPr>
        <w:pStyle w:val="a8"/>
        <w:ind w:left="0" w:firstLine="709"/>
        <w:contextualSpacing w:val="0"/>
        <w:jc w:val="both"/>
        <w:rPr>
          <w:sz w:val="24"/>
          <w:szCs w:val="24"/>
          <w:lang w:eastAsia="ru-RU"/>
        </w:rPr>
      </w:pPr>
      <w:r w:rsidRPr="00203636">
        <w:rPr>
          <w:sz w:val="24"/>
          <w:szCs w:val="24"/>
          <w:lang w:eastAsia="ru-RU"/>
        </w:rPr>
        <w:t>В случае</w:t>
      </w:r>
      <w:proofErr w:type="gramStart"/>
      <w:r w:rsidRPr="00203636">
        <w:rPr>
          <w:sz w:val="24"/>
          <w:szCs w:val="24"/>
          <w:lang w:eastAsia="ru-RU"/>
        </w:rPr>
        <w:t>,</w:t>
      </w:r>
      <w:proofErr w:type="gramEnd"/>
      <w:r w:rsidRPr="00203636">
        <w:rPr>
          <w:sz w:val="24"/>
          <w:szCs w:val="24"/>
          <w:lang w:eastAsia="ru-RU"/>
        </w:rPr>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w:t>
      </w:r>
      <w:r w:rsidRPr="00203636">
        <w:rPr>
          <w:sz w:val="24"/>
          <w:szCs w:val="24"/>
          <w:lang w:eastAsia="ru-RU"/>
        </w:rPr>
        <w:lastRenderedPageBreak/>
        <w:t xml:space="preserve">зарегистрированного кандидата, варианта ответа. </w:t>
      </w:r>
      <w:proofErr w:type="gramStart"/>
      <w:r w:rsidRPr="00203636">
        <w:rPr>
          <w:sz w:val="24"/>
          <w:szCs w:val="24"/>
          <w:lang w:eastAsia="ru-RU"/>
        </w:rPr>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203636">
        <w:rPr>
          <w:sz w:val="24"/>
          <w:szCs w:val="24"/>
          <w:lang w:eastAsia="ru-RU"/>
        </w:rPr>
        <w:t>Испр</w:t>
      </w:r>
      <w:proofErr w:type="spellEnd"/>
      <w:r w:rsidRPr="00203636">
        <w:rPr>
          <w:sz w:val="24"/>
          <w:szCs w:val="24"/>
          <w:lang w:eastAsia="ru-RU"/>
        </w:rPr>
        <w:t>. верить, личная подпись».</w:t>
      </w:r>
      <w:proofErr w:type="gramEnd"/>
      <w:r w:rsidRPr="00203636">
        <w:rPr>
          <w:spacing w:val="2"/>
          <w:sz w:val="24"/>
          <w:szCs w:val="24"/>
          <w:lang w:eastAsia="ru-RU"/>
        </w:rPr>
        <w:br/>
        <w:t xml:space="preserve">          Результаты выполненного зарегистрированного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203636">
        <w:rPr>
          <w:sz w:val="24"/>
          <w:szCs w:val="24"/>
        </w:rPr>
        <w:t xml:space="preserve"> по форме согласно </w:t>
      </w:r>
      <w:r w:rsidRPr="00095BDA">
        <w:rPr>
          <w:rStyle w:val="aa"/>
          <w:sz w:val="24"/>
          <w:szCs w:val="24"/>
        </w:rPr>
        <w:t>приложению 6</w:t>
      </w:r>
      <w:r w:rsidRPr="00203636">
        <w:rPr>
          <w:sz w:val="24"/>
          <w:szCs w:val="24"/>
        </w:rPr>
        <w:t xml:space="preserve"> к Положению.</w:t>
      </w:r>
    </w:p>
    <w:p w:rsidR="00592992" w:rsidRPr="00203636" w:rsidRDefault="00592992" w:rsidP="00592992">
      <w:pPr>
        <w:shd w:val="clear" w:color="auto" w:fill="FFFFFF"/>
        <w:jc w:val="both"/>
        <w:rPr>
          <w:spacing w:val="2"/>
          <w:sz w:val="24"/>
          <w:szCs w:val="24"/>
        </w:rPr>
      </w:pPr>
    </w:p>
    <w:p w:rsidR="00592992" w:rsidRPr="00203636" w:rsidRDefault="00592992" w:rsidP="00592992">
      <w:pPr>
        <w:shd w:val="clear" w:color="auto" w:fill="FFFFFF"/>
        <w:ind w:firstLine="709"/>
        <w:jc w:val="both"/>
        <w:rPr>
          <w:spacing w:val="2"/>
          <w:sz w:val="24"/>
          <w:szCs w:val="24"/>
        </w:rPr>
      </w:pPr>
      <w:r w:rsidRPr="00203636">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592992" w:rsidRPr="00203636" w:rsidRDefault="00592992" w:rsidP="00592992">
      <w:pPr>
        <w:pStyle w:val="ConsPlusNormal"/>
        <w:ind w:firstLine="709"/>
        <w:jc w:val="both"/>
        <w:rPr>
          <w:rFonts w:ascii="Times New Roman" w:hAnsi="Times New Roman" w:cs="Times New Roman"/>
          <w:sz w:val="24"/>
          <w:szCs w:val="24"/>
        </w:rPr>
      </w:pPr>
      <w:proofErr w:type="gramStart"/>
      <w:r w:rsidRPr="00203636">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Миасского городского округа, основных характеристик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направлений развития Миасского городского округа, анализ актуальных проблем развития Миасского</w:t>
      </w:r>
      <w:proofErr w:type="gramEnd"/>
      <w:r w:rsidRPr="00203636">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Выступления зарегистрированных кандидатов проводятся </w:t>
      </w:r>
      <w:proofErr w:type="spellStart"/>
      <w:r w:rsidRPr="00203636">
        <w:rPr>
          <w:rFonts w:ascii="Times New Roman" w:hAnsi="Times New Roman" w:cs="Times New Roman"/>
          <w:sz w:val="24"/>
          <w:szCs w:val="24"/>
        </w:rPr>
        <w:t>пофамильно</w:t>
      </w:r>
      <w:proofErr w:type="spellEnd"/>
      <w:r w:rsidRPr="00203636">
        <w:rPr>
          <w:rFonts w:ascii="Times New Roman" w:hAnsi="Times New Roman" w:cs="Times New Roman"/>
          <w:sz w:val="24"/>
          <w:szCs w:val="24"/>
        </w:rPr>
        <w:t xml:space="preserve">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rsidR="00592992" w:rsidRPr="00203636" w:rsidRDefault="00592992" w:rsidP="00592992">
      <w:pPr>
        <w:shd w:val="clear" w:color="auto" w:fill="FFFFFF"/>
        <w:ind w:firstLine="709"/>
        <w:jc w:val="both"/>
        <w:rPr>
          <w:sz w:val="24"/>
          <w:szCs w:val="24"/>
        </w:rPr>
      </w:pPr>
      <w:r w:rsidRPr="00203636">
        <w:rPr>
          <w:sz w:val="24"/>
          <w:szCs w:val="24"/>
        </w:rPr>
        <w:t>В случае отказа зарегистрированного кандидата от выступления баллы</w:t>
      </w:r>
      <w:r>
        <w:rPr>
          <w:sz w:val="24"/>
          <w:szCs w:val="24"/>
        </w:rPr>
        <w:t xml:space="preserve"> </w:t>
      </w:r>
      <w:r w:rsidRPr="00203636">
        <w:rPr>
          <w:sz w:val="24"/>
          <w:szCs w:val="24"/>
        </w:rPr>
        <w:t>не присваиваются.</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592992" w:rsidRPr="00203636" w:rsidRDefault="00592992" w:rsidP="00592992">
      <w:pPr>
        <w:pStyle w:val="ConsPlusNormal"/>
        <w:ind w:firstLine="709"/>
        <w:jc w:val="both"/>
        <w:rPr>
          <w:rFonts w:ascii="Times New Roman" w:hAnsi="Times New Roman" w:cs="Times New Roman"/>
          <w:sz w:val="24"/>
          <w:szCs w:val="24"/>
        </w:rPr>
      </w:pPr>
      <w:proofErr w:type="gramStart"/>
      <w:r w:rsidRPr="00203636">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Миасского городского округа, направлений развития Миасского городского округа, наличие анализа актуальных проблем развития Миасского городского округа за предшествующий трёхлетний период, учитывающего социально-экономические показатели Миасского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203636">
        <w:rPr>
          <w:rFonts w:ascii="Times New Roman" w:hAnsi="Times New Roman" w:cs="Times New Roman"/>
          <w:sz w:val="24"/>
          <w:szCs w:val="24"/>
        </w:rPr>
        <w:t xml:space="preserve"> Миасского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203636">
        <w:rPr>
          <w:rFonts w:ascii="Times New Roman" w:hAnsi="Times New Roman" w:cs="Times New Roman"/>
          <w:spacing w:val="2"/>
          <w:sz w:val="24"/>
          <w:szCs w:val="24"/>
        </w:rPr>
        <w:t>с учётом критериев, предусмотренных пунктом 36 Положения</w:t>
      </w:r>
      <w:r w:rsidRPr="00203636">
        <w:rPr>
          <w:spacing w:val="2"/>
          <w:sz w:val="24"/>
          <w:szCs w:val="24"/>
        </w:rPr>
        <w:t xml:space="preserve">, </w:t>
      </w:r>
      <w:r w:rsidRPr="00203636">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w:t>
      </w:r>
      <w:r>
        <w:rPr>
          <w:rFonts w:ascii="Times New Roman" w:hAnsi="Times New Roman" w:cs="Times New Roman"/>
          <w:sz w:val="24"/>
          <w:szCs w:val="24"/>
        </w:rPr>
        <w:t xml:space="preserve"> </w:t>
      </w:r>
      <w:r w:rsidRPr="00203636">
        <w:rPr>
          <w:rFonts w:ascii="Times New Roman" w:hAnsi="Times New Roman" w:cs="Times New Roman"/>
          <w:sz w:val="24"/>
          <w:szCs w:val="24"/>
        </w:rPr>
        <w:t xml:space="preserve"> (среднее арифметическое</w:t>
      </w:r>
      <w:proofErr w:type="gramStart"/>
      <w:r w:rsidRPr="00203636">
        <w:rPr>
          <w:rFonts w:ascii="Times New Roman" w:hAnsi="Times New Roman" w:cs="Times New Roman"/>
          <w:sz w:val="24"/>
          <w:szCs w:val="24"/>
        </w:rPr>
        <w:t>)п</w:t>
      </w:r>
      <w:proofErr w:type="gramEnd"/>
      <w:r w:rsidRPr="00203636">
        <w:rPr>
          <w:rFonts w:ascii="Times New Roman" w:hAnsi="Times New Roman" w:cs="Times New Roman"/>
          <w:sz w:val="24"/>
          <w:szCs w:val="24"/>
        </w:rPr>
        <w:t>о формуле:</w:t>
      </w:r>
    </w:p>
    <w:p w:rsidR="00592992" w:rsidRPr="00203636" w:rsidRDefault="00592992" w:rsidP="00592992">
      <w:pPr>
        <w:ind w:firstLine="709"/>
        <w:jc w:val="both"/>
        <w:rPr>
          <w:sz w:val="24"/>
          <w:szCs w:val="24"/>
        </w:rPr>
      </w:pPr>
    </w:p>
    <w:p w:rsidR="00592992" w:rsidRPr="00203636" w:rsidRDefault="00592992" w:rsidP="00592992">
      <w:pPr>
        <w:ind w:firstLine="709"/>
        <w:jc w:val="center"/>
        <w:rPr>
          <w:rFonts w:eastAsiaTheme="minorEastAsia"/>
          <w:sz w:val="24"/>
          <w:szCs w:val="24"/>
        </w:rPr>
      </w:pPr>
      <w:proofErr w:type="gramStart"/>
      <w:r w:rsidRPr="00203636">
        <w:rPr>
          <w:sz w:val="24"/>
          <w:szCs w:val="24"/>
          <w:lang w:val="en-US"/>
        </w:rPr>
        <w:t>x</w:t>
      </w:r>
      <w:r w:rsidRPr="00203636">
        <w:rPr>
          <w:sz w:val="24"/>
          <w:szCs w:val="24"/>
          <w:vertAlign w:val="superscript"/>
          <w:lang w:val="en-US"/>
        </w:rPr>
        <w:t>i</w:t>
      </w:r>
      <w:proofErr w:type="gramEnd"/>
      <w:r w:rsidRPr="00203636">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203636">
        <w:rPr>
          <w:rFonts w:eastAsiaTheme="minorEastAsia"/>
          <w:sz w:val="24"/>
          <w:szCs w:val="24"/>
        </w:rPr>
        <w:t xml:space="preserve"> ,</w:t>
      </w:r>
    </w:p>
    <w:p w:rsidR="00592992" w:rsidRPr="00203636" w:rsidRDefault="00592992" w:rsidP="00592992">
      <w:pPr>
        <w:ind w:firstLine="709"/>
        <w:jc w:val="both"/>
        <w:rPr>
          <w:sz w:val="24"/>
          <w:szCs w:val="24"/>
        </w:rPr>
      </w:pPr>
      <w:r w:rsidRPr="00203636">
        <w:rPr>
          <w:rFonts w:eastAsiaTheme="minorEastAsia"/>
          <w:sz w:val="24"/>
          <w:szCs w:val="24"/>
        </w:rPr>
        <w:t xml:space="preserve">где </w:t>
      </w:r>
      <w:r w:rsidRPr="00203636">
        <w:rPr>
          <w:sz w:val="24"/>
          <w:szCs w:val="24"/>
          <w:lang w:val="en-US"/>
        </w:rPr>
        <w:t>x</w:t>
      </w:r>
      <w:r w:rsidRPr="00203636">
        <w:rPr>
          <w:sz w:val="24"/>
          <w:szCs w:val="24"/>
          <w:vertAlign w:val="superscript"/>
          <w:lang w:val="en-US"/>
        </w:rPr>
        <w:t>i</w:t>
      </w:r>
      <w:r w:rsidRPr="00203636">
        <w:rPr>
          <w:sz w:val="24"/>
          <w:szCs w:val="24"/>
        </w:rPr>
        <w:t>– итоговая оценка зарегистрированного кандидата по результатам выступления;</w:t>
      </w:r>
    </w:p>
    <w:p w:rsidR="00592992" w:rsidRPr="00203636" w:rsidRDefault="00592992" w:rsidP="00592992">
      <w:pPr>
        <w:ind w:firstLine="709"/>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Pr="00203636">
        <w:rPr>
          <w:sz w:val="24"/>
          <w:szCs w:val="24"/>
        </w:rPr>
        <w:t xml:space="preserve"> – сумма всех оценок членов конкурсной комиссии, выставленных зарегистрированному кандидату за выступление;</w:t>
      </w:r>
    </w:p>
    <w:p w:rsidR="00592992" w:rsidRPr="00203636" w:rsidRDefault="00592992" w:rsidP="00592992">
      <w:pPr>
        <w:ind w:firstLine="709"/>
        <w:jc w:val="both"/>
        <w:rPr>
          <w:sz w:val="24"/>
          <w:szCs w:val="24"/>
        </w:rPr>
      </w:pPr>
      <w:r w:rsidRPr="00203636">
        <w:rPr>
          <w:sz w:val="24"/>
          <w:szCs w:val="24"/>
          <w:lang w:val="en-US"/>
        </w:rPr>
        <w:t>n</w:t>
      </w:r>
      <w:r w:rsidRPr="00203636">
        <w:rPr>
          <w:sz w:val="24"/>
          <w:szCs w:val="24"/>
        </w:rPr>
        <w:t xml:space="preserve"> – </w:t>
      </w:r>
      <w:proofErr w:type="gramStart"/>
      <w:r w:rsidRPr="00203636">
        <w:rPr>
          <w:sz w:val="24"/>
          <w:szCs w:val="24"/>
        </w:rPr>
        <w:t>число</w:t>
      </w:r>
      <w:proofErr w:type="gramEnd"/>
      <w:r w:rsidRPr="00203636">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592992" w:rsidRPr="00203636" w:rsidRDefault="00592992" w:rsidP="00592992">
      <w:pPr>
        <w:pStyle w:val="ConsPlusNormal"/>
        <w:ind w:firstLine="709"/>
        <w:jc w:val="both"/>
        <w:rPr>
          <w:sz w:val="24"/>
          <w:szCs w:val="24"/>
        </w:rPr>
      </w:pPr>
      <w:r w:rsidRPr="00203636">
        <w:rPr>
          <w:rFonts w:ascii="Times New Roman" w:hAnsi="Times New Roman" w:cs="Times New Roman"/>
          <w:sz w:val="24"/>
          <w:szCs w:val="24"/>
        </w:rPr>
        <w:t xml:space="preserve">Результат итоговой оценки заносится в оценочный </w:t>
      </w:r>
      <w:hyperlink w:anchor="P696" w:history="1">
        <w:r w:rsidRPr="00203636">
          <w:rPr>
            <w:rFonts w:ascii="Times New Roman" w:hAnsi="Times New Roman" w:cs="Times New Roman"/>
            <w:sz w:val="24"/>
            <w:szCs w:val="24"/>
          </w:rPr>
          <w:t>лист</w:t>
        </w:r>
      </w:hyperlink>
      <w:r w:rsidRPr="00203636">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592992" w:rsidRPr="00203636" w:rsidRDefault="00592992" w:rsidP="00592992">
      <w:pPr>
        <w:shd w:val="clear" w:color="auto" w:fill="FFFFFF"/>
        <w:jc w:val="both"/>
        <w:textAlignment w:val="baseline"/>
        <w:rPr>
          <w:sz w:val="24"/>
          <w:szCs w:val="24"/>
        </w:rPr>
      </w:pPr>
    </w:p>
    <w:p w:rsidR="00592992" w:rsidRPr="00203636" w:rsidRDefault="00592992" w:rsidP="00592992">
      <w:pPr>
        <w:ind w:firstLine="709"/>
        <w:jc w:val="both"/>
        <w:rPr>
          <w:spacing w:val="2"/>
          <w:sz w:val="24"/>
          <w:szCs w:val="24"/>
        </w:rPr>
      </w:pPr>
      <w:r w:rsidRPr="00203636">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592992" w:rsidRPr="00203636" w:rsidRDefault="00592992" w:rsidP="00592992">
      <w:pPr>
        <w:shd w:val="clear" w:color="auto" w:fill="FFFFFF"/>
        <w:ind w:firstLine="709"/>
        <w:jc w:val="both"/>
        <w:rPr>
          <w:sz w:val="24"/>
          <w:szCs w:val="24"/>
        </w:rPr>
      </w:pPr>
      <w:r w:rsidRPr="00203636">
        <w:rPr>
          <w:sz w:val="24"/>
          <w:szCs w:val="24"/>
        </w:rPr>
        <w:t>В случае отсутствия у зарегистрированного кандидата профессионального образования баллы не присваиваются.</w:t>
      </w:r>
    </w:p>
    <w:p w:rsidR="00592992" w:rsidRPr="00203636" w:rsidRDefault="00592992" w:rsidP="00592992">
      <w:pPr>
        <w:shd w:val="clear" w:color="auto" w:fill="FFFFFF"/>
        <w:ind w:firstLine="709"/>
        <w:jc w:val="both"/>
        <w:rPr>
          <w:sz w:val="24"/>
          <w:szCs w:val="24"/>
        </w:rPr>
      </w:pPr>
      <w:r w:rsidRPr="00203636">
        <w:rPr>
          <w:sz w:val="24"/>
          <w:szCs w:val="24"/>
        </w:rPr>
        <w:t xml:space="preserve">Результаты </w:t>
      </w:r>
      <w:r w:rsidRPr="00203636">
        <w:rPr>
          <w:spacing w:val="2"/>
          <w:sz w:val="24"/>
          <w:szCs w:val="24"/>
        </w:rPr>
        <w:t xml:space="preserve">оценки </w:t>
      </w:r>
      <w:r w:rsidRPr="00203636">
        <w:rPr>
          <w:sz w:val="24"/>
          <w:szCs w:val="24"/>
        </w:rPr>
        <w:t xml:space="preserve">уровня профессионального образования </w:t>
      </w:r>
      <w:r w:rsidRPr="00203636">
        <w:rPr>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203636">
        <w:rPr>
          <w:sz w:val="24"/>
          <w:szCs w:val="24"/>
        </w:rPr>
        <w:t xml:space="preserve"> по форме согласно </w:t>
      </w:r>
      <w:r w:rsidRPr="00095BDA">
        <w:rPr>
          <w:rStyle w:val="aa"/>
          <w:sz w:val="24"/>
          <w:szCs w:val="24"/>
        </w:rPr>
        <w:t>приложению 6</w:t>
      </w:r>
      <w:r w:rsidRPr="00203636">
        <w:rPr>
          <w:sz w:val="24"/>
          <w:szCs w:val="24"/>
        </w:rPr>
        <w:t xml:space="preserve"> к Положению.</w:t>
      </w:r>
    </w:p>
    <w:p w:rsidR="00592992" w:rsidRPr="00203636" w:rsidRDefault="00592992" w:rsidP="00592992">
      <w:pPr>
        <w:shd w:val="clear" w:color="auto" w:fill="FFFFFF"/>
        <w:ind w:firstLine="709"/>
        <w:jc w:val="both"/>
        <w:textAlignment w:val="baseline"/>
        <w:rPr>
          <w:sz w:val="24"/>
          <w:szCs w:val="24"/>
        </w:rPr>
      </w:pPr>
    </w:p>
    <w:p w:rsidR="00592992" w:rsidRPr="00203636" w:rsidRDefault="00592992" w:rsidP="00592992">
      <w:pPr>
        <w:ind w:firstLine="709"/>
        <w:jc w:val="both"/>
        <w:rPr>
          <w:spacing w:val="2"/>
          <w:sz w:val="24"/>
          <w:szCs w:val="24"/>
        </w:rPr>
      </w:pPr>
      <w:r w:rsidRPr="00203636">
        <w:rPr>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203636">
        <w:rPr>
          <w:spacing w:val="2"/>
          <w:sz w:val="24"/>
          <w:szCs w:val="24"/>
        </w:rPr>
        <w:t xml:space="preserve">, от одного до трёх баллов включительно </w:t>
      </w:r>
      <w:r w:rsidRPr="00203636">
        <w:rPr>
          <w:sz w:val="24"/>
          <w:szCs w:val="24"/>
        </w:rPr>
        <w:t>с учётом критериев, предусмотренных пунктом 38 Положения.</w:t>
      </w:r>
    </w:p>
    <w:p w:rsidR="00592992" w:rsidRPr="00203636" w:rsidRDefault="00592992" w:rsidP="00592992">
      <w:pPr>
        <w:shd w:val="clear" w:color="auto" w:fill="FFFFFF"/>
        <w:ind w:firstLine="709"/>
        <w:jc w:val="both"/>
        <w:rPr>
          <w:sz w:val="24"/>
          <w:szCs w:val="24"/>
        </w:rPr>
      </w:pPr>
      <w:r w:rsidRPr="00203636">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592992" w:rsidRPr="00203636" w:rsidRDefault="00592992" w:rsidP="00592992">
      <w:pPr>
        <w:shd w:val="clear" w:color="auto" w:fill="FFFFFF"/>
        <w:ind w:firstLine="709"/>
        <w:jc w:val="both"/>
        <w:textAlignment w:val="baseline"/>
        <w:rPr>
          <w:spacing w:val="2"/>
          <w:sz w:val="24"/>
          <w:szCs w:val="24"/>
        </w:rPr>
      </w:pPr>
      <w:r w:rsidRPr="00203636">
        <w:rPr>
          <w:spacing w:val="2"/>
          <w:sz w:val="24"/>
          <w:szCs w:val="24"/>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203636">
        <w:rPr>
          <w:sz w:val="24"/>
          <w:szCs w:val="24"/>
        </w:rPr>
        <w:t xml:space="preserve"> по форме согласно </w:t>
      </w:r>
      <w:r w:rsidRPr="00095BDA">
        <w:rPr>
          <w:rStyle w:val="aa"/>
          <w:sz w:val="24"/>
          <w:szCs w:val="24"/>
        </w:rPr>
        <w:t>приложению 6</w:t>
      </w:r>
      <w:r w:rsidRPr="00203636">
        <w:rPr>
          <w:rStyle w:val="aa"/>
          <w:sz w:val="24"/>
          <w:szCs w:val="24"/>
        </w:rPr>
        <w:t xml:space="preserve"> </w:t>
      </w:r>
      <w:r w:rsidRPr="00203636">
        <w:rPr>
          <w:sz w:val="24"/>
          <w:szCs w:val="24"/>
        </w:rPr>
        <w:t>к Положению.</w:t>
      </w:r>
    </w:p>
    <w:p w:rsidR="00592992" w:rsidRPr="00203636" w:rsidRDefault="00592992" w:rsidP="00592992">
      <w:pPr>
        <w:shd w:val="clear" w:color="auto" w:fill="FFFFFF"/>
        <w:jc w:val="both"/>
        <w:rPr>
          <w:sz w:val="24"/>
          <w:szCs w:val="24"/>
        </w:rPr>
      </w:pP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592992" w:rsidRPr="00203636" w:rsidRDefault="00592992" w:rsidP="00592992">
      <w:pPr>
        <w:pStyle w:val="ConsPlusNormal"/>
        <w:ind w:firstLine="709"/>
        <w:jc w:val="both"/>
        <w:rPr>
          <w:rFonts w:ascii="Times New Roman" w:hAnsi="Times New Roman" w:cs="Times New Roman"/>
          <w:sz w:val="24"/>
          <w:szCs w:val="24"/>
        </w:rPr>
      </w:pPr>
      <w:r w:rsidRPr="00203636">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592992" w:rsidRPr="00203636" w:rsidRDefault="00592992" w:rsidP="00592992">
      <w:pPr>
        <w:shd w:val="clear" w:color="auto" w:fill="FFFFFF"/>
        <w:ind w:firstLine="709"/>
        <w:jc w:val="both"/>
        <w:rPr>
          <w:sz w:val="24"/>
          <w:szCs w:val="24"/>
        </w:rPr>
      </w:pPr>
      <w:r w:rsidRPr="00203636">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592992" w:rsidRPr="00203636" w:rsidRDefault="00592992" w:rsidP="00592992">
      <w:pPr>
        <w:shd w:val="clear" w:color="auto" w:fill="FFFFFF"/>
        <w:ind w:firstLine="709"/>
        <w:jc w:val="both"/>
        <w:rPr>
          <w:sz w:val="24"/>
          <w:szCs w:val="24"/>
        </w:rPr>
      </w:pPr>
      <w:r w:rsidRPr="00203636">
        <w:rPr>
          <w:sz w:val="24"/>
          <w:szCs w:val="24"/>
        </w:rPr>
        <w:t>В случае</w:t>
      </w:r>
      <w:proofErr w:type="gramStart"/>
      <w:r w:rsidRPr="00203636">
        <w:rPr>
          <w:sz w:val="24"/>
          <w:szCs w:val="24"/>
        </w:rPr>
        <w:t>,</w:t>
      </w:r>
      <w:proofErr w:type="gramEnd"/>
      <w:r w:rsidRPr="00203636">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11 баллов.</w:t>
      </w:r>
    </w:p>
    <w:p w:rsidR="00592992" w:rsidRPr="00203636" w:rsidRDefault="00592992" w:rsidP="00592992">
      <w:pPr>
        <w:pStyle w:val="ConsPlusNormal"/>
        <w:jc w:val="both"/>
        <w:rPr>
          <w:rFonts w:ascii="Times New Roman" w:hAnsi="Times New Roman" w:cs="Times New Roman"/>
          <w:sz w:val="24"/>
          <w:szCs w:val="24"/>
        </w:rPr>
      </w:pPr>
    </w:p>
    <w:p w:rsidR="00592992" w:rsidRPr="00203636" w:rsidRDefault="00592992" w:rsidP="00592992">
      <w:pPr>
        <w:shd w:val="clear" w:color="auto" w:fill="FFFFFF"/>
        <w:ind w:firstLine="720"/>
        <w:jc w:val="both"/>
        <w:rPr>
          <w:sz w:val="24"/>
          <w:szCs w:val="24"/>
        </w:rPr>
      </w:pPr>
      <w:r w:rsidRPr="00203636">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592992" w:rsidRPr="00203636" w:rsidRDefault="00592992" w:rsidP="00592992">
      <w:pPr>
        <w:shd w:val="clear" w:color="auto" w:fill="FFFFFF"/>
        <w:ind w:firstLine="720"/>
        <w:jc w:val="both"/>
        <w:rPr>
          <w:sz w:val="24"/>
          <w:szCs w:val="24"/>
        </w:rPr>
      </w:pPr>
    </w:p>
    <w:p w:rsidR="00592992" w:rsidRPr="00203636" w:rsidRDefault="00592992" w:rsidP="00592992">
      <w:pPr>
        <w:shd w:val="clear" w:color="auto" w:fill="FFFFFF"/>
        <w:tabs>
          <w:tab w:val="left" w:pos="5103"/>
        </w:tabs>
        <w:ind w:left="3969"/>
        <w:jc w:val="right"/>
        <w:rPr>
          <w:sz w:val="24"/>
          <w:szCs w:val="24"/>
        </w:rPr>
      </w:pPr>
    </w:p>
    <w:p w:rsidR="00592992" w:rsidRDefault="00592992" w:rsidP="00592992">
      <w:pPr>
        <w:shd w:val="clear" w:color="auto" w:fill="FFFFFF"/>
        <w:tabs>
          <w:tab w:val="left" w:pos="5103"/>
        </w:tabs>
        <w:ind w:left="3969"/>
        <w:jc w:val="right"/>
        <w:rPr>
          <w:sz w:val="24"/>
          <w:szCs w:val="24"/>
        </w:rPr>
      </w:pPr>
    </w:p>
    <w:p w:rsidR="00592992" w:rsidRDefault="00592992" w:rsidP="00592992">
      <w:pPr>
        <w:shd w:val="clear" w:color="auto" w:fill="FFFFFF"/>
        <w:tabs>
          <w:tab w:val="left" w:pos="5103"/>
        </w:tabs>
        <w:ind w:left="3969"/>
        <w:jc w:val="right"/>
        <w:rPr>
          <w:sz w:val="24"/>
          <w:szCs w:val="24"/>
        </w:rPr>
      </w:pPr>
    </w:p>
    <w:p w:rsidR="00592992" w:rsidRPr="00203636" w:rsidRDefault="00592992" w:rsidP="00592992">
      <w:pPr>
        <w:shd w:val="clear" w:color="auto" w:fill="FFFFFF"/>
        <w:tabs>
          <w:tab w:val="left" w:pos="5103"/>
        </w:tabs>
        <w:ind w:left="3969"/>
        <w:jc w:val="right"/>
        <w:rPr>
          <w:sz w:val="24"/>
          <w:szCs w:val="24"/>
        </w:rPr>
      </w:pPr>
    </w:p>
    <w:p w:rsidR="00592992" w:rsidRPr="00203636" w:rsidRDefault="00592992" w:rsidP="00592992">
      <w:pPr>
        <w:shd w:val="clear" w:color="auto" w:fill="FFFFFF"/>
        <w:tabs>
          <w:tab w:val="left" w:pos="5103"/>
        </w:tabs>
        <w:ind w:left="3969"/>
        <w:jc w:val="right"/>
        <w:rPr>
          <w:sz w:val="24"/>
          <w:szCs w:val="24"/>
        </w:rPr>
      </w:pPr>
    </w:p>
    <w:p w:rsidR="00592992" w:rsidRPr="00203636" w:rsidRDefault="00592992" w:rsidP="00592992">
      <w:pPr>
        <w:shd w:val="clear" w:color="auto" w:fill="FFFFFF"/>
        <w:tabs>
          <w:tab w:val="left" w:pos="5103"/>
        </w:tabs>
        <w:ind w:left="3969"/>
        <w:jc w:val="right"/>
        <w:rPr>
          <w:sz w:val="24"/>
          <w:szCs w:val="24"/>
        </w:rPr>
      </w:pPr>
      <w:r w:rsidRPr="00203636">
        <w:rPr>
          <w:sz w:val="24"/>
          <w:szCs w:val="24"/>
        </w:rPr>
        <w:lastRenderedPageBreak/>
        <w:t>Приложение 2</w:t>
      </w:r>
    </w:p>
    <w:p w:rsidR="00592992" w:rsidRPr="00203636" w:rsidRDefault="00592992" w:rsidP="00592992">
      <w:pPr>
        <w:shd w:val="clear" w:color="auto" w:fill="FFFFFF"/>
        <w:ind w:left="3969"/>
        <w:jc w:val="right"/>
        <w:rPr>
          <w:sz w:val="24"/>
          <w:szCs w:val="24"/>
        </w:rPr>
      </w:pPr>
      <w:r w:rsidRPr="00203636">
        <w:rPr>
          <w:sz w:val="24"/>
          <w:szCs w:val="24"/>
        </w:rPr>
        <w:t>к Положению о порядке проведения</w:t>
      </w:r>
    </w:p>
    <w:p w:rsidR="00592992" w:rsidRPr="00203636" w:rsidRDefault="00592992" w:rsidP="00592992">
      <w:pPr>
        <w:shd w:val="clear" w:color="auto" w:fill="FFFFFF"/>
        <w:ind w:left="3969"/>
        <w:jc w:val="right"/>
        <w:rPr>
          <w:sz w:val="24"/>
          <w:szCs w:val="24"/>
        </w:rPr>
      </w:pPr>
      <w:r w:rsidRPr="00203636">
        <w:rPr>
          <w:sz w:val="24"/>
          <w:szCs w:val="24"/>
        </w:rPr>
        <w:t xml:space="preserve">конкурса по отбору кандидатур </w:t>
      </w:r>
      <w:proofErr w:type="gramStart"/>
      <w:r w:rsidRPr="00203636">
        <w:rPr>
          <w:sz w:val="24"/>
          <w:szCs w:val="24"/>
        </w:rPr>
        <w:t>на</w:t>
      </w:r>
      <w:proofErr w:type="gramEnd"/>
    </w:p>
    <w:p w:rsidR="00592992" w:rsidRPr="00203636" w:rsidRDefault="00592992" w:rsidP="00592992">
      <w:pPr>
        <w:shd w:val="clear" w:color="auto" w:fill="FFFFFF"/>
        <w:ind w:left="3969"/>
        <w:jc w:val="right"/>
        <w:rPr>
          <w:sz w:val="24"/>
          <w:szCs w:val="24"/>
        </w:rPr>
      </w:pPr>
      <w:r w:rsidRPr="00203636">
        <w:rPr>
          <w:sz w:val="24"/>
          <w:szCs w:val="24"/>
        </w:rPr>
        <w:t xml:space="preserve">должность Главы Миасского </w:t>
      </w:r>
      <w:proofErr w:type="gramStart"/>
      <w:r w:rsidRPr="00203636">
        <w:rPr>
          <w:sz w:val="24"/>
          <w:szCs w:val="24"/>
        </w:rPr>
        <w:t>городского</w:t>
      </w:r>
      <w:proofErr w:type="gramEnd"/>
    </w:p>
    <w:p w:rsidR="00592992" w:rsidRPr="00203636" w:rsidRDefault="00592992" w:rsidP="00592992">
      <w:pPr>
        <w:shd w:val="clear" w:color="auto" w:fill="FFFFFF"/>
        <w:ind w:left="3969"/>
        <w:jc w:val="right"/>
        <w:rPr>
          <w:sz w:val="24"/>
          <w:szCs w:val="24"/>
        </w:rPr>
      </w:pPr>
      <w:r w:rsidRPr="00203636">
        <w:rPr>
          <w:sz w:val="24"/>
          <w:szCs w:val="24"/>
        </w:rPr>
        <w:t xml:space="preserve">округа </w:t>
      </w:r>
    </w:p>
    <w:tbl>
      <w:tblPr>
        <w:tblW w:w="9704" w:type="dxa"/>
        <w:tblLayout w:type="fixed"/>
        <w:tblLook w:val="04A0"/>
      </w:tblPr>
      <w:tblGrid>
        <w:gridCol w:w="9704"/>
      </w:tblGrid>
      <w:tr w:rsidR="00592992" w:rsidRPr="00203636" w:rsidTr="00C2426F">
        <w:tc>
          <w:tcPr>
            <w:tcW w:w="9704" w:type="dxa"/>
          </w:tcPr>
          <w:p w:rsidR="00592992" w:rsidRPr="00203636" w:rsidRDefault="00592992" w:rsidP="00C2426F">
            <w:pPr>
              <w:shd w:val="clear" w:color="auto" w:fill="FFFFFF"/>
              <w:jc w:val="both"/>
              <w:rPr>
                <w:sz w:val="24"/>
                <w:szCs w:val="24"/>
              </w:rPr>
            </w:pPr>
          </w:p>
          <w:p w:rsidR="00592992" w:rsidRPr="00203636" w:rsidRDefault="00592992" w:rsidP="00C2426F">
            <w:pPr>
              <w:shd w:val="clear" w:color="auto" w:fill="FFFFFF"/>
              <w:jc w:val="right"/>
              <w:rPr>
                <w:sz w:val="24"/>
                <w:szCs w:val="24"/>
              </w:rPr>
            </w:pPr>
            <w:r w:rsidRPr="00203636">
              <w:rPr>
                <w:sz w:val="24"/>
                <w:szCs w:val="24"/>
              </w:rPr>
              <w:t xml:space="preserve">        (Форма)</w:t>
            </w:r>
          </w:p>
          <w:p w:rsidR="00592992" w:rsidRPr="00203636" w:rsidRDefault="00592992" w:rsidP="00C2426F">
            <w:pPr>
              <w:shd w:val="clear" w:color="auto" w:fill="FFFFFF"/>
              <w:jc w:val="both"/>
              <w:rPr>
                <w:sz w:val="24"/>
                <w:szCs w:val="24"/>
              </w:rPr>
            </w:pPr>
          </w:p>
          <w:p w:rsidR="00592992" w:rsidRPr="00203636" w:rsidRDefault="00592992" w:rsidP="00C2426F">
            <w:pPr>
              <w:shd w:val="clear" w:color="auto" w:fill="FFFFFF"/>
              <w:jc w:val="both"/>
              <w:rPr>
                <w:sz w:val="24"/>
                <w:szCs w:val="24"/>
              </w:rPr>
            </w:pPr>
          </w:p>
          <w:p w:rsidR="00592992" w:rsidRPr="00203636" w:rsidRDefault="00592992" w:rsidP="00C2426F">
            <w:pPr>
              <w:shd w:val="clear" w:color="auto" w:fill="FFFFFF"/>
              <w:jc w:val="both"/>
              <w:rPr>
                <w:sz w:val="24"/>
                <w:szCs w:val="24"/>
              </w:rPr>
            </w:pPr>
            <w:r>
              <w:rPr>
                <w:sz w:val="24"/>
                <w:szCs w:val="24"/>
              </w:rPr>
              <w:t xml:space="preserve">      </w:t>
            </w:r>
            <w:r w:rsidRPr="00203636">
              <w:rPr>
                <w:sz w:val="24"/>
                <w:szCs w:val="24"/>
              </w:rPr>
              <w:t xml:space="preserve">В конкурсную комиссию по отбору </w:t>
            </w:r>
            <w:r>
              <w:rPr>
                <w:sz w:val="24"/>
                <w:szCs w:val="24"/>
              </w:rPr>
              <w:t xml:space="preserve">         </w:t>
            </w:r>
            <w:r w:rsidRPr="00203636">
              <w:rPr>
                <w:sz w:val="24"/>
                <w:szCs w:val="24"/>
              </w:rPr>
              <w:t xml:space="preserve">кандидатур на должность Главы Миасского городского округа </w:t>
            </w:r>
          </w:p>
          <w:p w:rsidR="00592992" w:rsidRPr="00203636" w:rsidRDefault="00592992" w:rsidP="00C2426F">
            <w:pPr>
              <w:shd w:val="clear" w:color="auto" w:fill="FFFFFF"/>
              <w:jc w:val="both"/>
              <w:rPr>
                <w:sz w:val="24"/>
                <w:szCs w:val="24"/>
              </w:rPr>
            </w:pPr>
            <w:r w:rsidRPr="00203636">
              <w:rPr>
                <w:sz w:val="24"/>
                <w:szCs w:val="24"/>
              </w:rPr>
              <w:t>от_________________________________________________________________</w:t>
            </w:r>
          </w:p>
          <w:p w:rsidR="00592992" w:rsidRPr="00203636" w:rsidRDefault="00592992" w:rsidP="00C2426F">
            <w:pPr>
              <w:shd w:val="clear" w:color="auto" w:fill="FFFFFF"/>
              <w:tabs>
                <w:tab w:val="center" w:pos="4830"/>
              </w:tabs>
              <w:jc w:val="center"/>
              <w:rPr>
                <w:sz w:val="24"/>
                <w:szCs w:val="24"/>
                <w:vertAlign w:val="superscript"/>
              </w:rPr>
            </w:pPr>
            <w:r w:rsidRPr="00203636">
              <w:rPr>
                <w:sz w:val="24"/>
                <w:szCs w:val="24"/>
                <w:vertAlign w:val="superscript"/>
              </w:rPr>
              <w:t>(фамилия, имя, отчество (при его наличии))</w:t>
            </w:r>
          </w:p>
          <w:p w:rsidR="00592992" w:rsidRPr="00203636" w:rsidRDefault="00592992" w:rsidP="00C2426F">
            <w:pPr>
              <w:shd w:val="clear" w:color="auto" w:fill="FFFFFF"/>
              <w:jc w:val="both"/>
              <w:rPr>
                <w:sz w:val="24"/>
                <w:szCs w:val="24"/>
              </w:rPr>
            </w:pPr>
            <w:r w:rsidRPr="00203636">
              <w:rPr>
                <w:sz w:val="24"/>
                <w:szCs w:val="24"/>
              </w:rPr>
              <w:t xml:space="preserve">Гражданство _______________________________________________________ </w:t>
            </w:r>
          </w:p>
          <w:p w:rsidR="00592992" w:rsidRPr="00203636" w:rsidRDefault="00592992" w:rsidP="00C2426F">
            <w:pPr>
              <w:shd w:val="clear" w:color="auto" w:fill="FFFFFF"/>
              <w:jc w:val="both"/>
              <w:rPr>
                <w:sz w:val="24"/>
                <w:szCs w:val="24"/>
              </w:rPr>
            </w:pPr>
            <w:r w:rsidRPr="00203636">
              <w:rPr>
                <w:sz w:val="24"/>
                <w:szCs w:val="24"/>
              </w:rPr>
              <w:t>Дата и место рождения _______________________________________________</w:t>
            </w:r>
          </w:p>
          <w:p w:rsidR="00592992" w:rsidRPr="00203636" w:rsidRDefault="00592992" w:rsidP="00C2426F">
            <w:pPr>
              <w:shd w:val="clear" w:color="auto" w:fill="FFFFFF"/>
              <w:jc w:val="both"/>
              <w:rPr>
                <w:sz w:val="24"/>
                <w:szCs w:val="24"/>
              </w:rPr>
            </w:pPr>
            <w:r w:rsidRPr="00203636">
              <w:rPr>
                <w:sz w:val="24"/>
                <w:szCs w:val="24"/>
              </w:rPr>
              <w:t>Адрес места жительства ______________________________________________</w:t>
            </w:r>
          </w:p>
          <w:p w:rsidR="00592992" w:rsidRPr="00203636" w:rsidRDefault="00592992" w:rsidP="00C2426F">
            <w:pPr>
              <w:shd w:val="clear" w:color="auto" w:fill="FFFFFF"/>
              <w:jc w:val="both"/>
              <w:rPr>
                <w:sz w:val="24"/>
                <w:szCs w:val="24"/>
              </w:rPr>
            </w:pPr>
            <w:r w:rsidRPr="00203636">
              <w:rPr>
                <w:sz w:val="24"/>
                <w:szCs w:val="24"/>
                <w:vertAlign w:val="superscript"/>
              </w:rPr>
              <w:t>(с указанием почтового индекса)</w:t>
            </w:r>
          </w:p>
          <w:p w:rsidR="00592992" w:rsidRPr="00203636" w:rsidRDefault="00592992" w:rsidP="00C2426F">
            <w:pPr>
              <w:shd w:val="clear" w:color="auto" w:fill="FFFFFF"/>
              <w:jc w:val="both"/>
              <w:rPr>
                <w:sz w:val="24"/>
                <w:szCs w:val="24"/>
              </w:rPr>
            </w:pPr>
            <w:r w:rsidRPr="00203636">
              <w:rPr>
                <w:sz w:val="24"/>
                <w:szCs w:val="24"/>
              </w:rPr>
              <w:t>Контактный телефон ____________</w:t>
            </w:r>
          </w:p>
          <w:p w:rsidR="00592992" w:rsidRPr="00203636" w:rsidRDefault="00592992" w:rsidP="00C2426F">
            <w:pPr>
              <w:shd w:val="clear" w:color="auto" w:fill="FFFFFF"/>
              <w:jc w:val="both"/>
              <w:rPr>
                <w:sz w:val="24"/>
                <w:szCs w:val="24"/>
              </w:rPr>
            </w:pPr>
            <w:r w:rsidRPr="00203636">
              <w:rPr>
                <w:sz w:val="24"/>
                <w:szCs w:val="24"/>
              </w:rPr>
              <w:t>Адрес электронной почты ___________________</w:t>
            </w:r>
          </w:p>
          <w:p w:rsidR="00592992" w:rsidRPr="00203636" w:rsidRDefault="00592992" w:rsidP="00C2426F">
            <w:pPr>
              <w:shd w:val="clear" w:color="auto" w:fill="FFFFFF"/>
              <w:jc w:val="center"/>
              <w:rPr>
                <w:sz w:val="24"/>
                <w:szCs w:val="24"/>
                <w:vertAlign w:val="superscript"/>
              </w:rPr>
            </w:pPr>
            <w:r w:rsidRPr="00203636">
              <w:rPr>
                <w:sz w:val="24"/>
                <w:szCs w:val="24"/>
              </w:rPr>
              <w:tab/>
            </w:r>
          </w:p>
          <w:p w:rsidR="00592992" w:rsidRPr="00203636" w:rsidRDefault="00592992" w:rsidP="00C2426F">
            <w:pPr>
              <w:shd w:val="clear" w:color="auto" w:fill="FFFFFF"/>
              <w:jc w:val="both"/>
              <w:rPr>
                <w:sz w:val="24"/>
                <w:szCs w:val="24"/>
              </w:rPr>
            </w:pPr>
            <w:r w:rsidRPr="00203636">
              <w:rPr>
                <w:sz w:val="24"/>
                <w:szCs w:val="24"/>
              </w:rPr>
              <w:t>Паспорт или документ, удостоверяющий личность _______________________</w:t>
            </w:r>
          </w:p>
          <w:p w:rsidR="00592992" w:rsidRPr="00203636" w:rsidRDefault="00592992" w:rsidP="00C2426F">
            <w:pPr>
              <w:shd w:val="clear" w:color="auto" w:fill="FFFFFF"/>
              <w:rPr>
                <w:sz w:val="24"/>
                <w:szCs w:val="24"/>
                <w:vertAlign w:val="superscript"/>
              </w:rPr>
            </w:pPr>
            <w:r w:rsidRPr="00203636">
              <w:rPr>
                <w:sz w:val="24"/>
                <w:szCs w:val="24"/>
              </w:rPr>
              <w:t xml:space="preserve">___________________________________________________________________ </w:t>
            </w:r>
            <w:r w:rsidRPr="00203636">
              <w:rPr>
                <w:sz w:val="24"/>
                <w:szCs w:val="24"/>
                <w:vertAlign w:val="superscript"/>
              </w:rPr>
              <w:t>серия, номер и дата выдачи паспорта или документа, заменяющего паспорт гражданина Российской Федерации,</w:t>
            </w:r>
          </w:p>
          <w:p w:rsidR="00592992" w:rsidRPr="00203636" w:rsidRDefault="00592992" w:rsidP="00C2426F">
            <w:pPr>
              <w:shd w:val="clear" w:color="auto" w:fill="FFFFFF"/>
              <w:jc w:val="center"/>
              <w:rPr>
                <w:sz w:val="24"/>
                <w:szCs w:val="24"/>
                <w:vertAlign w:val="superscript"/>
              </w:rPr>
            </w:pPr>
            <w:r w:rsidRPr="00203636">
              <w:rPr>
                <w:sz w:val="24"/>
                <w:szCs w:val="24"/>
              </w:rPr>
              <w:t>___________________________________________________________________</w:t>
            </w:r>
          </w:p>
          <w:p w:rsidR="00592992" w:rsidRPr="00203636" w:rsidRDefault="00592992" w:rsidP="00C2426F">
            <w:pPr>
              <w:shd w:val="clear" w:color="auto" w:fill="FFFFFF"/>
              <w:jc w:val="center"/>
              <w:rPr>
                <w:sz w:val="24"/>
                <w:szCs w:val="24"/>
              </w:rPr>
            </w:pPr>
            <w:r w:rsidRPr="00203636">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592992" w:rsidRPr="00203636" w:rsidRDefault="00592992" w:rsidP="00C2426F">
            <w:pPr>
              <w:shd w:val="clear" w:color="auto" w:fill="FFFFFF"/>
              <w:rPr>
                <w:sz w:val="24"/>
                <w:szCs w:val="24"/>
              </w:rPr>
            </w:pPr>
            <w:r w:rsidRPr="00203636">
              <w:rPr>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592992" w:rsidRPr="00203636" w:rsidRDefault="00592992" w:rsidP="00C2426F">
            <w:pPr>
              <w:shd w:val="clear" w:color="auto" w:fill="FFFFFF"/>
              <w:jc w:val="both"/>
              <w:rPr>
                <w:sz w:val="24"/>
                <w:szCs w:val="24"/>
              </w:rPr>
            </w:pPr>
            <w:proofErr w:type="gramStart"/>
            <w:r w:rsidRPr="00203636">
              <w:rPr>
                <w:sz w:val="24"/>
                <w:szCs w:val="24"/>
                <w:vertAlign w:val="superscript"/>
              </w:rPr>
              <w:t xml:space="preserve">(с указанием организации, осуществляющей образовательную деятельность, года её окончания и реквизитов документа </w:t>
            </w:r>
            <w:r w:rsidRPr="00203636">
              <w:rPr>
                <w:sz w:val="24"/>
                <w:szCs w:val="24"/>
              </w:rPr>
              <w:t>_________________________________________________________________</w:t>
            </w:r>
            <w:proofErr w:type="gramEnd"/>
          </w:p>
          <w:p w:rsidR="00592992" w:rsidRPr="00203636" w:rsidRDefault="00592992" w:rsidP="00C2426F">
            <w:pPr>
              <w:shd w:val="clear" w:color="auto" w:fill="FFFFFF"/>
              <w:jc w:val="center"/>
              <w:rPr>
                <w:sz w:val="24"/>
                <w:szCs w:val="24"/>
                <w:vertAlign w:val="superscript"/>
              </w:rPr>
            </w:pPr>
            <w:r>
              <w:rPr>
                <w:sz w:val="24"/>
                <w:szCs w:val="24"/>
                <w:vertAlign w:val="superscript"/>
              </w:rPr>
              <w:t xml:space="preserve"> об </w:t>
            </w:r>
            <w:r w:rsidRPr="00203636">
              <w:rPr>
                <w:sz w:val="24"/>
                <w:szCs w:val="24"/>
                <w:vertAlign w:val="superscript"/>
              </w:rPr>
              <w:t>образовании и о квалификации)</w:t>
            </w:r>
          </w:p>
          <w:p w:rsidR="00592992" w:rsidRPr="00203636" w:rsidRDefault="00592992" w:rsidP="00C2426F">
            <w:pPr>
              <w:shd w:val="clear" w:color="auto" w:fill="FFFFFF"/>
              <w:rPr>
                <w:sz w:val="24"/>
                <w:szCs w:val="24"/>
              </w:rPr>
            </w:pPr>
            <w:r w:rsidRPr="00203636">
              <w:rPr>
                <w:sz w:val="24"/>
                <w:szCs w:val="24"/>
              </w:rPr>
              <w:t>Сведения об учёной степени, учёном звании, наградах и званиях __________________________________________________________________</w:t>
            </w:r>
          </w:p>
          <w:p w:rsidR="00592992" w:rsidRPr="00203636" w:rsidRDefault="00592992" w:rsidP="00C2426F">
            <w:pPr>
              <w:shd w:val="clear" w:color="auto" w:fill="FFFFFF"/>
              <w:rPr>
                <w:sz w:val="24"/>
                <w:szCs w:val="24"/>
              </w:rPr>
            </w:pPr>
            <w:r w:rsidRPr="00203636">
              <w:rPr>
                <w:sz w:val="24"/>
                <w:szCs w:val="24"/>
              </w:rPr>
              <w:t>Основное место работы или службы, занимаемая должность ___________________________________________________________________</w:t>
            </w:r>
          </w:p>
          <w:p w:rsidR="00592992" w:rsidRPr="00203636" w:rsidRDefault="00592992" w:rsidP="00C2426F">
            <w:pPr>
              <w:shd w:val="clear" w:color="auto" w:fill="FFFFFF"/>
              <w:jc w:val="center"/>
              <w:rPr>
                <w:sz w:val="24"/>
                <w:szCs w:val="24"/>
                <w:vertAlign w:val="superscript"/>
              </w:rPr>
            </w:pPr>
            <w:r w:rsidRPr="00203636">
              <w:rPr>
                <w:sz w:val="24"/>
                <w:szCs w:val="24"/>
                <w:vertAlign w:val="superscript"/>
              </w:rPr>
              <w:t>(в случае отсутствия основного места работы или службы – род занятий)</w:t>
            </w:r>
          </w:p>
          <w:p w:rsidR="00592992" w:rsidRPr="00203636" w:rsidRDefault="00592992" w:rsidP="00C2426F">
            <w:pPr>
              <w:shd w:val="clear" w:color="auto" w:fill="FFFFFF"/>
              <w:jc w:val="center"/>
              <w:rPr>
                <w:sz w:val="24"/>
                <w:szCs w:val="24"/>
              </w:rPr>
            </w:pPr>
          </w:p>
          <w:p w:rsidR="00592992" w:rsidRPr="00203636" w:rsidRDefault="00592992" w:rsidP="00C2426F">
            <w:pPr>
              <w:shd w:val="clear" w:color="auto" w:fill="FFFFFF"/>
              <w:jc w:val="center"/>
              <w:rPr>
                <w:sz w:val="24"/>
                <w:szCs w:val="24"/>
              </w:rPr>
            </w:pPr>
          </w:p>
          <w:p w:rsidR="00592992" w:rsidRDefault="00592992" w:rsidP="00C2426F">
            <w:pPr>
              <w:rPr>
                <w:sz w:val="24"/>
                <w:szCs w:val="24"/>
              </w:rPr>
            </w:pPr>
            <w:r w:rsidRPr="00203636">
              <w:rPr>
                <w:sz w:val="24"/>
                <w:szCs w:val="24"/>
              </w:rPr>
              <w:t>Сведения о наличии статуса депутата ___________________________________</w:t>
            </w:r>
            <w:r>
              <w:rPr>
                <w:sz w:val="24"/>
                <w:szCs w:val="24"/>
              </w:rPr>
              <w:t>__________</w:t>
            </w:r>
            <w:r w:rsidRPr="00203636">
              <w:rPr>
                <w:sz w:val="24"/>
                <w:szCs w:val="24"/>
              </w:rPr>
              <w:t xml:space="preserve">  </w:t>
            </w:r>
          </w:p>
          <w:p w:rsidR="00592992" w:rsidRPr="00203636" w:rsidRDefault="00592992" w:rsidP="00C2426F">
            <w:pPr>
              <w:rPr>
                <w:sz w:val="24"/>
                <w:szCs w:val="24"/>
              </w:rPr>
            </w:pPr>
            <w:r w:rsidRPr="00203636">
              <w:rPr>
                <w:sz w:val="24"/>
                <w:szCs w:val="24"/>
              </w:rPr>
              <w:t>_________________________________</w:t>
            </w:r>
            <w:r w:rsidRPr="00203636">
              <w:rPr>
                <w:sz w:val="24"/>
                <w:szCs w:val="24"/>
                <w:vertAlign w:val="superscript"/>
              </w:rPr>
              <w:t>(заполняется в случае осуществления полномочий депутата на непостоянной основе с указанием наименования соответствующего представительного органа)</w:t>
            </w:r>
          </w:p>
        </w:tc>
      </w:tr>
      <w:tr w:rsidR="00592992" w:rsidRPr="00203636" w:rsidTr="00C2426F">
        <w:tc>
          <w:tcPr>
            <w:tcW w:w="9704" w:type="dxa"/>
          </w:tcPr>
          <w:p w:rsidR="00592992" w:rsidRPr="00203636" w:rsidRDefault="00592992" w:rsidP="00C2426F">
            <w:pPr>
              <w:shd w:val="clear" w:color="auto" w:fill="FFFFFF"/>
              <w:jc w:val="both"/>
              <w:rPr>
                <w:sz w:val="24"/>
                <w:szCs w:val="24"/>
              </w:rPr>
            </w:pPr>
          </w:p>
        </w:tc>
      </w:tr>
    </w:tbl>
    <w:p w:rsidR="00592992" w:rsidRPr="00203636" w:rsidRDefault="00592992" w:rsidP="00592992">
      <w:pPr>
        <w:jc w:val="both"/>
        <w:rPr>
          <w:sz w:val="24"/>
          <w:szCs w:val="24"/>
        </w:rPr>
      </w:pPr>
      <w:r w:rsidRPr="00203636">
        <w:rPr>
          <w:sz w:val="24"/>
          <w:szCs w:val="24"/>
        </w:rPr>
        <w:t>Сведения о судимости ________________________________________________</w:t>
      </w:r>
    </w:p>
    <w:p w:rsidR="00592992" w:rsidRPr="00203636" w:rsidRDefault="00592992" w:rsidP="00592992">
      <w:pPr>
        <w:ind w:firstLine="720"/>
        <w:jc w:val="center"/>
        <w:rPr>
          <w:sz w:val="24"/>
          <w:szCs w:val="24"/>
          <w:vertAlign w:val="superscript"/>
        </w:rPr>
      </w:pPr>
      <w:r w:rsidRPr="00203636">
        <w:rPr>
          <w:sz w:val="24"/>
          <w:szCs w:val="24"/>
          <w:vertAlign w:val="superscript"/>
        </w:rPr>
        <w:t xml:space="preserve">                                         </w:t>
      </w:r>
      <w:proofErr w:type="gramStart"/>
      <w:r w:rsidRPr="00203636">
        <w:rPr>
          <w:sz w:val="24"/>
          <w:szCs w:val="24"/>
          <w:vertAlign w:val="superscript"/>
        </w:rPr>
        <w:t xml:space="preserve">(если имелась или имеется судимость, указываются соответствующие сведения, а если </w:t>
      </w:r>
      <w:proofErr w:type="gramEnd"/>
    </w:p>
    <w:p w:rsidR="00592992" w:rsidRPr="00203636" w:rsidRDefault="00592992" w:rsidP="00592992">
      <w:pPr>
        <w:rPr>
          <w:sz w:val="24"/>
          <w:szCs w:val="24"/>
        </w:rPr>
      </w:pPr>
      <w:r w:rsidRPr="00203636">
        <w:rPr>
          <w:sz w:val="24"/>
          <w:szCs w:val="24"/>
        </w:rPr>
        <w:t>___________________________________________________________________</w:t>
      </w:r>
    </w:p>
    <w:p w:rsidR="00592992" w:rsidRPr="00203636" w:rsidRDefault="00592992" w:rsidP="00592992">
      <w:pPr>
        <w:jc w:val="center"/>
        <w:rPr>
          <w:sz w:val="24"/>
          <w:szCs w:val="24"/>
          <w:vertAlign w:val="superscript"/>
        </w:rPr>
      </w:pPr>
      <w:r w:rsidRPr="00203636">
        <w:rPr>
          <w:sz w:val="24"/>
          <w:szCs w:val="24"/>
          <w:vertAlign w:val="superscript"/>
        </w:rPr>
        <w:t>судимость снята или погашена, – также сведения о дате снятия или погашения судимости)</w:t>
      </w:r>
    </w:p>
    <w:p w:rsidR="00592992" w:rsidRDefault="00592992" w:rsidP="00592992">
      <w:pPr>
        <w:shd w:val="clear" w:color="auto" w:fill="FFFFFF"/>
        <w:jc w:val="center"/>
        <w:rPr>
          <w:sz w:val="24"/>
          <w:szCs w:val="24"/>
        </w:rPr>
      </w:pPr>
    </w:p>
    <w:p w:rsidR="00592992" w:rsidRPr="00203636" w:rsidRDefault="00592992" w:rsidP="00592992">
      <w:pPr>
        <w:shd w:val="clear" w:color="auto" w:fill="FFFFFF"/>
        <w:jc w:val="center"/>
        <w:rPr>
          <w:sz w:val="24"/>
          <w:szCs w:val="24"/>
        </w:rPr>
      </w:pPr>
      <w:r w:rsidRPr="00203636">
        <w:rPr>
          <w:sz w:val="24"/>
          <w:szCs w:val="24"/>
        </w:rPr>
        <w:t>Заявление о допуске к участию в конкурсе</w:t>
      </w:r>
    </w:p>
    <w:p w:rsidR="00592992" w:rsidRPr="00203636" w:rsidRDefault="00592992" w:rsidP="00592992">
      <w:pPr>
        <w:shd w:val="clear" w:color="auto" w:fill="FFFFFF"/>
        <w:ind w:firstLine="720"/>
        <w:jc w:val="both"/>
        <w:rPr>
          <w:sz w:val="24"/>
          <w:szCs w:val="24"/>
        </w:rPr>
      </w:pPr>
    </w:p>
    <w:p w:rsidR="00592992" w:rsidRPr="00203636" w:rsidRDefault="00592992" w:rsidP="00592992">
      <w:pPr>
        <w:shd w:val="clear" w:color="auto" w:fill="FFFFFF"/>
        <w:ind w:firstLine="720"/>
        <w:jc w:val="both"/>
        <w:rPr>
          <w:sz w:val="24"/>
          <w:szCs w:val="24"/>
        </w:rPr>
      </w:pPr>
      <w:r w:rsidRPr="00203636">
        <w:rPr>
          <w:sz w:val="24"/>
          <w:szCs w:val="24"/>
        </w:rPr>
        <w:t>Прошу допустить меня к участию в конкурсе по отбору кандидатур на должность главы Миасского городского округа.</w:t>
      </w:r>
    </w:p>
    <w:p w:rsidR="00592992" w:rsidRPr="00203636" w:rsidRDefault="00592992" w:rsidP="00592992">
      <w:pPr>
        <w:shd w:val="clear" w:color="auto" w:fill="FFFFFF"/>
        <w:ind w:firstLine="720"/>
        <w:jc w:val="both"/>
        <w:rPr>
          <w:sz w:val="24"/>
          <w:szCs w:val="24"/>
        </w:rPr>
      </w:pPr>
      <w:r w:rsidRPr="00203636">
        <w:rPr>
          <w:sz w:val="24"/>
          <w:szCs w:val="24"/>
        </w:rPr>
        <w:t xml:space="preserve">С условиями конкурса </w:t>
      </w:r>
      <w:proofErr w:type="gramStart"/>
      <w:r w:rsidRPr="00203636">
        <w:rPr>
          <w:sz w:val="24"/>
          <w:szCs w:val="24"/>
        </w:rPr>
        <w:t>ознакомлен</w:t>
      </w:r>
      <w:proofErr w:type="gramEnd"/>
      <w:r w:rsidRPr="00203636">
        <w:rPr>
          <w:sz w:val="24"/>
          <w:szCs w:val="24"/>
        </w:rPr>
        <w:t xml:space="preserve">. </w:t>
      </w:r>
    </w:p>
    <w:p w:rsidR="00592992" w:rsidRPr="00203636" w:rsidRDefault="00592992" w:rsidP="00592992">
      <w:pPr>
        <w:shd w:val="clear" w:color="auto" w:fill="FFFFFF"/>
        <w:ind w:firstLine="720"/>
        <w:jc w:val="both"/>
        <w:rPr>
          <w:sz w:val="24"/>
          <w:szCs w:val="24"/>
        </w:rPr>
      </w:pPr>
      <w:r w:rsidRPr="00203636">
        <w:rPr>
          <w:sz w:val="24"/>
          <w:szCs w:val="24"/>
        </w:rPr>
        <w:t xml:space="preserve">С проведением процедуры оформления допуска к работе со сведениями, составляющими </w:t>
      </w:r>
      <w:r w:rsidRPr="00203636">
        <w:rPr>
          <w:sz w:val="24"/>
          <w:szCs w:val="24"/>
        </w:rPr>
        <w:lastRenderedPageBreak/>
        <w:t xml:space="preserve">государственную и иную, охраняемую законом тайну, </w:t>
      </w:r>
      <w:proofErr w:type="gramStart"/>
      <w:r w:rsidRPr="00203636">
        <w:rPr>
          <w:sz w:val="24"/>
          <w:szCs w:val="24"/>
        </w:rPr>
        <w:t>согласен</w:t>
      </w:r>
      <w:proofErr w:type="gramEnd"/>
      <w:r w:rsidRPr="00203636">
        <w:rPr>
          <w:sz w:val="24"/>
          <w:szCs w:val="24"/>
        </w:rPr>
        <w:t>.</w:t>
      </w:r>
    </w:p>
    <w:p w:rsidR="00592992" w:rsidRPr="00203636" w:rsidRDefault="00592992" w:rsidP="00592992">
      <w:pPr>
        <w:shd w:val="clear" w:color="auto" w:fill="FFFFFF"/>
        <w:ind w:firstLine="720"/>
        <w:jc w:val="both"/>
        <w:rPr>
          <w:rFonts w:eastAsia="Calibri"/>
          <w:sz w:val="24"/>
          <w:szCs w:val="24"/>
        </w:rPr>
      </w:pPr>
      <w:r w:rsidRPr="00203636">
        <w:rPr>
          <w:rFonts w:eastAsia="Calibri"/>
          <w:sz w:val="24"/>
          <w:szCs w:val="24"/>
        </w:rPr>
        <w:t xml:space="preserve">Обязуюсь в случае моего избрания на должность Главы </w:t>
      </w:r>
      <w:r w:rsidRPr="00203636">
        <w:rPr>
          <w:sz w:val="24"/>
          <w:szCs w:val="24"/>
        </w:rPr>
        <w:t xml:space="preserve">Миасского городского округа </w:t>
      </w:r>
      <w:r w:rsidRPr="00203636">
        <w:rPr>
          <w:rFonts w:eastAsia="Calibri"/>
          <w:sz w:val="24"/>
          <w:szCs w:val="24"/>
        </w:rPr>
        <w:t>сложить с себя полномочия, несовместимые со статусом главы муниципального образования.</w:t>
      </w:r>
    </w:p>
    <w:p w:rsidR="00592992" w:rsidRPr="00203636" w:rsidRDefault="00592992" w:rsidP="00592992">
      <w:pPr>
        <w:shd w:val="clear" w:color="auto" w:fill="FFFFFF"/>
        <w:ind w:firstLine="720"/>
        <w:jc w:val="both"/>
        <w:rPr>
          <w:sz w:val="24"/>
          <w:szCs w:val="24"/>
        </w:rPr>
      </w:pPr>
      <w:r w:rsidRPr="00203636">
        <w:rPr>
          <w:sz w:val="24"/>
          <w:szCs w:val="24"/>
        </w:rPr>
        <w:t>Опись представленных документов прилагаю: (приложение).</w:t>
      </w:r>
    </w:p>
    <w:p w:rsidR="00592992" w:rsidRPr="00203636" w:rsidRDefault="00592992" w:rsidP="00592992">
      <w:pPr>
        <w:shd w:val="clear" w:color="auto" w:fill="FFFFFF"/>
        <w:ind w:firstLine="720"/>
        <w:jc w:val="both"/>
        <w:rPr>
          <w:sz w:val="24"/>
          <w:szCs w:val="24"/>
        </w:rPr>
      </w:pPr>
    </w:p>
    <w:p w:rsidR="00592992" w:rsidRPr="00203636" w:rsidRDefault="00592992" w:rsidP="00592992">
      <w:pPr>
        <w:shd w:val="clear" w:color="auto" w:fill="FFFFFF"/>
        <w:ind w:firstLine="720"/>
        <w:jc w:val="both"/>
        <w:rPr>
          <w:sz w:val="24"/>
          <w:szCs w:val="24"/>
        </w:rPr>
      </w:pPr>
    </w:p>
    <w:p w:rsidR="00592992" w:rsidRPr="00203636" w:rsidRDefault="00592992" w:rsidP="00592992">
      <w:pPr>
        <w:shd w:val="clear" w:color="auto" w:fill="FFFFFF"/>
        <w:ind w:firstLine="720"/>
        <w:jc w:val="both"/>
        <w:rPr>
          <w:sz w:val="24"/>
          <w:szCs w:val="24"/>
        </w:rPr>
      </w:pPr>
    </w:p>
    <w:p w:rsidR="00592992" w:rsidRPr="00203636" w:rsidRDefault="00592992" w:rsidP="00592992">
      <w:pPr>
        <w:shd w:val="clear" w:color="auto" w:fill="FFFFFF"/>
        <w:jc w:val="both"/>
        <w:rPr>
          <w:sz w:val="24"/>
          <w:szCs w:val="24"/>
        </w:rPr>
      </w:pPr>
      <w:r w:rsidRPr="00203636">
        <w:rPr>
          <w:sz w:val="24"/>
          <w:szCs w:val="24"/>
        </w:rPr>
        <w:t>«___»____________202__ г.               ________________/ ____________________</w:t>
      </w:r>
    </w:p>
    <w:p w:rsidR="00592992" w:rsidRPr="00203636" w:rsidRDefault="00592992" w:rsidP="00592992">
      <w:pPr>
        <w:shd w:val="clear" w:color="auto" w:fill="FFFFFF"/>
        <w:jc w:val="both"/>
        <w:rPr>
          <w:sz w:val="24"/>
          <w:szCs w:val="24"/>
        </w:rPr>
      </w:pPr>
      <w:r w:rsidRPr="00203636">
        <w:rPr>
          <w:sz w:val="24"/>
          <w:szCs w:val="24"/>
        </w:rPr>
        <w:t xml:space="preserve">                                                                                                        (подпись)              (расшифровка подписи)</w:t>
      </w:r>
    </w:p>
    <w:p w:rsidR="00592992" w:rsidRPr="00203636" w:rsidRDefault="00592992" w:rsidP="00592992">
      <w:pPr>
        <w:rPr>
          <w:sz w:val="24"/>
          <w:szCs w:val="24"/>
        </w:rPr>
      </w:pPr>
    </w:p>
    <w:p w:rsidR="00592992" w:rsidRPr="00203636" w:rsidRDefault="00592992" w:rsidP="00592992">
      <w:pPr>
        <w:rPr>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Pr="00203636" w:rsidRDefault="00592992" w:rsidP="00592992">
      <w:pPr>
        <w:jc w:val="right"/>
        <w:rPr>
          <w:rFonts w:eastAsia="SimSun"/>
          <w:sz w:val="24"/>
          <w:szCs w:val="24"/>
        </w:rPr>
      </w:pPr>
      <w:r w:rsidRPr="00203636">
        <w:rPr>
          <w:rFonts w:eastAsia="SimSun"/>
          <w:sz w:val="24"/>
          <w:szCs w:val="24"/>
        </w:rPr>
        <w:lastRenderedPageBreak/>
        <w:t>ПРИЛОЖЕНИЕ 3</w:t>
      </w:r>
    </w:p>
    <w:p w:rsidR="00592992" w:rsidRPr="00203636" w:rsidRDefault="00592992" w:rsidP="00592992">
      <w:pPr>
        <w:jc w:val="right"/>
        <w:rPr>
          <w:rFonts w:eastAsia="SimSun"/>
          <w:sz w:val="24"/>
          <w:szCs w:val="24"/>
        </w:rPr>
      </w:pPr>
      <w:r w:rsidRPr="00203636">
        <w:rPr>
          <w:rFonts w:eastAsia="SimSun"/>
          <w:sz w:val="24"/>
          <w:szCs w:val="24"/>
        </w:rPr>
        <w:t>к Положению о порядке проведения</w:t>
      </w:r>
    </w:p>
    <w:p w:rsidR="00592992" w:rsidRPr="00203636" w:rsidRDefault="00592992" w:rsidP="00592992">
      <w:pPr>
        <w:jc w:val="right"/>
        <w:rPr>
          <w:rFonts w:eastAsia="SimSun"/>
          <w:sz w:val="24"/>
          <w:szCs w:val="24"/>
        </w:rPr>
      </w:pPr>
      <w:r w:rsidRPr="00203636">
        <w:rPr>
          <w:rFonts w:eastAsia="SimSun"/>
          <w:sz w:val="24"/>
          <w:szCs w:val="24"/>
        </w:rPr>
        <w:t xml:space="preserve">конкурса по отбору кандидатур </w:t>
      </w:r>
      <w:proofErr w:type="gramStart"/>
      <w:r w:rsidRPr="00203636">
        <w:rPr>
          <w:rFonts w:eastAsia="SimSun"/>
          <w:sz w:val="24"/>
          <w:szCs w:val="24"/>
        </w:rPr>
        <w:t>на</w:t>
      </w:r>
      <w:proofErr w:type="gramEnd"/>
    </w:p>
    <w:p w:rsidR="00592992" w:rsidRPr="00203636" w:rsidRDefault="00592992" w:rsidP="00592992">
      <w:pPr>
        <w:jc w:val="right"/>
        <w:rPr>
          <w:sz w:val="24"/>
          <w:szCs w:val="24"/>
        </w:rPr>
      </w:pPr>
      <w:r w:rsidRPr="00203636">
        <w:rPr>
          <w:rFonts w:eastAsia="SimSun"/>
          <w:sz w:val="24"/>
          <w:szCs w:val="24"/>
        </w:rPr>
        <w:t>должность Г</w:t>
      </w:r>
      <w:r w:rsidRPr="00203636">
        <w:rPr>
          <w:rFonts w:eastAsia="SimSun"/>
          <w:bCs/>
          <w:sz w:val="24"/>
          <w:szCs w:val="24"/>
        </w:rPr>
        <w:t xml:space="preserve">лавы </w:t>
      </w:r>
      <w:r w:rsidRPr="00203636">
        <w:rPr>
          <w:sz w:val="24"/>
          <w:szCs w:val="24"/>
        </w:rPr>
        <w:t xml:space="preserve">Миасского </w:t>
      </w:r>
      <w:proofErr w:type="gramStart"/>
      <w:r w:rsidRPr="00203636">
        <w:rPr>
          <w:sz w:val="24"/>
          <w:szCs w:val="24"/>
        </w:rPr>
        <w:t>городского</w:t>
      </w:r>
      <w:proofErr w:type="gramEnd"/>
      <w:r w:rsidRPr="00203636">
        <w:rPr>
          <w:sz w:val="24"/>
          <w:szCs w:val="24"/>
        </w:rPr>
        <w:t xml:space="preserve"> </w:t>
      </w:r>
    </w:p>
    <w:p w:rsidR="00592992" w:rsidRPr="00203636" w:rsidRDefault="00592992" w:rsidP="00592992">
      <w:pPr>
        <w:jc w:val="right"/>
        <w:rPr>
          <w:rFonts w:eastAsia="SimSun"/>
          <w:sz w:val="24"/>
          <w:szCs w:val="24"/>
        </w:rPr>
      </w:pPr>
      <w:r w:rsidRPr="00203636">
        <w:rPr>
          <w:sz w:val="24"/>
          <w:szCs w:val="24"/>
        </w:rPr>
        <w:t xml:space="preserve">округа </w:t>
      </w:r>
    </w:p>
    <w:p w:rsidR="00592992" w:rsidRPr="00203636" w:rsidRDefault="00592992" w:rsidP="00592992">
      <w:pPr>
        <w:jc w:val="right"/>
        <w:rPr>
          <w:rFonts w:eastAsia="SimSun"/>
          <w:sz w:val="24"/>
          <w:szCs w:val="24"/>
        </w:rPr>
      </w:pPr>
    </w:p>
    <w:p w:rsidR="00592992" w:rsidRPr="00203636" w:rsidRDefault="00592992" w:rsidP="00592992">
      <w:pPr>
        <w:jc w:val="right"/>
        <w:rPr>
          <w:rFonts w:eastAsia="SimSun"/>
          <w:sz w:val="24"/>
          <w:szCs w:val="24"/>
        </w:rPr>
      </w:pPr>
      <w:r w:rsidRPr="00203636">
        <w:rPr>
          <w:rFonts w:eastAsia="SimSun"/>
          <w:sz w:val="24"/>
          <w:szCs w:val="24"/>
        </w:rPr>
        <w:t>(Форма)</w:t>
      </w:r>
    </w:p>
    <w:p w:rsidR="00592992" w:rsidRPr="00203636" w:rsidRDefault="00592992" w:rsidP="00592992">
      <w:pPr>
        <w:jc w:val="both"/>
        <w:rPr>
          <w:rFonts w:eastAsia="SimSun"/>
          <w:b/>
          <w:bCs/>
          <w:sz w:val="24"/>
          <w:szCs w:val="24"/>
        </w:rPr>
      </w:pPr>
    </w:p>
    <w:p w:rsidR="00592992" w:rsidRPr="00203636" w:rsidRDefault="00592992" w:rsidP="00592992">
      <w:pPr>
        <w:jc w:val="both"/>
        <w:rPr>
          <w:rFonts w:eastAsia="SimSun"/>
          <w:b/>
          <w:bCs/>
          <w:sz w:val="24"/>
          <w:szCs w:val="24"/>
        </w:rPr>
      </w:pPr>
    </w:p>
    <w:p w:rsidR="00592992" w:rsidRPr="00203636" w:rsidRDefault="00592992" w:rsidP="00592992">
      <w:pPr>
        <w:jc w:val="center"/>
        <w:rPr>
          <w:rFonts w:eastAsia="SimSun"/>
          <w:bCs/>
          <w:sz w:val="24"/>
          <w:szCs w:val="24"/>
        </w:rPr>
      </w:pPr>
      <w:r w:rsidRPr="00203636">
        <w:rPr>
          <w:rFonts w:eastAsia="SimSun"/>
          <w:bCs/>
          <w:sz w:val="24"/>
          <w:szCs w:val="24"/>
        </w:rPr>
        <w:t>Согласие на обработку персональных данных</w:t>
      </w:r>
    </w:p>
    <w:p w:rsidR="00592992" w:rsidRPr="00203636" w:rsidRDefault="00592992" w:rsidP="00592992">
      <w:pPr>
        <w:jc w:val="center"/>
        <w:rPr>
          <w:rFonts w:eastAsia="SimSun"/>
          <w:bCs/>
          <w:sz w:val="24"/>
          <w:szCs w:val="24"/>
        </w:rPr>
      </w:pPr>
      <w:r w:rsidRPr="00203636">
        <w:rPr>
          <w:rFonts w:eastAsia="SimSun"/>
          <w:bCs/>
          <w:sz w:val="24"/>
          <w:szCs w:val="24"/>
        </w:rPr>
        <w:t xml:space="preserve">кандидата на должность Главы </w:t>
      </w:r>
      <w:r w:rsidRPr="00203636">
        <w:rPr>
          <w:sz w:val="24"/>
          <w:szCs w:val="24"/>
        </w:rPr>
        <w:t xml:space="preserve">Миасского городского округа </w:t>
      </w:r>
      <w:r w:rsidRPr="00203636">
        <w:rPr>
          <w:rFonts w:eastAsia="SimSun"/>
          <w:bCs/>
          <w:sz w:val="24"/>
          <w:szCs w:val="24"/>
        </w:rPr>
        <w:t xml:space="preserve">в конкурсную комиссию по отбору кандидатур на должность Главы </w:t>
      </w:r>
      <w:r w:rsidRPr="00203636">
        <w:rPr>
          <w:sz w:val="24"/>
          <w:szCs w:val="24"/>
        </w:rPr>
        <w:t>Миасского городского округа</w:t>
      </w:r>
      <w:r>
        <w:rPr>
          <w:sz w:val="24"/>
          <w:szCs w:val="24"/>
        </w:rPr>
        <w:t xml:space="preserve"> </w:t>
      </w:r>
      <w:r w:rsidRPr="00203636">
        <w:rPr>
          <w:sz w:val="24"/>
          <w:szCs w:val="24"/>
        </w:rPr>
        <w:t xml:space="preserve"> </w:t>
      </w:r>
      <w:r w:rsidRPr="00203636">
        <w:rPr>
          <w:rFonts w:eastAsia="SimSun"/>
          <w:bCs/>
          <w:sz w:val="24"/>
          <w:szCs w:val="24"/>
        </w:rPr>
        <w:t>и иных субъектов персональных данных</w:t>
      </w:r>
    </w:p>
    <w:p w:rsidR="00592992" w:rsidRPr="00203636" w:rsidRDefault="00592992" w:rsidP="00592992">
      <w:pPr>
        <w:jc w:val="both"/>
        <w:rPr>
          <w:rFonts w:eastAsia="SimSun"/>
          <w:bCs/>
          <w:sz w:val="24"/>
          <w:szCs w:val="24"/>
        </w:rPr>
      </w:pPr>
    </w:p>
    <w:p w:rsidR="00592992" w:rsidRPr="00203636" w:rsidRDefault="00592992" w:rsidP="00592992">
      <w:pPr>
        <w:jc w:val="both"/>
        <w:rPr>
          <w:rFonts w:eastAsia="SimSun"/>
          <w:sz w:val="24"/>
          <w:szCs w:val="24"/>
        </w:rPr>
      </w:pPr>
      <w:r w:rsidRPr="00203636">
        <w:rPr>
          <w:rFonts w:eastAsia="SimSun"/>
          <w:sz w:val="24"/>
          <w:szCs w:val="24"/>
        </w:rPr>
        <w:t>Я, ________________________________________________________________,</w:t>
      </w:r>
    </w:p>
    <w:p w:rsidR="00592992" w:rsidRPr="00203636" w:rsidRDefault="00592992" w:rsidP="00592992">
      <w:pPr>
        <w:ind w:firstLine="709"/>
        <w:jc w:val="center"/>
        <w:rPr>
          <w:rFonts w:eastAsia="SimSun"/>
          <w:sz w:val="24"/>
          <w:szCs w:val="24"/>
        </w:rPr>
      </w:pPr>
      <w:r w:rsidRPr="00203636">
        <w:rPr>
          <w:rFonts w:eastAsia="SimSun"/>
          <w:sz w:val="24"/>
          <w:szCs w:val="24"/>
        </w:rPr>
        <w:t>(фамилия, имя, отчество (при его наличии))</w:t>
      </w:r>
    </w:p>
    <w:p w:rsidR="00592992" w:rsidRPr="00203636" w:rsidRDefault="00592992" w:rsidP="00592992">
      <w:pPr>
        <w:jc w:val="both"/>
        <w:rPr>
          <w:rFonts w:eastAsia="SimSun"/>
          <w:sz w:val="24"/>
          <w:szCs w:val="24"/>
        </w:rPr>
      </w:pPr>
      <w:r w:rsidRPr="00203636">
        <w:rPr>
          <w:rFonts w:eastAsia="SimSun"/>
          <w:sz w:val="24"/>
          <w:szCs w:val="24"/>
        </w:rPr>
        <w:t>зарегистрированны</w:t>
      </w:r>
      <w:proofErr w:type="gramStart"/>
      <w:r w:rsidRPr="00203636">
        <w:rPr>
          <w:rFonts w:eastAsia="SimSun"/>
          <w:sz w:val="24"/>
          <w:szCs w:val="24"/>
        </w:rPr>
        <w:t>й(</w:t>
      </w:r>
      <w:proofErr w:type="spellStart"/>
      <w:proofErr w:type="gramEnd"/>
      <w:r w:rsidRPr="00203636">
        <w:rPr>
          <w:rFonts w:eastAsia="SimSun"/>
          <w:sz w:val="24"/>
          <w:szCs w:val="24"/>
        </w:rPr>
        <w:t>ая</w:t>
      </w:r>
      <w:proofErr w:type="spellEnd"/>
      <w:r w:rsidRPr="00203636">
        <w:rPr>
          <w:rFonts w:eastAsia="SimSun"/>
          <w:sz w:val="24"/>
          <w:szCs w:val="24"/>
        </w:rPr>
        <w:t>) по адресу:______________________________________</w:t>
      </w:r>
    </w:p>
    <w:p w:rsidR="00592992" w:rsidRPr="00203636" w:rsidRDefault="00592992" w:rsidP="00592992">
      <w:pPr>
        <w:jc w:val="both"/>
        <w:rPr>
          <w:rFonts w:eastAsia="SimSun"/>
          <w:sz w:val="24"/>
          <w:szCs w:val="24"/>
        </w:rPr>
      </w:pPr>
      <w:r w:rsidRPr="00203636">
        <w:rPr>
          <w:rFonts w:eastAsia="SimSun"/>
          <w:sz w:val="24"/>
          <w:szCs w:val="24"/>
        </w:rPr>
        <w:t>____________________________________________________________________,</w:t>
      </w:r>
    </w:p>
    <w:p w:rsidR="00592992" w:rsidRPr="00203636" w:rsidRDefault="00592992" w:rsidP="00592992">
      <w:pPr>
        <w:jc w:val="both"/>
        <w:rPr>
          <w:rFonts w:eastAsia="SimSun"/>
          <w:sz w:val="24"/>
          <w:szCs w:val="24"/>
        </w:rPr>
      </w:pPr>
      <w:r w:rsidRPr="00203636">
        <w:rPr>
          <w:rFonts w:eastAsia="SimSun"/>
          <w:sz w:val="24"/>
          <w:szCs w:val="24"/>
        </w:rPr>
        <w:t>паспорт серия ______ № ________, выдан ________________________________</w:t>
      </w:r>
    </w:p>
    <w:p w:rsidR="00592992" w:rsidRPr="00203636" w:rsidRDefault="00592992" w:rsidP="00592992">
      <w:pPr>
        <w:jc w:val="both"/>
        <w:rPr>
          <w:rFonts w:eastAsia="SimSun"/>
          <w:sz w:val="24"/>
          <w:szCs w:val="24"/>
        </w:rPr>
      </w:pPr>
      <w:r w:rsidRPr="00203636">
        <w:rPr>
          <w:rFonts w:eastAsia="SimSun"/>
          <w:sz w:val="24"/>
          <w:szCs w:val="24"/>
        </w:rPr>
        <w:t>____________________________________________________________________,</w:t>
      </w:r>
    </w:p>
    <w:p w:rsidR="00592992" w:rsidRPr="00203636" w:rsidRDefault="00592992" w:rsidP="00592992">
      <w:pPr>
        <w:ind w:right="-1"/>
        <w:rPr>
          <w:sz w:val="24"/>
          <w:szCs w:val="24"/>
          <w:vertAlign w:val="superscript"/>
        </w:rPr>
      </w:pPr>
      <w:r w:rsidRPr="00203636">
        <w:rPr>
          <w:sz w:val="24"/>
          <w:szCs w:val="24"/>
          <w:vertAlign w:val="superscript"/>
        </w:rPr>
        <w:t xml:space="preserve"> (наименование органа, выдавшего паспорт)</w:t>
      </w:r>
    </w:p>
    <w:p w:rsidR="00592992" w:rsidRPr="00203636" w:rsidRDefault="00592992" w:rsidP="00592992">
      <w:pPr>
        <w:rPr>
          <w:color w:val="000000"/>
          <w:sz w:val="24"/>
          <w:szCs w:val="24"/>
        </w:rPr>
      </w:pPr>
      <w:r w:rsidRPr="00203636">
        <w:rPr>
          <w:color w:val="000000"/>
          <w:sz w:val="24"/>
          <w:szCs w:val="24"/>
        </w:rPr>
        <w:t xml:space="preserve">адрес электронной почты: ______________________________________________ </w:t>
      </w:r>
    </w:p>
    <w:p w:rsidR="00592992" w:rsidRPr="00203636" w:rsidRDefault="00592992" w:rsidP="00592992">
      <w:pPr>
        <w:rPr>
          <w:sz w:val="24"/>
          <w:szCs w:val="24"/>
        </w:rPr>
      </w:pPr>
      <w:r w:rsidRPr="00203636">
        <w:rPr>
          <w:color w:val="000000"/>
          <w:sz w:val="24"/>
          <w:szCs w:val="24"/>
        </w:rPr>
        <w:t xml:space="preserve">номер телефона: ______________________________________________________ </w:t>
      </w:r>
    </w:p>
    <w:p w:rsidR="00592992" w:rsidRPr="00203636" w:rsidRDefault="00592992" w:rsidP="00592992">
      <w:pPr>
        <w:jc w:val="both"/>
        <w:rPr>
          <w:rFonts w:eastAsia="SimSun"/>
          <w:sz w:val="24"/>
          <w:szCs w:val="24"/>
        </w:rPr>
      </w:pPr>
      <w:r w:rsidRPr="00203636">
        <w:rPr>
          <w:rFonts w:eastAsia="SimSun"/>
          <w:sz w:val="24"/>
          <w:szCs w:val="24"/>
        </w:rPr>
        <w:t xml:space="preserve">в соответствии с Федеральным законом от 27 июля 2006 года № 152-ФЗ «О персональных данных» (далее – Федеральный закон от 27 июля 2006 года        № 152-ФЗ) даю согласие на обработку своих персональных данных и иных субъектов персональных данных конкурсной комиссии, расположенной по адресу: 456300, г. Миасс, </w:t>
      </w:r>
      <w:proofErr w:type="spellStart"/>
      <w:r w:rsidRPr="00203636">
        <w:rPr>
          <w:rFonts w:eastAsia="SimSun"/>
          <w:sz w:val="24"/>
          <w:szCs w:val="24"/>
        </w:rPr>
        <w:t>пр-т</w:t>
      </w:r>
      <w:proofErr w:type="spellEnd"/>
      <w:r w:rsidRPr="00203636">
        <w:rPr>
          <w:rFonts w:eastAsia="SimSun"/>
          <w:sz w:val="24"/>
          <w:szCs w:val="24"/>
        </w:rPr>
        <w:t xml:space="preserve"> Автозаводцев, д. 55, кабинет № ___</w:t>
      </w:r>
      <w:proofErr w:type="gramStart"/>
      <w:r w:rsidRPr="00203636">
        <w:rPr>
          <w:rFonts w:eastAsia="SimSun"/>
          <w:sz w:val="24"/>
          <w:szCs w:val="24"/>
        </w:rPr>
        <w:t xml:space="preserve"> ,</w:t>
      </w:r>
      <w:proofErr w:type="gramEnd"/>
      <w:r w:rsidRPr="00203636">
        <w:rPr>
          <w:rFonts w:eastAsia="SimSun"/>
          <w:sz w:val="24"/>
          <w:szCs w:val="24"/>
        </w:rPr>
        <w:t xml:space="preserve"> тел. ____________, совершение действий, предусмотренных Федеральным законом от 27 июля 2006 года № 152-ФЗ </w:t>
      </w:r>
      <w:proofErr w:type="gramStart"/>
      <w:r w:rsidRPr="00203636">
        <w:rPr>
          <w:rFonts w:eastAsia="SimSun"/>
          <w:sz w:val="24"/>
          <w:szCs w:val="24"/>
        </w:rPr>
        <w:t xml:space="preserve">со всеми данными, которые находятся в распоряжении конкурсной комиссии, с целью проведения надлежащим образом процедуры конкурса по отбору кандидатур на должность Главы Миасского </w:t>
      </w:r>
      <w:r w:rsidRPr="00203636">
        <w:rPr>
          <w:sz w:val="24"/>
          <w:szCs w:val="24"/>
        </w:rPr>
        <w:t>городского округа (далее – конкурс)</w:t>
      </w:r>
      <w:r w:rsidRPr="00203636">
        <w:rPr>
          <w:rFonts w:eastAsia="SimSun"/>
          <w:sz w:val="24"/>
          <w:szCs w:val="24"/>
        </w:rPr>
        <w:t xml:space="preserve">, предусмотренной Федеральным законом от 6 октября 2003 года № 131-ФЗ «Об общих принципах организации местного самоуправления в Российской Федерации», Уставом Миасского </w:t>
      </w:r>
      <w:r w:rsidRPr="00203636">
        <w:rPr>
          <w:sz w:val="24"/>
          <w:szCs w:val="24"/>
        </w:rPr>
        <w:t>городского округа</w:t>
      </w:r>
      <w:r w:rsidRPr="00203636">
        <w:rPr>
          <w:rFonts w:eastAsia="SimSun"/>
          <w:sz w:val="24"/>
          <w:szCs w:val="24"/>
        </w:rPr>
        <w:t>, а также с целью предоставлять в случаях, предусмотренных федеральными законами и</w:t>
      </w:r>
      <w:proofErr w:type="gramEnd"/>
      <w:r w:rsidRPr="00203636">
        <w:rPr>
          <w:rFonts w:eastAsia="SimSun"/>
          <w:sz w:val="24"/>
          <w:szCs w:val="24"/>
        </w:rPr>
        <w:t xml:space="preserve"> иными нормативными правовыми актами, следующих моих персональных данных:</w:t>
      </w:r>
    </w:p>
    <w:p w:rsidR="00592992" w:rsidRPr="00203636" w:rsidRDefault="00592992" w:rsidP="00592992">
      <w:pPr>
        <w:ind w:firstLine="709"/>
        <w:jc w:val="both"/>
        <w:rPr>
          <w:rFonts w:eastAsia="SimSun"/>
          <w:sz w:val="24"/>
          <w:szCs w:val="24"/>
        </w:rPr>
      </w:pPr>
      <w:r w:rsidRPr="00203636">
        <w:rPr>
          <w:rFonts w:eastAsia="SimSun"/>
          <w:sz w:val="24"/>
          <w:szCs w:val="24"/>
        </w:rPr>
        <w:t>1. Перечень персональных данных, на обработку которых дается согласие:</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фамилия, имя, отчество (в том числе предыдущие);</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паспортные данные или данные документа, удостоверяющего личность;</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дата рождения, место рождения, гражданство;</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сведения о наличии статуса депутата и наименование соответствующего законодательного (представительного) органа;</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допуск к государственной тайне, оформленный за период работы, службы, учебы (форма, номер и дата);</w:t>
      </w:r>
    </w:p>
    <w:p w:rsidR="00592992" w:rsidRPr="00203636" w:rsidRDefault="00592992" w:rsidP="00592992">
      <w:pPr>
        <w:ind w:firstLine="709"/>
        <w:jc w:val="both"/>
        <w:rPr>
          <w:rFonts w:eastAsia="SimSun"/>
          <w:sz w:val="24"/>
          <w:szCs w:val="24"/>
        </w:rPr>
      </w:pPr>
      <w:r w:rsidRPr="00203636">
        <w:rPr>
          <w:rFonts w:eastAsia="SimSun"/>
          <w:sz w:val="24"/>
          <w:szCs w:val="24"/>
        </w:rPr>
        <w:t xml:space="preserve">- сведения о размере и об источниках доходов, а также об имуществе, принадлежащем на праве собственности (в том числе совместной собственности), о вкладах в банках, ценных </w:t>
      </w:r>
      <w:r w:rsidRPr="00203636">
        <w:rPr>
          <w:rFonts w:eastAsia="SimSun"/>
          <w:sz w:val="24"/>
          <w:szCs w:val="24"/>
        </w:rPr>
        <w:lastRenderedPageBreak/>
        <w:t>бумагах;</w:t>
      </w:r>
    </w:p>
    <w:p w:rsidR="00592992" w:rsidRPr="00203636" w:rsidRDefault="00592992" w:rsidP="00592992">
      <w:pPr>
        <w:ind w:firstLine="709"/>
        <w:jc w:val="both"/>
        <w:rPr>
          <w:rFonts w:eastAsia="SimSun"/>
          <w:sz w:val="24"/>
          <w:szCs w:val="24"/>
        </w:rPr>
      </w:pPr>
      <w:proofErr w:type="gramStart"/>
      <w:r w:rsidRPr="00203636">
        <w:rPr>
          <w:rFonts w:eastAsia="SymbolMT"/>
          <w:sz w:val="24"/>
          <w:szCs w:val="24"/>
        </w:rPr>
        <w:t xml:space="preserve">- </w:t>
      </w:r>
      <w:r w:rsidRPr="00203636">
        <w:rPr>
          <w:rFonts w:eastAsia="SimSun"/>
          <w:sz w:val="24"/>
          <w:szCs w:val="24"/>
        </w:rPr>
        <w:t>сведения о недвижимом имуществе, а также о принадлежащем супругу (супруге) и несовершеннолетним детям недвижимом имуществе, находящемся за пределами территории Российской Федерации, об источниках получения средств, за счёт которых приобретено указанное имущество, об обязательствах имущественного характера за пределами территории Российской Федерации, а также сведения о таких обязательствах супруга и несовершеннолетних детей;</w:t>
      </w:r>
      <w:proofErr w:type="gramEnd"/>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сведения о расходах, а также о расходах супруга (супруги)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паёв в уставных (складочных) капиталах организаций), совершенной в течение последних трёх лет, если сумма сделки превышает общий (вместе с супруго</w:t>
      </w:r>
      <w:proofErr w:type="gramStart"/>
      <w:r w:rsidRPr="00203636">
        <w:rPr>
          <w:rFonts w:eastAsia="SimSun"/>
          <w:sz w:val="24"/>
          <w:szCs w:val="24"/>
        </w:rPr>
        <w:t>м(</w:t>
      </w:r>
      <w:proofErr w:type="gramEnd"/>
      <w:r w:rsidRPr="00203636">
        <w:rPr>
          <w:rFonts w:eastAsia="SimSun"/>
          <w:sz w:val="24"/>
          <w:szCs w:val="24"/>
        </w:rPr>
        <w:t xml:space="preserve">супругой)) доход за три последних года, предшествующих совершению сделки, и об </w:t>
      </w:r>
      <w:proofErr w:type="gramStart"/>
      <w:r w:rsidRPr="00203636">
        <w:rPr>
          <w:rFonts w:eastAsia="SimSun"/>
          <w:sz w:val="24"/>
          <w:szCs w:val="24"/>
        </w:rPr>
        <w:t>источниках</w:t>
      </w:r>
      <w:proofErr w:type="gramEnd"/>
      <w:r w:rsidRPr="00203636">
        <w:rPr>
          <w:rFonts w:eastAsia="SimSun"/>
          <w:sz w:val="24"/>
          <w:szCs w:val="24"/>
        </w:rPr>
        <w:t xml:space="preserve"> получения средств, за счёт которых совершена сделка;</w:t>
      </w:r>
    </w:p>
    <w:p w:rsidR="00592992" w:rsidRPr="00203636" w:rsidRDefault="00592992" w:rsidP="00592992">
      <w:pPr>
        <w:ind w:firstLine="709"/>
        <w:jc w:val="both"/>
        <w:rPr>
          <w:rFonts w:eastAsia="SimSun"/>
          <w:sz w:val="24"/>
          <w:szCs w:val="24"/>
        </w:rPr>
      </w:pPr>
      <w:proofErr w:type="gramStart"/>
      <w:r w:rsidRPr="00203636">
        <w:rPr>
          <w:rFonts w:eastAsia="SymbolMT"/>
          <w:sz w:val="24"/>
          <w:szCs w:val="24"/>
        </w:rPr>
        <w:t xml:space="preserve">- </w:t>
      </w:r>
      <w:r w:rsidRPr="00203636">
        <w:rPr>
          <w:rFonts w:eastAsia="SimSu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места рождения, места работы и домашние адреса близких родственников (отца, матери, братьев, сестер и детей), а также мужа (жены);</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фамилии, имена, отчества, даты рождения, места рождения, места работы и домашние адреса бывших мужей (жён);</w:t>
      </w:r>
    </w:p>
    <w:p w:rsidR="00592992" w:rsidRPr="00203636" w:rsidRDefault="00592992" w:rsidP="00592992">
      <w:pPr>
        <w:ind w:firstLine="709"/>
        <w:jc w:val="both"/>
        <w:rPr>
          <w:rFonts w:eastAsia="SimSun"/>
          <w:sz w:val="24"/>
          <w:szCs w:val="24"/>
        </w:rPr>
      </w:pPr>
      <w:proofErr w:type="gramStart"/>
      <w:r w:rsidRPr="00203636">
        <w:rPr>
          <w:rFonts w:eastAsia="SymbolMT"/>
          <w:sz w:val="24"/>
          <w:szCs w:val="24"/>
        </w:rPr>
        <w:t xml:space="preserve">- </w:t>
      </w:r>
      <w:r w:rsidRPr="00203636">
        <w:rPr>
          <w:rFonts w:eastAsia="SimSun"/>
          <w:sz w:val="24"/>
          <w:szCs w:val="24"/>
        </w:rPr>
        <w:t>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какого времени проживают за границей);</w:t>
      </w:r>
      <w:proofErr w:type="gramEnd"/>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семейное положение и данные о составе и членах семьи;</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данные документов об инвалидности (при наличии);</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стаж работы и другие данные трудовой книжки (вкладыша к трудовой книжке);</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должность, квалификационный уровень, классный чин;</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сведения о заработной плате (доходах), банковских счетах, картах;</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адрес места жительства (по регистрации и фактический), дата регистрации по указанному месту жительства;</w:t>
      </w:r>
    </w:p>
    <w:p w:rsidR="00592992" w:rsidRPr="00203636" w:rsidRDefault="00592992" w:rsidP="00592992">
      <w:pPr>
        <w:ind w:firstLine="709"/>
        <w:jc w:val="both"/>
        <w:rPr>
          <w:rFonts w:eastAsia="SimSun"/>
          <w:sz w:val="24"/>
          <w:szCs w:val="24"/>
        </w:rPr>
      </w:pPr>
      <w:r w:rsidRPr="00203636">
        <w:rPr>
          <w:rFonts w:eastAsia="SymbolMT"/>
          <w:sz w:val="24"/>
          <w:szCs w:val="24"/>
        </w:rPr>
        <w:t xml:space="preserve">- </w:t>
      </w:r>
      <w:r w:rsidRPr="00203636">
        <w:rPr>
          <w:rFonts w:eastAsia="SimSun"/>
          <w:sz w:val="24"/>
          <w:szCs w:val="24"/>
        </w:rPr>
        <w:t>номер телефона (стационарный домашний, мобильный).</w:t>
      </w:r>
    </w:p>
    <w:p w:rsidR="00592992" w:rsidRPr="00203636" w:rsidRDefault="00592992" w:rsidP="00592992">
      <w:pPr>
        <w:ind w:firstLine="709"/>
        <w:jc w:val="both"/>
        <w:rPr>
          <w:rFonts w:eastAsia="SimSun"/>
          <w:sz w:val="24"/>
          <w:szCs w:val="24"/>
        </w:rPr>
      </w:pPr>
    </w:p>
    <w:p w:rsidR="00592992" w:rsidRPr="00203636" w:rsidRDefault="00592992" w:rsidP="00592992">
      <w:pPr>
        <w:ind w:firstLine="709"/>
        <w:jc w:val="both"/>
        <w:rPr>
          <w:rFonts w:eastAsia="SimSun"/>
          <w:sz w:val="24"/>
          <w:szCs w:val="24"/>
        </w:rPr>
      </w:pPr>
      <w:r w:rsidRPr="00203636">
        <w:rPr>
          <w:rFonts w:eastAsia="SimSun"/>
          <w:sz w:val="24"/>
          <w:szCs w:val="24"/>
        </w:rPr>
        <w:t>2. Перечень действий, на совершение которых дается согласие.</w:t>
      </w:r>
    </w:p>
    <w:p w:rsidR="00592992" w:rsidRPr="00203636" w:rsidRDefault="00592992" w:rsidP="00592992">
      <w:pPr>
        <w:ind w:firstLine="709"/>
        <w:jc w:val="both"/>
        <w:rPr>
          <w:rFonts w:eastAsia="SimSun"/>
          <w:sz w:val="24"/>
          <w:szCs w:val="24"/>
        </w:rPr>
      </w:pPr>
      <w:proofErr w:type="gramStart"/>
      <w:r w:rsidRPr="00203636">
        <w:rPr>
          <w:rFonts w:eastAsia="SimSu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w:t>
      </w:r>
      <w:proofErr w:type="gramEnd"/>
      <w:r w:rsidRPr="00203636">
        <w:rPr>
          <w:rFonts w:eastAsia="SimSun"/>
          <w:sz w:val="24"/>
          <w:szCs w:val="24"/>
        </w:rPr>
        <w:t xml:space="preserve"> </w:t>
      </w:r>
      <w:proofErr w:type="gramStart"/>
      <w:r w:rsidRPr="00203636">
        <w:rPr>
          <w:rFonts w:eastAsia="SimSun"/>
          <w:sz w:val="24"/>
          <w:szCs w:val="24"/>
        </w:rPr>
        <w:t>законом от 27 июля 2006 года            №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592992" w:rsidRPr="00203636" w:rsidRDefault="00592992" w:rsidP="00592992">
      <w:pPr>
        <w:ind w:firstLine="709"/>
        <w:jc w:val="both"/>
        <w:rPr>
          <w:rFonts w:eastAsia="SimSun"/>
          <w:sz w:val="24"/>
          <w:szCs w:val="24"/>
        </w:rPr>
      </w:pPr>
      <w:r w:rsidRPr="00203636">
        <w:rPr>
          <w:rFonts w:eastAsia="SimSu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592992" w:rsidRPr="00203636" w:rsidRDefault="00592992" w:rsidP="00592992">
      <w:pPr>
        <w:ind w:firstLine="709"/>
        <w:jc w:val="both"/>
        <w:rPr>
          <w:rFonts w:eastAsia="SimSun"/>
          <w:sz w:val="24"/>
          <w:szCs w:val="24"/>
        </w:rPr>
      </w:pPr>
    </w:p>
    <w:p w:rsidR="00592992" w:rsidRPr="00203636" w:rsidRDefault="00592992" w:rsidP="00592992">
      <w:pPr>
        <w:ind w:firstLine="709"/>
        <w:jc w:val="both"/>
        <w:rPr>
          <w:rFonts w:eastAsia="SimSun"/>
          <w:sz w:val="24"/>
          <w:szCs w:val="24"/>
        </w:rPr>
      </w:pPr>
      <w:r w:rsidRPr="00203636">
        <w:rPr>
          <w:rFonts w:eastAsia="SimSun"/>
          <w:sz w:val="24"/>
          <w:szCs w:val="24"/>
        </w:rPr>
        <w:t>3. Согласие на передачу персональных данных третьих лиц.</w:t>
      </w:r>
    </w:p>
    <w:p w:rsidR="00592992" w:rsidRPr="00203636" w:rsidRDefault="00592992" w:rsidP="00592992">
      <w:pPr>
        <w:ind w:firstLine="709"/>
        <w:jc w:val="both"/>
        <w:rPr>
          <w:rFonts w:eastAsia="SimSun"/>
          <w:sz w:val="24"/>
          <w:szCs w:val="24"/>
        </w:rPr>
      </w:pPr>
      <w:r w:rsidRPr="00203636">
        <w:rPr>
          <w:rFonts w:eastAsia="SimSun"/>
          <w:sz w:val="24"/>
          <w:szCs w:val="24"/>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592992" w:rsidRPr="00203636" w:rsidRDefault="00592992" w:rsidP="00592992">
      <w:pPr>
        <w:ind w:firstLine="709"/>
        <w:jc w:val="both"/>
        <w:rPr>
          <w:rFonts w:eastAsia="SimSun"/>
          <w:sz w:val="24"/>
          <w:szCs w:val="24"/>
        </w:rPr>
      </w:pPr>
    </w:p>
    <w:p w:rsidR="00592992" w:rsidRPr="00203636" w:rsidRDefault="00592992" w:rsidP="00592992">
      <w:pPr>
        <w:ind w:firstLine="709"/>
        <w:jc w:val="both"/>
        <w:rPr>
          <w:rFonts w:eastAsia="SimSun"/>
          <w:sz w:val="24"/>
          <w:szCs w:val="24"/>
        </w:rPr>
      </w:pPr>
      <w:r w:rsidRPr="00203636">
        <w:rPr>
          <w:rFonts w:eastAsia="SimSun"/>
          <w:sz w:val="24"/>
          <w:szCs w:val="24"/>
        </w:rPr>
        <w:t>4. Сроки обработки и хранения персональных данных.</w:t>
      </w:r>
    </w:p>
    <w:p w:rsidR="00592992" w:rsidRPr="00203636" w:rsidRDefault="00592992" w:rsidP="00592992">
      <w:pPr>
        <w:ind w:firstLine="709"/>
        <w:jc w:val="both"/>
        <w:rPr>
          <w:rFonts w:eastAsia="SimSun"/>
          <w:sz w:val="24"/>
          <w:szCs w:val="24"/>
        </w:rPr>
      </w:pPr>
      <w:r w:rsidRPr="00203636">
        <w:rPr>
          <w:rFonts w:eastAsia="SimSun"/>
          <w:sz w:val="24"/>
          <w:szCs w:val="24"/>
        </w:rPr>
        <w:lastRenderedPageBreak/>
        <w:t>Обработка персональных данных прекращается по истечении пяти лет после окончания процедуры проведения конкурса</w:t>
      </w:r>
      <w:r w:rsidRPr="00203636">
        <w:rPr>
          <w:sz w:val="24"/>
          <w:szCs w:val="24"/>
        </w:rPr>
        <w:t xml:space="preserve">. </w:t>
      </w:r>
      <w:r w:rsidRPr="00203636">
        <w:rPr>
          <w:rFonts w:eastAsia="SimSun"/>
          <w:sz w:val="24"/>
          <w:szCs w:val="24"/>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592992" w:rsidRPr="00203636" w:rsidRDefault="00592992" w:rsidP="00592992">
      <w:pPr>
        <w:ind w:firstLine="709"/>
        <w:jc w:val="both"/>
        <w:rPr>
          <w:rFonts w:eastAsia="SimSun"/>
          <w:sz w:val="24"/>
          <w:szCs w:val="24"/>
        </w:rPr>
      </w:pPr>
      <w:r w:rsidRPr="00203636">
        <w:rPr>
          <w:rFonts w:eastAsia="SimSun"/>
          <w:sz w:val="24"/>
          <w:szCs w:val="24"/>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592992" w:rsidRPr="00203636" w:rsidRDefault="00592992" w:rsidP="00592992">
      <w:pPr>
        <w:ind w:firstLine="709"/>
        <w:jc w:val="both"/>
        <w:rPr>
          <w:rFonts w:eastAsia="SimSun"/>
          <w:sz w:val="24"/>
          <w:szCs w:val="24"/>
        </w:rPr>
      </w:pPr>
      <w:r w:rsidRPr="00203636">
        <w:rPr>
          <w:rFonts w:eastAsia="SimSun"/>
          <w:sz w:val="24"/>
          <w:szCs w:val="24"/>
        </w:rPr>
        <w:t>5. Я ознакомле</w:t>
      </w:r>
      <w:proofErr w:type="gramStart"/>
      <w:r w:rsidRPr="00203636">
        <w:rPr>
          <w:rFonts w:eastAsia="SimSun"/>
          <w:sz w:val="24"/>
          <w:szCs w:val="24"/>
        </w:rPr>
        <w:t>н(</w:t>
      </w:r>
      <w:proofErr w:type="gramEnd"/>
      <w:r w:rsidRPr="00203636">
        <w:rPr>
          <w:rFonts w:eastAsia="SimSun"/>
          <w:sz w:val="24"/>
          <w:szCs w:val="24"/>
        </w:rPr>
        <w:t>а), что:</w:t>
      </w:r>
    </w:p>
    <w:p w:rsidR="00592992" w:rsidRPr="00203636" w:rsidRDefault="00592992" w:rsidP="00592992">
      <w:pPr>
        <w:ind w:firstLine="709"/>
        <w:jc w:val="both"/>
        <w:rPr>
          <w:rFonts w:eastAsia="SimSun"/>
          <w:sz w:val="24"/>
          <w:szCs w:val="24"/>
        </w:rPr>
      </w:pPr>
      <w:r w:rsidRPr="00203636">
        <w:rPr>
          <w:rFonts w:eastAsia="SimSun"/>
          <w:sz w:val="24"/>
          <w:szCs w:val="24"/>
        </w:rPr>
        <w:t>1) согласие на обработку персональных данных действует со дня подписания настоящего согласия и прекращается по истечении пяти лет после окончания процедуры проведения конкурса;</w:t>
      </w:r>
    </w:p>
    <w:p w:rsidR="00592992" w:rsidRPr="00203636" w:rsidRDefault="00592992" w:rsidP="00592992">
      <w:pPr>
        <w:ind w:firstLine="709"/>
        <w:jc w:val="both"/>
        <w:rPr>
          <w:rFonts w:eastAsia="SimSun"/>
          <w:sz w:val="24"/>
          <w:szCs w:val="24"/>
        </w:rPr>
      </w:pPr>
      <w:r w:rsidRPr="00203636">
        <w:rPr>
          <w:rFonts w:eastAsia="SimSun"/>
          <w:sz w:val="24"/>
          <w:szCs w:val="24"/>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592992" w:rsidRPr="00203636" w:rsidRDefault="00592992" w:rsidP="00592992">
      <w:pPr>
        <w:ind w:firstLine="709"/>
        <w:jc w:val="both"/>
        <w:rPr>
          <w:rFonts w:eastAsia="SimSun"/>
          <w:sz w:val="24"/>
          <w:szCs w:val="24"/>
        </w:rPr>
      </w:pPr>
      <w:r w:rsidRPr="00203636">
        <w:rPr>
          <w:rFonts w:eastAsia="SimSun"/>
          <w:sz w:val="24"/>
          <w:szCs w:val="24"/>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 июля 2006 года № 152-ФЗ;</w:t>
      </w:r>
    </w:p>
    <w:p w:rsidR="00592992" w:rsidRPr="00203636" w:rsidRDefault="00592992" w:rsidP="00592992">
      <w:pPr>
        <w:ind w:firstLine="709"/>
        <w:jc w:val="both"/>
        <w:rPr>
          <w:rFonts w:eastAsia="SimSun"/>
          <w:sz w:val="24"/>
          <w:szCs w:val="24"/>
        </w:rPr>
      </w:pPr>
      <w:r w:rsidRPr="00203636">
        <w:rPr>
          <w:rFonts w:eastAsia="SimSun"/>
          <w:sz w:val="24"/>
          <w:szCs w:val="24"/>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592992" w:rsidRPr="00203636" w:rsidRDefault="00592992" w:rsidP="00592992">
      <w:pPr>
        <w:jc w:val="both"/>
        <w:rPr>
          <w:rFonts w:eastAsia="SimSun"/>
          <w:sz w:val="24"/>
          <w:szCs w:val="24"/>
        </w:rPr>
      </w:pPr>
    </w:p>
    <w:p w:rsidR="00592992" w:rsidRPr="00203636" w:rsidRDefault="00592992" w:rsidP="00592992">
      <w:pPr>
        <w:jc w:val="both"/>
        <w:rPr>
          <w:rFonts w:eastAsia="SimSun"/>
          <w:sz w:val="24"/>
          <w:szCs w:val="24"/>
        </w:rPr>
      </w:pPr>
    </w:p>
    <w:p w:rsidR="00592992" w:rsidRPr="00203636" w:rsidRDefault="00592992" w:rsidP="00592992">
      <w:pPr>
        <w:jc w:val="both"/>
        <w:rPr>
          <w:rFonts w:eastAsia="SimSun"/>
          <w:sz w:val="24"/>
          <w:szCs w:val="24"/>
        </w:rPr>
      </w:pPr>
    </w:p>
    <w:p w:rsidR="00592992" w:rsidRPr="00203636" w:rsidRDefault="00592992" w:rsidP="00592992">
      <w:pPr>
        <w:jc w:val="both"/>
        <w:rPr>
          <w:rFonts w:eastAsia="SimSun"/>
          <w:sz w:val="24"/>
          <w:szCs w:val="24"/>
        </w:rPr>
      </w:pPr>
      <w:r w:rsidRPr="00203636">
        <w:rPr>
          <w:rFonts w:eastAsia="SimSun"/>
          <w:sz w:val="24"/>
          <w:szCs w:val="24"/>
        </w:rPr>
        <w:t xml:space="preserve">______________/____________________            «____»___________________ </w:t>
      </w:r>
      <w:proofErr w:type="gramStart"/>
      <w:r w:rsidRPr="00203636">
        <w:rPr>
          <w:rFonts w:eastAsia="SimSun"/>
          <w:sz w:val="24"/>
          <w:szCs w:val="24"/>
        </w:rPr>
        <w:t>г</w:t>
      </w:r>
      <w:proofErr w:type="gramEnd"/>
      <w:r w:rsidRPr="00203636">
        <w:rPr>
          <w:rFonts w:eastAsia="SimSun"/>
          <w:sz w:val="24"/>
          <w:szCs w:val="24"/>
        </w:rPr>
        <w:t>.</w:t>
      </w:r>
    </w:p>
    <w:p w:rsidR="00592992" w:rsidRPr="00203636" w:rsidRDefault="00592992" w:rsidP="00592992">
      <w:pPr>
        <w:shd w:val="clear" w:color="auto" w:fill="FFFFFF"/>
        <w:jc w:val="both"/>
        <w:rPr>
          <w:sz w:val="24"/>
          <w:szCs w:val="24"/>
        </w:rPr>
      </w:pPr>
      <w:r w:rsidRPr="00203636">
        <w:rPr>
          <w:rFonts w:eastAsia="SimSun"/>
          <w:sz w:val="24"/>
          <w:szCs w:val="24"/>
        </w:rPr>
        <w:t xml:space="preserve">               (подпись)               (фамилия, инициалы)             (дата подписи)</w:t>
      </w:r>
    </w:p>
    <w:p w:rsidR="00592992" w:rsidRPr="00203636" w:rsidRDefault="00592992" w:rsidP="00592992">
      <w:pPr>
        <w:jc w:val="both"/>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Default="00592992" w:rsidP="00592992">
      <w:pPr>
        <w:jc w:val="right"/>
        <w:rPr>
          <w:rFonts w:eastAsia="SimSun"/>
          <w:sz w:val="24"/>
          <w:szCs w:val="24"/>
        </w:rPr>
      </w:pPr>
    </w:p>
    <w:p w:rsidR="00592992" w:rsidRPr="00203636" w:rsidRDefault="00592992" w:rsidP="00592992">
      <w:pPr>
        <w:jc w:val="right"/>
        <w:rPr>
          <w:rFonts w:eastAsia="SimSun"/>
          <w:sz w:val="24"/>
          <w:szCs w:val="24"/>
        </w:rPr>
      </w:pPr>
      <w:r w:rsidRPr="00203636">
        <w:rPr>
          <w:rFonts w:eastAsia="SimSun"/>
          <w:sz w:val="24"/>
          <w:szCs w:val="24"/>
        </w:rPr>
        <w:lastRenderedPageBreak/>
        <w:t>ПРИЛОЖЕНИЕ 4</w:t>
      </w:r>
    </w:p>
    <w:p w:rsidR="00592992" w:rsidRPr="00203636" w:rsidRDefault="00592992" w:rsidP="00592992">
      <w:pPr>
        <w:jc w:val="right"/>
        <w:rPr>
          <w:rFonts w:eastAsia="SimSun"/>
          <w:sz w:val="24"/>
          <w:szCs w:val="24"/>
        </w:rPr>
      </w:pPr>
      <w:r w:rsidRPr="00203636">
        <w:rPr>
          <w:rFonts w:eastAsia="SimSun"/>
          <w:sz w:val="24"/>
          <w:szCs w:val="24"/>
        </w:rPr>
        <w:t>к Положению о порядке проведения</w:t>
      </w:r>
    </w:p>
    <w:p w:rsidR="00592992" w:rsidRPr="00203636" w:rsidRDefault="00592992" w:rsidP="00592992">
      <w:pPr>
        <w:jc w:val="right"/>
        <w:rPr>
          <w:rFonts w:eastAsia="SimSun"/>
          <w:sz w:val="24"/>
          <w:szCs w:val="24"/>
        </w:rPr>
      </w:pPr>
      <w:r w:rsidRPr="00203636">
        <w:rPr>
          <w:rFonts w:eastAsia="SimSun"/>
          <w:sz w:val="24"/>
          <w:szCs w:val="24"/>
        </w:rPr>
        <w:t xml:space="preserve">                                                                              конкурса по отбору кандидатур </w:t>
      </w:r>
      <w:proofErr w:type="gramStart"/>
      <w:r w:rsidRPr="00203636">
        <w:rPr>
          <w:rFonts w:eastAsia="SimSun"/>
          <w:sz w:val="24"/>
          <w:szCs w:val="24"/>
        </w:rPr>
        <w:t>на</w:t>
      </w:r>
      <w:proofErr w:type="gramEnd"/>
    </w:p>
    <w:p w:rsidR="00592992" w:rsidRPr="00203636" w:rsidRDefault="00592992" w:rsidP="00592992">
      <w:pPr>
        <w:jc w:val="right"/>
        <w:rPr>
          <w:sz w:val="24"/>
          <w:szCs w:val="24"/>
        </w:rPr>
      </w:pPr>
      <w:r w:rsidRPr="00203636">
        <w:rPr>
          <w:rFonts w:eastAsia="SimSun"/>
          <w:sz w:val="24"/>
          <w:szCs w:val="24"/>
        </w:rPr>
        <w:t>должность Г</w:t>
      </w:r>
      <w:r w:rsidRPr="00203636">
        <w:rPr>
          <w:rFonts w:eastAsia="SimSun"/>
          <w:bCs/>
          <w:sz w:val="24"/>
          <w:szCs w:val="24"/>
        </w:rPr>
        <w:t xml:space="preserve">лавы </w:t>
      </w:r>
      <w:r w:rsidRPr="00203636">
        <w:rPr>
          <w:sz w:val="24"/>
          <w:szCs w:val="24"/>
        </w:rPr>
        <w:t xml:space="preserve">Миасского </w:t>
      </w:r>
      <w:proofErr w:type="gramStart"/>
      <w:r w:rsidRPr="00203636">
        <w:rPr>
          <w:sz w:val="24"/>
          <w:szCs w:val="24"/>
        </w:rPr>
        <w:t>городского</w:t>
      </w:r>
      <w:proofErr w:type="gramEnd"/>
      <w:r w:rsidRPr="00203636">
        <w:rPr>
          <w:sz w:val="24"/>
          <w:szCs w:val="24"/>
        </w:rPr>
        <w:t xml:space="preserve"> </w:t>
      </w:r>
    </w:p>
    <w:p w:rsidR="00592992" w:rsidRPr="00203636" w:rsidRDefault="00592992" w:rsidP="00592992">
      <w:pPr>
        <w:jc w:val="right"/>
        <w:rPr>
          <w:rFonts w:eastAsia="SimSun"/>
          <w:sz w:val="24"/>
          <w:szCs w:val="24"/>
        </w:rPr>
      </w:pPr>
      <w:r w:rsidRPr="00203636">
        <w:rPr>
          <w:sz w:val="24"/>
          <w:szCs w:val="24"/>
        </w:rPr>
        <w:t xml:space="preserve">округа </w:t>
      </w:r>
    </w:p>
    <w:p w:rsidR="00592992" w:rsidRPr="00203636" w:rsidRDefault="00592992" w:rsidP="00592992">
      <w:pPr>
        <w:jc w:val="right"/>
        <w:rPr>
          <w:rFonts w:eastAsia="SimSun"/>
          <w:sz w:val="24"/>
          <w:szCs w:val="24"/>
        </w:rPr>
      </w:pPr>
    </w:p>
    <w:p w:rsidR="00592992" w:rsidRPr="00203636" w:rsidRDefault="00592992" w:rsidP="00592992">
      <w:pPr>
        <w:jc w:val="right"/>
        <w:rPr>
          <w:rFonts w:eastAsia="SimSun"/>
          <w:sz w:val="24"/>
          <w:szCs w:val="24"/>
        </w:rPr>
      </w:pPr>
      <w:r w:rsidRPr="00203636">
        <w:rPr>
          <w:rFonts w:eastAsia="SimSun"/>
          <w:sz w:val="24"/>
          <w:szCs w:val="24"/>
        </w:rPr>
        <w:t>(Форма)</w:t>
      </w:r>
    </w:p>
    <w:p w:rsidR="00592992" w:rsidRPr="00203636" w:rsidRDefault="00592992" w:rsidP="00592992">
      <w:pPr>
        <w:jc w:val="both"/>
        <w:rPr>
          <w:rFonts w:eastAsia="SimSun"/>
          <w:b/>
          <w:bCs/>
          <w:sz w:val="24"/>
          <w:szCs w:val="24"/>
        </w:rPr>
      </w:pPr>
    </w:p>
    <w:p w:rsidR="00592992" w:rsidRPr="00203636" w:rsidRDefault="00592992" w:rsidP="00592992">
      <w:pPr>
        <w:jc w:val="both"/>
        <w:rPr>
          <w:rFonts w:eastAsia="SimSun"/>
          <w:b/>
          <w:bCs/>
          <w:sz w:val="24"/>
          <w:szCs w:val="24"/>
        </w:rPr>
      </w:pPr>
    </w:p>
    <w:p w:rsidR="00592992" w:rsidRPr="00203636" w:rsidRDefault="00592992" w:rsidP="00592992">
      <w:pPr>
        <w:jc w:val="center"/>
        <w:rPr>
          <w:rFonts w:eastAsiaTheme="minorHAnsi"/>
          <w:bCs/>
          <w:sz w:val="24"/>
          <w:szCs w:val="24"/>
          <w:lang w:eastAsia="en-US"/>
        </w:rPr>
      </w:pPr>
      <w:bookmarkStart w:id="0" w:name="_Hlk72221335"/>
      <w:r w:rsidRPr="00203636">
        <w:rPr>
          <w:rFonts w:eastAsiaTheme="minorHAnsi"/>
          <w:bCs/>
          <w:sz w:val="24"/>
          <w:szCs w:val="24"/>
        </w:rPr>
        <w:t xml:space="preserve">Согласие </w:t>
      </w:r>
    </w:p>
    <w:p w:rsidR="00592992" w:rsidRPr="00203636" w:rsidRDefault="00592992" w:rsidP="00592992">
      <w:pPr>
        <w:jc w:val="center"/>
        <w:rPr>
          <w:rFonts w:eastAsiaTheme="minorHAnsi"/>
          <w:bCs/>
          <w:sz w:val="24"/>
          <w:szCs w:val="24"/>
        </w:rPr>
      </w:pPr>
      <w:r w:rsidRPr="00203636">
        <w:rPr>
          <w:rFonts w:eastAsiaTheme="minorHAnsi"/>
          <w:bCs/>
          <w:sz w:val="24"/>
          <w:szCs w:val="24"/>
        </w:rPr>
        <w:t>на обработку персональных данных, разрешённых субъектом персональных данных для распространения</w:t>
      </w:r>
    </w:p>
    <w:bookmarkEnd w:id="0"/>
    <w:p w:rsidR="00592992" w:rsidRPr="00203636" w:rsidRDefault="00592992" w:rsidP="00592992">
      <w:pPr>
        <w:jc w:val="both"/>
        <w:rPr>
          <w:rFonts w:eastAsia="SimSun"/>
          <w:sz w:val="24"/>
          <w:szCs w:val="24"/>
        </w:rPr>
      </w:pPr>
    </w:p>
    <w:p w:rsidR="00592992" w:rsidRPr="00203636" w:rsidRDefault="00592992" w:rsidP="00592992">
      <w:pPr>
        <w:jc w:val="both"/>
        <w:rPr>
          <w:rFonts w:eastAsia="SimSun"/>
          <w:sz w:val="24"/>
          <w:szCs w:val="24"/>
        </w:rPr>
      </w:pPr>
      <w:r w:rsidRPr="00203636">
        <w:rPr>
          <w:rFonts w:eastAsia="SimSun"/>
          <w:sz w:val="24"/>
          <w:szCs w:val="24"/>
        </w:rPr>
        <w:t>Я, ________________________________________________________________,</w:t>
      </w:r>
    </w:p>
    <w:p w:rsidR="00592992" w:rsidRPr="00203636" w:rsidRDefault="00592992" w:rsidP="00592992">
      <w:pPr>
        <w:ind w:firstLine="709"/>
        <w:jc w:val="center"/>
        <w:rPr>
          <w:rFonts w:eastAsia="SimSun"/>
          <w:sz w:val="24"/>
          <w:szCs w:val="24"/>
        </w:rPr>
      </w:pPr>
      <w:r w:rsidRPr="00203636">
        <w:rPr>
          <w:rFonts w:eastAsia="SimSun"/>
          <w:sz w:val="24"/>
          <w:szCs w:val="24"/>
        </w:rPr>
        <w:t>(фамилия, имя, отчество (при его наличии))</w:t>
      </w:r>
    </w:p>
    <w:p w:rsidR="00592992" w:rsidRPr="00203636" w:rsidRDefault="00592992" w:rsidP="00592992">
      <w:pPr>
        <w:jc w:val="both"/>
        <w:rPr>
          <w:rFonts w:eastAsia="SimSun"/>
          <w:sz w:val="24"/>
          <w:szCs w:val="24"/>
        </w:rPr>
      </w:pPr>
      <w:r w:rsidRPr="00203636">
        <w:rPr>
          <w:rFonts w:eastAsia="SimSun"/>
          <w:sz w:val="24"/>
          <w:szCs w:val="24"/>
        </w:rPr>
        <w:t>зарегистрированны</w:t>
      </w:r>
      <w:proofErr w:type="gramStart"/>
      <w:r w:rsidRPr="00203636">
        <w:rPr>
          <w:rFonts w:eastAsia="SimSun"/>
          <w:sz w:val="24"/>
          <w:szCs w:val="24"/>
        </w:rPr>
        <w:t>й(</w:t>
      </w:r>
      <w:proofErr w:type="spellStart"/>
      <w:proofErr w:type="gramEnd"/>
      <w:r w:rsidRPr="00203636">
        <w:rPr>
          <w:rFonts w:eastAsia="SimSun"/>
          <w:sz w:val="24"/>
          <w:szCs w:val="24"/>
        </w:rPr>
        <w:t>ая</w:t>
      </w:r>
      <w:proofErr w:type="spellEnd"/>
      <w:r w:rsidRPr="00203636">
        <w:rPr>
          <w:rFonts w:eastAsia="SimSun"/>
          <w:sz w:val="24"/>
          <w:szCs w:val="24"/>
        </w:rPr>
        <w:t>) по адресу:______________________________________</w:t>
      </w:r>
    </w:p>
    <w:p w:rsidR="00592992" w:rsidRPr="00203636" w:rsidRDefault="00592992" w:rsidP="00592992">
      <w:pPr>
        <w:jc w:val="both"/>
        <w:rPr>
          <w:rFonts w:eastAsia="SimSun"/>
          <w:sz w:val="24"/>
          <w:szCs w:val="24"/>
        </w:rPr>
      </w:pPr>
      <w:r w:rsidRPr="00203636">
        <w:rPr>
          <w:rFonts w:eastAsia="SimSun"/>
          <w:sz w:val="24"/>
          <w:szCs w:val="24"/>
        </w:rPr>
        <w:t>____________________________________________________________________,</w:t>
      </w:r>
    </w:p>
    <w:p w:rsidR="00592992" w:rsidRPr="00203636" w:rsidRDefault="00592992" w:rsidP="00592992">
      <w:pPr>
        <w:jc w:val="both"/>
        <w:rPr>
          <w:rFonts w:eastAsia="SimSun"/>
          <w:sz w:val="24"/>
          <w:szCs w:val="24"/>
        </w:rPr>
      </w:pPr>
      <w:r w:rsidRPr="00203636">
        <w:rPr>
          <w:rFonts w:eastAsia="SimSun"/>
          <w:sz w:val="24"/>
          <w:szCs w:val="24"/>
        </w:rPr>
        <w:t>паспорт серия ______ № ________, выдан ________________________________</w:t>
      </w:r>
    </w:p>
    <w:p w:rsidR="00592992" w:rsidRPr="00203636" w:rsidRDefault="00592992" w:rsidP="00592992">
      <w:pPr>
        <w:jc w:val="both"/>
        <w:rPr>
          <w:rFonts w:eastAsia="SimSun"/>
          <w:sz w:val="24"/>
          <w:szCs w:val="24"/>
        </w:rPr>
      </w:pPr>
      <w:r w:rsidRPr="00203636">
        <w:rPr>
          <w:rFonts w:eastAsia="SimSun"/>
          <w:sz w:val="24"/>
          <w:szCs w:val="24"/>
        </w:rPr>
        <w:t>____________________________________________________________________,</w:t>
      </w:r>
    </w:p>
    <w:p w:rsidR="00592992" w:rsidRPr="00203636" w:rsidRDefault="00592992" w:rsidP="00592992">
      <w:pPr>
        <w:ind w:right="-1"/>
        <w:rPr>
          <w:sz w:val="24"/>
          <w:szCs w:val="24"/>
          <w:vertAlign w:val="superscript"/>
        </w:rPr>
      </w:pPr>
      <w:r w:rsidRPr="00203636">
        <w:rPr>
          <w:sz w:val="24"/>
          <w:szCs w:val="24"/>
          <w:vertAlign w:val="superscript"/>
        </w:rPr>
        <w:t xml:space="preserve"> (наименование органа, выдавшего паспорт)</w:t>
      </w:r>
    </w:p>
    <w:p w:rsidR="00592992" w:rsidRPr="00203636" w:rsidRDefault="00592992" w:rsidP="00592992">
      <w:pPr>
        <w:rPr>
          <w:color w:val="000000"/>
          <w:sz w:val="24"/>
          <w:szCs w:val="24"/>
        </w:rPr>
      </w:pPr>
      <w:r w:rsidRPr="00203636">
        <w:rPr>
          <w:color w:val="000000"/>
          <w:sz w:val="24"/>
          <w:szCs w:val="24"/>
        </w:rPr>
        <w:t xml:space="preserve">адрес электронной почты: ______________________________________________ </w:t>
      </w:r>
    </w:p>
    <w:p w:rsidR="00592992" w:rsidRPr="00203636" w:rsidRDefault="00592992" w:rsidP="00592992">
      <w:pPr>
        <w:rPr>
          <w:sz w:val="24"/>
          <w:szCs w:val="24"/>
        </w:rPr>
      </w:pPr>
      <w:r w:rsidRPr="00203636">
        <w:rPr>
          <w:color w:val="000000"/>
          <w:sz w:val="24"/>
          <w:szCs w:val="24"/>
        </w:rPr>
        <w:t xml:space="preserve">номер телефона: ______________________________________________________ </w:t>
      </w:r>
    </w:p>
    <w:p w:rsidR="00592992" w:rsidRPr="00203636" w:rsidRDefault="00592992" w:rsidP="00592992">
      <w:pPr>
        <w:jc w:val="both"/>
        <w:rPr>
          <w:sz w:val="24"/>
          <w:szCs w:val="24"/>
        </w:rPr>
      </w:pPr>
      <w:r w:rsidRPr="00203636">
        <w:rPr>
          <w:sz w:val="24"/>
          <w:szCs w:val="24"/>
        </w:rPr>
        <w:t xml:space="preserve">в соответствии с требованиями статьи 10.1 Федерального закона от 27 июля 2006 года </w:t>
      </w:r>
      <w:r>
        <w:rPr>
          <w:sz w:val="24"/>
          <w:szCs w:val="24"/>
        </w:rPr>
        <w:t xml:space="preserve">         </w:t>
      </w:r>
      <w:r w:rsidRPr="00203636">
        <w:rPr>
          <w:sz w:val="24"/>
          <w:szCs w:val="24"/>
        </w:rPr>
        <w:t>№ 152-ФЗ «О персональных данных</w:t>
      </w:r>
      <w:proofErr w:type="gramStart"/>
      <w:r w:rsidRPr="00203636">
        <w:rPr>
          <w:sz w:val="24"/>
          <w:szCs w:val="24"/>
        </w:rPr>
        <w:t>»</w:t>
      </w:r>
      <w:r w:rsidRPr="00203636">
        <w:rPr>
          <w:rFonts w:eastAsia="SimSun"/>
          <w:sz w:val="24"/>
          <w:szCs w:val="24"/>
        </w:rPr>
        <w:t>(</w:t>
      </w:r>
      <w:proofErr w:type="gramEnd"/>
      <w:r w:rsidRPr="00203636">
        <w:rPr>
          <w:rFonts w:eastAsia="SimSun"/>
          <w:sz w:val="24"/>
          <w:szCs w:val="24"/>
        </w:rPr>
        <w:t xml:space="preserve">далее – Федеральный закон    от 27 июля 2006 года </w:t>
      </w:r>
      <w:r>
        <w:rPr>
          <w:rFonts w:eastAsia="SimSun"/>
          <w:sz w:val="24"/>
          <w:szCs w:val="24"/>
        </w:rPr>
        <w:t xml:space="preserve">    </w:t>
      </w:r>
      <w:r w:rsidRPr="00203636">
        <w:rPr>
          <w:rFonts w:eastAsia="SimSun"/>
          <w:sz w:val="24"/>
          <w:szCs w:val="24"/>
        </w:rPr>
        <w:t>№ 152-ФЗ)</w:t>
      </w:r>
      <w:r w:rsidRPr="00203636">
        <w:rPr>
          <w:sz w:val="24"/>
          <w:szCs w:val="24"/>
        </w:rPr>
        <w:t xml:space="preserve">, даю согласие на распространение своих персональных данных Собранию депутатов Миасского городского округа (адрес места нахождения организации: 456300, Челябинская область, </w:t>
      </w:r>
      <w:r w:rsidRPr="00203636">
        <w:rPr>
          <w:rFonts w:eastAsia="SimSun"/>
          <w:sz w:val="24"/>
          <w:szCs w:val="24"/>
        </w:rPr>
        <w:t xml:space="preserve">г. Миасс, </w:t>
      </w:r>
      <w:proofErr w:type="spellStart"/>
      <w:r w:rsidRPr="00203636">
        <w:rPr>
          <w:rFonts w:eastAsia="SimSun"/>
          <w:sz w:val="24"/>
          <w:szCs w:val="24"/>
        </w:rPr>
        <w:t>пр-т</w:t>
      </w:r>
      <w:proofErr w:type="spellEnd"/>
      <w:r w:rsidRPr="00203636">
        <w:rPr>
          <w:rFonts w:eastAsia="SimSun"/>
          <w:sz w:val="24"/>
          <w:szCs w:val="24"/>
        </w:rPr>
        <w:t xml:space="preserve"> Автозаводцев, д. 55, </w:t>
      </w:r>
      <w:r w:rsidRPr="00203636">
        <w:rPr>
          <w:sz w:val="24"/>
          <w:szCs w:val="24"/>
        </w:rPr>
        <w:t xml:space="preserve">ОГРН </w:t>
      </w:r>
      <w:r w:rsidRPr="00095BDA">
        <w:rPr>
          <w:sz w:val="24"/>
          <w:szCs w:val="24"/>
        </w:rPr>
        <w:t>1027400874038,</w:t>
      </w:r>
      <w:r w:rsidRPr="00203636">
        <w:rPr>
          <w:sz w:val="24"/>
          <w:szCs w:val="24"/>
        </w:rPr>
        <w:t xml:space="preserve">  ИНН </w:t>
      </w:r>
      <w:r w:rsidRPr="00095BDA">
        <w:rPr>
          <w:sz w:val="24"/>
          <w:szCs w:val="24"/>
        </w:rPr>
        <w:t>7415023304)</w:t>
      </w:r>
      <w:r w:rsidRPr="00203636">
        <w:rPr>
          <w:sz w:val="24"/>
          <w:szCs w:val="24"/>
        </w:rPr>
        <w:t xml:space="preserve"> и конкурсной комиссии по отбору </w:t>
      </w:r>
      <w:proofErr w:type="gramStart"/>
      <w:r w:rsidRPr="00203636">
        <w:rPr>
          <w:sz w:val="24"/>
          <w:szCs w:val="24"/>
        </w:rPr>
        <w:t xml:space="preserve">кандидатур на должность Главы Миасского городского округа (далее – конкурсная комиссия), с целью реализации функций, полномочий и обязанностей для проведения надлежащим образом процедуры конкурса по отбору кандидатур на должность Главы Миасского городского округа, предусмотренной </w:t>
      </w:r>
      <w:hyperlink r:id="rId10" w:history="1">
        <w:r w:rsidRPr="00095BDA">
          <w:rPr>
            <w:rStyle w:val="aa"/>
            <w:sz w:val="24"/>
            <w:szCs w:val="24"/>
          </w:rPr>
          <w:t>Федеральным законом</w:t>
        </w:r>
      </w:hyperlink>
      <w:r w:rsidRPr="00203636">
        <w:rPr>
          <w:sz w:val="24"/>
          <w:szCs w:val="24"/>
        </w:rPr>
        <w:t xml:space="preserve"> от 6 октября 2003 года № 131-ФЗ «Об общих принципах организации местного самоуправления в Российской Федерации», </w:t>
      </w:r>
      <w:hyperlink r:id="rId11" w:history="1">
        <w:r w:rsidRPr="00095BDA">
          <w:rPr>
            <w:rStyle w:val="aa"/>
            <w:sz w:val="24"/>
            <w:szCs w:val="24"/>
          </w:rPr>
          <w:t>Уставом</w:t>
        </w:r>
      </w:hyperlink>
      <w:r w:rsidRPr="00203636">
        <w:rPr>
          <w:sz w:val="24"/>
          <w:szCs w:val="24"/>
        </w:rPr>
        <w:t xml:space="preserve"> Миасского городского округа, Положением о порядке проведения конкурса по</w:t>
      </w:r>
      <w:proofErr w:type="gramEnd"/>
      <w:r w:rsidRPr="00203636">
        <w:rPr>
          <w:sz w:val="24"/>
          <w:szCs w:val="24"/>
        </w:rPr>
        <w:t xml:space="preserve"> отбору кандидатур на должность Главы Миасского городского округа </w:t>
      </w:r>
      <w:r w:rsidRPr="00095BDA">
        <w:rPr>
          <w:sz w:val="24"/>
          <w:szCs w:val="24"/>
        </w:rPr>
        <w:t>Челябинской области,</w:t>
      </w:r>
      <w:r w:rsidRPr="00203636">
        <w:rPr>
          <w:sz w:val="24"/>
          <w:szCs w:val="24"/>
        </w:rPr>
        <w:t xml:space="preserve"> утверждённым решением Собрания депутатов Миасского городского округа от «__» _______ 202__ года № __, и их размещения посредством информационного ресурса: </w:t>
      </w:r>
      <w:r w:rsidRPr="00095BDA">
        <w:rPr>
          <w:sz w:val="24"/>
          <w:szCs w:val="24"/>
        </w:rPr>
        <w:t xml:space="preserve">официального сайта Собрания депутатов Миасского городского округа </w:t>
      </w:r>
      <w:r w:rsidRPr="00095BDA">
        <w:rPr>
          <w:rFonts w:eastAsiaTheme="minorHAnsi"/>
          <w:sz w:val="24"/>
          <w:szCs w:val="24"/>
        </w:rPr>
        <w:t xml:space="preserve"> </w:t>
      </w:r>
      <w:r w:rsidRPr="00095BDA">
        <w:rPr>
          <w:sz w:val="24"/>
          <w:szCs w:val="24"/>
        </w:rPr>
        <w:t>в разделе</w:t>
      </w:r>
      <w:r w:rsidRPr="00203636">
        <w:rPr>
          <w:sz w:val="24"/>
          <w:szCs w:val="24"/>
        </w:rPr>
        <w:t xml:space="preserve"> «Конкурс по отбору на должность главы Миасского городского округа».</w:t>
      </w:r>
    </w:p>
    <w:p w:rsidR="00592992" w:rsidRPr="00203636" w:rsidRDefault="00592992" w:rsidP="00592992">
      <w:pPr>
        <w:jc w:val="both"/>
        <w:rPr>
          <w:sz w:val="24"/>
          <w:szCs w:val="24"/>
        </w:rPr>
      </w:pPr>
    </w:p>
    <w:tbl>
      <w:tblPr>
        <w:tblW w:w="9559" w:type="dxa"/>
        <w:tblInd w:w="137" w:type="dxa"/>
        <w:tblLayout w:type="fixed"/>
        <w:tblCellMar>
          <w:left w:w="0" w:type="dxa"/>
          <w:right w:w="0" w:type="dxa"/>
        </w:tblCellMar>
        <w:tblLook w:val="04A0"/>
      </w:tblPr>
      <w:tblGrid>
        <w:gridCol w:w="1905"/>
        <w:gridCol w:w="2126"/>
        <w:gridCol w:w="1276"/>
        <w:gridCol w:w="1843"/>
        <w:gridCol w:w="2409"/>
      </w:tblGrid>
      <w:tr w:rsidR="00592992" w:rsidRPr="00203636" w:rsidTr="00C2426F">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rPr>
            </w:pPr>
            <w:r w:rsidRPr="00203636">
              <w:rPr>
                <w:rFonts w:eastAsia="Calibri"/>
                <w:sz w:val="24"/>
                <w:szCs w:val="24"/>
              </w:rPr>
              <w:t xml:space="preserve">Условия </w:t>
            </w:r>
          </w:p>
          <w:p w:rsidR="00592992" w:rsidRPr="00203636" w:rsidRDefault="00592992" w:rsidP="00C2426F">
            <w:pPr>
              <w:jc w:val="center"/>
              <w:rPr>
                <w:rFonts w:eastAsia="Calibri"/>
                <w:sz w:val="24"/>
                <w:szCs w:val="24"/>
              </w:rPr>
            </w:pPr>
            <w:r w:rsidRPr="00203636">
              <w:rPr>
                <w:rFonts w:eastAsia="Calibri"/>
                <w:sz w:val="24"/>
                <w:szCs w:val="24"/>
              </w:rPr>
              <w:t>разрешения и запрета</w:t>
            </w:r>
          </w:p>
        </w:tc>
      </w:tr>
      <w:tr w:rsidR="00592992" w:rsidRPr="00203636" w:rsidTr="00C2426F">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Дата рождения</w:t>
            </w:r>
          </w:p>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sz w:val="24"/>
                <w:szCs w:val="24"/>
                <w:lang w:eastAsia="en-US"/>
              </w:rPr>
            </w:pPr>
            <w:r w:rsidRPr="00203636">
              <w:rPr>
                <w:rFonts w:eastAsia="Calibri"/>
                <w:sz w:val="24"/>
                <w:szCs w:val="24"/>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Theme="minorEastAsia"/>
                <w:sz w:val="24"/>
                <w:szCs w:val="24"/>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Theme="minorEastAsia"/>
                <w:sz w:val="24"/>
                <w:szCs w:val="24"/>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Theme="minorEastAsia"/>
                <w:sz w:val="24"/>
                <w:szCs w:val="24"/>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Служба в Вооружённых Силах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 xml:space="preserve">Государственные и ведомственные </w:t>
            </w:r>
            <w:r w:rsidRPr="00203636">
              <w:rPr>
                <w:rFonts w:eastAsia="Calibri"/>
                <w:color w:val="000000"/>
                <w:sz w:val="24"/>
                <w:szCs w:val="24"/>
              </w:rPr>
              <w:lastRenderedPageBreak/>
              <w:t>награды, почётные звания иные виды 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592992" w:rsidRPr="00203636" w:rsidRDefault="00592992" w:rsidP="00C2426F">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r w:rsidR="00592992" w:rsidRPr="00203636" w:rsidTr="00C2426F">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suppressAutoHyphens/>
              <w:jc w:val="center"/>
              <w:rPr>
                <w:rFonts w:eastAsia="Calibri"/>
                <w:color w:val="000000"/>
                <w:sz w:val="24"/>
                <w:szCs w:val="24"/>
                <w:lang w:eastAsia="en-US"/>
              </w:rPr>
            </w:pPr>
            <w:r w:rsidRPr="00203636">
              <w:rPr>
                <w:rFonts w:eastAsia="Calibri"/>
                <w:color w:val="000000"/>
                <w:sz w:val="24"/>
                <w:szCs w:val="24"/>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592992" w:rsidRPr="00203636" w:rsidRDefault="00592992" w:rsidP="00C2426F">
            <w:pPr>
              <w:jc w:val="center"/>
              <w:rPr>
                <w:rFonts w:eastAsia="Calibri"/>
                <w:sz w:val="24"/>
                <w:szCs w:val="24"/>
                <w:lang w:eastAsia="en-US"/>
              </w:rPr>
            </w:pPr>
            <w:r w:rsidRPr="00203636">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592992" w:rsidRPr="00203636" w:rsidRDefault="00592992" w:rsidP="00C2426F">
            <w:pPr>
              <w:jc w:val="center"/>
              <w:rPr>
                <w:rFonts w:eastAsia="Calibri"/>
                <w:sz w:val="24"/>
                <w:szCs w:val="24"/>
                <w:lang w:eastAsia="en-US"/>
              </w:rPr>
            </w:pPr>
          </w:p>
        </w:tc>
      </w:tr>
    </w:tbl>
    <w:p w:rsidR="00592992" w:rsidRPr="00203636" w:rsidRDefault="00592992" w:rsidP="00592992">
      <w:pPr>
        <w:jc w:val="both"/>
        <w:rPr>
          <w:sz w:val="24"/>
          <w:szCs w:val="24"/>
          <w:lang w:eastAsia="en-US"/>
        </w:rPr>
      </w:pPr>
      <w:r w:rsidRPr="00203636">
        <w:rPr>
          <w:sz w:val="24"/>
          <w:szCs w:val="24"/>
        </w:rPr>
        <w:tab/>
        <w:t>Настоящее согласие на обработку персональных данных,</w:t>
      </w:r>
      <w:r w:rsidRPr="00203636">
        <w:rPr>
          <w:rFonts w:eastAsiaTheme="minorHAnsi"/>
          <w:bCs/>
          <w:sz w:val="24"/>
          <w:szCs w:val="24"/>
        </w:rPr>
        <w:t xml:space="preserve"> разрешённых субъектом персональных данных для распространения,</w:t>
      </w:r>
      <w:r w:rsidRPr="00203636">
        <w:rPr>
          <w:sz w:val="24"/>
          <w:szCs w:val="24"/>
        </w:rPr>
        <w:t xml:space="preserve"> действует со дня подписания настоящего согласия до момента отзыва мною настоящего согласия.</w:t>
      </w:r>
    </w:p>
    <w:p w:rsidR="00592992" w:rsidRPr="00203636" w:rsidRDefault="00592992" w:rsidP="00592992">
      <w:pPr>
        <w:ind w:firstLine="720"/>
        <w:jc w:val="both"/>
        <w:rPr>
          <w:rFonts w:eastAsiaTheme="minorHAnsi"/>
          <w:sz w:val="24"/>
          <w:szCs w:val="24"/>
        </w:rPr>
      </w:pPr>
      <w:r w:rsidRPr="00203636">
        <w:rPr>
          <w:rFonts w:eastAsiaTheme="minorHAnsi"/>
          <w:sz w:val="24"/>
          <w:szCs w:val="24"/>
        </w:rPr>
        <w:t xml:space="preserve">В соответствии с пунктом 14 статьи 10.1 Федерального </w:t>
      </w:r>
      <w:r w:rsidRPr="00203636">
        <w:rPr>
          <w:sz w:val="24"/>
          <w:szCs w:val="24"/>
        </w:rPr>
        <w:t xml:space="preserve">закона от 27 июля 2006 года № 152-ФЗ я </w:t>
      </w:r>
      <w:r w:rsidRPr="00203636">
        <w:rPr>
          <w:rFonts w:eastAsiaTheme="minorHAnsi"/>
          <w:sz w:val="24"/>
          <w:szCs w:val="24"/>
        </w:rPr>
        <w:t>вправе отозвать данное согласие на обработку своих персональных данных, письменно уведомив об этом Собрание депутатов Миасского</w:t>
      </w:r>
      <w:r w:rsidRPr="00203636">
        <w:rPr>
          <w:sz w:val="24"/>
          <w:szCs w:val="24"/>
        </w:rPr>
        <w:t xml:space="preserve"> городского округа</w:t>
      </w:r>
      <w:r w:rsidRPr="00203636">
        <w:rPr>
          <w:rFonts w:eastAsiaTheme="minorHAnsi"/>
          <w:sz w:val="24"/>
          <w:szCs w:val="24"/>
        </w:rPr>
        <w:t xml:space="preserve">, </w:t>
      </w:r>
      <w:r w:rsidRPr="00203636">
        <w:rPr>
          <w:sz w:val="24"/>
          <w:szCs w:val="24"/>
        </w:rPr>
        <w:t>конкурсную комиссию.</w:t>
      </w:r>
    </w:p>
    <w:p w:rsidR="00592992" w:rsidRPr="00203636" w:rsidRDefault="00592992" w:rsidP="00592992">
      <w:pPr>
        <w:ind w:firstLine="709"/>
        <w:jc w:val="both"/>
        <w:rPr>
          <w:rFonts w:eastAsia="SimSun"/>
          <w:sz w:val="24"/>
          <w:szCs w:val="24"/>
        </w:rPr>
      </w:pPr>
    </w:p>
    <w:p w:rsidR="00592992" w:rsidRPr="00203636" w:rsidRDefault="00592992" w:rsidP="00592992">
      <w:pPr>
        <w:ind w:firstLine="709"/>
        <w:jc w:val="both"/>
        <w:rPr>
          <w:rFonts w:eastAsia="SimSun"/>
          <w:sz w:val="24"/>
          <w:szCs w:val="24"/>
        </w:rPr>
      </w:pPr>
    </w:p>
    <w:p w:rsidR="00592992" w:rsidRPr="00203636" w:rsidRDefault="00592992" w:rsidP="00592992">
      <w:pPr>
        <w:ind w:firstLine="709"/>
        <w:jc w:val="both"/>
        <w:rPr>
          <w:rFonts w:eastAsia="SimSun"/>
          <w:sz w:val="24"/>
          <w:szCs w:val="24"/>
        </w:rPr>
      </w:pPr>
    </w:p>
    <w:p w:rsidR="00592992" w:rsidRPr="00203636" w:rsidRDefault="00592992" w:rsidP="00592992">
      <w:pPr>
        <w:jc w:val="both"/>
        <w:rPr>
          <w:rFonts w:eastAsia="SimSun"/>
          <w:sz w:val="24"/>
          <w:szCs w:val="24"/>
        </w:rPr>
      </w:pPr>
      <w:r w:rsidRPr="00203636">
        <w:rPr>
          <w:rFonts w:eastAsia="SimSun"/>
          <w:sz w:val="24"/>
          <w:szCs w:val="24"/>
        </w:rPr>
        <w:t xml:space="preserve">______________/____________________            «____»___________________ </w:t>
      </w:r>
      <w:proofErr w:type="gramStart"/>
      <w:r w:rsidRPr="00203636">
        <w:rPr>
          <w:rFonts w:eastAsia="SimSun"/>
          <w:sz w:val="24"/>
          <w:szCs w:val="24"/>
        </w:rPr>
        <w:t>г</w:t>
      </w:r>
      <w:proofErr w:type="gramEnd"/>
      <w:r w:rsidRPr="00203636">
        <w:rPr>
          <w:rFonts w:eastAsia="SimSun"/>
          <w:sz w:val="24"/>
          <w:szCs w:val="24"/>
        </w:rPr>
        <w:t>.</w:t>
      </w:r>
    </w:p>
    <w:p w:rsidR="00592992" w:rsidRPr="00203636" w:rsidRDefault="00592992" w:rsidP="00592992">
      <w:pPr>
        <w:shd w:val="clear" w:color="auto" w:fill="FFFFFF"/>
        <w:jc w:val="both"/>
        <w:rPr>
          <w:sz w:val="24"/>
          <w:szCs w:val="24"/>
        </w:rPr>
      </w:pPr>
      <w:r w:rsidRPr="00203636">
        <w:rPr>
          <w:rFonts w:eastAsia="SimSun"/>
          <w:sz w:val="24"/>
          <w:szCs w:val="24"/>
        </w:rPr>
        <w:t xml:space="preserve"> (подпись)                     (фамилия, инициалы)             (дата подписи)</w:t>
      </w:r>
    </w:p>
    <w:p w:rsidR="00592992" w:rsidRPr="00203636"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Pr="00203636" w:rsidRDefault="00592992" w:rsidP="00592992">
      <w:pPr>
        <w:shd w:val="clear" w:color="auto" w:fill="FFFFFF"/>
        <w:jc w:val="right"/>
        <w:rPr>
          <w:sz w:val="24"/>
          <w:szCs w:val="24"/>
        </w:rPr>
      </w:pPr>
    </w:p>
    <w:p w:rsidR="00592992" w:rsidRPr="00203636" w:rsidRDefault="00592992" w:rsidP="00592992">
      <w:pPr>
        <w:ind w:firstLine="720"/>
        <w:jc w:val="both"/>
        <w:rPr>
          <w:rFonts w:eastAsiaTheme="minorHAnsi"/>
          <w:sz w:val="24"/>
          <w:szCs w:val="24"/>
        </w:rPr>
      </w:pPr>
    </w:p>
    <w:p w:rsidR="00592992" w:rsidRPr="00203636" w:rsidRDefault="00592992" w:rsidP="00592992">
      <w:pPr>
        <w:shd w:val="clear" w:color="auto" w:fill="FFFFFF"/>
        <w:jc w:val="right"/>
        <w:rPr>
          <w:sz w:val="24"/>
          <w:szCs w:val="24"/>
        </w:rPr>
      </w:pPr>
      <w:r w:rsidRPr="00203636">
        <w:rPr>
          <w:sz w:val="24"/>
          <w:szCs w:val="24"/>
        </w:rPr>
        <w:lastRenderedPageBreak/>
        <w:t>Приложение 5</w:t>
      </w:r>
    </w:p>
    <w:p w:rsidR="00592992" w:rsidRPr="00203636" w:rsidRDefault="00592992" w:rsidP="00592992">
      <w:pPr>
        <w:shd w:val="clear" w:color="auto" w:fill="FFFFFF"/>
        <w:tabs>
          <w:tab w:val="left" w:pos="5103"/>
        </w:tabs>
        <w:jc w:val="right"/>
        <w:rPr>
          <w:sz w:val="24"/>
          <w:szCs w:val="24"/>
        </w:rPr>
      </w:pPr>
      <w:r w:rsidRPr="00203636">
        <w:rPr>
          <w:sz w:val="24"/>
          <w:szCs w:val="24"/>
        </w:rPr>
        <w:t>к Положению о порядке проведения</w:t>
      </w:r>
    </w:p>
    <w:p w:rsidR="00592992" w:rsidRPr="00203636" w:rsidRDefault="00592992" w:rsidP="00592992">
      <w:pPr>
        <w:shd w:val="clear" w:color="auto" w:fill="FFFFFF"/>
        <w:tabs>
          <w:tab w:val="left" w:pos="5103"/>
        </w:tabs>
        <w:jc w:val="right"/>
        <w:rPr>
          <w:sz w:val="24"/>
          <w:szCs w:val="24"/>
        </w:rPr>
      </w:pPr>
      <w:r w:rsidRPr="00203636">
        <w:rPr>
          <w:sz w:val="24"/>
          <w:szCs w:val="24"/>
        </w:rPr>
        <w:t xml:space="preserve">конкурса по отбору кандидатур </w:t>
      </w:r>
      <w:proofErr w:type="gramStart"/>
      <w:r w:rsidRPr="00203636">
        <w:rPr>
          <w:sz w:val="24"/>
          <w:szCs w:val="24"/>
        </w:rPr>
        <w:t>на</w:t>
      </w:r>
      <w:proofErr w:type="gramEnd"/>
    </w:p>
    <w:p w:rsidR="00592992" w:rsidRPr="00203636" w:rsidRDefault="00592992" w:rsidP="00592992">
      <w:pPr>
        <w:shd w:val="clear" w:color="auto" w:fill="FFFFFF"/>
        <w:tabs>
          <w:tab w:val="left" w:pos="5103"/>
        </w:tabs>
        <w:jc w:val="right"/>
        <w:rPr>
          <w:sz w:val="24"/>
          <w:szCs w:val="24"/>
        </w:rPr>
      </w:pPr>
      <w:r w:rsidRPr="00203636">
        <w:rPr>
          <w:sz w:val="24"/>
          <w:szCs w:val="24"/>
        </w:rPr>
        <w:t xml:space="preserve">должность главы Миасского </w:t>
      </w:r>
      <w:proofErr w:type="gramStart"/>
      <w:r w:rsidRPr="00203636">
        <w:rPr>
          <w:sz w:val="24"/>
          <w:szCs w:val="24"/>
        </w:rPr>
        <w:t>городского</w:t>
      </w:r>
      <w:proofErr w:type="gramEnd"/>
    </w:p>
    <w:p w:rsidR="00592992" w:rsidRPr="00203636" w:rsidRDefault="00592992" w:rsidP="00592992">
      <w:pPr>
        <w:shd w:val="clear" w:color="auto" w:fill="FFFFFF"/>
        <w:tabs>
          <w:tab w:val="left" w:pos="5103"/>
        </w:tabs>
        <w:jc w:val="right"/>
        <w:rPr>
          <w:sz w:val="24"/>
          <w:szCs w:val="24"/>
        </w:rPr>
      </w:pPr>
      <w:r w:rsidRPr="00203636">
        <w:rPr>
          <w:sz w:val="24"/>
          <w:szCs w:val="24"/>
        </w:rPr>
        <w:t xml:space="preserve">округа </w:t>
      </w:r>
    </w:p>
    <w:p w:rsidR="00592992" w:rsidRPr="00203636" w:rsidRDefault="00592992" w:rsidP="00592992">
      <w:pPr>
        <w:pStyle w:val="af3"/>
        <w:jc w:val="right"/>
        <w:rPr>
          <w:rFonts w:ascii="Times New Roman" w:hAnsi="Times New Roman" w:cs="Times New Roman"/>
        </w:rPr>
      </w:pPr>
    </w:p>
    <w:p w:rsidR="00592992" w:rsidRPr="00203636" w:rsidRDefault="00592992" w:rsidP="00592992">
      <w:pPr>
        <w:pStyle w:val="af3"/>
        <w:jc w:val="right"/>
        <w:rPr>
          <w:rStyle w:val="af4"/>
          <w:b w:val="0"/>
          <w:bCs/>
        </w:rPr>
      </w:pPr>
      <w:r w:rsidRPr="00203636">
        <w:rPr>
          <w:rFonts w:ascii="Times New Roman" w:hAnsi="Times New Roman" w:cs="Times New Roman"/>
        </w:rPr>
        <w:t>(Форма)</w:t>
      </w:r>
    </w:p>
    <w:p w:rsidR="00592992" w:rsidRPr="00203636" w:rsidRDefault="00592992" w:rsidP="00592992">
      <w:pPr>
        <w:pStyle w:val="af3"/>
        <w:jc w:val="center"/>
        <w:rPr>
          <w:rStyle w:val="af4"/>
          <w:bCs/>
        </w:rPr>
      </w:pPr>
    </w:p>
    <w:p w:rsidR="00592992" w:rsidRPr="00203636" w:rsidRDefault="00592992" w:rsidP="00592992">
      <w:pPr>
        <w:rPr>
          <w:sz w:val="24"/>
          <w:szCs w:val="24"/>
        </w:rPr>
      </w:pPr>
    </w:p>
    <w:p w:rsidR="00592992" w:rsidRPr="00095BDA" w:rsidRDefault="00592992" w:rsidP="00592992">
      <w:pPr>
        <w:pStyle w:val="af3"/>
        <w:jc w:val="center"/>
        <w:rPr>
          <w:rStyle w:val="af4"/>
          <w:b w:val="0"/>
          <w:bCs/>
        </w:rPr>
      </w:pPr>
      <w:r w:rsidRPr="00095BDA">
        <w:rPr>
          <w:rStyle w:val="af4"/>
          <w:bCs/>
        </w:rPr>
        <w:t xml:space="preserve">Оценочный лист </w:t>
      </w:r>
    </w:p>
    <w:p w:rsidR="00592992" w:rsidRPr="00203636" w:rsidRDefault="00592992" w:rsidP="00592992">
      <w:pPr>
        <w:shd w:val="clear" w:color="auto" w:fill="FFFFFF"/>
        <w:jc w:val="center"/>
        <w:rPr>
          <w:sz w:val="24"/>
          <w:szCs w:val="24"/>
        </w:rPr>
      </w:pPr>
      <w:r w:rsidRPr="00095BDA">
        <w:rPr>
          <w:rStyle w:val="af4"/>
          <w:bCs/>
          <w:sz w:val="24"/>
          <w:szCs w:val="24"/>
        </w:rPr>
        <w:t>члена конкурсной комиссии</w:t>
      </w:r>
      <w:r w:rsidRPr="00203636">
        <w:rPr>
          <w:rStyle w:val="af4"/>
          <w:bCs/>
          <w:sz w:val="24"/>
          <w:szCs w:val="24"/>
        </w:rPr>
        <w:t xml:space="preserve"> </w:t>
      </w:r>
      <w:r w:rsidRPr="00203636">
        <w:rPr>
          <w:sz w:val="24"/>
          <w:szCs w:val="24"/>
        </w:rPr>
        <w:t xml:space="preserve">по отбору кандидатур на должность </w:t>
      </w:r>
    </w:p>
    <w:p w:rsidR="00592992" w:rsidRPr="00203636" w:rsidRDefault="00592992" w:rsidP="00592992">
      <w:pPr>
        <w:pStyle w:val="af3"/>
        <w:jc w:val="center"/>
        <w:rPr>
          <w:rFonts w:ascii="Times New Roman" w:hAnsi="Times New Roman" w:cs="Times New Roman"/>
          <w:bCs/>
        </w:rPr>
      </w:pPr>
      <w:r w:rsidRPr="00203636">
        <w:rPr>
          <w:rFonts w:ascii="Times New Roman" w:hAnsi="Times New Roman" w:cs="Times New Roman"/>
        </w:rPr>
        <w:t>Главы Миасского городского округа</w:t>
      </w:r>
      <w:r>
        <w:rPr>
          <w:rFonts w:ascii="Times New Roman" w:hAnsi="Times New Roman" w:cs="Times New Roman"/>
        </w:rPr>
        <w:t xml:space="preserve"> </w:t>
      </w:r>
      <w:r w:rsidRPr="00203636">
        <w:rPr>
          <w:rFonts w:ascii="Times New Roman" w:hAnsi="Times New Roman" w:cs="Times New Roman"/>
        </w:rPr>
        <w:t xml:space="preserve"> </w:t>
      </w:r>
      <w:r w:rsidRPr="00095BDA">
        <w:rPr>
          <w:rStyle w:val="af4"/>
          <w:bCs/>
        </w:rPr>
        <w:t>на зарегистрированного кандидата на должность</w:t>
      </w:r>
      <w:r w:rsidRPr="00203636">
        <w:rPr>
          <w:rStyle w:val="af4"/>
          <w:bCs/>
        </w:rPr>
        <w:t xml:space="preserve"> </w:t>
      </w:r>
      <w:r w:rsidRPr="00203636">
        <w:rPr>
          <w:rFonts w:ascii="Times New Roman" w:hAnsi="Times New Roman" w:cs="Times New Roman"/>
        </w:rPr>
        <w:t xml:space="preserve">Главы  Миасского </w:t>
      </w:r>
      <w:r w:rsidRPr="00203636">
        <w:rPr>
          <w:rFonts w:ascii="Times New Roman" w:hAnsi="Times New Roman" w:cs="Times New Roman"/>
          <w:bCs/>
        </w:rPr>
        <w:t xml:space="preserve">городского округа </w:t>
      </w:r>
    </w:p>
    <w:p w:rsidR="00592992" w:rsidRPr="00203636" w:rsidRDefault="00592992" w:rsidP="00592992">
      <w:pPr>
        <w:pStyle w:val="af3"/>
        <w:jc w:val="center"/>
        <w:rPr>
          <w:rFonts w:ascii="Times New Roman" w:hAnsi="Times New Roman" w:cs="Times New Roman"/>
        </w:rPr>
      </w:pPr>
      <w:r w:rsidRPr="00203636">
        <w:rPr>
          <w:rFonts w:ascii="Times New Roman" w:hAnsi="Times New Roman" w:cs="Times New Roman"/>
          <w:bCs/>
        </w:rPr>
        <w:t>(по результатам выступления зарегистрированного кандидата)</w:t>
      </w:r>
    </w:p>
    <w:p w:rsidR="00592992" w:rsidRPr="00203636" w:rsidRDefault="00592992" w:rsidP="00592992">
      <w:pPr>
        <w:pStyle w:val="af3"/>
        <w:rPr>
          <w:rFonts w:ascii="Times New Roman" w:hAnsi="Times New Roman" w:cs="Times New Roman"/>
        </w:rPr>
      </w:pPr>
      <w:r w:rsidRPr="00203636">
        <w:rPr>
          <w:rStyle w:val="af4"/>
          <w:bCs/>
        </w:rPr>
        <w:t xml:space="preserve">  __________________________________________________________________</w:t>
      </w:r>
    </w:p>
    <w:p w:rsidR="00592992" w:rsidRPr="00095BDA" w:rsidRDefault="00592992" w:rsidP="00592992">
      <w:pPr>
        <w:pStyle w:val="af3"/>
        <w:jc w:val="center"/>
        <w:rPr>
          <w:rStyle w:val="af4"/>
          <w:b w:val="0"/>
          <w:bCs/>
        </w:rPr>
      </w:pPr>
      <w:r w:rsidRPr="00095BDA">
        <w:rPr>
          <w:rStyle w:val="af4"/>
          <w:bCs/>
        </w:rPr>
        <w:t>(фамилия, имя, отчество кандидата)</w:t>
      </w:r>
    </w:p>
    <w:p w:rsidR="00592992" w:rsidRPr="00203636" w:rsidRDefault="00592992" w:rsidP="00592992">
      <w:pP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w:t>
            </w:r>
          </w:p>
          <w:p w:rsidR="00592992" w:rsidRPr="00203636" w:rsidRDefault="00592992" w:rsidP="00C2426F">
            <w:pPr>
              <w:pStyle w:val="af5"/>
              <w:jc w:val="center"/>
              <w:rPr>
                <w:rFonts w:ascii="Times New Roman" w:hAnsi="Times New Roman" w:cs="Times New Roman"/>
              </w:rPr>
            </w:pPr>
            <w:proofErr w:type="spellStart"/>
            <w:proofErr w:type="gramStart"/>
            <w:r w:rsidRPr="00203636">
              <w:rPr>
                <w:rFonts w:ascii="Times New Roman" w:hAnsi="Times New Roman" w:cs="Times New Roman"/>
              </w:rPr>
              <w:t>п</w:t>
            </w:r>
            <w:proofErr w:type="spellEnd"/>
            <w:proofErr w:type="gramEnd"/>
            <w:r w:rsidRPr="00203636">
              <w:rPr>
                <w:rFonts w:ascii="Times New Roman" w:hAnsi="Times New Roman" w:cs="Times New Roman"/>
              </w:rPr>
              <w:t>/</w:t>
            </w:r>
            <w:proofErr w:type="spellStart"/>
            <w:r w:rsidRPr="00203636">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Оценка зарегистрированного кандидата в баллах</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Выступление зарегистрированного кандидата:</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t>0-1</w:t>
            </w:r>
          </w:p>
        </w:tc>
        <w:tc>
          <w:tcPr>
            <w:tcW w:w="2410" w:type="dxa"/>
            <w:vMerge w:val="restart"/>
            <w:tcBorders>
              <w:top w:val="single" w:sz="4" w:space="0" w:color="auto"/>
              <w:left w:val="single" w:sz="4" w:space="0" w:color="auto"/>
            </w:tcBorders>
          </w:tcPr>
          <w:p w:rsidR="00592992" w:rsidRPr="00203636" w:rsidRDefault="00592992" w:rsidP="00C2426F">
            <w:pPr>
              <w:pStyle w:val="af5"/>
              <w:ind w:firstLine="708"/>
              <w:rPr>
                <w:rFonts w:ascii="Times New Roman" w:hAnsi="Times New Roman" w:cs="Times New Roman"/>
              </w:rPr>
            </w:pPr>
            <w:r w:rsidRPr="00203636">
              <w:rPr>
                <w:rFonts w:ascii="Times New Roman" w:hAnsi="Times New Roman" w:cs="Times New Roman"/>
              </w:rPr>
              <w:t>0-7</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both"/>
              <w:rPr>
                <w:rFonts w:ascii="Times New Roman" w:hAnsi="Times New Roman" w:cs="Times New Roman"/>
                <w:sz w:val="24"/>
                <w:szCs w:val="24"/>
              </w:rPr>
            </w:pPr>
            <w:r w:rsidRPr="00203636">
              <w:rPr>
                <w:rFonts w:ascii="Times New Roman" w:hAnsi="Times New Roman" w:cs="Times New Roman"/>
                <w:sz w:val="24"/>
                <w:szCs w:val="24"/>
              </w:rPr>
              <w:t xml:space="preserve">содержит основные характеристики </w:t>
            </w:r>
            <w:r w:rsidRPr="00203636">
              <w:rPr>
                <w:rFonts w:ascii="Times New Roman" w:hAnsi="Times New Roman" w:cs="Times New Roman"/>
                <w:bCs/>
                <w:sz w:val="24"/>
                <w:szCs w:val="24"/>
              </w:rPr>
              <w:t xml:space="preserve">Миасского городского округа </w:t>
            </w:r>
            <w:r w:rsidRPr="00203636">
              <w:rPr>
                <w:rFonts w:ascii="Times New Roman" w:hAnsi="Times New Roman" w:cs="Times New Roman"/>
                <w:sz w:val="24"/>
                <w:szCs w:val="24"/>
              </w:rPr>
              <w:t xml:space="preserve">(границы, состав территории, демография, бюджет </w:t>
            </w:r>
            <w:r w:rsidRPr="00203636">
              <w:rPr>
                <w:rFonts w:ascii="Times New Roman" w:hAnsi="Times New Roman" w:cs="Times New Roman"/>
                <w:bCs/>
                <w:sz w:val="24"/>
                <w:szCs w:val="24"/>
              </w:rPr>
              <w:t>Миасского городского округа</w:t>
            </w:r>
            <w:r w:rsidRPr="00203636">
              <w:rPr>
                <w:rFonts w:ascii="Times New Roman" w:hAnsi="Times New Roman" w:cs="Times New Roman"/>
                <w:sz w:val="24"/>
                <w:szCs w:val="24"/>
              </w:rPr>
              <w:t xml:space="preserve">, прогноз социально-экономического развития </w:t>
            </w:r>
            <w:r w:rsidRPr="00203636">
              <w:rPr>
                <w:rFonts w:ascii="Times New Roman" w:hAnsi="Times New Roman" w:cs="Times New Roman"/>
                <w:bCs/>
                <w:sz w:val="24"/>
                <w:szCs w:val="24"/>
              </w:rPr>
              <w:t xml:space="preserve">Миасского городского округа </w:t>
            </w:r>
            <w:r w:rsidRPr="00203636">
              <w:rPr>
                <w:rFonts w:ascii="Times New Roman" w:hAnsi="Times New Roman" w:cs="Times New Roman"/>
                <w:sz w:val="24"/>
                <w:szCs w:val="24"/>
              </w:rPr>
              <w:t xml:space="preserve">на текущий год и плановый период) и направления развития </w:t>
            </w:r>
            <w:r w:rsidRPr="00203636">
              <w:rPr>
                <w:rFonts w:ascii="Times New Roman" w:hAnsi="Times New Roman" w:cs="Times New Roman"/>
                <w:bCs/>
                <w:sz w:val="24"/>
                <w:szCs w:val="24"/>
              </w:rPr>
              <w:t xml:space="preserve">Миасского городского округа </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center"/>
              <w:rPr>
                <w:rFonts w:ascii="Times New Roman" w:hAnsi="Times New Roman" w:cs="Times New Roman"/>
                <w:sz w:val="24"/>
                <w:szCs w:val="24"/>
              </w:rPr>
            </w:pPr>
            <w:r w:rsidRPr="00203636">
              <w:rPr>
                <w:rFonts w:ascii="Times New Roman" w:hAnsi="Times New Roman" w:cs="Times New Roman"/>
                <w:sz w:val="24"/>
                <w:szCs w:val="24"/>
              </w:rPr>
              <w:t>0-1</w:t>
            </w:r>
          </w:p>
        </w:tc>
        <w:tc>
          <w:tcPr>
            <w:tcW w:w="2410" w:type="dxa"/>
            <w:vMerge/>
            <w:tcBorders>
              <w:left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both"/>
              <w:rPr>
                <w:rFonts w:ascii="Times New Roman" w:hAnsi="Times New Roman" w:cs="Times New Roman"/>
                <w:sz w:val="24"/>
                <w:szCs w:val="24"/>
              </w:rPr>
            </w:pPr>
            <w:r w:rsidRPr="00203636">
              <w:rPr>
                <w:rFonts w:ascii="Times New Roman" w:hAnsi="Times New Roman" w:cs="Times New Roman"/>
                <w:sz w:val="24"/>
                <w:szCs w:val="24"/>
              </w:rPr>
              <w:t>содержит достоверные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center"/>
              <w:rPr>
                <w:rFonts w:ascii="Times New Roman" w:hAnsi="Times New Roman" w:cs="Times New Roman"/>
                <w:sz w:val="24"/>
                <w:szCs w:val="24"/>
              </w:rPr>
            </w:pPr>
            <w:r w:rsidRPr="00203636">
              <w:rPr>
                <w:rFonts w:ascii="Times New Roman" w:hAnsi="Times New Roman" w:cs="Times New Roman"/>
                <w:sz w:val="24"/>
                <w:szCs w:val="24"/>
              </w:rPr>
              <w:t>0-1</w:t>
            </w:r>
          </w:p>
        </w:tc>
        <w:tc>
          <w:tcPr>
            <w:tcW w:w="2410" w:type="dxa"/>
            <w:vMerge/>
            <w:tcBorders>
              <w:left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both"/>
              <w:rPr>
                <w:rFonts w:ascii="Times New Roman" w:hAnsi="Times New Roman" w:cs="Times New Roman"/>
                <w:sz w:val="24"/>
                <w:szCs w:val="24"/>
              </w:rPr>
            </w:pPr>
            <w:r w:rsidRPr="00203636">
              <w:rPr>
                <w:rFonts w:ascii="Times New Roman" w:hAnsi="Times New Roman" w:cs="Times New Roman"/>
                <w:sz w:val="24"/>
                <w:szCs w:val="24"/>
              </w:rPr>
              <w:t>содержит анализ актуальных проблем развития Миасского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center"/>
              <w:rPr>
                <w:rFonts w:ascii="Times New Roman" w:hAnsi="Times New Roman" w:cs="Times New Roman"/>
                <w:sz w:val="24"/>
                <w:szCs w:val="24"/>
              </w:rPr>
            </w:pPr>
            <w:r w:rsidRPr="00203636">
              <w:rPr>
                <w:rFonts w:ascii="Times New Roman" w:hAnsi="Times New Roman" w:cs="Times New Roman"/>
                <w:sz w:val="24"/>
                <w:szCs w:val="24"/>
              </w:rPr>
              <w:t>0-1</w:t>
            </w:r>
          </w:p>
        </w:tc>
        <w:tc>
          <w:tcPr>
            <w:tcW w:w="2410" w:type="dxa"/>
            <w:vMerge/>
            <w:tcBorders>
              <w:left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1.5</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both"/>
              <w:rPr>
                <w:rFonts w:ascii="Times New Roman" w:hAnsi="Times New Roman" w:cs="Times New Roman"/>
                <w:sz w:val="24"/>
                <w:szCs w:val="24"/>
              </w:rPr>
            </w:pPr>
            <w:r w:rsidRPr="00203636">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203636">
              <w:rPr>
                <w:rFonts w:ascii="Times New Roman" w:hAnsi="Times New Roman" w:cs="Times New Roman"/>
                <w:bCs/>
                <w:sz w:val="24"/>
                <w:szCs w:val="24"/>
              </w:rPr>
              <w:t>Миасского городского округа</w:t>
            </w:r>
            <w:r w:rsidRPr="00203636">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center"/>
              <w:rPr>
                <w:rFonts w:ascii="Times New Roman" w:hAnsi="Times New Roman" w:cs="Times New Roman"/>
                <w:sz w:val="24"/>
                <w:szCs w:val="24"/>
              </w:rPr>
            </w:pPr>
            <w:r w:rsidRPr="00203636">
              <w:rPr>
                <w:rFonts w:ascii="Times New Roman" w:hAnsi="Times New Roman" w:cs="Times New Roman"/>
                <w:sz w:val="24"/>
                <w:szCs w:val="24"/>
              </w:rPr>
              <w:t>0-1</w:t>
            </w:r>
          </w:p>
        </w:tc>
        <w:tc>
          <w:tcPr>
            <w:tcW w:w="2410" w:type="dxa"/>
            <w:vMerge/>
            <w:tcBorders>
              <w:left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both"/>
              <w:rPr>
                <w:rFonts w:ascii="Times New Roman" w:hAnsi="Times New Roman" w:cs="Times New Roman"/>
                <w:sz w:val="24"/>
                <w:szCs w:val="24"/>
              </w:rPr>
            </w:pPr>
            <w:r w:rsidRPr="00203636">
              <w:rPr>
                <w:rFonts w:ascii="Times New Roman" w:hAnsi="Times New Roman" w:cs="Times New Roman"/>
                <w:sz w:val="24"/>
                <w:szCs w:val="24"/>
              </w:rPr>
              <w:t xml:space="preserve">без учёта времени на ответы на вопросы членов конкурсной комиссии по выступлению </w:t>
            </w:r>
            <w:r w:rsidRPr="00203636">
              <w:rPr>
                <w:rFonts w:ascii="Times New Roman" w:hAnsi="Times New Roman" w:cs="Times New Roman"/>
                <w:sz w:val="24"/>
                <w:szCs w:val="24"/>
              </w:rPr>
              <w:lastRenderedPageBreak/>
              <w:t>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center"/>
              <w:rPr>
                <w:rFonts w:ascii="Times New Roman" w:hAnsi="Times New Roman" w:cs="Times New Roman"/>
                <w:sz w:val="24"/>
                <w:szCs w:val="24"/>
              </w:rPr>
            </w:pPr>
            <w:r w:rsidRPr="00203636">
              <w:rPr>
                <w:rFonts w:ascii="Times New Roman" w:hAnsi="Times New Roman" w:cs="Times New Roman"/>
                <w:sz w:val="24"/>
                <w:szCs w:val="24"/>
              </w:rPr>
              <w:lastRenderedPageBreak/>
              <w:t>0-1</w:t>
            </w:r>
          </w:p>
        </w:tc>
        <w:tc>
          <w:tcPr>
            <w:tcW w:w="2410" w:type="dxa"/>
            <w:vMerge/>
            <w:tcBorders>
              <w:left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lastRenderedPageBreak/>
              <w:t>1.7</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both"/>
              <w:rPr>
                <w:rFonts w:ascii="Times New Roman" w:hAnsi="Times New Roman" w:cs="Times New Roman"/>
                <w:sz w:val="24"/>
                <w:szCs w:val="24"/>
              </w:rPr>
            </w:pPr>
            <w:r w:rsidRPr="00203636">
              <w:rPr>
                <w:rFonts w:ascii="Times New Roman" w:hAnsi="Times New Roman" w:cs="Times New Roman"/>
                <w:sz w:val="24"/>
                <w:szCs w:val="24"/>
              </w:rPr>
              <w:t>включает полные, чёткие и логичные ответы по существу заданных членами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ConsPlusNormal"/>
              <w:jc w:val="center"/>
              <w:rPr>
                <w:rFonts w:ascii="Times New Roman" w:hAnsi="Times New Roman" w:cs="Times New Roman"/>
                <w:sz w:val="24"/>
                <w:szCs w:val="24"/>
              </w:rPr>
            </w:pPr>
            <w:r w:rsidRPr="00203636">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bl>
    <w:p w:rsidR="00592992" w:rsidRPr="00203636" w:rsidRDefault="00592992" w:rsidP="00592992">
      <w:pPr>
        <w:shd w:val="clear" w:color="auto" w:fill="FFFFFF"/>
        <w:rPr>
          <w:sz w:val="24"/>
          <w:szCs w:val="24"/>
        </w:rPr>
      </w:pP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 xml:space="preserve">Итого баллов (прописью)  </w:t>
      </w: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___________________________________________________________________</w:t>
      </w:r>
    </w:p>
    <w:p w:rsidR="00592992" w:rsidRPr="00203636" w:rsidRDefault="00592992" w:rsidP="00592992">
      <w:pPr>
        <w:pStyle w:val="af3"/>
        <w:rPr>
          <w:rFonts w:ascii="Times New Roman" w:hAnsi="Times New Roman" w:cs="Times New Roman"/>
        </w:rPr>
      </w:pP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Член конкурсной комиссии  ________________________   _________________</w:t>
      </w:r>
    </w:p>
    <w:p w:rsidR="00592992" w:rsidRPr="00203636" w:rsidRDefault="00592992" w:rsidP="00592992">
      <w:pPr>
        <w:rPr>
          <w:sz w:val="24"/>
          <w:szCs w:val="24"/>
        </w:rPr>
      </w:pPr>
      <w:r w:rsidRPr="00203636">
        <w:rPr>
          <w:sz w:val="24"/>
          <w:szCs w:val="24"/>
        </w:rPr>
        <w:t xml:space="preserve">                                                 (фамилия, инициалы)                                 (подпись)</w:t>
      </w:r>
    </w:p>
    <w:p w:rsidR="00592992" w:rsidRPr="00203636" w:rsidRDefault="00592992" w:rsidP="00592992">
      <w:pPr>
        <w:shd w:val="clear" w:color="auto" w:fill="FFFFFF"/>
        <w:jc w:val="right"/>
        <w:rPr>
          <w:sz w:val="24"/>
          <w:szCs w:val="24"/>
        </w:rPr>
      </w:pPr>
    </w:p>
    <w:p w:rsidR="00592992" w:rsidRPr="00203636"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Default="00592992" w:rsidP="00592992">
      <w:pPr>
        <w:shd w:val="clear" w:color="auto" w:fill="FFFFFF"/>
        <w:jc w:val="right"/>
        <w:rPr>
          <w:sz w:val="24"/>
          <w:szCs w:val="24"/>
        </w:rPr>
      </w:pPr>
    </w:p>
    <w:p w:rsidR="00592992" w:rsidRPr="00203636" w:rsidRDefault="00592992" w:rsidP="00592992">
      <w:pPr>
        <w:shd w:val="clear" w:color="auto" w:fill="FFFFFF"/>
        <w:jc w:val="right"/>
        <w:rPr>
          <w:sz w:val="24"/>
          <w:szCs w:val="24"/>
        </w:rPr>
      </w:pPr>
      <w:r w:rsidRPr="00203636">
        <w:rPr>
          <w:sz w:val="24"/>
          <w:szCs w:val="24"/>
        </w:rPr>
        <w:lastRenderedPageBreak/>
        <w:t>Приложение 6</w:t>
      </w:r>
    </w:p>
    <w:p w:rsidR="00592992" w:rsidRPr="00203636" w:rsidRDefault="00592992" w:rsidP="00592992">
      <w:pPr>
        <w:shd w:val="clear" w:color="auto" w:fill="FFFFFF"/>
        <w:tabs>
          <w:tab w:val="left" w:pos="5103"/>
        </w:tabs>
        <w:jc w:val="right"/>
        <w:rPr>
          <w:sz w:val="24"/>
          <w:szCs w:val="24"/>
        </w:rPr>
      </w:pPr>
      <w:r w:rsidRPr="00203636">
        <w:rPr>
          <w:sz w:val="24"/>
          <w:szCs w:val="24"/>
        </w:rPr>
        <w:t>к Положению о порядке проведения</w:t>
      </w:r>
    </w:p>
    <w:p w:rsidR="00592992" w:rsidRPr="00203636" w:rsidRDefault="00592992" w:rsidP="00592992">
      <w:pPr>
        <w:shd w:val="clear" w:color="auto" w:fill="FFFFFF"/>
        <w:tabs>
          <w:tab w:val="left" w:pos="5103"/>
        </w:tabs>
        <w:jc w:val="right"/>
        <w:rPr>
          <w:sz w:val="24"/>
          <w:szCs w:val="24"/>
        </w:rPr>
      </w:pPr>
      <w:r w:rsidRPr="00203636">
        <w:rPr>
          <w:sz w:val="24"/>
          <w:szCs w:val="24"/>
        </w:rPr>
        <w:t xml:space="preserve">конкурса по отбору кандидатур </w:t>
      </w:r>
      <w:proofErr w:type="gramStart"/>
      <w:r w:rsidRPr="00203636">
        <w:rPr>
          <w:sz w:val="24"/>
          <w:szCs w:val="24"/>
        </w:rPr>
        <w:t>на</w:t>
      </w:r>
      <w:proofErr w:type="gramEnd"/>
    </w:p>
    <w:p w:rsidR="00592992" w:rsidRPr="00203636" w:rsidRDefault="00592992" w:rsidP="00592992">
      <w:pPr>
        <w:shd w:val="clear" w:color="auto" w:fill="FFFFFF"/>
        <w:tabs>
          <w:tab w:val="left" w:pos="5103"/>
        </w:tabs>
        <w:jc w:val="right"/>
        <w:rPr>
          <w:sz w:val="24"/>
          <w:szCs w:val="24"/>
        </w:rPr>
      </w:pPr>
      <w:r w:rsidRPr="00203636">
        <w:rPr>
          <w:sz w:val="24"/>
          <w:szCs w:val="24"/>
        </w:rPr>
        <w:t xml:space="preserve">должность Главы Миасского </w:t>
      </w:r>
      <w:proofErr w:type="gramStart"/>
      <w:r w:rsidRPr="00203636">
        <w:rPr>
          <w:sz w:val="24"/>
          <w:szCs w:val="24"/>
        </w:rPr>
        <w:t>городского</w:t>
      </w:r>
      <w:proofErr w:type="gramEnd"/>
    </w:p>
    <w:p w:rsidR="00592992" w:rsidRPr="00203636" w:rsidRDefault="00592992" w:rsidP="00592992">
      <w:pPr>
        <w:shd w:val="clear" w:color="auto" w:fill="FFFFFF"/>
        <w:tabs>
          <w:tab w:val="left" w:pos="5103"/>
        </w:tabs>
        <w:jc w:val="right"/>
        <w:rPr>
          <w:sz w:val="24"/>
          <w:szCs w:val="24"/>
        </w:rPr>
      </w:pPr>
      <w:r w:rsidRPr="00203636">
        <w:rPr>
          <w:sz w:val="24"/>
          <w:szCs w:val="24"/>
        </w:rPr>
        <w:t xml:space="preserve">округа </w:t>
      </w:r>
    </w:p>
    <w:p w:rsidR="00592992" w:rsidRPr="00203636" w:rsidRDefault="00592992" w:rsidP="00592992">
      <w:pPr>
        <w:pStyle w:val="af3"/>
        <w:jc w:val="right"/>
        <w:rPr>
          <w:rFonts w:ascii="Times New Roman" w:hAnsi="Times New Roman" w:cs="Times New Roman"/>
        </w:rPr>
      </w:pPr>
    </w:p>
    <w:p w:rsidR="00592992" w:rsidRPr="00203636" w:rsidRDefault="00592992" w:rsidP="00592992">
      <w:pPr>
        <w:pStyle w:val="af3"/>
        <w:jc w:val="right"/>
        <w:rPr>
          <w:rStyle w:val="af4"/>
          <w:b w:val="0"/>
          <w:bCs/>
        </w:rPr>
      </w:pPr>
      <w:r w:rsidRPr="00203636">
        <w:rPr>
          <w:rFonts w:ascii="Times New Roman" w:hAnsi="Times New Roman" w:cs="Times New Roman"/>
        </w:rPr>
        <w:t>(Форма)</w:t>
      </w:r>
    </w:p>
    <w:p w:rsidR="00592992" w:rsidRPr="00203636" w:rsidRDefault="00592992" w:rsidP="00592992">
      <w:pPr>
        <w:pStyle w:val="af3"/>
        <w:jc w:val="center"/>
        <w:rPr>
          <w:rStyle w:val="af4"/>
          <w:bCs/>
        </w:rPr>
      </w:pPr>
    </w:p>
    <w:p w:rsidR="00592992" w:rsidRPr="00203636" w:rsidRDefault="00592992" w:rsidP="00592992">
      <w:pPr>
        <w:rPr>
          <w:sz w:val="24"/>
          <w:szCs w:val="24"/>
        </w:rPr>
      </w:pPr>
    </w:p>
    <w:p w:rsidR="00592992" w:rsidRPr="0052205D" w:rsidRDefault="00592992" w:rsidP="00592992">
      <w:pPr>
        <w:pStyle w:val="af3"/>
        <w:jc w:val="center"/>
        <w:rPr>
          <w:rStyle w:val="af4"/>
          <w:b w:val="0"/>
          <w:bCs/>
        </w:rPr>
      </w:pPr>
      <w:r w:rsidRPr="0052205D">
        <w:rPr>
          <w:rStyle w:val="af4"/>
          <w:bCs/>
        </w:rPr>
        <w:t xml:space="preserve">Оценочный лист </w:t>
      </w:r>
    </w:p>
    <w:p w:rsidR="00592992" w:rsidRPr="0052205D" w:rsidRDefault="00592992" w:rsidP="00592992">
      <w:pPr>
        <w:pStyle w:val="af3"/>
        <w:jc w:val="center"/>
        <w:rPr>
          <w:rStyle w:val="af4"/>
          <w:b w:val="0"/>
          <w:bCs/>
        </w:rPr>
      </w:pPr>
      <w:r w:rsidRPr="0052205D">
        <w:rPr>
          <w:rStyle w:val="af4"/>
          <w:bCs/>
        </w:rPr>
        <w:t xml:space="preserve">зарегистрированного кандидата на должность </w:t>
      </w:r>
    </w:p>
    <w:p w:rsidR="00592992" w:rsidRPr="00203636" w:rsidRDefault="00592992" w:rsidP="00592992">
      <w:pPr>
        <w:pStyle w:val="af3"/>
        <w:jc w:val="center"/>
        <w:rPr>
          <w:rFonts w:ascii="Times New Roman" w:hAnsi="Times New Roman" w:cs="Times New Roman"/>
          <w:bCs/>
        </w:rPr>
      </w:pPr>
      <w:r w:rsidRPr="00203636">
        <w:rPr>
          <w:rFonts w:ascii="Times New Roman" w:hAnsi="Times New Roman" w:cs="Times New Roman"/>
        </w:rPr>
        <w:t xml:space="preserve">Главы  </w:t>
      </w:r>
      <w:r w:rsidRPr="00203636">
        <w:rPr>
          <w:rFonts w:ascii="Times New Roman" w:hAnsi="Times New Roman" w:cs="Times New Roman"/>
          <w:bCs/>
        </w:rPr>
        <w:t xml:space="preserve">Миасского городского округа </w:t>
      </w:r>
    </w:p>
    <w:p w:rsidR="00592992" w:rsidRPr="00203636" w:rsidRDefault="00592992" w:rsidP="00592992">
      <w:pPr>
        <w:pStyle w:val="af3"/>
        <w:jc w:val="center"/>
        <w:rPr>
          <w:rFonts w:ascii="Times New Roman" w:hAnsi="Times New Roman" w:cs="Times New Roman"/>
        </w:rPr>
      </w:pPr>
      <w:r w:rsidRPr="00203636">
        <w:rPr>
          <w:rFonts w:ascii="Times New Roman" w:hAnsi="Times New Roman" w:cs="Times New Roman"/>
          <w:bCs/>
        </w:rPr>
        <w:t>(по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592992" w:rsidRPr="00203636" w:rsidRDefault="00592992" w:rsidP="00592992">
      <w:pPr>
        <w:pStyle w:val="af3"/>
        <w:rPr>
          <w:rFonts w:ascii="Times New Roman" w:hAnsi="Times New Roman" w:cs="Times New Roman"/>
        </w:rPr>
      </w:pPr>
      <w:r w:rsidRPr="00203636">
        <w:rPr>
          <w:rStyle w:val="af4"/>
          <w:bCs/>
        </w:rPr>
        <w:t xml:space="preserve">  __________________________________________________________________</w:t>
      </w:r>
    </w:p>
    <w:p w:rsidR="00592992" w:rsidRPr="0052205D" w:rsidRDefault="00592992" w:rsidP="00592992">
      <w:pPr>
        <w:pStyle w:val="af3"/>
        <w:jc w:val="center"/>
        <w:rPr>
          <w:rStyle w:val="af4"/>
          <w:b w:val="0"/>
          <w:bCs/>
        </w:rPr>
      </w:pPr>
      <w:r w:rsidRPr="0052205D">
        <w:rPr>
          <w:rStyle w:val="af4"/>
          <w:bCs/>
        </w:rPr>
        <w:t>(фамилия, имя, отчество кандидата)</w:t>
      </w:r>
    </w:p>
    <w:p w:rsidR="00592992" w:rsidRPr="00203636" w:rsidRDefault="00592992" w:rsidP="00592992">
      <w:pP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w:t>
            </w:r>
          </w:p>
          <w:p w:rsidR="00592992" w:rsidRPr="00203636" w:rsidRDefault="00592992" w:rsidP="00C2426F">
            <w:pPr>
              <w:pStyle w:val="af5"/>
              <w:jc w:val="center"/>
              <w:rPr>
                <w:rFonts w:ascii="Times New Roman" w:hAnsi="Times New Roman" w:cs="Times New Roman"/>
              </w:rPr>
            </w:pPr>
            <w:proofErr w:type="spellStart"/>
            <w:proofErr w:type="gramStart"/>
            <w:r w:rsidRPr="00203636">
              <w:rPr>
                <w:rFonts w:ascii="Times New Roman" w:hAnsi="Times New Roman" w:cs="Times New Roman"/>
              </w:rPr>
              <w:t>п</w:t>
            </w:r>
            <w:proofErr w:type="spellEnd"/>
            <w:proofErr w:type="gramEnd"/>
            <w:r w:rsidRPr="00203636">
              <w:rPr>
                <w:rFonts w:ascii="Times New Roman" w:hAnsi="Times New Roman" w:cs="Times New Roman"/>
              </w:rPr>
              <w:t>/</w:t>
            </w:r>
            <w:proofErr w:type="spellStart"/>
            <w:r w:rsidRPr="00203636">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Оценка зарегистрированного кандидата в баллах</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Уровень профессионального образования (по результатам рассмотрения представленных документов об образовании)</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 xml:space="preserve">Наличие высшего образования </w:t>
            </w:r>
            <w:r w:rsidRPr="00203636">
              <w:rPr>
                <w:rFonts w:eastAsiaTheme="minorHAnsi"/>
                <w:lang w:eastAsia="en-US"/>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 xml:space="preserve">Наличие высшего образования </w:t>
            </w:r>
            <w:r w:rsidRPr="00203636">
              <w:rPr>
                <w:rFonts w:eastAsiaTheme="minorHAnsi"/>
                <w:lang w:eastAsia="en-US"/>
              </w:rPr>
              <w:t xml:space="preserve">– </w:t>
            </w:r>
            <w:proofErr w:type="spellStart"/>
            <w:r w:rsidRPr="00203636">
              <w:rPr>
                <w:rFonts w:eastAsiaTheme="minorHAnsi"/>
                <w:lang w:eastAsia="en-US"/>
              </w:rPr>
              <w:t>специалитета</w:t>
            </w:r>
            <w:proofErr w:type="spellEnd"/>
            <w:r w:rsidRPr="00203636">
              <w:rPr>
                <w:rFonts w:eastAsiaTheme="minorHAns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 xml:space="preserve">Наличие высшего образования </w:t>
            </w:r>
            <w:r w:rsidRPr="00203636">
              <w:rPr>
                <w:rFonts w:eastAsiaTheme="minorHAnsi"/>
                <w:lang w:eastAsia="en-US"/>
              </w:rPr>
              <w:t xml:space="preserve">– </w:t>
            </w:r>
            <w:proofErr w:type="spellStart"/>
            <w:r w:rsidRPr="00203636">
              <w:rPr>
                <w:rFonts w:eastAsiaTheme="minorHAns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Наличие профессиональных навыков в части</w:t>
            </w:r>
            <w:r w:rsidRPr="00203636">
              <w:rPr>
                <w:rFonts w:ascii="Times New Roman" w:hAnsi="Times New Roman" w:cs="Times New Roman"/>
                <w:spacing w:val="2"/>
              </w:rPr>
              <w:t xml:space="preserve"> наличия опыта работы на руководящих должностях</w:t>
            </w:r>
            <w:r w:rsidRPr="00203636">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lastRenderedPageBreak/>
              <w:t>3.</w:t>
            </w:r>
          </w:p>
        </w:tc>
        <w:tc>
          <w:tcPr>
            <w:tcW w:w="8931" w:type="dxa"/>
            <w:gridSpan w:val="3"/>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Уровень профессиональных знаний и навыков (по результатам проведённого тестирования)</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3.1</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 21 до 24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 25 до 28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от 29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r w:rsidRPr="00203636">
              <w:rPr>
                <w:rFonts w:ascii="Times New Roman" w:hAnsi="Times New Roman" w:cs="Times New Roman"/>
              </w:rPr>
              <w:t>Выступление зарегистрированного кандидата:</w:t>
            </w:r>
          </w:p>
        </w:tc>
      </w:tr>
      <w:tr w:rsidR="00592992" w:rsidRPr="00203636" w:rsidTr="00C2426F">
        <w:tc>
          <w:tcPr>
            <w:tcW w:w="567" w:type="dxa"/>
            <w:tcBorders>
              <w:top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jc w:val="both"/>
              <w:rPr>
                <w:sz w:val="24"/>
                <w:szCs w:val="24"/>
              </w:rPr>
            </w:pPr>
            <w:r w:rsidRPr="00203636">
              <w:rPr>
                <w:sz w:val="24"/>
                <w:szCs w:val="24"/>
              </w:rPr>
              <w:t>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 по форме согласно приложению 5 к Положению, и последующего деления полученной суммы оценок на число членов конкурсной комиссии (среднее арифметическое)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592992" w:rsidRPr="00203636" w:rsidRDefault="00592992" w:rsidP="00C2426F">
            <w:pPr>
              <w:pStyle w:val="af5"/>
              <w:jc w:val="center"/>
              <w:rPr>
                <w:rFonts w:ascii="Times New Roman" w:hAnsi="Times New Roman" w:cs="Times New Roman"/>
              </w:rPr>
            </w:pPr>
            <w:r w:rsidRPr="00203636">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592992" w:rsidRPr="00203636" w:rsidRDefault="00592992" w:rsidP="00C2426F">
            <w:pPr>
              <w:pStyle w:val="af5"/>
              <w:rPr>
                <w:rFonts w:ascii="Times New Roman" w:hAnsi="Times New Roman" w:cs="Times New Roman"/>
              </w:rPr>
            </w:pPr>
          </w:p>
        </w:tc>
      </w:tr>
    </w:tbl>
    <w:p w:rsidR="00592992" w:rsidRPr="00203636" w:rsidRDefault="00592992" w:rsidP="00592992">
      <w:pPr>
        <w:rPr>
          <w:sz w:val="24"/>
          <w:szCs w:val="24"/>
        </w:rPr>
      </w:pP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 xml:space="preserve">Итого (общее количество баллов)  </w:t>
      </w: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____________________________________________________________________</w:t>
      </w:r>
    </w:p>
    <w:p w:rsidR="00592992" w:rsidRPr="00203636" w:rsidRDefault="00592992" w:rsidP="00592992">
      <w:pPr>
        <w:pStyle w:val="af3"/>
        <w:jc w:val="center"/>
        <w:rPr>
          <w:rFonts w:ascii="Times New Roman" w:hAnsi="Times New Roman" w:cs="Times New Roman"/>
        </w:rPr>
      </w:pPr>
      <w:r w:rsidRPr="00203636">
        <w:rPr>
          <w:rFonts w:ascii="Times New Roman" w:hAnsi="Times New Roman" w:cs="Times New Roman"/>
        </w:rPr>
        <w:t>(цифрами и прописью)</w:t>
      </w:r>
    </w:p>
    <w:p w:rsidR="00592992" w:rsidRPr="00203636" w:rsidRDefault="00592992" w:rsidP="00592992">
      <w:pPr>
        <w:pStyle w:val="af3"/>
        <w:rPr>
          <w:rFonts w:ascii="Times New Roman" w:hAnsi="Times New Roman" w:cs="Times New Roman"/>
        </w:rPr>
      </w:pP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Председатель конкурсной комиссии</w:t>
      </w: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 xml:space="preserve">по отбору кандидатур на должность </w:t>
      </w:r>
    </w:p>
    <w:p w:rsidR="00592992" w:rsidRPr="00203636" w:rsidRDefault="00592992" w:rsidP="00592992">
      <w:pPr>
        <w:pStyle w:val="af3"/>
        <w:rPr>
          <w:rFonts w:ascii="Times New Roman" w:hAnsi="Times New Roman" w:cs="Times New Roman"/>
        </w:rPr>
      </w:pPr>
      <w:r w:rsidRPr="00203636">
        <w:rPr>
          <w:rFonts w:ascii="Times New Roman" w:hAnsi="Times New Roman" w:cs="Times New Roman"/>
        </w:rPr>
        <w:t>Главы Миасского городского округа ______________________  ______________</w:t>
      </w:r>
    </w:p>
    <w:p w:rsidR="00592992" w:rsidRPr="00203636" w:rsidRDefault="00592992" w:rsidP="00592992">
      <w:pPr>
        <w:rPr>
          <w:sz w:val="24"/>
          <w:szCs w:val="24"/>
        </w:rPr>
      </w:pPr>
      <w:r w:rsidRPr="00203636">
        <w:rPr>
          <w:sz w:val="24"/>
          <w:szCs w:val="24"/>
        </w:rPr>
        <w:t xml:space="preserve">                                                              (фамилия, инициалы)                          (подпись)</w:t>
      </w:r>
    </w:p>
    <w:p w:rsidR="00592992" w:rsidRPr="00203636" w:rsidRDefault="00592992" w:rsidP="00592992">
      <w:pPr>
        <w:rPr>
          <w:sz w:val="24"/>
          <w:szCs w:val="24"/>
        </w:rPr>
      </w:pPr>
    </w:p>
    <w:p w:rsidR="00592992" w:rsidRPr="00203636" w:rsidRDefault="00592992" w:rsidP="00592992">
      <w:pPr>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Pr="00203636" w:rsidRDefault="00592992" w:rsidP="00592992">
      <w:pPr>
        <w:shd w:val="clear" w:color="auto" w:fill="FFFFFF"/>
        <w:ind w:left="3969"/>
        <w:jc w:val="right"/>
        <w:rPr>
          <w:sz w:val="24"/>
          <w:szCs w:val="24"/>
        </w:rPr>
      </w:pPr>
      <w:r w:rsidRPr="00203636">
        <w:rPr>
          <w:sz w:val="24"/>
          <w:szCs w:val="24"/>
        </w:rPr>
        <w:lastRenderedPageBreak/>
        <w:t>Приложение 7</w:t>
      </w:r>
    </w:p>
    <w:p w:rsidR="00592992" w:rsidRPr="00203636" w:rsidRDefault="00592992" w:rsidP="00592992">
      <w:pPr>
        <w:shd w:val="clear" w:color="auto" w:fill="FFFFFF"/>
        <w:tabs>
          <w:tab w:val="left" w:pos="5103"/>
        </w:tabs>
        <w:ind w:left="3969"/>
        <w:jc w:val="right"/>
        <w:rPr>
          <w:sz w:val="24"/>
          <w:szCs w:val="24"/>
        </w:rPr>
      </w:pPr>
      <w:r w:rsidRPr="00203636">
        <w:rPr>
          <w:sz w:val="24"/>
          <w:szCs w:val="24"/>
        </w:rPr>
        <w:t>к Положению о порядке проведения</w:t>
      </w:r>
    </w:p>
    <w:p w:rsidR="00592992" w:rsidRPr="00203636" w:rsidRDefault="00592992" w:rsidP="00592992">
      <w:pPr>
        <w:shd w:val="clear" w:color="auto" w:fill="FFFFFF"/>
        <w:tabs>
          <w:tab w:val="left" w:pos="5103"/>
        </w:tabs>
        <w:ind w:left="3969"/>
        <w:jc w:val="right"/>
        <w:rPr>
          <w:sz w:val="24"/>
          <w:szCs w:val="24"/>
        </w:rPr>
      </w:pPr>
      <w:r w:rsidRPr="00203636">
        <w:rPr>
          <w:sz w:val="24"/>
          <w:szCs w:val="24"/>
        </w:rPr>
        <w:t xml:space="preserve">конкурса по отбору кандидатур </w:t>
      </w:r>
      <w:proofErr w:type="gramStart"/>
      <w:r w:rsidRPr="00203636">
        <w:rPr>
          <w:sz w:val="24"/>
          <w:szCs w:val="24"/>
        </w:rPr>
        <w:t>на</w:t>
      </w:r>
      <w:proofErr w:type="gramEnd"/>
    </w:p>
    <w:p w:rsidR="00592992" w:rsidRPr="00203636" w:rsidRDefault="00592992" w:rsidP="00592992">
      <w:pPr>
        <w:shd w:val="clear" w:color="auto" w:fill="FFFFFF"/>
        <w:tabs>
          <w:tab w:val="left" w:pos="5103"/>
        </w:tabs>
        <w:ind w:left="3969"/>
        <w:jc w:val="right"/>
        <w:rPr>
          <w:sz w:val="24"/>
          <w:szCs w:val="24"/>
        </w:rPr>
      </w:pPr>
      <w:r w:rsidRPr="00203636">
        <w:rPr>
          <w:sz w:val="24"/>
          <w:szCs w:val="24"/>
        </w:rPr>
        <w:t xml:space="preserve">должность Главы Миасского </w:t>
      </w:r>
      <w:proofErr w:type="gramStart"/>
      <w:r w:rsidRPr="00203636">
        <w:rPr>
          <w:sz w:val="24"/>
          <w:szCs w:val="24"/>
        </w:rPr>
        <w:t>городского</w:t>
      </w:r>
      <w:proofErr w:type="gramEnd"/>
    </w:p>
    <w:p w:rsidR="00592992" w:rsidRPr="00203636" w:rsidRDefault="00592992" w:rsidP="00592992">
      <w:pPr>
        <w:shd w:val="clear" w:color="auto" w:fill="FFFFFF"/>
        <w:tabs>
          <w:tab w:val="left" w:pos="5103"/>
        </w:tabs>
        <w:ind w:left="3969"/>
        <w:jc w:val="right"/>
        <w:rPr>
          <w:sz w:val="24"/>
          <w:szCs w:val="24"/>
        </w:rPr>
      </w:pPr>
      <w:r w:rsidRPr="00203636">
        <w:rPr>
          <w:sz w:val="24"/>
          <w:szCs w:val="24"/>
        </w:rPr>
        <w:t xml:space="preserve">округа </w:t>
      </w: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jc w:val="center"/>
        <w:rPr>
          <w:sz w:val="24"/>
          <w:szCs w:val="24"/>
        </w:rPr>
      </w:pPr>
      <w:r w:rsidRPr="00203636">
        <w:rPr>
          <w:sz w:val="24"/>
          <w:szCs w:val="24"/>
        </w:rPr>
        <w:t xml:space="preserve">                                                                                                                         (Форма)</w:t>
      </w: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jc w:val="center"/>
        <w:rPr>
          <w:sz w:val="24"/>
          <w:szCs w:val="24"/>
        </w:rPr>
      </w:pPr>
      <w:r w:rsidRPr="00203636">
        <w:rPr>
          <w:sz w:val="24"/>
          <w:szCs w:val="24"/>
        </w:rPr>
        <w:t>Итоговый протокол</w:t>
      </w:r>
    </w:p>
    <w:p w:rsidR="00592992" w:rsidRPr="00203636" w:rsidRDefault="00592992" w:rsidP="00592992">
      <w:pPr>
        <w:shd w:val="clear" w:color="auto" w:fill="FFFFFF"/>
        <w:jc w:val="center"/>
        <w:rPr>
          <w:sz w:val="24"/>
          <w:szCs w:val="24"/>
        </w:rPr>
      </w:pPr>
      <w:r w:rsidRPr="00203636">
        <w:rPr>
          <w:sz w:val="24"/>
          <w:szCs w:val="24"/>
        </w:rPr>
        <w:t xml:space="preserve">заседания конкурсной комиссии по отбору кандидатур на должность </w:t>
      </w:r>
    </w:p>
    <w:p w:rsidR="00592992" w:rsidRPr="00203636" w:rsidRDefault="00592992" w:rsidP="00592992">
      <w:pPr>
        <w:shd w:val="clear" w:color="auto" w:fill="FFFFFF"/>
        <w:jc w:val="center"/>
        <w:rPr>
          <w:sz w:val="24"/>
          <w:szCs w:val="24"/>
        </w:rPr>
      </w:pPr>
      <w:r w:rsidRPr="00203636">
        <w:rPr>
          <w:sz w:val="24"/>
          <w:szCs w:val="24"/>
        </w:rPr>
        <w:t>Главы Миасского городского округа</w:t>
      </w: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rPr>
          <w:sz w:val="24"/>
          <w:szCs w:val="24"/>
        </w:rPr>
      </w:pPr>
      <w:r w:rsidRPr="00203636">
        <w:rPr>
          <w:sz w:val="24"/>
          <w:szCs w:val="24"/>
        </w:rPr>
        <w:t>«___»____________202__г.                                                                           г. Миасс</w:t>
      </w:r>
    </w:p>
    <w:p w:rsidR="00592992" w:rsidRPr="00203636" w:rsidRDefault="00592992" w:rsidP="00592992">
      <w:pPr>
        <w:shd w:val="clear" w:color="auto" w:fill="FFFFFF"/>
        <w:rPr>
          <w:sz w:val="24"/>
          <w:szCs w:val="24"/>
        </w:rPr>
      </w:pPr>
    </w:p>
    <w:p w:rsidR="00592992" w:rsidRPr="00203636" w:rsidRDefault="00592992" w:rsidP="00592992">
      <w:pPr>
        <w:shd w:val="clear" w:color="auto" w:fill="FFFFFF"/>
        <w:rPr>
          <w:sz w:val="24"/>
          <w:szCs w:val="24"/>
        </w:rPr>
      </w:pPr>
      <w:r w:rsidRPr="00203636">
        <w:rPr>
          <w:sz w:val="24"/>
          <w:szCs w:val="24"/>
        </w:rPr>
        <w:t xml:space="preserve">Всего членов конкурсной комиссии </w:t>
      </w:r>
      <w:r w:rsidRPr="0052205D">
        <w:rPr>
          <w:sz w:val="24"/>
          <w:szCs w:val="24"/>
        </w:rPr>
        <w:t xml:space="preserve">по отбору кандидатур на должность </w:t>
      </w:r>
      <w:r>
        <w:rPr>
          <w:sz w:val="24"/>
          <w:szCs w:val="24"/>
        </w:rPr>
        <w:t xml:space="preserve"> </w:t>
      </w:r>
      <w:r w:rsidRPr="0052205D">
        <w:rPr>
          <w:sz w:val="24"/>
          <w:szCs w:val="24"/>
        </w:rPr>
        <w:t>Главы Миасского городского округа</w:t>
      </w:r>
      <w:r>
        <w:rPr>
          <w:sz w:val="24"/>
          <w:szCs w:val="24"/>
        </w:rPr>
        <w:t xml:space="preserve"> (далее – конкурсной комиссии) - </w:t>
      </w:r>
    </w:p>
    <w:p w:rsidR="00592992" w:rsidRPr="00203636" w:rsidRDefault="00592992" w:rsidP="00592992">
      <w:pPr>
        <w:shd w:val="clear" w:color="auto" w:fill="FFFFFF"/>
        <w:jc w:val="both"/>
        <w:rPr>
          <w:sz w:val="24"/>
          <w:szCs w:val="24"/>
        </w:rPr>
      </w:pPr>
      <w:r w:rsidRPr="00203636">
        <w:rPr>
          <w:sz w:val="24"/>
          <w:szCs w:val="24"/>
        </w:rPr>
        <w:t>На заседании присутствовали -</w:t>
      </w:r>
    </w:p>
    <w:p w:rsidR="00592992" w:rsidRPr="00203636" w:rsidRDefault="00592992" w:rsidP="00592992">
      <w:pPr>
        <w:shd w:val="clear" w:color="auto" w:fill="FFFFFF"/>
        <w:tabs>
          <w:tab w:val="left" w:pos="4820"/>
        </w:tabs>
        <w:jc w:val="both"/>
        <w:rPr>
          <w:sz w:val="24"/>
          <w:szCs w:val="24"/>
        </w:rPr>
      </w:pPr>
      <w:r w:rsidRPr="00203636">
        <w:rPr>
          <w:sz w:val="24"/>
          <w:szCs w:val="24"/>
        </w:rPr>
        <w:t>Вёл заседание председательствующий -</w:t>
      </w:r>
    </w:p>
    <w:p w:rsidR="00592992" w:rsidRPr="00203636" w:rsidRDefault="00592992" w:rsidP="00592992">
      <w:pPr>
        <w:shd w:val="clear" w:color="auto" w:fill="FFFFFF"/>
        <w:tabs>
          <w:tab w:val="left" w:pos="4820"/>
        </w:tabs>
        <w:jc w:val="both"/>
        <w:rPr>
          <w:sz w:val="24"/>
          <w:szCs w:val="24"/>
        </w:rPr>
      </w:pPr>
      <w:r w:rsidRPr="00203636">
        <w:rPr>
          <w:sz w:val="24"/>
          <w:szCs w:val="24"/>
        </w:rPr>
        <w:t>Кворум -</w:t>
      </w:r>
    </w:p>
    <w:p w:rsidR="00592992" w:rsidRPr="00203636" w:rsidRDefault="00592992" w:rsidP="00592992">
      <w:pPr>
        <w:shd w:val="clear" w:color="auto" w:fill="FFFFFF"/>
        <w:tabs>
          <w:tab w:val="left" w:pos="4820"/>
        </w:tabs>
        <w:jc w:val="both"/>
        <w:rPr>
          <w:sz w:val="24"/>
          <w:szCs w:val="24"/>
        </w:rPr>
      </w:pPr>
    </w:p>
    <w:p w:rsidR="00592992" w:rsidRPr="00203636" w:rsidRDefault="00592992" w:rsidP="00592992">
      <w:pPr>
        <w:shd w:val="clear" w:color="auto" w:fill="FFFFFF"/>
        <w:tabs>
          <w:tab w:val="left" w:pos="4820"/>
        </w:tabs>
        <w:jc w:val="both"/>
        <w:rPr>
          <w:sz w:val="24"/>
          <w:szCs w:val="24"/>
        </w:rPr>
      </w:pPr>
      <w:r w:rsidRPr="00203636">
        <w:rPr>
          <w:sz w:val="24"/>
          <w:szCs w:val="24"/>
        </w:rPr>
        <w:t xml:space="preserve">ПРИСУТСТВОВАЛИ:                                                      </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Председатель конкурсной комиссии (председательствующий на заседании):</w:t>
      </w:r>
    </w:p>
    <w:p w:rsidR="00592992" w:rsidRPr="00203636" w:rsidRDefault="00592992" w:rsidP="00592992">
      <w:pPr>
        <w:pStyle w:val="a8"/>
        <w:numPr>
          <w:ilvl w:val="0"/>
          <w:numId w:val="5"/>
        </w:numPr>
        <w:shd w:val="clear" w:color="auto" w:fill="FFFFFF"/>
        <w:autoSpaceDE w:val="0"/>
        <w:autoSpaceDN w:val="0"/>
        <w:adjustRightInd w:val="0"/>
        <w:jc w:val="both"/>
        <w:rPr>
          <w:sz w:val="24"/>
          <w:szCs w:val="24"/>
        </w:rPr>
      </w:pPr>
      <w:r w:rsidRPr="00203636">
        <w:rPr>
          <w:sz w:val="24"/>
          <w:szCs w:val="24"/>
        </w:rPr>
        <w:t>_________________________ _________________________________</w:t>
      </w:r>
    </w:p>
    <w:p w:rsidR="00592992" w:rsidRPr="00203636" w:rsidRDefault="00592992" w:rsidP="00592992">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203636">
        <w:rPr>
          <w:sz w:val="24"/>
          <w:szCs w:val="24"/>
        </w:rPr>
        <w:t xml:space="preserve">       (фамилия, инициалы)                                  (должность, род занятий)                   </w:t>
      </w:r>
    </w:p>
    <w:p w:rsidR="00592992" w:rsidRPr="00203636" w:rsidRDefault="00592992" w:rsidP="00592992">
      <w:pPr>
        <w:shd w:val="clear" w:color="auto" w:fill="FFFFFF"/>
        <w:jc w:val="both"/>
        <w:rPr>
          <w:sz w:val="24"/>
          <w:szCs w:val="24"/>
        </w:rPr>
      </w:pPr>
      <w:r w:rsidRPr="00203636">
        <w:rPr>
          <w:sz w:val="24"/>
          <w:szCs w:val="24"/>
        </w:rPr>
        <w:t xml:space="preserve">Члены конкурсной комиссии: </w:t>
      </w:r>
    </w:p>
    <w:p w:rsidR="00592992" w:rsidRPr="00203636" w:rsidRDefault="00592992" w:rsidP="00592992">
      <w:pPr>
        <w:pStyle w:val="a8"/>
        <w:numPr>
          <w:ilvl w:val="0"/>
          <w:numId w:val="5"/>
        </w:numPr>
        <w:shd w:val="clear" w:color="auto" w:fill="FFFFFF"/>
        <w:autoSpaceDE w:val="0"/>
        <w:autoSpaceDN w:val="0"/>
        <w:adjustRightInd w:val="0"/>
        <w:jc w:val="both"/>
        <w:rPr>
          <w:sz w:val="24"/>
          <w:szCs w:val="24"/>
        </w:rPr>
      </w:pPr>
      <w:r w:rsidRPr="00203636">
        <w:rPr>
          <w:sz w:val="24"/>
          <w:szCs w:val="24"/>
        </w:rPr>
        <w:t>_________________________ _________________________________</w:t>
      </w:r>
    </w:p>
    <w:p w:rsidR="00592992" w:rsidRPr="00203636" w:rsidRDefault="00592992" w:rsidP="00592992">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203636">
        <w:rPr>
          <w:sz w:val="24"/>
          <w:szCs w:val="24"/>
        </w:rPr>
        <w:t xml:space="preserve">       (фамилия, инициалы)                                  (должность, род занятий)                   </w:t>
      </w:r>
    </w:p>
    <w:p w:rsidR="00592992" w:rsidRPr="00203636" w:rsidRDefault="00592992" w:rsidP="00592992">
      <w:pPr>
        <w:pStyle w:val="a8"/>
        <w:numPr>
          <w:ilvl w:val="0"/>
          <w:numId w:val="5"/>
        </w:numPr>
        <w:shd w:val="clear" w:color="auto" w:fill="FFFFFF"/>
        <w:autoSpaceDE w:val="0"/>
        <w:autoSpaceDN w:val="0"/>
        <w:adjustRightInd w:val="0"/>
        <w:jc w:val="both"/>
        <w:rPr>
          <w:sz w:val="24"/>
          <w:szCs w:val="24"/>
        </w:rPr>
      </w:pPr>
      <w:r w:rsidRPr="00203636">
        <w:rPr>
          <w:sz w:val="24"/>
          <w:szCs w:val="24"/>
        </w:rPr>
        <w:t>_________________________ _________________________________</w:t>
      </w:r>
    </w:p>
    <w:p w:rsidR="00592992" w:rsidRPr="0052205D" w:rsidRDefault="00592992" w:rsidP="00592992">
      <w:pPr>
        <w:shd w:val="clear" w:color="auto" w:fill="FFFFFF"/>
        <w:tabs>
          <w:tab w:val="left" w:pos="708"/>
          <w:tab w:val="left" w:pos="1416"/>
          <w:tab w:val="left" w:pos="2124"/>
          <w:tab w:val="left" w:pos="2832"/>
          <w:tab w:val="left" w:pos="3540"/>
          <w:tab w:val="left" w:pos="4248"/>
          <w:tab w:val="left" w:pos="6640"/>
        </w:tabs>
        <w:rPr>
          <w:sz w:val="24"/>
          <w:szCs w:val="24"/>
        </w:rPr>
      </w:pPr>
      <w:r>
        <w:rPr>
          <w:sz w:val="24"/>
          <w:szCs w:val="24"/>
        </w:rPr>
        <w:t xml:space="preserve">         </w:t>
      </w:r>
      <w:r w:rsidRPr="0052205D">
        <w:rPr>
          <w:sz w:val="24"/>
          <w:szCs w:val="24"/>
        </w:rPr>
        <w:t xml:space="preserve">(фамилия, инициалы)                                 </w:t>
      </w:r>
      <w:r>
        <w:rPr>
          <w:sz w:val="24"/>
          <w:szCs w:val="24"/>
        </w:rPr>
        <w:t xml:space="preserve">     </w:t>
      </w:r>
      <w:r w:rsidRPr="0052205D">
        <w:rPr>
          <w:sz w:val="24"/>
          <w:szCs w:val="24"/>
        </w:rPr>
        <w:t xml:space="preserve"> (должность, род занятий)</w:t>
      </w:r>
    </w:p>
    <w:p w:rsidR="00592992" w:rsidRPr="00203636" w:rsidRDefault="00592992" w:rsidP="00592992">
      <w:pPr>
        <w:pStyle w:val="a8"/>
        <w:numPr>
          <w:ilvl w:val="0"/>
          <w:numId w:val="5"/>
        </w:numPr>
        <w:shd w:val="clear" w:color="auto" w:fill="FFFFFF"/>
        <w:autoSpaceDE w:val="0"/>
        <w:autoSpaceDN w:val="0"/>
        <w:adjustRightInd w:val="0"/>
        <w:jc w:val="both"/>
        <w:rPr>
          <w:sz w:val="24"/>
          <w:szCs w:val="24"/>
        </w:rPr>
      </w:pPr>
      <w:r w:rsidRPr="00203636">
        <w:rPr>
          <w:sz w:val="24"/>
          <w:szCs w:val="24"/>
        </w:rPr>
        <w:t>_________________________ _________________________________</w:t>
      </w:r>
    </w:p>
    <w:p w:rsidR="00592992" w:rsidRPr="0052205D" w:rsidRDefault="00592992" w:rsidP="00592992">
      <w:pPr>
        <w:shd w:val="clear" w:color="auto" w:fill="FFFFFF"/>
        <w:tabs>
          <w:tab w:val="left" w:pos="708"/>
          <w:tab w:val="left" w:pos="1416"/>
          <w:tab w:val="left" w:pos="2124"/>
          <w:tab w:val="left" w:pos="2832"/>
          <w:tab w:val="left" w:pos="3540"/>
          <w:tab w:val="left" w:pos="4248"/>
          <w:tab w:val="left" w:pos="6640"/>
        </w:tabs>
        <w:rPr>
          <w:sz w:val="24"/>
          <w:szCs w:val="24"/>
        </w:rPr>
      </w:pPr>
      <w:r>
        <w:rPr>
          <w:sz w:val="24"/>
          <w:szCs w:val="24"/>
        </w:rPr>
        <w:t xml:space="preserve">        </w:t>
      </w:r>
      <w:r w:rsidRPr="0052205D">
        <w:rPr>
          <w:sz w:val="24"/>
          <w:szCs w:val="24"/>
        </w:rPr>
        <w:t xml:space="preserve">(фамилия, инициалы)                                 </w:t>
      </w:r>
      <w:r>
        <w:rPr>
          <w:sz w:val="24"/>
          <w:szCs w:val="24"/>
        </w:rPr>
        <w:t xml:space="preserve">      </w:t>
      </w:r>
      <w:r w:rsidRPr="0052205D">
        <w:rPr>
          <w:sz w:val="24"/>
          <w:szCs w:val="24"/>
        </w:rPr>
        <w:t xml:space="preserve"> (должность, род занятий)                   </w:t>
      </w:r>
    </w:p>
    <w:p w:rsidR="00592992" w:rsidRPr="00203636" w:rsidRDefault="00592992" w:rsidP="00592992">
      <w:pPr>
        <w:pStyle w:val="a8"/>
        <w:numPr>
          <w:ilvl w:val="0"/>
          <w:numId w:val="5"/>
        </w:numPr>
        <w:shd w:val="clear" w:color="auto" w:fill="FFFFFF"/>
        <w:autoSpaceDE w:val="0"/>
        <w:autoSpaceDN w:val="0"/>
        <w:adjustRightInd w:val="0"/>
        <w:jc w:val="both"/>
        <w:rPr>
          <w:sz w:val="24"/>
          <w:szCs w:val="24"/>
        </w:rPr>
      </w:pPr>
      <w:r w:rsidRPr="00203636">
        <w:rPr>
          <w:sz w:val="24"/>
          <w:szCs w:val="24"/>
        </w:rPr>
        <w:t>_________________________ _________________________________</w:t>
      </w:r>
    </w:p>
    <w:p w:rsidR="00592992" w:rsidRPr="0052205D" w:rsidRDefault="00592992" w:rsidP="00592992">
      <w:pPr>
        <w:shd w:val="clear" w:color="auto" w:fill="FFFFFF"/>
        <w:tabs>
          <w:tab w:val="left" w:pos="708"/>
          <w:tab w:val="left" w:pos="1416"/>
          <w:tab w:val="left" w:pos="2124"/>
          <w:tab w:val="left" w:pos="2832"/>
          <w:tab w:val="left" w:pos="3540"/>
          <w:tab w:val="left" w:pos="4248"/>
          <w:tab w:val="left" w:pos="6640"/>
        </w:tabs>
        <w:jc w:val="both"/>
        <w:rPr>
          <w:sz w:val="24"/>
          <w:szCs w:val="24"/>
        </w:rPr>
      </w:pPr>
      <w:r>
        <w:rPr>
          <w:sz w:val="24"/>
          <w:szCs w:val="24"/>
        </w:rPr>
        <w:t xml:space="preserve">       </w:t>
      </w:r>
      <w:r w:rsidRPr="0052205D">
        <w:rPr>
          <w:sz w:val="24"/>
          <w:szCs w:val="24"/>
        </w:rPr>
        <w:t xml:space="preserve">(фамилия, инициалы)                                  (должность, род занятий)                   </w:t>
      </w:r>
    </w:p>
    <w:p w:rsidR="00592992" w:rsidRPr="00203636" w:rsidRDefault="00592992" w:rsidP="00592992">
      <w:pPr>
        <w:pStyle w:val="a8"/>
        <w:numPr>
          <w:ilvl w:val="0"/>
          <w:numId w:val="5"/>
        </w:numPr>
        <w:shd w:val="clear" w:color="auto" w:fill="FFFFFF"/>
        <w:autoSpaceDE w:val="0"/>
        <w:autoSpaceDN w:val="0"/>
        <w:adjustRightInd w:val="0"/>
        <w:jc w:val="both"/>
        <w:rPr>
          <w:sz w:val="24"/>
          <w:szCs w:val="24"/>
        </w:rPr>
      </w:pPr>
      <w:r w:rsidRPr="00203636">
        <w:rPr>
          <w:sz w:val="24"/>
          <w:szCs w:val="24"/>
        </w:rPr>
        <w:t>_________________________ _________________________________</w:t>
      </w:r>
    </w:p>
    <w:p w:rsidR="00592992" w:rsidRPr="0052205D" w:rsidRDefault="00592992" w:rsidP="00592992">
      <w:pPr>
        <w:shd w:val="clear" w:color="auto" w:fill="FFFFFF"/>
        <w:tabs>
          <w:tab w:val="left" w:pos="708"/>
          <w:tab w:val="left" w:pos="1416"/>
          <w:tab w:val="left" w:pos="2124"/>
          <w:tab w:val="left" w:pos="2832"/>
          <w:tab w:val="left" w:pos="3540"/>
          <w:tab w:val="left" w:pos="4248"/>
          <w:tab w:val="left" w:pos="5076"/>
          <w:tab w:val="left" w:pos="5245"/>
          <w:tab w:val="left" w:pos="6640"/>
        </w:tabs>
        <w:jc w:val="both"/>
        <w:rPr>
          <w:sz w:val="24"/>
          <w:szCs w:val="24"/>
        </w:rPr>
      </w:pPr>
      <w:r>
        <w:rPr>
          <w:sz w:val="24"/>
          <w:szCs w:val="24"/>
        </w:rPr>
        <w:t xml:space="preserve">       </w:t>
      </w:r>
      <w:r w:rsidRPr="0052205D">
        <w:rPr>
          <w:sz w:val="24"/>
          <w:szCs w:val="24"/>
        </w:rPr>
        <w:t xml:space="preserve">(фамилия, инициалы)                             </w:t>
      </w:r>
      <w:r>
        <w:rPr>
          <w:sz w:val="24"/>
          <w:szCs w:val="24"/>
        </w:rPr>
        <w:t xml:space="preserve"> </w:t>
      </w:r>
      <w:r w:rsidRPr="0052205D">
        <w:rPr>
          <w:sz w:val="24"/>
          <w:szCs w:val="24"/>
        </w:rPr>
        <w:t xml:space="preserve">    (должность, род занятий)                   </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 xml:space="preserve">Технический секретарь: </w:t>
      </w:r>
    </w:p>
    <w:p w:rsidR="00592992" w:rsidRPr="00203636" w:rsidRDefault="00592992" w:rsidP="00592992">
      <w:pPr>
        <w:shd w:val="clear" w:color="auto" w:fill="FFFFFF"/>
        <w:jc w:val="both"/>
        <w:rPr>
          <w:sz w:val="24"/>
          <w:szCs w:val="24"/>
        </w:rPr>
      </w:pPr>
      <w:r w:rsidRPr="00203636">
        <w:rPr>
          <w:sz w:val="24"/>
          <w:szCs w:val="24"/>
        </w:rPr>
        <w:t>________________________ _____________________________________</w:t>
      </w:r>
    </w:p>
    <w:p w:rsidR="00592992" w:rsidRPr="00203636" w:rsidRDefault="00592992" w:rsidP="00592992">
      <w:pPr>
        <w:shd w:val="clear" w:color="auto" w:fill="FFFFFF"/>
        <w:tabs>
          <w:tab w:val="left" w:pos="708"/>
          <w:tab w:val="left" w:pos="1276"/>
          <w:tab w:val="left" w:pos="2124"/>
          <w:tab w:val="left" w:pos="2832"/>
          <w:tab w:val="left" w:pos="3540"/>
          <w:tab w:val="left" w:pos="4248"/>
          <w:tab w:val="left" w:pos="5387"/>
          <w:tab w:val="left" w:pos="6640"/>
        </w:tabs>
        <w:jc w:val="both"/>
        <w:rPr>
          <w:sz w:val="24"/>
          <w:szCs w:val="24"/>
        </w:rPr>
      </w:pPr>
      <w:r>
        <w:rPr>
          <w:sz w:val="24"/>
          <w:szCs w:val="24"/>
        </w:rPr>
        <w:t xml:space="preserve">      </w:t>
      </w:r>
      <w:r w:rsidRPr="00203636">
        <w:rPr>
          <w:sz w:val="24"/>
          <w:szCs w:val="24"/>
        </w:rPr>
        <w:t xml:space="preserve">(фамилия, инициалы)                                   (должность, род занятий)                   </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О повестке итогового заседания конкурсной комиссии</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rPr>
          <w:sz w:val="24"/>
          <w:szCs w:val="24"/>
        </w:rPr>
      </w:pPr>
      <w:r w:rsidRPr="00203636">
        <w:rPr>
          <w:sz w:val="24"/>
          <w:szCs w:val="24"/>
        </w:rPr>
        <w:t>ПОВЕСТКА</w:t>
      </w:r>
    </w:p>
    <w:p w:rsidR="00592992" w:rsidRPr="00203636" w:rsidRDefault="00592992" w:rsidP="00592992">
      <w:pPr>
        <w:shd w:val="clear" w:color="auto" w:fill="FFFFFF"/>
        <w:rPr>
          <w:sz w:val="24"/>
          <w:szCs w:val="24"/>
        </w:rPr>
      </w:pPr>
      <w:r w:rsidRPr="00203636">
        <w:rPr>
          <w:sz w:val="24"/>
          <w:szCs w:val="24"/>
        </w:rPr>
        <w:t>итогового заседания конкурсной комиссии</w:t>
      </w:r>
    </w:p>
    <w:p w:rsidR="00592992" w:rsidRPr="00203636" w:rsidRDefault="00592992" w:rsidP="00592992">
      <w:pPr>
        <w:shd w:val="clear" w:color="auto" w:fill="FFFFFF"/>
        <w:jc w:val="both"/>
        <w:rPr>
          <w:sz w:val="24"/>
          <w:szCs w:val="24"/>
        </w:rPr>
      </w:pPr>
      <w:r w:rsidRPr="00203636">
        <w:rPr>
          <w:sz w:val="24"/>
          <w:szCs w:val="24"/>
        </w:rPr>
        <w:t>1.</w:t>
      </w:r>
    </w:p>
    <w:p w:rsidR="00592992" w:rsidRPr="00203636" w:rsidRDefault="00592992" w:rsidP="00592992">
      <w:pPr>
        <w:shd w:val="clear" w:color="auto" w:fill="FFFFFF"/>
        <w:jc w:val="both"/>
        <w:rPr>
          <w:sz w:val="24"/>
          <w:szCs w:val="24"/>
        </w:rPr>
      </w:pPr>
      <w:r w:rsidRPr="00203636">
        <w:rPr>
          <w:sz w:val="24"/>
          <w:szCs w:val="24"/>
        </w:rPr>
        <w:t>2.</w:t>
      </w:r>
    </w:p>
    <w:p w:rsidR="00592992" w:rsidRPr="00203636" w:rsidRDefault="00592992" w:rsidP="00592992">
      <w:pPr>
        <w:shd w:val="clear" w:color="auto" w:fill="FFFFFF"/>
        <w:jc w:val="both"/>
        <w:rPr>
          <w:sz w:val="24"/>
          <w:szCs w:val="24"/>
        </w:rPr>
      </w:pPr>
      <w:r w:rsidRPr="00203636">
        <w:rPr>
          <w:sz w:val="24"/>
          <w:szCs w:val="24"/>
        </w:rPr>
        <w:t>За принятие повестки итогового заседания конкурсной комиссии</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ГОЛОСОВАЛИ:</w:t>
      </w:r>
    </w:p>
    <w:p w:rsidR="00592992" w:rsidRPr="00203636" w:rsidRDefault="00592992" w:rsidP="00592992">
      <w:pPr>
        <w:shd w:val="clear" w:color="auto" w:fill="FFFFFF"/>
        <w:rPr>
          <w:sz w:val="24"/>
          <w:szCs w:val="24"/>
        </w:rPr>
      </w:pPr>
      <w:proofErr w:type="gramStart"/>
      <w:r w:rsidRPr="00203636">
        <w:rPr>
          <w:sz w:val="24"/>
          <w:szCs w:val="24"/>
        </w:rPr>
        <w:t>за</w:t>
      </w:r>
      <w:proofErr w:type="gramEnd"/>
      <w:r w:rsidRPr="00203636">
        <w:rPr>
          <w:sz w:val="24"/>
          <w:szCs w:val="24"/>
        </w:rPr>
        <w:t xml:space="preserve"> -  _______ чел. </w:t>
      </w:r>
    </w:p>
    <w:p w:rsidR="00592992" w:rsidRPr="00203636" w:rsidRDefault="00592992" w:rsidP="00592992">
      <w:pPr>
        <w:shd w:val="clear" w:color="auto" w:fill="FFFFFF"/>
        <w:rPr>
          <w:sz w:val="24"/>
          <w:szCs w:val="24"/>
        </w:rPr>
      </w:pPr>
      <w:r w:rsidRPr="00203636">
        <w:rPr>
          <w:sz w:val="24"/>
          <w:szCs w:val="24"/>
        </w:rPr>
        <w:t>против -  _______ чел.</w:t>
      </w:r>
    </w:p>
    <w:p w:rsidR="00592992" w:rsidRPr="00203636" w:rsidRDefault="00592992" w:rsidP="00592992">
      <w:pPr>
        <w:shd w:val="clear" w:color="auto" w:fill="FFFFFF"/>
        <w:jc w:val="both"/>
        <w:rPr>
          <w:sz w:val="24"/>
          <w:szCs w:val="24"/>
        </w:rPr>
      </w:pPr>
      <w:r w:rsidRPr="00203636">
        <w:rPr>
          <w:sz w:val="24"/>
          <w:szCs w:val="24"/>
        </w:rPr>
        <w:lastRenderedPageBreak/>
        <w:t>Повестка итогового заседания конкурсной комиссии принимается (не принимается).</w:t>
      </w:r>
    </w:p>
    <w:p w:rsidR="00592992" w:rsidRPr="00203636" w:rsidRDefault="00592992" w:rsidP="00592992">
      <w:pPr>
        <w:shd w:val="clear" w:color="auto" w:fill="FFFFFF"/>
        <w:jc w:val="both"/>
        <w:rPr>
          <w:sz w:val="24"/>
          <w:szCs w:val="24"/>
        </w:rPr>
      </w:pPr>
    </w:p>
    <w:p w:rsidR="00592992" w:rsidRPr="00203636" w:rsidRDefault="00592992" w:rsidP="00592992">
      <w:pPr>
        <w:jc w:val="both"/>
        <w:rPr>
          <w:sz w:val="24"/>
          <w:szCs w:val="24"/>
        </w:rPr>
      </w:pPr>
      <w:r w:rsidRPr="00203636">
        <w:rPr>
          <w:rFonts w:eastAsia="Calibri"/>
          <w:sz w:val="24"/>
          <w:szCs w:val="24"/>
        </w:rPr>
        <w:t xml:space="preserve">По результатам </w:t>
      </w:r>
      <w:r w:rsidRPr="00203636">
        <w:rPr>
          <w:sz w:val="24"/>
          <w:szCs w:val="24"/>
        </w:rPr>
        <w:t>проверки документов и сведений, указанных в пункте 27 Положения о порядке проведения конкурса по отбору кандидатур на должность Главы Миасского городского округа, для участия в конкурсе допущены:</w:t>
      </w:r>
    </w:p>
    <w:p w:rsidR="00592992" w:rsidRPr="00203636" w:rsidRDefault="00592992" w:rsidP="00592992">
      <w:pPr>
        <w:jc w:val="both"/>
        <w:rPr>
          <w:sz w:val="24"/>
          <w:szCs w:val="24"/>
        </w:rPr>
      </w:pPr>
      <w:r w:rsidRPr="00203636">
        <w:rPr>
          <w:sz w:val="24"/>
          <w:szCs w:val="24"/>
        </w:rPr>
        <w:t>1. _________________________________________________________________</w:t>
      </w:r>
    </w:p>
    <w:p w:rsidR="00592992" w:rsidRPr="00203636" w:rsidRDefault="00592992" w:rsidP="00592992">
      <w:pPr>
        <w:shd w:val="clear" w:color="auto" w:fill="FFFFFF"/>
        <w:ind w:hanging="11"/>
        <w:jc w:val="both"/>
        <w:rPr>
          <w:sz w:val="24"/>
          <w:szCs w:val="24"/>
        </w:rPr>
      </w:pPr>
      <w:r w:rsidRPr="00203636">
        <w:rPr>
          <w:sz w:val="24"/>
          <w:szCs w:val="24"/>
        </w:rPr>
        <w:t xml:space="preserve">        (фамилия, имя, отчество (при его наличии), должность и место работы зарегистрированного кандидата)</w:t>
      </w:r>
    </w:p>
    <w:p w:rsidR="00592992" w:rsidRPr="00203636" w:rsidRDefault="00592992" w:rsidP="00592992">
      <w:pPr>
        <w:jc w:val="both"/>
        <w:rPr>
          <w:rFonts w:eastAsia="Calibri"/>
          <w:sz w:val="24"/>
          <w:szCs w:val="24"/>
        </w:rPr>
      </w:pPr>
      <w:r w:rsidRPr="00203636">
        <w:rPr>
          <w:sz w:val="24"/>
          <w:szCs w:val="24"/>
        </w:rPr>
        <w:t>2. _________________________________________________________________</w:t>
      </w:r>
    </w:p>
    <w:p w:rsidR="00592992" w:rsidRPr="00203636" w:rsidRDefault="00592992" w:rsidP="00592992">
      <w:pPr>
        <w:shd w:val="clear" w:color="auto" w:fill="FFFFFF"/>
        <w:ind w:hanging="11"/>
        <w:jc w:val="both"/>
        <w:rPr>
          <w:sz w:val="24"/>
          <w:szCs w:val="24"/>
        </w:rPr>
      </w:pPr>
      <w:r w:rsidRPr="00203636">
        <w:rPr>
          <w:sz w:val="24"/>
          <w:szCs w:val="24"/>
        </w:rPr>
        <w:t xml:space="preserve">        (фамилия, имя, отчество (при его наличии), должность и место работы зарегистрированного кандидата)</w:t>
      </w:r>
    </w:p>
    <w:p w:rsidR="00592992" w:rsidRPr="00203636" w:rsidRDefault="00592992" w:rsidP="00592992">
      <w:pPr>
        <w:jc w:val="both"/>
        <w:rPr>
          <w:rFonts w:eastAsia="Calibri"/>
          <w:sz w:val="24"/>
          <w:szCs w:val="24"/>
        </w:rPr>
      </w:pPr>
      <w:r w:rsidRPr="00203636">
        <w:rPr>
          <w:sz w:val="24"/>
          <w:szCs w:val="24"/>
        </w:rPr>
        <w:t>3. _________________________________________________________________</w:t>
      </w:r>
    </w:p>
    <w:p w:rsidR="00592992" w:rsidRPr="00203636" w:rsidRDefault="00592992" w:rsidP="00592992">
      <w:pPr>
        <w:shd w:val="clear" w:color="auto" w:fill="FFFFFF"/>
        <w:ind w:hanging="11"/>
        <w:jc w:val="both"/>
        <w:rPr>
          <w:sz w:val="24"/>
          <w:szCs w:val="24"/>
        </w:rPr>
      </w:pPr>
      <w:r w:rsidRPr="00203636">
        <w:rPr>
          <w:sz w:val="24"/>
          <w:szCs w:val="24"/>
        </w:rPr>
        <w:t xml:space="preserve">        (фамилия, имя, отчество (при его наличии), должность и место работы зарегистрированного кандидата)</w:t>
      </w:r>
    </w:p>
    <w:p w:rsidR="00592992" w:rsidRPr="00203636" w:rsidRDefault="00592992" w:rsidP="00592992">
      <w:pPr>
        <w:shd w:val="clear" w:color="auto" w:fill="FFFFFF"/>
        <w:ind w:hanging="11"/>
        <w:jc w:val="both"/>
        <w:rPr>
          <w:sz w:val="24"/>
          <w:szCs w:val="24"/>
        </w:rPr>
      </w:pPr>
    </w:p>
    <w:p w:rsidR="00592992" w:rsidRPr="00203636" w:rsidRDefault="00592992" w:rsidP="00592992">
      <w:pPr>
        <w:shd w:val="clear" w:color="auto" w:fill="FFFFFF"/>
        <w:rPr>
          <w:sz w:val="24"/>
          <w:szCs w:val="24"/>
        </w:rPr>
      </w:pPr>
      <w:r w:rsidRPr="00203636">
        <w:rPr>
          <w:sz w:val="24"/>
          <w:szCs w:val="24"/>
        </w:rPr>
        <w:t>По повестке итогового заседания конкурсной комиссии</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1. СЛУШАЛИ</w:t>
      </w:r>
      <w:proofErr w:type="gramStart"/>
      <w:r w:rsidRPr="00203636">
        <w:rPr>
          <w:sz w:val="24"/>
          <w:szCs w:val="24"/>
        </w:rPr>
        <w:t>:</w:t>
      </w:r>
      <w:proofErr w:type="gramEnd"/>
    </w:p>
    <w:p w:rsidR="00592992" w:rsidRPr="00203636" w:rsidRDefault="00592992" w:rsidP="00592992">
      <w:pPr>
        <w:shd w:val="clear" w:color="auto" w:fill="FFFFFF"/>
        <w:jc w:val="both"/>
        <w:rPr>
          <w:sz w:val="24"/>
          <w:szCs w:val="24"/>
        </w:rPr>
      </w:pPr>
      <w:r w:rsidRPr="00203636">
        <w:rPr>
          <w:sz w:val="24"/>
          <w:szCs w:val="24"/>
        </w:rPr>
        <w:t>___________________: анализ документов, краткая характеристика зарегистрированных кандидатов, оценка навыков управленческой деятельности, какие вопросы задавались (ФИО).</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2. СЛУШАЛИ</w:t>
      </w:r>
      <w:proofErr w:type="gramStart"/>
      <w:r w:rsidRPr="00203636">
        <w:rPr>
          <w:sz w:val="24"/>
          <w:szCs w:val="24"/>
        </w:rPr>
        <w:t>:</w:t>
      </w:r>
      <w:proofErr w:type="gramEnd"/>
    </w:p>
    <w:p w:rsidR="00592992" w:rsidRPr="00203636" w:rsidRDefault="00592992" w:rsidP="00592992">
      <w:pPr>
        <w:shd w:val="clear" w:color="auto" w:fill="FFFFFF"/>
        <w:jc w:val="both"/>
        <w:rPr>
          <w:sz w:val="24"/>
          <w:szCs w:val="24"/>
        </w:rPr>
      </w:pPr>
      <w:r w:rsidRPr="00203636">
        <w:rPr>
          <w:sz w:val="24"/>
          <w:szCs w:val="24"/>
        </w:rPr>
        <w:t>___________________: 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ВЫСТУПИЛИ:</w:t>
      </w:r>
    </w:p>
    <w:p w:rsidR="00592992" w:rsidRPr="00203636" w:rsidRDefault="00592992" w:rsidP="00592992">
      <w:pPr>
        <w:shd w:val="clear" w:color="auto" w:fill="FFFFFF"/>
        <w:jc w:val="both"/>
        <w:rPr>
          <w:sz w:val="24"/>
          <w:szCs w:val="24"/>
        </w:rPr>
      </w:pPr>
      <w:r w:rsidRPr="00203636">
        <w:rPr>
          <w:sz w:val="24"/>
          <w:szCs w:val="24"/>
        </w:rPr>
        <w:t>1.___________________: мнения членов конкурсной комиссии.</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ГОЛОСОВАЛИ:</w:t>
      </w:r>
    </w:p>
    <w:p w:rsidR="00592992" w:rsidRPr="00203636" w:rsidRDefault="00592992" w:rsidP="00592992">
      <w:pPr>
        <w:shd w:val="clear" w:color="auto" w:fill="FFFFFF"/>
        <w:rPr>
          <w:sz w:val="24"/>
          <w:szCs w:val="24"/>
        </w:rPr>
      </w:pPr>
      <w:proofErr w:type="gramStart"/>
      <w:r w:rsidRPr="00203636">
        <w:rPr>
          <w:sz w:val="24"/>
          <w:szCs w:val="24"/>
        </w:rPr>
        <w:t>за</w:t>
      </w:r>
      <w:proofErr w:type="gramEnd"/>
      <w:r w:rsidRPr="00203636">
        <w:rPr>
          <w:sz w:val="24"/>
          <w:szCs w:val="24"/>
        </w:rPr>
        <w:t xml:space="preserve"> -  _______ чел. </w:t>
      </w:r>
    </w:p>
    <w:p w:rsidR="00592992" w:rsidRPr="00203636" w:rsidRDefault="00592992" w:rsidP="00592992">
      <w:pPr>
        <w:shd w:val="clear" w:color="auto" w:fill="FFFFFF"/>
        <w:rPr>
          <w:sz w:val="24"/>
          <w:szCs w:val="24"/>
        </w:rPr>
      </w:pPr>
      <w:r w:rsidRPr="00203636">
        <w:rPr>
          <w:sz w:val="24"/>
          <w:szCs w:val="24"/>
        </w:rPr>
        <w:t>против  -  _______ чел.</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ind w:firstLine="709"/>
        <w:jc w:val="both"/>
        <w:rPr>
          <w:sz w:val="24"/>
          <w:szCs w:val="24"/>
        </w:rPr>
      </w:pPr>
      <w:r w:rsidRPr="00203636">
        <w:rPr>
          <w:sz w:val="24"/>
          <w:szCs w:val="24"/>
        </w:rPr>
        <w:t>На основании изложенного, руководствуясь Положением о порядке проведения конкурса по отбору кандидатур на должность Главы Миасского городского округа,</w:t>
      </w:r>
    </w:p>
    <w:p w:rsidR="00592992" w:rsidRPr="00203636" w:rsidRDefault="00592992" w:rsidP="00592992">
      <w:pPr>
        <w:shd w:val="clear" w:color="auto" w:fill="FFFFFF"/>
        <w:rPr>
          <w:sz w:val="24"/>
          <w:szCs w:val="24"/>
        </w:rPr>
      </w:pPr>
    </w:p>
    <w:p w:rsidR="00592992" w:rsidRPr="00203636" w:rsidRDefault="00592992" w:rsidP="00592992">
      <w:pPr>
        <w:shd w:val="clear" w:color="auto" w:fill="FFFFFF"/>
        <w:ind w:firstLine="709"/>
        <w:jc w:val="center"/>
        <w:rPr>
          <w:sz w:val="24"/>
          <w:szCs w:val="24"/>
        </w:rPr>
      </w:pPr>
    </w:p>
    <w:p w:rsidR="00592992" w:rsidRPr="00203636" w:rsidRDefault="00592992" w:rsidP="00592992">
      <w:pPr>
        <w:shd w:val="clear" w:color="auto" w:fill="FFFFFF"/>
        <w:ind w:firstLine="709"/>
        <w:jc w:val="center"/>
        <w:rPr>
          <w:sz w:val="24"/>
          <w:szCs w:val="24"/>
        </w:rPr>
      </w:pPr>
      <w:r w:rsidRPr="00203636">
        <w:rPr>
          <w:sz w:val="24"/>
          <w:szCs w:val="24"/>
        </w:rPr>
        <w:t>РЕШИЛИ:</w:t>
      </w:r>
    </w:p>
    <w:p w:rsidR="00592992" w:rsidRPr="00203636" w:rsidRDefault="00592992" w:rsidP="00592992">
      <w:pPr>
        <w:shd w:val="clear" w:color="auto" w:fill="FFFFFF"/>
        <w:ind w:firstLine="709"/>
        <w:jc w:val="both"/>
        <w:rPr>
          <w:sz w:val="24"/>
          <w:szCs w:val="24"/>
        </w:rPr>
      </w:pPr>
      <w:r w:rsidRPr="00203636">
        <w:rPr>
          <w:sz w:val="24"/>
          <w:szCs w:val="24"/>
        </w:rPr>
        <w:t>Признать победителями конкурса и представить Собранию депутатов Миасского городского округа следующих зарегистрированных конкурсной комиссией кандидатов для проведения голосования по кандидатурам на должность Главы Миасского городского округа:</w:t>
      </w:r>
    </w:p>
    <w:p w:rsidR="00592992" w:rsidRPr="00203636" w:rsidRDefault="00592992" w:rsidP="00592992">
      <w:pPr>
        <w:jc w:val="both"/>
        <w:rPr>
          <w:rFonts w:eastAsia="Calibri"/>
          <w:sz w:val="24"/>
          <w:szCs w:val="24"/>
        </w:rPr>
      </w:pPr>
      <w:r w:rsidRPr="00203636">
        <w:rPr>
          <w:sz w:val="24"/>
          <w:szCs w:val="24"/>
        </w:rPr>
        <w:t>1. _________________________________________________________________</w:t>
      </w:r>
    </w:p>
    <w:p w:rsidR="00592992" w:rsidRPr="00203636" w:rsidRDefault="00592992" w:rsidP="00592992">
      <w:pPr>
        <w:shd w:val="clear" w:color="auto" w:fill="FFFFFF"/>
        <w:ind w:hanging="11"/>
        <w:jc w:val="both"/>
        <w:rPr>
          <w:sz w:val="24"/>
          <w:szCs w:val="24"/>
        </w:rPr>
      </w:pPr>
      <w:r w:rsidRPr="00203636">
        <w:rPr>
          <w:sz w:val="24"/>
          <w:szCs w:val="24"/>
        </w:rPr>
        <w:t xml:space="preserve">          (фамилия, имя, отчество (при его наличии), должность и место работы зарегистрированного кандидата)</w:t>
      </w:r>
    </w:p>
    <w:p w:rsidR="00592992" w:rsidRPr="00203636" w:rsidRDefault="00592992" w:rsidP="00592992">
      <w:pPr>
        <w:jc w:val="both"/>
        <w:rPr>
          <w:rFonts w:eastAsia="Calibri"/>
          <w:sz w:val="24"/>
          <w:szCs w:val="24"/>
        </w:rPr>
      </w:pPr>
      <w:r w:rsidRPr="00203636">
        <w:rPr>
          <w:sz w:val="24"/>
          <w:szCs w:val="24"/>
        </w:rPr>
        <w:t>2. _________________________________________________________________</w:t>
      </w:r>
    </w:p>
    <w:p w:rsidR="00592992" w:rsidRPr="00203636" w:rsidRDefault="00592992" w:rsidP="00592992">
      <w:pPr>
        <w:shd w:val="clear" w:color="auto" w:fill="FFFFFF"/>
        <w:ind w:hanging="11"/>
        <w:jc w:val="both"/>
        <w:rPr>
          <w:sz w:val="24"/>
          <w:szCs w:val="24"/>
        </w:rPr>
      </w:pPr>
      <w:r w:rsidRPr="00203636">
        <w:rPr>
          <w:sz w:val="24"/>
          <w:szCs w:val="24"/>
        </w:rPr>
        <w:t xml:space="preserve">          (фамилия, имя, отчество (при его наличии), должность и место работы зарегистрированного кандидата)</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ГОЛОСОВАЛИ:</w:t>
      </w:r>
    </w:p>
    <w:p w:rsidR="00592992" w:rsidRPr="00203636" w:rsidRDefault="00592992" w:rsidP="00592992">
      <w:pPr>
        <w:shd w:val="clear" w:color="auto" w:fill="FFFFFF"/>
        <w:rPr>
          <w:sz w:val="24"/>
          <w:szCs w:val="24"/>
        </w:rPr>
      </w:pPr>
      <w:proofErr w:type="gramStart"/>
      <w:r w:rsidRPr="00203636">
        <w:rPr>
          <w:sz w:val="24"/>
          <w:szCs w:val="24"/>
        </w:rPr>
        <w:t>за</w:t>
      </w:r>
      <w:proofErr w:type="gramEnd"/>
      <w:r w:rsidRPr="00203636">
        <w:rPr>
          <w:sz w:val="24"/>
          <w:szCs w:val="24"/>
        </w:rPr>
        <w:t xml:space="preserve"> -  _______ чел. </w:t>
      </w:r>
    </w:p>
    <w:p w:rsidR="00592992" w:rsidRPr="00203636" w:rsidRDefault="00592992" w:rsidP="00592992">
      <w:pPr>
        <w:shd w:val="clear" w:color="auto" w:fill="FFFFFF"/>
        <w:rPr>
          <w:sz w:val="24"/>
          <w:szCs w:val="24"/>
        </w:rPr>
      </w:pPr>
      <w:r w:rsidRPr="00203636">
        <w:rPr>
          <w:sz w:val="24"/>
          <w:szCs w:val="24"/>
        </w:rPr>
        <w:t>против -  _______ чел.</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3. СЛУШАЛИ:</w:t>
      </w:r>
    </w:p>
    <w:p w:rsidR="00592992" w:rsidRPr="00203636" w:rsidRDefault="00592992" w:rsidP="00592992">
      <w:pPr>
        <w:shd w:val="clear" w:color="auto" w:fill="FFFFFF"/>
        <w:ind w:firstLine="709"/>
        <w:jc w:val="both"/>
        <w:rPr>
          <w:sz w:val="24"/>
          <w:szCs w:val="24"/>
        </w:rPr>
      </w:pPr>
      <w:r w:rsidRPr="00203636">
        <w:rPr>
          <w:sz w:val="24"/>
          <w:szCs w:val="24"/>
        </w:rPr>
        <w:lastRenderedPageBreak/>
        <w:t xml:space="preserve">О признании конкурса по отбору кандидатур на должность Главы Миасского городского округа </w:t>
      </w:r>
      <w:proofErr w:type="gramStart"/>
      <w:r w:rsidRPr="00203636">
        <w:rPr>
          <w:sz w:val="24"/>
          <w:szCs w:val="24"/>
        </w:rPr>
        <w:t>состоявшимся</w:t>
      </w:r>
      <w:proofErr w:type="gramEnd"/>
      <w:r w:rsidRPr="00203636">
        <w:rPr>
          <w:sz w:val="24"/>
          <w:szCs w:val="24"/>
        </w:rPr>
        <w:t xml:space="preserve"> (несостоявшимся).</w:t>
      </w:r>
    </w:p>
    <w:p w:rsidR="00592992" w:rsidRPr="00203636" w:rsidRDefault="00592992" w:rsidP="00592992">
      <w:pPr>
        <w:shd w:val="clear" w:color="auto" w:fill="FFFFFF"/>
        <w:jc w:val="both"/>
        <w:rPr>
          <w:sz w:val="24"/>
          <w:szCs w:val="24"/>
        </w:rPr>
      </w:pPr>
      <w:r w:rsidRPr="00203636">
        <w:rPr>
          <w:sz w:val="24"/>
          <w:szCs w:val="24"/>
        </w:rPr>
        <w:t>Докладчик: __________________ – председатель конкурсной комиссии.</w:t>
      </w:r>
    </w:p>
    <w:p w:rsidR="00592992" w:rsidRPr="00203636" w:rsidRDefault="00592992" w:rsidP="00592992">
      <w:pPr>
        <w:shd w:val="clear" w:color="auto" w:fill="FFFFFF"/>
        <w:rPr>
          <w:sz w:val="24"/>
          <w:szCs w:val="24"/>
        </w:rPr>
      </w:pPr>
    </w:p>
    <w:p w:rsidR="00592992" w:rsidRPr="00203636" w:rsidRDefault="00592992" w:rsidP="00592992">
      <w:pPr>
        <w:shd w:val="clear" w:color="auto" w:fill="FFFFFF"/>
        <w:jc w:val="center"/>
        <w:rPr>
          <w:sz w:val="24"/>
          <w:szCs w:val="24"/>
        </w:rPr>
      </w:pPr>
      <w:r w:rsidRPr="00203636">
        <w:rPr>
          <w:sz w:val="24"/>
          <w:szCs w:val="24"/>
        </w:rPr>
        <w:t>РЕШИЛИ:</w:t>
      </w:r>
    </w:p>
    <w:p w:rsidR="00592992" w:rsidRPr="00203636" w:rsidRDefault="00592992" w:rsidP="00592992">
      <w:pPr>
        <w:shd w:val="clear" w:color="auto" w:fill="FFFFFF"/>
        <w:ind w:firstLine="709"/>
        <w:jc w:val="both"/>
        <w:rPr>
          <w:sz w:val="24"/>
          <w:szCs w:val="24"/>
        </w:rPr>
      </w:pPr>
      <w:r w:rsidRPr="00203636">
        <w:rPr>
          <w:sz w:val="24"/>
          <w:szCs w:val="24"/>
        </w:rPr>
        <w:t xml:space="preserve">1. Признать конкурс по отбору кандидатур на должность Главы Миасского городского округа состоявшимся (или несостоявшимся в связи с – указывается одно из оснований согласно подпункту ____ пункта 42 Положения о порядке проведения конкурса по отбору кандидатур на должность Главы Миасского городского округа).  </w:t>
      </w:r>
    </w:p>
    <w:p w:rsidR="00592992" w:rsidRPr="00203636" w:rsidRDefault="00592992" w:rsidP="00592992">
      <w:pPr>
        <w:shd w:val="clear" w:color="auto" w:fill="FFFFFF"/>
        <w:ind w:firstLine="709"/>
        <w:jc w:val="both"/>
        <w:rPr>
          <w:sz w:val="24"/>
          <w:szCs w:val="24"/>
        </w:rPr>
      </w:pPr>
      <w:r w:rsidRPr="00203636">
        <w:rPr>
          <w:sz w:val="24"/>
          <w:szCs w:val="24"/>
        </w:rPr>
        <w:t>2. Направить настоящий протокол в Собрание депутатов Миасского городского округа, Губернатору Челябинской области, в Законодательное Собрание Челябинской области в течение трёх рабочих дней со дня его подписания.</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ГОЛОСОВАЛИ:</w:t>
      </w:r>
    </w:p>
    <w:p w:rsidR="00592992" w:rsidRPr="00203636" w:rsidRDefault="00592992" w:rsidP="00592992">
      <w:pPr>
        <w:shd w:val="clear" w:color="auto" w:fill="FFFFFF"/>
        <w:rPr>
          <w:sz w:val="24"/>
          <w:szCs w:val="24"/>
        </w:rPr>
      </w:pPr>
      <w:proofErr w:type="gramStart"/>
      <w:r w:rsidRPr="00203636">
        <w:rPr>
          <w:sz w:val="24"/>
          <w:szCs w:val="24"/>
        </w:rPr>
        <w:t>за</w:t>
      </w:r>
      <w:proofErr w:type="gramEnd"/>
      <w:r w:rsidRPr="00203636">
        <w:rPr>
          <w:sz w:val="24"/>
          <w:szCs w:val="24"/>
        </w:rPr>
        <w:t xml:space="preserve"> -  _______ чел. </w:t>
      </w:r>
    </w:p>
    <w:p w:rsidR="00592992" w:rsidRPr="00203636" w:rsidRDefault="00592992" w:rsidP="00592992">
      <w:pPr>
        <w:shd w:val="clear" w:color="auto" w:fill="FFFFFF"/>
        <w:rPr>
          <w:sz w:val="24"/>
          <w:szCs w:val="24"/>
        </w:rPr>
      </w:pPr>
      <w:r w:rsidRPr="00203636">
        <w:rPr>
          <w:sz w:val="24"/>
          <w:szCs w:val="24"/>
        </w:rPr>
        <w:t>против -  _______ чел.</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Председатель конкурсной комиссии (председательствующий на заседании):</w:t>
      </w:r>
    </w:p>
    <w:p w:rsidR="00592992" w:rsidRPr="00203636" w:rsidRDefault="00592992" w:rsidP="00592992">
      <w:pPr>
        <w:shd w:val="clear" w:color="auto" w:fill="FFFFFF"/>
        <w:jc w:val="both"/>
        <w:rPr>
          <w:sz w:val="24"/>
          <w:szCs w:val="24"/>
        </w:rPr>
      </w:pPr>
      <w:r w:rsidRPr="00203636">
        <w:rPr>
          <w:sz w:val="24"/>
          <w:szCs w:val="24"/>
        </w:rPr>
        <w:t>1. _________________________ _______________________________________</w:t>
      </w:r>
    </w:p>
    <w:p w:rsidR="00592992" w:rsidRPr="00203636" w:rsidRDefault="00592992" w:rsidP="00592992">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203636">
        <w:rPr>
          <w:sz w:val="24"/>
          <w:szCs w:val="24"/>
        </w:rPr>
        <w:t xml:space="preserve">              (фамилия, инициалы)                                             (подпись)                   </w:t>
      </w:r>
    </w:p>
    <w:p w:rsidR="00592992" w:rsidRPr="00203636" w:rsidRDefault="00592992" w:rsidP="00592992">
      <w:pPr>
        <w:shd w:val="clear" w:color="auto" w:fill="FFFFFF"/>
        <w:jc w:val="both"/>
        <w:rPr>
          <w:sz w:val="24"/>
          <w:szCs w:val="24"/>
        </w:rPr>
      </w:pPr>
      <w:r w:rsidRPr="00203636">
        <w:rPr>
          <w:sz w:val="24"/>
          <w:szCs w:val="24"/>
        </w:rPr>
        <w:t xml:space="preserve">Члены конкурсной комиссии: </w:t>
      </w:r>
    </w:p>
    <w:p w:rsidR="00592992" w:rsidRPr="00203636" w:rsidRDefault="00592992" w:rsidP="00592992">
      <w:pPr>
        <w:shd w:val="clear" w:color="auto" w:fill="FFFFFF"/>
        <w:ind w:left="144"/>
        <w:jc w:val="both"/>
        <w:rPr>
          <w:sz w:val="24"/>
          <w:szCs w:val="24"/>
        </w:rPr>
      </w:pPr>
      <w:r w:rsidRPr="00203636">
        <w:rPr>
          <w:sz w:val="24"/>
          <w:szCs w:val="24"/>
        </w:rPr>
        <w:t>2._________________________ _______________________________________</w:t>
      </w:r>
    </w:p>
    <w:p w:rsidR="00592992" w:rsidRPr="00203636" w:rsidRDefault="00592992" w:rsidP="00592992">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203636">
        <w:rPr>
          <w:sz w:val="24"/>
          <w:szCs w:val="24"/>
        </w:rPr>
        <w:t xml:space="preserve">              (фамилия, инициалы)                                             (подпись)                   </w:t>
      </w:r>
    </w:p>
    <w:p w:rsidR="00592992" w:rsidRPr="00203636" w:rsidRDefault="00592992" w:rsidP="00592992">
      <w:pPr>
        <w:shd w:val="clear" w:color="auto" w:fill="FFFFFF"/>
        <w:jc w:val="both"/>
        <w:rPr>
          <w:sz w:val="24"/>
          <w:szCs w:val="24"/>
        </w:rPr>
      </w:pPr>
      <w:r w:rsidRPr="00203636">
        <w:rPr>
          <w:sz w:val="24"/>
          <w:szCs w:val="24"/>
        </w:rPr>
        <w:t xml:space="preserve">  3. _________________________ _______________________________________</w:t>
      </w:r>
    </w:p>
    <w:p w:rsidR="00592992" w:rsidRPr="00203636" w:rsidRDefault="00592992" w:rsidP="00592992">
      <w:pPr>
        <w:pStyle w:val="a8"/>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sz w:val="24"/>
          <w:szCs w:val="24"/>
        </w:rPr>
      </w:pPr>
      <w:r w:rsidRPr="00203636">
        <w:rPr>
          <w:sz w:val="24"/>
          <w:szCs w:val="24"/>
        </w:rPr>
        <w:t xml:space="preserve">         (фамилия, инициалы)                                             (подпись)                   </w:t>
      </w:r>
    </w:p>
    <w:p w:rsidR="00592992" w:rsidRPr="00203636" w:rsidRDefault="00592992" w:rsidP="00592992">
      <w:pPr>
        <w:shd w:val="clear" w:color="auto" w:fill="FFFFFF"/>
        <w:tabs>
          <w:tab w:val="left" w:pos="142"/>
          <w:tab w:val="left" w:pos="567"/>
          <w:tab w:val="left" w:pos="6237"/>
        </w:tabs>
        <w:jc w:val="both"/>
        <w:rPr>
          <w:sz w:val="24"/>
          <w:szCs w:val="24"/>
        </w:rPr>
      </w:pPr>
      <w:r w:rsidRPr="00203636">
        <w:rPr>
          <w:sz w:val="24"/>
          <w:szCs w:val="24"/>
        </w:rPr>
        <w:t xml:space="preserve">  4._________________________ _______________________________________</w:t>
      </w:r>
    </w:p>
    <w:p w:rsidR="00592992" w:rsidRPr="00203636" w:rsidRDefault="00592992" w:rsidP="00592992">
      <w:pPr>
        <w:pStyle w:val="a8"/>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sz w:val="24"/>
          <w:szCs w:val="24"/>
        </w:rPr>
      </w:pPr>
      <w:r w:rsidRPr="00203636">
        <w:rPr>
          <w:sz w:val="24"/>
          <w:szCs w:val="24"/>
        </w:rPr>
        <w:t xml:space="preserve">         (фамилия, инициалы)                                             (подпись)                   </w:t>
      </w:r>
    </w:p>
    <w:p w:rsidR="00592992" w:rsidRPr="00203636" w:rsidRDefault="00592992" w:rsidP="00592992">
      <w:pPr>
        <w:pStyle w:val="a8"/>
        <w:numPr>
          <w:ilvl w:val="0"/>
          <w:numId w:val="12"/>
        </w:numPr>
        <w:shd w:val="clear" w:color="auto" w:fill="FFFFFF"/>
        <w:tabs>
          <w:tab w:val="left" w:pos="6237"/>
        </w:tabs>
        <w:autoSpaceDE w:val="0"/>
        <w:autoSpaceDN w:val="0"/>
        <w:adjustRightInd w:val="0"/>
        <w:jc w:val="both"/>
        <w:rPr>
          <w:sz w:val="24"/>
          <w:szCs w:val="24"/>
        </w:rPr>
      </w:pPr>
      <w:r w:rsidRPr="00203636">
        <w:rPr>
          <w:sz w:val="24"/>
          <w:szCs w:val="24"/>
        </w:rPr>
        <w:t>_________________________ _______________________________________</w:t>
      </w:r>
    </w:p>
    <w:p w:rsidR="00592992" w:rsidRPr="00203636" w:rsidRDefault="00592992" w:rsidP="00592992">
      <w:pPr>
        <w:pStyle w:val="a8"/>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rPr>
          <w:sz w:val="24"/>
          <w:szCs w:val="24"/>
        </w:rPr>
      </w:pPr>
      <w:r w:rsidRPr="00203636">
        <w:rPr>
          <w:sz w:val="24"/>
          <w:szCs w:val="24"/>
        </w:rPr>
        <w:t xml:space="preserve">         (фамилия, инициалы)                                             (подпись)                   </w:t>
      </w:r>
    </w:p>
    <w:p w:rsidR="00592992" w:rsidRPr="00203636" w:rsidRDefault="00592992" w:rsidP="00592992">
      <w:pPr>
        <w:pStyle w:val="a8"/>
        <w:numPr>
          <w:ilvl w:val="0"/>
          <w:numId w:val="12"/>
        </w:numPr>
        <w:shd w:val="clear" w:color="auto" w:fill="FFFFFF"/>
        <w:tabs>
          <w:tab w:val="left" w:pos="6237"/>
        </w:tabs>
        <w:autoSpaceDE w:val="0"/>
        <w:autoSpaceDN w:val="0"/>
        <w:adjustRightInd w:val="0"/>
        <w:jc w:val="both"/>
        <w:rPr>
          <w:sz w:val="24"/>
          <w:szCs w:val="24"/>
        </w:rPr>
      </w:pPr>
      <w:r w:rsidRPr="00203636">
        <w:rPr>
          <w:sz w:val="24"/>
          <w:szCs w:val="24"/>
        </w:rPr>
        <w:t>_________________________ _______________________________________</w:t>
      </w:r>
    </w:p>
    <w:p w:rsidR="00592992" w:rsidRPr="00203636" w:rsidRDefault="00592992" w:rsidP="00592992">
      <w:pPr>
        <w:pStyle w:val="a8"/>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rPr>
          <w:sz w:val="24"/>
          <w:szCs w:val="24"/>
        </w:rPr>
      </w:pPr>
      <w:r w:rsidRPr="00203636">
        <w:rPr>
          <w:sz w:val="24"/>
          <w:szCs w:val="24"/>
        </w:rPr>
        <w:t xml:space="preserve">         (фамилия, инициалы)                                             (подпись)                   </w:t>
      </w:r>
    </w:p>
    <w:p w:rsidR="00592992" w:rsidRPr="00203636" w:rsidRDefault="00592992" w:rsidP="00592992">
      <w:pPr>
        <w:shd w:val="clear" w:color="auto" w:fill="FFFFFF"/>
        <w:tabs>
          <w:tab w:val="left" w:pos="6237"/>
        </w:tabs>
        <w:jc w:val="both"/>
        <w:rPr>
          <w:sz w:val="24"/>
          <w:szCs w:val="24"/>
        </w:rPr>
      </w:pPr>
    </w:p>
    <w:p w:rsidR="00592992" w:rsidRPr="00203636" w:rsidRDefault="00592992" w:rsidP="00592992">
      <w:pPr>
        <w:shd w:val="clear" w:color="auto" w:fill="FFFFFF"/>
        <w:tabs>
          <w:tab w:val="left" w:pos="6237"/>
        </w:tabs>
        <w:jc w:val="both"/>
        <w:rPr>
          <w:sz w:val="24"/>
          <w:szCs w:val="24"/>
        </w:rPr>
      </w:pPr>
      <w:r w:rsidRPr="00203636">
        <w:rPr>
          <w:sz w:val="24"/>
          <w:szCs w:val="24"/>
        </w:rPr>
        <w:t>Протокол составил</w:t>
      </w:r>
    </w:p>
    <w:p w:rsidR="00592992" w:rsidRPr="00203636" w:rsidRDefault="00592992" w:rsidP="00592992">
      <w:pPr>
        <w:shd w:val="clear" w:color="auto" w:fill="FFFFFF"/>
        <w:tabs>
          <w:tab w:val="left" w:pos="6237"/>
        </w:tabs>
        <w:jc w:val="both"/>
        <w:rPr>
          <w:sz w:val="24"/>
          <w:szCs w:val="24"/>
        </w:rPr>
      </w:pPr>
      <w:r w:rsidRPr="00203636">
        <w:rPr>
          <w:sz w:val="24"/>
          <w:szCs w:val="24"/>
        </w:rPr>
        <w:t xml:space="preserve">технический секретарь: </w:t>
      </w:r>
    </w:p>
    <w:p w:rsidR="00592992" w:rsidRPr="00203636" w:rsidRDefault="00592992" w:rsidP="00592992">
      <w:pPr>
        <w:shd w:val="clear" w:color="auto" w:fill="FFFFFF"/>
        <w:tabs>
          <w:tab w:val="left" w:pos="6237"/>
        </w:tabs>
        <w:jc w:val="both"/>
        <w:rPr>
          <w:sz w:val="24"/>
          <w:szCs w:val="24"/>
        </w:rPr>
      </w:pPr>
      <w:r w:rsidRPr="00203636">
        <w:rPr>
          <w:sz w:val="24"/>
          <w:szCs w:val="24"/>
        </w:rPr>
        <w:t>________________________ ____________________________________________</w:t>
      </w:r>
    </w:p>
    <w:p w:rsidR="00592992" w:rsidRPr="00203636" w:rsidRDefault="00592992" w:rsidP="00592992">
      <w:pPr>
        <w:shd w:val="clear" w:color="auto" w:fill="FFFFFF"/>
        <w:tabs>
          <w:tab w:val="left" w:pos="708"/>
          <w:tab w:val="left" w:pos="1134"/>
          <w:tab w:val="left" w:pos="2124"/>
          <w:tab w:val="left" w:pos="2832"/>
          <w:tab w:val="left" w:pos="3540"/>
          <w:tab w:val="left" w:pos="4248"/>
          <w:tab w:val="left" w:pos="6237"/>
          <w:tab w:val="left" w:pos="6640"/>
        </w:tabs>
        <w:jc w:val="both"/>
        <w:rPr>
          <w:sz w:val="24"/>
          <w:szCs w:val="24"/>
        </w:rPr>
      </w:pPr>
      <w:r w:rsidRPr="00203636">
        <w:rPr>
          <w:sz w:val="24"/>
          <w:szCs w:val="24"/>
        </w:rPr>
        <w:t xml:space="preserve">              (фамилия, инициалы)                                              (подпись)                   </w:t>
      </w:r>
    </w:p>
    <w:p w:rsidR="00592992" w:rsidRPr="00203636" w:rsidRDefault="00592992" w:rsidP="00592992">
      <w:pPr>
        <w:shd w:val="clear" w:color="auto" w:fill="FFFFFF"/>
        <w:tabs>
          <w:tab w:val="left" w:pos="6237"/>
        </w:tabs>
        <w:jc w:val="both"/>
        <w:rPr>
          <w:sz w:val="24"/>
          <w:szCs w:val="24"/>
        </w:rPr>
      </w:pP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ind w:left="3969"/>
        <w:jc w:val="right"/>
        <w:rPr>
          <w:sz w:val="24"/>
          <w:szCs w:val="24"/>
        </w:rPr>
      </w:pPr>
    </w:p>
    <w:p w:rsidR="00592992" w:rsidRPr="00203636" w:rsidRDefault="00592992" w:rsidP="00592992">
      <w:pPr>
        <w:shd w:val="clear" w:color="auto" w:fill="FFFFFF"/>
        <w:ind w:left="3969"/>
        <w:jc w:val="right"/>
        <w:rPr>
          <w:sz w:val="24"/>
          <w:szCs w:val="24"/>
        </w:rPr>
      </w:pPr>
    </w:p>
    <w:p w:rsidR="00592992" w:rsidRPr="00203636" w:rsidRDefault="00592992" w:rsidP="00592992">
      <w:pPr>
        <w:shd w:val="clear" w:color="auto" w:fill="FFFFFF"/>
        <w:ind w:left="3969"/>
        <w:jc w:val="right"/>
        <w:rPr>
          <w:sz w:val="24"/>
          <w:szCs w:val="24"/>
        </w:rPr>
      </w:pPr>
    </w:p>
    <w:p w:rsidR="00592992" w:rsidRPr="00203636"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Pr="00203636" w:rsidRDefault="00592992" w:rsidP="00592992">
      <w:pPr>
        <w:shd w:val="clear" w:color="auto" w:fill="FFFFFF"/>
        <w:ind w:left="3969"/>
        <w:jc w:val="right"/>
        <w:rPr>
          <w:sz w:val="24"/>
          <w:szCs w:val="24"/>
        </w:rPr>
      </w:pPr>
    </w:p>
    <w:p w:rsidR="00592992" w:rsidRPr="00203636"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Default="00592992" w:rsidP="00592992">
      <w:pPr>
        <w:shd w:val="clear" w:color="auto" w:fill="FFFFFF"/>
        <w:ind w:left="3969"/>
        <w:jc w:val="right"/>
        <w:rPr>
          <w:sz w:val="24"/>
          <w:szCs w:val="24"/>
        </w:rPr>
      </w:pPr>
    </w:p>
    <w:p w:rsidR="00592992" w:rsidRPr="00203636" w:rsidRDefault="00592992" w:rsidP="00592992">
      <w:pPr>
        <w:shd w:val="clear" w:color="auto" w:fill="FFFFFF"/>
        <w:ind w:left="3969"/>
        <w:jc w:val="right"/>
        <w:rPr>
          <w:sz w:val="24"/>
          <w:szCs w:val="24"/>
        </w:rPr>
      </w:pPr>
      <w:r w:rsidRPr="00203636">
        <w:rPr>
          <w:sz w:val="24"/>
          <w:szCs w:val="24"/>
        </w:rPr>
        <w:lastRenderedPageBreak/>
        <w:t>Приложение 8</w:t>
      </w:r>
    </w:p>
    <w:p w:rsidR="00592992" w:rsidRPr="00203636" w:rsidRDefault="00592992" w:rsidP="00592992">
      <w:pPr>
        <w:shd w:val="clear" w:color="auto" w:fill="FFFFFF"/>
        <w:tabs>
          <w:tab w:val="left" w:pos="5103"/>
        </w:tabs>
        <w:ind w:left="3969"/>
        <w:jc w:val="right"/>
        <w:rPr>
          <w:sz w:val="24"/>
          <w:szCs w:val="24"/>
        </w:rPr>
      </w:pPr>
      <w:r w:rsidRPr="00203636">
        <w:rPr>
          <w:sz w:val="24"/>
          <w:szCs w:val="24"/>
        </w:rPr>
        <w:t>к Положению о порядке проведения</w:t>
      </w:r>
    </w:p>
    <w:p w:rsidR="00592992" w:rsidRPr="00203636" w:rsidRDefault="00592992" w:rsidP="00592992">
      <w:pPr>
        <w:shd w:val="clear" w:color="auto" w:fill="FFFFFF"/>
        <w:tabs>
          <w:tab w:val="left" w:pos="5103"/>
        </w:tabs>
        <w:ind w:left="3969"/>
        <w:jc w:val="right"/>
        <w:rPr>
          <w:sz w:val="24"/>
          <w:szCs w:val="24"/>
        </w:rPr>
      </w:pPr>
      <w:r w:rsidRPr="00203636">
        <w:rPr>
          <w:sz w:val="24"/>
          <w:szCs w:val="24"/>
        </w:rPr>
        <w:t xml:space="preserve">конкурса по отбору кандидатур </w:t>
      </w:r>
      <w:proofErr w:type="gramStart"/>
      <w:r w:rsidRPr="00203636">
        <w:rPr>
          <w:sz w:val="24"/>
          <w:szCs w:val="24"/>
        </w:rPr>
        <w:t>на</w:t>
      </w:r>
      <w:proofErr w:type="gramEnd"/>
    </w:p>
    <w:p w:rsidR="00592992" w:rsidRPr="00203636" w:rsidRDefault="00592992" w:rsidP="00592992">
      <w:pPr>
        <w:shd w:val="clear" w:color="auto" w:fill="FFFFFF"/>
        <w:tabs>
          <w:tab w:val="left" w:pos="5103"/>
        </w:tabs>
        <w:ind w:left="3969"/>
        <w:jc w:val="right"/>
        <w:rPr>
          <w:sz w:val="24"/>
          <w:szCs w:val="24"/>
        </w:rPr>
      </w:pPr>
      <w:r w:rsidRPr="00203636">
        <w:rPr>
          <w:sz w:val="24"/>
          <w:szCs w:val="24"/>
        </w:rPr>
        <w:t xml:space="preserve">должность Главы Миасского </w:t>
      </w:r>
      <w:proofErr w:type="gramStart"/>
      <w:r w:rsidRPr="00203636">
        <w:rPr>
          <w:sz w:val="24"/>
          <w:szCs w:val="24"/>
        </w:rPr>
        <w:t>городского</w:t>
      </w:r>
      <w:proofErr w:type="gramEnd"/>
    </w:p>
    <w:p w:rsidR="00592992" w:rsidRPr="00203636" w:rsidRDefault="00592992" w:rsidP="00592992">
      <w:pPr>
        <w:shd w:val="clear" w:color="auto" w:fill="FFFFFF"/>
        <w:tabs>
          <w:tab w:val="left" w:pos="5103"/>
        </w:tabs>
        <w:ind w:left="3969"/>
        <w:jc w:val="right"/>
        <w:rPr>
          <w:sz w:val="24"/>
          <w:szCs w:val="24"/>
        </w:rPr>
      </w:pPr>
      <w:r w:rsidRPr="00203636">
        <w:rPr>
          <w:sz w:val="24"/>
          <w:szCs w:val="24"/>
        </w:rPr>
        <w:t xml:space="preserve">округа </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r w:rsidRPr="00203636">
        <w:rPr>
          <w:sz w:val="24"/>
          <w:szCs w:val="24"/>
        </w:rPr>
        <w:t xml:space="preserve">                                                                                                                         (Форма)</w:t>
      </w: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both"/>
        <w:rPr>
          <w:sz w:val="24"/>
          <w:szCs w:val="24"/>
        </w:rPr>
      </w:pPr>
    </w:p>
    <w:p w:rsidR="00592992" w:rsidRPr="00203636" w:rsidRDefault="00592992" w:rsidP="00592992">
      <w:pPr>
        <w:shd w:val="clear" w:color="auto" w:fill="FFFFFF"/>
        <w:jc w:val="center"/>
        <w:rPr>
          <w:sz w:val="24"/>
          <w:szCs w:val="24"/>
        </w:rPr>
      </w:pPr>
      <w:r w:rsidRPr="00203636">
        <w:rPr>
          <w:sz w:val="24"/>
          <w:szCs w:val="24"/>
        </w:rPr>
        <w:t xml:space="preserve">Сводный реестр </w:t>
      </w:r>
    </w:p>
    <w:p w:rsidR="00592992" w:rsidRPr="00203636" w:rsidRDefault="00592992" w:rsidP="00592992">
      <w:pPr>
        <w:shd w:val="clear" w:color="auto" w:fill="FFFFFF"/>
        <w:jc w:val="center"/>
        <w:rPr>
          <w:sz w:val="24"/>
          <w:szCs w:val="24"/>
        </w:rPr>
      </w:pPr>
      <w:r w:rsidRPr="00203636">
        <w:rPr>
          <w:sz w:val="24"/>
          <w:szCs w:val="24"/>
        </w:rPr>
        <w:t xml:space="preserve">итогового заседания конкурсной комиссии по отбору кандидатур на должность </w:t>
      </w:r>
    </w:p>
    <w:p w:rsidR="00592992" w:rsidRPr="00203636" w:rsidRDefault="00592992" w:rsidP="00592992">
      <w:pPr>
        <w:shd w:val="clear" w:color="auto" w:fill="FFFFFF"/>
        <w:jc w:val="center"/>
        <w:rPr>
          <w:sz w:val="24"/>
          <w:szCs w:val="24"/>
        </w:rPr>
      </w:pPr>
      <w:r w:rsidRPr="00203636">
        <w:rPr>
          <w:sz w:val="24"/>
          <w:szCs w:val="24"/>
        </w:rPr>
        <w:t>Главы Миасского городского округа</w:t>
      </w:r>
      <w:r>
        <w:rPr>
          <w:sz w:val="24"/>
          <w:szCs w:val="24"/>
        </w:rPr>
        <w:t xml:space="preserve"> </w:t>
      </w:r>
      <w:r w:rsidRPr="00203636">
        <w:rPr>
          <w:sz w:val="24"/>
          <w:szCs w:val="24"/>
        </w:rPr>
        <w:t xml:space="preserve"> по результатам </w:t>
      </w:r>
    </w:p>
    <w:p w:rsidR="00592992" w:rsidRPr="00203636" w:rsidRDefault="00592992" w:rsidP="00592992">
      <w:pPr>
        <w:shd w:val="clear" w:color="auto" w:fill="FFFFFF"/>
        <w:jc w:val="center"/>
        <w:rPr>
          <w:sz w:val="24"/>
          <w:szCs w:val="24"/>
        </w:rPr>
      </w:pPr>
      <w:r w:rsidRPr="00203636">
        <w:rPr>
          <w:sz w:val="24"/>
          <w:szCs w:val="24"/>
        </w:rPr>
        <w:t xml:space="preserve">конкурсных процедур с зарегистрированными кандидатами на должность </w:t>
      </w:r>
    </w:p>
    <w:p w:rsidR="00592992" w:rsidRPr="00203636" w:rsidRDefault="00592992" w:rsidP="00592992">
      <w:pPr>
        <w:shd w:val="clear" w:color="auto" w:fill="FFFFFF"/>
        <w:jc w:val="center"/>
        <w:rPr>
          <w:sz w:val="24"/>
          <w:szCs w:val="24"/>
        </w:rPr>
      </w:pPr>
      <w:r w:rsidRPr="00203636">
        <w:rPr>
          <w:sz w:val="24"/>
          <w:szCs w:val="24"/>
        </w:rPr>
        <w:t xml:space="preserve">Главы Миасского городского округа </w:t>
      </w:r>
    </w:p>
    <w:p w:rsidR="00592992" w:rsidRPr="00203636" w:rsidRDefault="00592992" w:rsidP="00592992">
      <w:pPr>
        <w:shd w:val="clear" w:color="auto" w:fill="FFFFFF"/>
        <w:jc w:val="center"/>
        <w:rPr>
          <w:sz w:val="24"/>
          <w:szCs w:val="24"/>
        </w:rPr>
      </w:pPr>
    </w:p>
    <w:tbl>
      <w:tblPr>
        <w:tblStyle w:val="af2"/>
        <w:tblW w:w="9622" w:type="dxa"/>
        <w:tblLayout w:type="fixed"/>
        <w:tblLook w:val="04A0"/>
      </w:tblPr>
      <w:tblGrid>
        <w:gridCol w:w="704"/>
        <w:gridCol w:w="5812"/>
        <w:gridCol w:w="3106"/>
      </w:tblGrid>
      <w:tr w:rsidR="00592992" w:rsidRPr="00203636" w:rsidTr="00C2426F">
        <w:tc>
          <w:tcPr>
            <w:tcW w:w="704" w:type="dxa"/>
          </w:tcPr>
          <w:p w:rsidR="00592992" w:rsidRPr="00203636" w:rsidRDefault="00592992" w:rsidP="00C2426F">
            <w:pPr>
              <w:jc w:val="center"/>
              <w:rPr>
                <w:sz w:val="24"/>
                <w:szCs w:val="24"/>
              </w:rPr>
            </w:pPr>
            <w:r w:rsidRPr="00203636">
              <w:rPr>
                <w:sz w:val="24"/>
                <w:szCs w:val="24"/>
              </w:rPr>
              <w:t xml:space="preserve">№ </w:t>
            </w:r>
            <w:proofErr w:type="spellStart"/>
            <w:proofErr w:type="gramStart"/>
            <w:r w:rsidRPr="00203636">
              <w:rPr>
                <w:sz w:val="24"/>
                <w:szCs w:val="24"/>
              </w:rPr>
              <w:t>п</w:t>
            </w:r>
            <w:proofErr w:type="spellEnd"/>
            <w:proofErr w:type="gramEnd"/>
            <w:r w:rsidRPr="00203636">
              <w:rPr>
                <w:sz w:val="24"/>
                <w:szCs w:val="24"/>
              </w:rPr>
              <w:t>/</w:t>
            </w:r>
            <w:proofErr w:type="spellStart"/>
            <w:r w:rsidRPr="00203636">
              <w:rPr>
                <w:sz w:val="24"/>
                <w:szCs w:val="24"/>
              </w:rPr>
              <w:t>п</w:t>
            </w:r>
            <w:proofErr w:type="spellEnd"/>
          </w:p>
        </w:tc>
        <w:tc>
          <w:tcPr>
            <w:tcW w:w="5812" w:type="dxa"/>
          </w:tcPr>
          <w:p w:rsidR="00592992" w:rsidRPr="00203636" w:rsidRDefault="00592992" w:rsidP="00C2426F">
            <w:pPr>
              <w:jc w:val="center"/>
              <w:rPr>
                <w:sz w:val="24"/>
                <w:szCs w:val="24"/>
              </w:rPr>
            </w:pPr>
            <w:r w:rsidRPr="00203636">
              <w:rPr>
                <w:sz w:val="24"/>
                <w:szCs w:val="24"/>
              </w:rPr>
              <w:t>Фамилия, имя, отчество (при его наличии) зарегистрированного кандидата</w:t>
            </w:r>
          </w:p>
        </w:tc>
        <w:tc>
          <w:tcPr>
            <w:tcW w:w="3106" w:type="dxa"/>
          </w:tcPr>
          <w:p w:rsidR="00592992" w:rsidRPr="00203636" w:rsidRDefault="00592992" w:rsidP="00C2426F">
            <w:pPr>
              <w:jc w:val="center"/>
              <w:rPr>
                <w:sz w:val="24"/>
                <w:szCs w:val="24"/>
              </w:rPr>
            </w:pPr>
            <w:r w:rsidRPr="00203636">
              <w:rPr>
                <w:sz w:val="24"/>
                <w:szCs w:val="24"/>
              </w:rPr>
              <w:t xml:space="preserve">Общий </w:t>
            </w:r>
          </w:p>
          <w:p w:rsidR="00592992" w:rsidRPr="00203636" w:rsidRDefault="00592992" w:rsidP="00C2426F">
            <w:pPr>
              <w:jc w:val="center"/>
              <w:rPr>
                <w:sz w:val="24"/>
                <w:szCs w:val="24"/>
              </w:rPr>
            </w:pPr>
            <w:r w:rsidRPr="00203636">
              <w:rPr>
                <w:sz w:val="24"/>
                <w:szCs w:val="24"/>
              </w:rPr>
              <w:t>итоговый балл зарегистрированного кандидата</w:t>
            </w:r>
          </w:p>
          <w:p w:rsidR="00592992" w:rsidRPr="00203636" w:rsidRDefault="00592992" w:rsidP="00C2426F">
            <w:pPr>
              <w:jc w:val="center"/>
              <w:rPr>
                <w:sz w:val="24"/>
                <w:szCs w:val="24"/>
              </w:rPr>
            </w:pPr>
            <w:r w:rsidRPr="00203636">
              <w:rPr>
                <w:sz w:val="24"/>
                <w:szCs w:val="24"/>
              </w:rPr>
              <w:t>(в порядке убывания баллов)</w:t>
            </w:r>
          </w:p>
        </w:tc>
      </w:tr>
      <w:tr w:rsidR="00592992" w:rsidRPr="00203636" w:rsidTr="00C2426F">
        <w:tc>
          <w:tcPr>
            <w:tcW w:w="704" w:type="dxa"/>
          </w:tcPr>
          <w:p w:rsidR="00592992" w:rsidRPr="00203636" w:rsidRDefault="00592992" w:rsidP="00C2426F">
            <w:pPr>
              <w:jc w:val="center"/>
              <w:rPr>
                <w:sz w:val="24"/>
                <w:szCs w:val="24"/>
              </w:rPr>
            </w:pPr>
            <w:r w:rsidRPr="00203636">
              <w:rPr>
                <w:sz w:val="24"/>
                <w:szCs w:val="24"/>
              </w:rPr>
              <w:t>1</w:t>
            </w:r>
          </w:p>
        </w:tc>
        <w:tc>
          <w:tcPr>
            <w:tcW w:w="5812" w:type="dxa"/>
          </w:tcPr>
          <w:p w:rsidR="00592992" w:rsidRPr="00203636" w:rsidRDefault="00592992" w:rsidP="00C2426F">
            <w:pPr>
              <w:jc w:val="center"/>
              <w:rPr>
                <w:sz w:val="24"/>
                <w:szCs w:val="24"/>
              </w:rPr>
            </w:pPr>
          </w:p>
        </w:tc>
        <w:tc>
          <w:tcPr>
            <w:tcW w:w="3106" w:type="dxa"/>
          </w:tcPr>
          <w:p w:rsidR="00592992" w:rsidRPr="00203636" w:rsidRDefault="00592992" w:rsidP="00C2426F">
            <w:pPr>
              <w:jc w:val="center"/>
              <w:rPr>
                <w:sz w:val="24"/>
                <w:szCs w:val="24"/>
              </w:rPr>
            </w:pPr>
          </w:p>
        </w:tc>
      </w:tr>
      <w:tr w:rsidR="00592992" w:rsidRPr="00203636" w:rsidTr="00C2426F">
        <w:tc>
          <w:tcPr>
            <w:tcW w:w="704" w:type="dxa"/>
          </w:tcPr>
          <w:p w:rsidR="00592992" w:rsidRPr="00203636" w:rsidRDefault="00592992" w:rsidP="00C2426F">
            <w:pPr>
              <w:jc w:val="center"/>
              <w:rPr>
                <w:sz w:val="24"/>
                <w:szCs w:val="24"/>
              </w:rPr>
            </w:pPr>
            <w:r w:rsidRPr="00203636">
              <w:rPr>
                <w:sz w:val="24"/>
                <w:szCs w:val="24"/>
              </w:rPr>
              <w:t>2</w:t>
            </w:r>
          </w:p>
        </w:tc>
        <w:tc>
          <w:tcPr>
            <w:tcW w:w="5812" w:type="dxa"/>
          </w:tcPr>
          <w:p w:rsidR="00592992" w:rsidRPr="00203636" w:rsidRDefault="00592992" w:rsidP="00C2426F">
            <w:pPr>
              <w:jc w:val="center"/>
              <w:rPr>
                <w:sz w:val="24"/>
                <w:szCs w:val="24"/>
              </w:rPr>
            </w:pPr>
          </w:p>
        </w:tc>
        <w:tc>
          <w:tcPr>
            <w:tcW w:w="3106" w:type="dxa"/>
          </w:tcPr>
          <w:p w:rsidR="00592992" w:rsidRPr="00203636" w:rsidRDefault="00592992" w:rsidP="00C2426F">
            <w:pPr>
              <w:jc w:val="center"/>
              <w:rPr>
                <w:sz w:val="24"/>
                <w:szCs w:val="24"/>
              </w:rPr>
            </w:pPr>
          </w:p>
        </w:tc>
      </w:tr>
      <w:tr w:rsidR="00592992" w:rsidRPr="00203636" w:rsidTr="00C2426F">
        <w:tc>
          <w:tcPr>
            <w:tcW w:w="704" w:type="dxa"/>
          </w:tcPr>
          <w:p w:rsidR="00592992" w:rsidRPr="00203636" w:rsidRDefault="00592992" w:rsidP="00C2426F">
            <w:pPr>
              <w:jc w:val="center"/>
              <w:rPr>
                <w:sz w:val="24"/>
                <w:szCs w:val="24"/>
              </w:rPr>
            </w:pPr>
            <w:r w:rsidRPr="00203636">
              <w:rPr>
                <w:sz w:val="24"/>
                <w:szCs w:val="24"/>
              </w:rPr>
              <w:t>3</w:t>
            </w:r>
          </w:p>
        </w:tc>
        <w:tc>
          <w:tcPr>
            <w:tcW w:w="5812" w:type="dxa"/>
          </w:tcPr>
          <w:p w:rsidR="00592992" w:rsidRPr="00203636" w:rsidRDefault="00592992" w:rsidP="00C2426F">
            <w:pPr>
              <w:jc w:val="center"/>
              <w:rPr>
                <w:sz w:val="24"/>
                <w:szCs w:val="24"/>
              </w:rPr>
            </w:pPr>
          </w:p>
        </w:tc>
        <w:tc>
          <w:tcPr>
            <w:tcW w:w="3106" w:type="dxa"/>
          </w:tcPr>
          <w:p w:rsidR="00592992" w:rsidRPr="00203636" w:rsidRDefault="00592992" w:rsidP="00C2426F">
            <w:pPr>
              <w:jc w:val="center"/>
              <w:rPr>
                <w:sz w:val="24"/>
                <w:szCs w:val="24"/>
              </w:rPr>
            </w:pPr>
          </w:p>
        </w:tc>
      </w:tr>
      <w:tr w:rsidR="00592992" w:rsidRPr="00203636" w:rsidTr="00C2426F">
        <w:tc>
          <w:tcPr>
            <w:tcW w:w="704" w:type="dxa"/>
          </w:tcPr>
          <w:p w:rsidR="00592992" w:rsidRPr="00203636" w:rsidRDefault="00592992" w:rsidP="00C2426F">
            <w:pPr>
              <w:jc w:val="center"/>
              <w:rPr>
                <w:sz w:val="24"/>
                <w:szCs w:val="24"/>
              </w:rPr>
            </w:pPr>
            <w:r w:rsidRPr="00203636">
              <w:rPr>
                <w:sz w:val="24"/>
                <w:szCs w:val="24"/>
              </w:rPr>
              <w:t>4</w:t>
            </w:r>
          </w:p>
        </w:tc>
        <w:tc>
          <w:tcPr>
            <w:tcW w:w="5812" w:type="dxa"/>
          </w:tcPr>
          <w:p w:rsidR="00592992" w:rsidRPr="00203636" w:rsidRDefault="00592992" w:rsidP="00C2426F">
            <w:pPr>
              <w:jc w:val="center"/>
              <w:rPr>
                <w:sz w:val="24"/>
                <w:szCs w:val="24"/>
              </w:rPr>
            </w:pPr>
          </w:p>
        </w:tc>
        <w:tc>
          <w:tcPr>
            <w:tcW w:w="3106" w:type="dxa"/>
          </w:tcPr>
          <w:p w:rsidR="00592992" w:rsidRPr="00203636" w:rsidRDefault="00592992" w:rsidP="00C2426F">
            <w:pPr>
              <w:jc w:val="center"/>
              <w:rPr>
                <w:sz w:val="24"/>
                <w:szCs w:val="24"/>
              </w:rPr>
            </w:pPr>
          </w:p>
        </w:tc>
      </w:tr>
    </w:tbl>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jc w:val="center"/>
        <w:rPr>
          <w:sz w:val="24"/>
          <w:szCs w:val="24"/>
        </w:rPr>
      </w:pPr>
    </w:p>
    <w:p w:rsidR="00592992" w:rsidRPr="00203636" w:rsidRDefault="00592992" w:rsidP="00592992">
      <w:pPr>
        <w:shd w:val="clear" w:color="auto" w:fill="FFFFFF"/>
        <w:rPr>
          <w:sz w:val="24"/>
          <w:szCs w:val="24"/>
        </w:rPr>
      </w:pPr>
      <w:r w:rsidRPr="00203636">
        <w:rPr>
          <w:sz w:val="24"/>
          <w:szCs w:val="24"/>
        </w:rPr>
        <w:t xml:space="preserve">Председатель </w:t>
      </w:r>
    </w:p>
    <w:p w:rsidR="00592992" w:rsidRPr="00203636" w:rsidRDefault="00592992" w:rsidP="00592992">
      <w:pPr>
        <w:shd w:val="clear" w:color="auto" w:fill="FFFFFF"/>
        <w:rPr>
          <w:sz w:val="24"/>
          <w:szCs w:val="24"/>
        </w:rPr>
      </w:pPr>
      <w:r w:rsidRPr="00203636">
        <w:rPr>
          <w:sz w:val="24"/>
          <w:szCs w:val="24"/>
        </w:rPr>
        <w:t>конкурсной комиссии      __________________ / ___________________________</w:t>
      </w:r>
    </w:p>
    <w:p w:rsidR="00592992" w:rsidRPr="00203636" w:rsidRDefault="00592992" w:rsidP="00592992">
      <w:pPr>
        <w:shd w:val="clear" w:color="auto" w:fill="FFFFFF"/>
        <w:tabs>
          <w:tab w:val="center" w:pos="4818"/>
          <w:tab w:val="left" w:pos="7356"/>
        </w:tabs>
        <w:rPr>
          <w:sz w:val="24"/>
          <w:szCs w:val="24"/>
        </w:rPr>
      </w:pPr>
      <w:r w:rsidRPr="00203636">
        <w:rPr>
          <w:sz w:val="24"/>
          <w:szCs w:val="24"/>
        </w:rPr>
        <w:tab/>
        <w:t xml:space="preserve">                                      (подпись)                                          (фамилия, инициалы)</w:t>
      </w:r>
    </w:p>
    <w:p w:rsidR="00592992" w:rsidRPr="00203636" w:rsidRDefault="00592992" w:rsidP="00592992">
      <w:pPr>
        <w:rPr>
          <w:sz w:val="24"/>
          <w:szCs w:val="24"/>
        </w:rPr>
      </w:pPr>
    </w:p>
    <w:p w:rsidR="00592992" w:rsidRPr="00203636" w:rsidRDefault="00592992" w:rsidP="00592992">
      <w:pPr>
        <w:rPr>
          <w:sz w:val="24"/>
          <w:szCs w:val="24"/>
        </w:rPr>
      </w:pPr>
    </w:p>
    <w:p w:rsidR="00592992" w:rsidRDefault="00592992" w:rsidP="00C5686D">
      <w:pPr>
        <w:spacing w:before="40"/>
        <w:ind w:right="-2"/>
        <w:jc w:val="both"/>
      </w:pPr>
    </w:p>
    <w:sectPr w:rsidR="00592992" w:rsidSect="004A7D7A">
      <w:pgSz w:w="11906" w:h="16838"/>
      <w:pgMar w:top="1135" w:right="849"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6370" w:rsidRDefault="00D26370" w:rsidP="00C5686D">
      <w:r>
        <w:separator/>
      </w:r>
    </w:p>
  </w:endnote>
  <w:endnote w:type="continuationSeparator" w:id="0">
    <w:p w:rsidR="00D26370" w:rsidRDefault="00D26370" w:rsidP="00C568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6370" w:rsidRDefault="00D26370" w:rsidP="00C5686D">
      <w:r>
        <w:separator/>
      </w:r>
    </w:p>
  </w:footnote>
  <w:footnote w:type="continuationSeparator" w:id="0">
    <w:p w:rsidR="00D26370" w:rsidRDefault="00D26370" w:rsidP="00C568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EEE2E2"/>
    <w:multiLevelType w:val="singleLevel"/>
    <w:tmpl w:val="C4EEE2E2"/>
    <w:lvl w:ilvl="0">
      <w:start w:val="1"/>
      <w:numFmt w:val="decimal"/>
      <w:suff w:val="space"/>
      <w:lvlText w:val="%1)"/>
      <w:lvlJc w:val="left"/>
    </w:lvl>
  </w:abstractNum>
  <w:abstractNum w:abstractNumId="1">
    <w:nsid w:val="07661698"/>
    <w:multiLevelType w:val="hybridMultilevel"/>
    <w:tmpl w:val="EB80237A"/>
    <w:lvl w:ilvl="0" w:tplc="85CC88D6">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3">
    <w:nsid w:val="22357E86"/>
    <w:multiLevelType w:val="multilevel"/>
    <w:tmpl w:val="22357E86"/>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
    <w:nsid w:val="2AB10887"/>
    <w:multiLevelType w:val="hybridMultilevel"/>
    <w:tmpl w:val="233C1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9105BD"/>
    <w:multiLevelType w:val="hybridMultilevel"/>
    <w:tmpl w:val="A9022506"/>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nsid w:val="30BD7B41"/>
    <w:multiLevelType w:val="multilevel"/>
    <w:tmpl w:val="30BD7B41"/>
    <w:lvl w:ilvl="0">
      <w:start w:val="37"/>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nsid w:val="30E63132"/>
    <w:multiLevelType w:val="multilevel"/>
    <w:tmpl w:val="30E63132"/>
    <w:lvl w:ilvl="0">
      <w:start w:val="1"/>
      <w:numFmt w:val="decimal"/>
      <w:lvlText w:val="%1."/>
      <w:lvlJc w:val="left"/>
      <w:pPr>
        <w:ind w:left="1069" w:hanging="360"/>
      </w:pPr>
      <w:rPr>
        <w:rFonts w:eastAsia="Times New Roman"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9">
    <w:nsid w:val="3A64448A"/>
    <w:multiLevelType w:val="hybridMultilevel"/>
    <w:tmpl w:val="BE52F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022092"/>
    <w:multiLevelType w:val="hybridMultilevel"/>
    <w:tmpl w:val="ED82521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B47B38"/>
    <w:multiLevelType w:val="hybridMultilevel"/>
    <w:tmpl w:val="F2809870"/>
    <w:lvl w:ilvl="0" w:tplc="FA344E9C">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2">
    <w:nsid w:val="6FF016F9"/>
    <w:multiLevelType w:val="hybridMultilevel"/>
    <w:tmpl w:val="943C3460"/>
    <w:lvl w:ilvl="0" w:tplc="8E364850">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3">
    <w:nsid w:val="72AB66E6"/>
    <w:multiLevelType w:val="multilevel"/>
    <w:tmpl w:val="72AB66E6"/>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14">
    <w:nsid w:val="74220FE5"/>
    <w:multiLevelType w:val="hybridMultilevel"/>
    <w:tmpl w:val="586A43C6"/>
    <w:lvl w:ilvl="0" w:tplc="44668600">
      <w:start w:val="4"/>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num w:numId="1">
    <w:abstractNumId w:val="1"/>
  </w:num>
  <w:num w:numId="2">
    <w:abstractNumId w:val="4"/>
  </w:num>
  <w:num w:numId="3">
    <w:abstractNumId w:val="0"/>
  </w:num>
  <w:num w:numId="4">
    <w:abstractNumId w:val="6"/>
  </w:num>
  <w:num w:numId="5">
    <w:abstractNumId w:val="8"/>
  </w:num>
  <w:num w:numId="6">
    <w:abstractNumId w:val="7"/>
  </w:num>
  <w:num w:numId="7">
    <w:abstractNumId w:val="3"/>
  </w:num>
  <w:num w:numId="8">
    <w:abstractNumId w:val="13"/>
  </w:num>
  <w:num w:numId="9">
    <w:abstractNumId w:val="10"/>
  </w:num>
  <w:num w:numId="10">
    <w:abstractNumId w:val="14"/>
  </w:num>
  <w:num w:numId="11">
    <w:abstractNumId w:val="12"/>
  </w:num>
  <w:num w:numId="12">
    <w:abstractNumId w:val="2"/>
  </w:num>
  <w:num w:numId="13">
    <w:abstractNumId w:val="9"/>
  </w:num>
  <w:num w:numId="14">
    <w:abstractNumId w:val="5"/>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5686D"/>
    <w:rsid w:val="0006271E"/>
    <w:rsid w:val="00153A7E"/>
    <w:rsid w:val="002A29BC"/>
    <w:rsid w:val="004A7D7A"/>
    <w:rsid w:val="00592992"/>
    <w:rsid w:val="00872C78"/>
    <w:rsid w:val="00C06A63"/>
    <w:rsid w:val="00C5686D"/>
    <w:rsid w:val="00D26370"/>
    <w:rsid w:val="00E83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86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92992"/>
    <w:pPr>
      <w:keepNext/>
      <w:keepLines/>
      <w:widowControl/>
      <w:autoSpaceDE/>
      <w:autoSpaceDN/>
      <w:adjustRightInd/>
      <w:spacing w:before="480"/>
      <w:outlineLvl w:val="0"/>
    </w:pPr>
    <w:rPr>
      <w:rFonts w:asciiTheme="majorHAnsi" w:eastAsiaTheme="majorEastAsia" w:hAnsiTheme="majorHAnsi" w:cstheme="majorBidi"/>
      <w:b/>
      <w:bCs/>
      <w:color w:val="365F91" w:themeColor="accent1" w:themeShade="BF"/>
      <w:sz w:val="28"/>
      <w:szCs w:val="28"/>
      <w:lang w:eastAsia="zh-CN"/>
    </w:rPr>
  </w:style>
  <w:style w:type="paragraph" w:styleId="2">
    <w:name w:val="heading 2"/>
    <w:basedOn w:val="a"/>
    <w:next w:val="a"/>
    <w:link w:val="20"/>
    <w:uiPriority w:val="9"/>
    <w:semiHidden/>
    <w:unhideWhenUsed/>
    <w:qFormat/>
    <w:rsid w:val="00592992"/>
    <w:pPr>
      <w:keepNext/>
      <w:keepLines/>
      <w:widowControl/>
      <w:autoSpaceDE/>
      <w:autoSpaceDN/>
      <w:adjustRightInd/>
      <w:spacing w:before="200"/>
      <w:outlineLvl w:val="1"/>
    </w:pPr>
    <w:rPr>
      <w:rFonts w:asciiTheme="majorHAnsi" w:eastAsiaTheme="majorEastAsia" w:hAnsiTheme="majorHAnsi" w:cstheme="majorBidi"/>
      <w:b/>
      <w:bCs/>
      <w:color w:val="4F81BD" w:themeColor="accent1"/>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5686D"/>
    <w:pPr>
      <w:widowControl/>
      <w:autoSpaceDE/>
      <w:autoSpaceDN/>
      <w:adjustRightInd/>
      <w:ind w:right="4536"/>
      <w:jc w:val="both"/>
    </w:pPr>
    <w:rPr>
      <w:rFonts w:ascii="Lucida Console" w:hAnsi="Lucida Console"/>
      <w:sz w:val="16"/>
    </w:rPr>
  </w:style>
  <w:style w:type="character" w:customStyle="1" w:styleId="a4">
    <w:name w:val="Основной текст Знак"/>
    <w:basedOn w:val="a0"/>
    <w:link w:val="a3"/>
    <w:rsid w:val="00C5686D"/>
    <w:rPr>
      <w:rFonts w:ascii="Lucida Console" w:eastAsia="Times New Roman" w:hAnsi="Lucida Console" w:cs="Times New Roman"/>
      <w:sz w:val="16"/>
      <w:szCs w:val="20"/>
      <w:lang w:eastAsia="ru-RU"/>
    </w:rPr>
  </w:style>
  <w:style w:type="paragraph" w:customStyle="1" w:styleId="ConsPlusTitle">
    <w:name w:val="ConsPlusTitle"/>
    <w:rsid w:val="00C568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footnote text"/>
    <w:basedOn w:val="a"/>
    <w:link w:val="a6"/>
    <w:uiPriority w:val="99"/>
    <w:unhideWhenUsed/>
    <w:rsid w:val="00C5686D"/>
    <w:pPr>
      <w:widowControl/>
      <w:autoSpaceDE/>
      <w:autoSpaceDN/>
      <w:adjustRightInd/>
    </w:pPr>
    <w:rPr>
      <w:lang w:eastAsia="zh-CN"/>
    </w:rPr>
  </w:style>
  <w:style w:type="character" w:customStyle="1" w:styleId="a6">
    <w:name w:val="Текст сноски Знак"/>
    <w:basedOn w:val="a0"/>
    <w:link w:val="a5"/>
    <w:uiPriority w:val="99"/>
    <w:rsid w:val="00C5686D"/>
    <w:rPr>
      <w:rFonts w:ascii="Times New Roman" w:eastAsia="Times New Roman" w:hAnsi="Times New Roman" w:cs="Times New Roman"/>
      <w:sz w:val="20"/>
      <w:szCs w:val="20"/>
      <w:lang w:eastAsia="zh-CN"/>
    </w:rPr>
  </w:style>
  <w:style w:type="character" w:styleId="a7">
    <w:name w:val="footnote reference"/>
    <w:basedOn w:val="a0"/>
    <w:uiPriority w:val="99"/>
    <w:semiHidden/>
    <w:unhideWhenUsed/>
    <w:rsid w:val="00C5686D"/>
    <w:rPr>
      <w:vertAlign w:val="superscript"/>
    </w:rPr>
  </w:style>
  <w:style w:type="character" w:customStyle="1" w:styleId="10">
    <w:name w:val="Заголовок 1 Знак"/>
    <w:basedOn w:val="a0"/>
    <w:link w:val="1"/>
    <w:uiPriority w:val="9"/>
    <w:rsid w:val="00592992"/>
    <w:rPr>
      <w:rFonts w:asciiTheme="majorHAnsi" w:eastAsiaTheme="majorEastAsia" w:hAnsiTheme="majorHAnsi" w:cstheme="majorBidi"/>
      <w:b/>
      <w:bCs/>
      <w:color w:val="365F91" w:themeColor="accent1" w:themeShade="BF"/>
      <w:sz w:val="28"/>
      <w:szCs w:val="28"/>
      <w:lang w:eastAsia="zh-CN"/>
    </w:rPr>
  </w:style>
  <w:style w:type="character" w:customStyle="1" w:styleId="20">
    <w:name w:val="Заголовок 2 Знак"/>
    <w:basedOn w:val="a0"/>
    <w:link w:val="2"/>
    <w:uiPriority w:val="9"/>
    <w:semiHidden/>
    <w:rsid w:val="00592992"/>
    <w:rPr>
      <w:rFonts w:asciiTheme="majorHAnsi" w:eastAsiaTheme="majorEastAsia" w:hAnsiTheme="majorHAnsi" w:cstheme="majorBidi"/>
      <w:b/>
      <w:bCs/>
      <w:color w:val="4F81BD" w:themeColor="accent1"/>
      <w:sz w:val="26"/>
      <w:szCs w:val="26"/>
      <w:lang w:eastAsia="zh-CN"/>
    </w:rPr>
  </w:style>
  <w:style w:type="paragraph" w:customStyle="1" w:styleId="ConsPlusNormal">
    <w:name w:val="ConsPlusNormal"/>
    <w:qFormat/>
    <w:rsid w:val="00592992"/>
    <w:pPr>
      <w:autoSpaceDE w:val="0"/>
      <w:autoSpaceDN w:val="0"/>
      <w:adjustRightInd w:val="0"/>
      <w:spacing w:after="0" w:line="240" w:lineRule="auto"/>
    </w:pPr>
    <w:rPr>
      <w:rFonts w:ascii="Arial" w:eastAsia="Calibri" w:hAnsi="Arial" w:cs="Arial"/>
      <w:sz w:val="20"/>
      <w:szCs w:val="20"/>
      <w:lang w:eastAsia="ru-RU"/>
    </w:rPr>
  </w:style>
  <w:style w:type="paragraph" w:styleId="a8">
    <w:name w:val="List Paragraph"/>
    <w:basedOn w:val="a"/>
    <w:link w:val="a9"/>
    <w:uiPriority w:val="34"/>
    <w:qFormat/>
    <w:rsid w:val="00592992"/>
    <w:pPr>
      <w:widowControl/>
      <w:autoSpaceDE/>
      <w:autoSpaceDN/>
      <w:adjustRightInd/>
      <w:ind w:left="720"/>
      <w:contextualSpacing/>
    </w:pPr>
    <w:rPr>
      <w:lang w:eastAsia="zh-CN"/>
    </w:rPr>
  </w:style>
  <w:style w:type="character" w:customStyle="1" w:styleId="a9">
    <w:name w:val="Абзац списка Знак"/>
    <w:basedOn w:val="a0"/>
    <w:link w:val="a8"/>
    <w:uiPriority w:val="34"/>
    <w:rsid w:val="00592992"/>
    <w:rPr>
      <w:rFonts w:ascii="Times New Roman" w:eastAsia="Times New Roman" w:hAnsi="Times New Roman" w:cs="Times New Roman"/>
      <w:sz w:val="20"/>
      <w:szCs w:val="20"/>
      <w:lang w:eastAsia="zh-CN"/>
    </w:rPr>
  </w:style>
  <w:style w:type="character" w:customStyle="1" w:styleId="aa">
    <w:name w:val="Гипертекстовая ссылка"/>
    <w:basedOn w:val="a0"/>
    <w:uiPriority w:val="99"/>
    <w:qFormat/>
    <w:rsid w:val="00592992"/>
    <w:rPr>
      <w:rFonts w:cs="Times New Roman"/>
      <w:b/>
      <w:color w:val="106BBE"/>
    </w:rPr>
  </w:style>
  <w:style w:type="paragraph" w:styleId="ab">
    <w:name w:val="Balloon Text"/>
    <w:basedOn w:val="a"/>
    <w:link w:val="ac"/>
    <w:uiPriority w:val="99"/>
    <w:semiHidden/>
    <w:unhideWhenUsed/>
    <w:qFormat/>
    <w:rsid w:val="00592992"/>
    <w:pPr>
      <w:widowControl/>
      <w:autoSpaceDE/>
      <w:autoSpaceDN/>
      <w:adjustRightInd/>
    </w:pPr>
    <w:rPr>
      <w:rFonts w:ascii="Tahoma" w:hAnsi="Tahoma" w:cs="Tahoma"/>
      <w:sz w:val="16"/>
      <w:szCs w:val="16"/>
      <w:lang w:eastAsia="zh-CN"/>
    </w:rPr>
  </w:style>
  <w:style w:type="character" w:customStyle="1" w:styleId="ac">
    <w:name w:val="Текст выноски Знак"/>
    <w:basedOn w:val="a0"/>
    <w:link w:val="ab"/>
    <w:uiPriority w:val="99"/>
    <w:semiHidden/>
    <w:rsid w:val="00592992"/>
    <w:rPr>
      <w:rFonts w:ascii="Tahoma" w:eastAsia="Times New Roman" w:hAnsi="Tahoma" w:cs="Tahoma"/>
      <w:sz w:val="16"/>
      <w:szCs w:val="16"/>
      <w:lang w:eastAsia="zh-CN"/>
    </w:rPr>
  </w:style>
  <w:style w:type="paragraph" w:styleId="ad">
    <w:name w:val="header"/>
    <w:basedOn w:val="a"/>
    <w:link w:val="ae"/>
    <w:uiPriority w:val="99"/>
    <w:unhideWhenUsed/>
    <w:qFormat/>
    <w:rsid w:val="00592992"/>
    <w:pPr>
      <w:widowControl/>
      <w:tabs>
        <w:tab w:val="center" w:pos="4677"/>
        <w:tab w:val="right" w:pos="9355"/>
      </w:tabs>
      <w:autoSpaceDE/>
      <w:autoSpaceDN/>
      <w:adjustRightInd/>
    </w:pPr>
    <w:rPr>
      <w:lang w:eastAsia="zh-CN"/>
    </w:rPr>
  </w:style>
  <w:style w:type="character" w:customStyle="1" w:styleId="ae">
    <w:name w:val="Верхний колонтитул Знак"/>
    <w:basedOn w:val="a0"/>
    <w:link w:val="ad"/>
    <w:uiPriority w:val="99"/>
    <w:rsid w:val="00592992"/>
    <w:rPr>
      <w:rFonts w:ascii="Times New Roman" w:eastAsia="Times New Roman" w:hAnsi="Times New Roman" w:cs="Times New Roman"/>
      <w:sz w:val="20"/>
      <w:szCs w:val="20"/>
      <w:lang w:eastAsia="zh-CN"/>
    </w:rPr>
  </w:style>
  <w:style w:type="paragraph" w:styleId="af">
    <w:name w:val="footer"/>
    <w:basedOn w:val="a"/>
    <w:link w:val="af0"/>
    <w:uiPriority w:val="99"/>
    <w:unhideWhenUsed/>
    <w:qFormat/>
    <w:rsid w:val="00592992"/>
    <w:pPr>
      <w:widowControl/>
      <w:tabs>
        <w:tab w:val="center" w:pos="4677"/>
        <w:tab w:val="right" w:pos="9355"/>
      </w:tabs>
      <w:autoSpaceDE/>
      <w:autoSpaceDN/>
      <w:adjustRightInd/>
    </w:pPr>
    <w:rPr>
      <w:lang w:eastAsia="zh-CN"/>
    </w:rPr>
  </w:style>
  <w:style w:type="character" w:customStyle="1" w:styleId="af0">
    <w:name w:val="Нижний колонтитул Знак"/>
    <w:basedOn w:val="a0"/>
    <w:link w:val="af"/>
    <w:uiPriority w:val="99"/>
    <w:qFormat/>
    <w:rsid w:val="00592992"/>
    <w:rPr>
      <w:rFonts w:ascii="Times New Roman" w:eastAsia="Times New Roman" w:hAnsi="Times New Roman" w:cs="Times New Roman"/>
      <w:sz w:val="20"/>
      <w:szCs w:val="20"/>
      <w:lang w:eastAsia="zh-CN"/>
    </w:rPr>
  </w:style>
  <w:style w:type="paragraph" w:styleId="af1">
    <w:name w:val="Normal (Web)"/>
    <w:basedOn w:val="a"/>
    <w:uiPriority w:val="99"/>
    <w:semiHidden/>
    <w:rsid w:val="00592992"/>
    <w:pPr>
      <w:widowControl/>
      <w:autoSpaceDE/>
      <w:autoSpaceDN/>
      <w:adjustRightInd/>
      <w:spacing w:before="100" w:beforeAutospacing="1" w:after="100" w:afterAutospacing="1"/>
    </w:pPr>
    <w:rPr>
      <w:sz w:val="24"/>
      <w:szCs w:val="24"/>
    </w:rPr>
  </w:style>
  <w:style w:type="table" w:styleId="af2">
    <w:name w:val="Table Grid"/>
    <w:basedOn w:val="a1"/>
    <w:rsid w:val="00592992"/>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3">
    <w:name w:val="Таблицы (моноширинный)"/>
    <w:basedOn w:val="a"/>
    <w:next w:val="a"/>
    <w:uiPriority w:val="99"/>
    <w:qFormat/>
    <w:rsid w:val="00592992"/>
    <w:rPr>
      <w:rFonts w:ascii="Courier New" w:eastAsiaTheme="minorEastAsia" w:hAnsi="Courier New" w:cs="Courier New"/>
      <w:sz w:val="24"/>
      <w:szCs w:val="24"/>
    </w:rPr>
  </w:style>
  <w:style w:type="character" w:customStyle="1" w:styleId="af4">
    <w:name w:val="Цветовое выделение"/>
    <w:uiPriority w:val="99"/>
    <w:qFormat/>
    <w:rsid w:val="00592992"/>
    <w:rPr>
      <w:b/>
      <w:color w:val="26282F"/>
    </w:rPr>
  </w:style>
  <w:style w:type="paragraph" w:customStyle="1" w:styleId="af5">
    <w:name w:val="Нормальный (таблица)"/>
    <w:basedOn w:val="a"/>
    <w:next w:val="a"/>
    <w:uiPriority w:val="99"/>
    <w:rsid w:val="00592992"/>
    <w:pPr>
      <w:jc w:val="both"/>
    </w:pPr>
    <w:rPr>
      <w:rFonts w:ascii="Times New Roman CYR" w:eastAsiaTheme="minorEastAsia" w:hAnsi="Times New Roman CYR" w:cs="Times New Roman CYR"/>
      <w:sz w:val="24"/>
      <w:szCs w:val="24"/>
    </w:rPr>
  </w:style>
  <w:style w:type="paragraph" w:customStyle="1" w:styleId="ConsPlusNonformat">
    <w:name w:val="ConsPlusNonformat"/>
    <w:qFormat/>
    <w:rsid w:val="0059299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01737.101" TargetMode="External"/><Relationship Id="rId5" Type="http://schemas.openxmlformats.org/officeDocument/2006/relationships/footnotes" Target="footnotes.xml"/><Relationship Id="rId10" Type="http://schemas.openxmlformats.org/officeDocument/2006/relationships/hyperlink" Target="garantF1://86367.0" TargetMode="External"/><Relationship Id="rId4" Type="http://schemas.openxmlformats.org/officeDocument/2006/relationships/webSettings" Target="webSettings.xml"/><Relationship Id="rId9" Type="http://schemas.openxmlformats.org/officeDocument/2006/relationships/hyperlink" Target="consultantplus://offline/ref=42C25EAF52B5BC721B476A070CB972A40F4A1D90ECBF885C913FC8B08DPDQ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38</Pages>
  <Words>15561</Words>
  <Characters>88701</Characters>
  <Application>Microsoft Office Word</Application>
  <DocSecurity>0</DocSecurity>
  <Lines>739</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2021-11-29T09:33:00Z</cp:lastPrinted>
  <dcterms:created xsi:type="dcterms:W3CDTF">2021-11-24T12:37:00Z</dcterms:created>
  <dcterms:modified xsi:type="dcterms:W3CDTF">2021-12-07T11:04:00Z</dcterms:modified>
</cp:coreProperties>
</file>