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1E5" w:rsidRDefault="00C541E5" w:rsidP="00C541E5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0" t="0" r="2540" b="571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C541E5" w:rsidRDefault="00C541E5" w:rsidP="00C541E5">
      <w:pPr>
        <w:ind w:right="-1"/>
        <w:rPr>
          <w:b/>
          <w:bCs/>
          <w:sz w:val="24"/>
          <w:szCs w:val="24"/>
        </w:rPr>
      </w:pPr>
    </w:p>
    <w:p w:rsidR="00C541E5" w:rsidRDefault="00C541E5" w:rsidP="00C541E5">
      <w:pPr>
        <w:ind w:right="-1"/>
        <w:rPr>
          <w:b/>
          <w:bCs/>
          <w:sz w:val="24"/>
          <w:szCs w:val="24"/>
        </w:rPr>
      </w:pPr>
    </w:p>
    <w:p w:rsidR="00C541E5" w:rsidRDefault="00C541E5" w:rsidP="00C541E5">
      <w:pPr>
        <w:ind w:right="-1"/>
        <w:rPr>
          <w:b/>
          <w:bCs/>
          <w:sz w:val="24"/>
          <w:szCs w:val="24"/>
        </w:rPr>
      </w:pPr>
    </w:p>
    <w:p w:rsidR="00C541E5" w:rsidRDefault="00C541E5" w:rsidP="00C541E5">
      <w:pPr>
        <w:ind w:right="-1"/>
        <w:rPr>
          <w:b/>
          <w:bCs/>
          <w:sz w:val="24"/>
          <w:szCs w:val="24"/>
        </w:rPr>
      </w:pPr>
    </w:p>
    <w:p w:rsidR="00C541E5" w:rsidRDefault="00C541E5" w:rsidP="00C541E5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C541E5" w:rsidRDefault="00C541E5" w:rsidP="00C541E5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F33C4A" w:rsidRDefault="00F33C4A" w:rsidP="00C541E5">
      <w:pPr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ТРИНАДЦАТАЯ</w:t>
      </w:r>
      <w:r w:rsidR="00C541E5">
        <w:rPr>
          <w:sz w:val="24"/>
        </w:rPr>
        <w:t xml:space="preserve"> С</w:t>
      </w:r>
      <w:r w:rsidR="00C541E5">
        <w:rPr>
          <w:bCs/>
          <w:sz w:val="24"/>
          <w:szCs w:val="24"/>
        </w:rPr>
        <w:t>ЕССИЯ СОБРАНИЯ ДЕПУТАТОВ</w:t>
      </w:r>
    </w:p>
    <w:p w:rsidR="00C541E5" w:rsidRDefault="00C541E5" w:rsidP="00C541E5">
      <w:pPr>
        <w:ind w:right="-1"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МИАССКОГО ГОРОДСКОГО ОКРУГА </w:t>
      </w:r>
      <w:r w:rsidR="00F33C4A">
        <w:rPr>
          <w:bCs/>
          <w:sz w:val="24"/>
          <w:szCs w:val="24"/>
        </w:rPr>
        <w:t>ШЕСТОГО</w:t>
      </w:r>
      <w:r>
        <w:rPr>
          <w:bCs/>
          <w:sz w:val="24"/>
          <w:szCs w:val="24"/>
        </w:rPr>
        <w:t xml:space="preserve"> СОЗЫВА</w:t>
      </w:r>
    </w:p>
    <w:p w:rsidR="00C541E5" w:rsidRDefault="00C541E5" w:rsidP="00C541E5">
      <w:pPr>
        <w:ind w:right="-1"/>
        <w:jc w:val="right"/>
        <w:rPr>
          <w:sz w:val="24"/>
        </w:rPr>
      </w:pPr>
    </w:p>
    <w:p w:rsidR="00C541E5" w:rsidRDefault="00C541E5" w:rsidP="00C541E5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</w:p>
    <w:p w:rsidR="00C541E5" w:rsidRDefault="00000723" w:rsidP="00C541E5">
      <w:pPr>
        <w:ind w:right="-1"/>
        <w:jc w:val="right"/>
        <w:rPr>
          <w:sz w:val="24"/>
          <w:szCs w:val="24"/>
        </w:rPr>
      </w:pPr>
      <w:r>
        <w:rPr>
          <w:sz w:val="24"/>
        </w:rPr>
        <w:t>от _</w:t>
      </w:r>
      <w:r w:rsidR="00C541E5">
        <w:rPr>
          <w:sz w:val="24"/>
        </w:rPr>
        <w:t>__________</w:t>
      </w:r>
      <w:r w:rsidR="004D32DF">
        <w:rPr>
          <w:sz w:val="24"/>
        </w:rPr>
        <w:t>2</w:t>
      </w:r>
      <w:r w:rsidR="001728A0">
        <w:rPr>
          <w:sz w:val="24"/>
        </w:rPr>
        <w:t>1</w:t>
      </w:r>
      <w:r w:rsidR="00C541E5">
        <w:rPr>
          <w:sz w:val="24"/>
        </w:rPr>
        <w:t>г.</w:t>
      </w:r>
    </w:p>
    <w:p w:rsidR="00C541E5" w:rsidRDefault="009C13ED" w:rsidP="00C541E5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7" o:spid="_x0000_s1027" type="#_x0000_t202" style="position:absolute;left:0;text-align:left;margin-left:-4.05pt;margin-top:7.2pt;width:268.7pt;height:65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VQyQAIAAF0EAAAOAAAAZHJzL2Uyb0RvYy54bWysVM2O0zAQviPxDpbvNG1pt23UdLV0KUJa&#10;fqSFB3AcJ7FwPMZ2myy3vfMKvAMHDtx4he4bMXa63QK3FTlYM57xNzPfzGR53jWK7IR1EnRGR4Mh&#10;JUJzKKSuMvrxw+bZnBLnmS6YAi0yeiMcPV89fbJsTSrGUIMqhCUIol3amozW3ps0SRyvRcPcAIzQ&#10;aCzBNsyjaquksKxF9EYl4+HwLGnBFsYCF87h7WVvpKuIX5aC+3dl6YQnKqOYm4+njWcezmS1ZGll&#10;maklP6TBHpFFw6TGoEeoS+YZ2Vr5D1QjuQUHpR9waBIoS8lFrAGrGQ3/qua6ZkbEWpAcZ440uf8H&#10;y9/u3lsii4zOKNGswRbtv+2/73/sf+1/3t3efSWzwFFrXIqu1wadffcCOux1rNeZK+CfHNGwrpmu&#10;xIW10NaCFZjjKLxMTp72OC6A5O0bKDAY23qIQF1pm0AgUkIQHXt1c+yP6DzhePl8MhpPFmjiaJuP&#10;52ezaQzB0vvXxjr/SkBDgpBRi/2P6Gx35XzIhqX3LiGYAyWLjVQqKrbK18qSHcNZ2cTvgP6Hm9Kk&#10;zehiOp72BDwCopEeh17JBqsYhi/EYWmg7aUuouyZVL2MKSt94DFQ15Pou7yLbYskB45zKG6QWAv9&#10;jONOolCD/UJJi/OdUfd5y6ygRL3W2JzFaDIJCxGVyXQ2RsWeWvJTC9McoTLqKenFte+XaGusrGqM&#10;1I+DhgtsaCkj1w9ZHdLHGY4tOOxbWJJTPXo9/BVWvwEAAP//AwBQSwMEFAAGAAgAAAAhALdBhCLd&#10;AAAACQEAAA8AAABkcnMvZG93bnJldi54bWxMj8FuwjAQRO+V+g/WVuKCwCGlFYQ4CCGqnqG99Gbi&#10;JYmI10lsSOjXd+mlPe7MaPZNuh5sLa7Y+cqRgtk0AoGUO1NRoeDz422yAOGDJqNrR6jghh7W2eND&#10;qhPjetrj9RAKwSXkE62gDKFJpPR5iVb7qWuQ2Du5zurAZ1dI0+mey20t4yh6lVZXxB9K3eC2xPx8&#10;uFgFrt/drMM2isdf3/Z9u2n3p7hVavQ0bFYgAg7hLwx3fEaHjJmO7kLGi1rBZDHjJOvzOQj2X+Ll&#10;M4jjr7AEmaXy/4LsBwAA//8DAFBLAQItABQABgAIAAAAIQC2gziS/gAAAOEBAAATAAAAAAAAAAAA&#10;AAAAAAAAAABbQ29udGVudF9UeXBlc10ueG1sUEsBAi0AFAAGAAgAAAAhADj9If/WAAAAlAEAAAsA&#10;AAAAAAAAAAAAAAAALwEAAF9yZWxzLy5yZWxzUEsBAi0AFAAGAAgAAAAhAJrFVDJAAgAAXQQAAA4A&#10;AAAAAAAAAAAAAAAALgIAAGRycy9lMm9Eb2MueG1sUEsBAi0AFAAGAAgAAAAhALdBhCLdAAAACQEA&#10;AA8AAAAAAAAAAAAAAAAAmgQAAGRycy9kb3ducmV2LnhtbFBLBQYAAAAABAAEAPMAAACkBQAAAAA=&#10;" strokecolor="white">
            <v:textbox>
              <w:txbxContent>
                <w:p w:rsidR="003B0FF2" w:rsidRDefault="00DD78CB" w:rsidP="00C541E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 освобождении от должности</w:t>
                  </w:r>
                </w:p>
                <w:p w:rsidR="000453BE" w:rsidRDefault="000453BE" w:rsidP="00C541E5">
                  <w:pPr>
                    <w:jc w:val="both"/>
                    <w:rPr>
                      <w:sz w:val="24"/>
                      <w:szCs w:val="24"/>
                    </w:rPr>
                  </w:pPr>
                  <w:r w:rsidRPr="000453BE">
                    <w:rPr>
                      <w:sz w:val="24"/>
                      <w:szCs w:val="24"/>
                    </w:rPr>
                    <w:t>заместителя Председателя</w:t>
                  </w:r>
                  <w:r w:rsidR="00AC6152">
                    <w:rPr>
                      <w:sz w:val="24"/>
                      <w:szCs w:val="24"/>
                    </w:rPr>
                    <w:t xml:space="preserve"> </w:t>
                  </w:r>
                </w:p>
                <w:p w:rsidR="00C541E5" w:rsidRDefault="00C541E5" w:rsidP="00C541E5">
                  <w:pPr>
                    <w:jc w:val="both"/>
                    <w:rPr>
                      <w:sz w:val="24"/>
                      <w:szCs w:val="24"/>
                    </w:rPr>
                  </w:pPr>
                  <w:r w:rsidRPr="00C541E5">
                    <w:rPr>
                      <w:sz w:val="24"/>
                      <w:szCs w:val="24"/>
                    </w:rPr>
                    <w:t xml:space="preserve">Контрольно-счетной палаты </w:t>
                  </w:r>
                </w:p>
                <w:p w:rsidR="00C541E5" w:rsidRPr="00C541E5" w:rsidRDefault="00C541E5" w:rsidP="00C541E5">
                  <w:pPr>
                    <w:jc w:val="both"/>
                    <w:rPr>
                      <w:sz w:val="24"/>
                      <w:szCs w:val="24"/>
                    </w:rPr>
                  </w:pPr>
                  <w:r w:rsidRPr="00C541E5">
                    <w:rPr>
                      <w:sz w:val="24"/>
                      <w:szCs w:val="24"/>
                    </w:rPr>
                    <w:t xml:space="preserve">Миасского городского округа </w:t>
                  </w:r>
                </w:p>
              </w:txbxContent>
            </v:textbox>
          </v:shape>
        </w:pict>
      </w:r>
    </w:p>
    <w:p w:rsidR="00C541E5" w:rsidRDefault="00C541E5" w:rsidP="00C541E5">
      <w:pPr>
        <w:pStyle w:val="ConsPlusTitle"/>
        <w:widowControl/>
        <w:ind w:right="-1"/>
        <w:jc w:val="center"/>
      </w:pPr>
    </w:p>
    <w:p w:rsidR="00C541E5" w:rsidRDefault="00C541E5" w:rsidP="00C541E5">
      <w:pPr>
        <w:pStyle w:val="ConsPlusTitle"/>
        <w:widowControl/>
        <w:ind w:right="-1"/>
        <w:jc w:val="center"/>
      </w:pPr>
    </w:p>
    <w:p w:rsidR="00C541E5" w:rsidRDefault="00C541E5" w:rsidP="00C541E5">
      <w:pPr>
        <w:tabs>
          <w:tab w:val="left" w:pos="6008"/>
        </w:tabs>
        <w:ind w:right="-1" w:firstLine="709"/>
        <w:jc w:val="both"/>
        <w:rPr>
          <w:b/>
          <w:sz w:val="23"/>
          <w:szCs w:val="23"/>
        </w:rPr>
      </w:pPr>
    </w:p>
    <w:p w:rsidR="00C541E5" w:rsidRDefault="00C541E5" w:rsidP="00C541E5">
      <w:pPr>
        <w:ind w:firstLine="709"/>
        <w:jc w:val="both"/>
        <w:rPr>
          <w:sz w:val="24"/>
          <w:szCs w:val="24"/>
        </w:rPr>
      </w:pPr>
    </w:p>
    <w:p w:rsidR="00C541E5" w:rsidRDefault="00C541E5" w:rsidP="00C541E5">
      <w:pPr>
        <w:ind w:firstLine="709"/>
        <w:jc w:val="both"/>
        <w:rPr>
          <w:sz w:val="24"/>
          <w:szCs w:val="24"/>
        </w:rPr>
      </w:pPr>
    </w:p>
    <w:p w:rsidR="00C541E5" w:rsidRDefault="00C541E5" w:rsidP="00C541E5">
      <w:pPr>
        <w:ind w:firstLine="709"/>
        <w:jc w:val="both"/>
        <w:rPr>
          <w:sz w:val="24"/>
          <w:szCs w:val="24"/>
        </w:rPr>
      </w:pPr>
    </w:p>
    <w:p w:rsidR="00C541E5" w:rsidRPr="00CC1EED" w:rsidRDefault="00DE09ED" w:rsidP="00C541E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="00C541E5"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Рассмотрев предложение председателя Контрольно-счетной палаты Миасского городского округа Т.Б. Рыжиковой </w:t>
      </w:r>
      <w:r w:rsidR="00C541E5" w:rsidRPr="00C541E5">
        <w:rPr>
          <w:rFonts w:ascii="Times New Roman" w:hAnsi="Times New Roman" w:cs="Times New Roman"/>
          <w:sz w:val="24"/>
          <w:szCs w:val="24"/>
        </w:rPr>
        <w:t>о</w:t>
      </w:r>
      <w:r w:rsidR="00DD78CB">
        <w:rPr>
          <w:rFonts w:ascii="Times New Roman" w:hAnsi="Times New Roman" w:cs="Times New Roman"/>
          <w:sz w:val="24"/>
          <w:szCs w:val="24"/>
        </w:rPr>
        <w:t>б</w:t>
      </w:r>
      <w:r w:rsidR="00C541E5" w:rsidRPr="00C541E5">
        <w:rPr>
          <w:rFonts w:ascii="Times New Roman" w:hAnsi="Times New Roman" w:cs="Times New Roman"/>
          <w:sz w:val="24"/>
          <w:szCs w:val="24"/>
        </w:rPr>
        <w:t xml:space="preserve"> </w:t>
      </w:r>
      <w:r w:rsidR="00DD78CB">
        <w:rPr>
          <w:rFonts w:ascii="Times New Roman" w:hAnsi="Times New Roman" w:cs="Times New Roman"/>
          <w:sz w:val="24"/>
          <w:szCs w:val="24"/>
        </w:rPr>
        <w:t xml:space="preserve">освобождении от должности </w:t>
      </w:r>
      <w:r w:rsidR="000453BE" w:rsidRPr="000453BE">
        <w:rPr>
          <w:rFonts w:ascii="Times New Roman" w:hAnsi="Times New Roman" w:cs="Times New Roman"/>
          <w:sz w:val="24"/>
          <w:szCs w:val="24"/>
        </w:rPr>
        <w:t>заместителя Председателя</w:t>
      </w:r>
      <w:r w:rsidR="005D096E">
        <w:rPr>
          <w:rFonts w:ascii="Times New Roman" w:hAnsi="Times New Roman" w:cs="Times New Roman"/>
          <w:sz w:val="24"/>
          <w:szCs w:val="24"/>
        </w:rPr>
        <w:t xml:space="preserve"> </w:t>
      </w:r>
      <w:r w:rsidR="00C541E5" w:rsidRPr="00C541E5">
        <w:rPr>
          <w:rFonts w:ascii="Times New Roman" w:hAnsi="Times New Roman" w:cs="Times New Roman"/>
          <w:sz w:val="24"/>
          <w:szCs w:val="24"/>
        </w:rPr>
        <w:t xml:space="preserve">Контрольно-счетной палаты Миасского городского округа, учитывая рекомендации постоянной комиссии по вопросам законности, правопорядка и местного самоуправления, </w:t>
      </w:r>
      <w:r w:rsidR="00C541E5"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</w:t>
      </w:r>
      <w:r w:rsidR="000C797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</w:t>
      </w:r>
      <w:r w:rsidR="00C541E5"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Федеральным закон</w:t>
      </w:r>
      <w:r w:rsidR="000C7979">
        <w:rPr>
          <w:rFonts w:ascii="Times New Roman" w:eastAsia="Calibri" w:hAnsi="Times New Roman" w:cs="Times New Roman"/>
          <w:sz w:val="24"/>
          <w:szCs w:val="24"/>
          <w:lang w:eastAsia="en-US"/>
        </w:rPr>
        <w:t>ом</w:t>
      </w:r>
      <w:r w:rsidR="00C541E5"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06.10.03г. №131-ФЗ</w:t>
      </w:r>
      <w:r w:rsidR="00C86A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541E5"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>«Об общих принципах организации местного самоуправления в Российской Федерации»</w:t>
      </w:r>
      <w:r w:rsidR="00C609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C60936"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</w:t>
      </w:r>
      <w:r w:rsidR="000C7979">
        <w:rPr>
          <w:rFonts w:ascii="Times New Roman" w:eastAsia="Calibri" w:hAnsi="Times New Roman" w:cs="Times New Roman"/>
          <w:sz w:val="24"/>
          <w:szCs w:val="24"/>
          <w:lang w:eastAsia="en-US"/>
        </w:rPr>
        <w:t>ым</w:t>
      </w:r>
      <w:r w:rsidR="00C60936"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закон</w:t>
      </w:r>
      <w:r w:rsidR="000C7979">
        <w:rPr>
          <w:rFonts w:ascii="Times New Roman" w:eastAsia="Calibri" w:hAnsi="Times New Roman" w:cs="Times New Roman"/>
          <w:sz w:val="24"/>
          <w:szCs w:val="24"/>
          <w:lang w:eastAsia="en-US"/>
        </w:rPr>
        <w:t>ом</w:t>
      </w:r>
      <w:r w:rsidR="00C86A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01A12">
        <w:rPr>
          <w:rFonts w:ascii="Times New Roman" w:eastAsia="Calibri" w:hAnsi="Times New Roman" w:cs="Times New Roman"/>
          <w:sz w:val="24"/>
          <w:szCs w:val="24"/>
          <w:lang w:eastAsia="en-US"/>
        </w:rPr>
        <w:t>07.02.11г. № 6-ФЗ «</w:t>
      </w:r>
      <w:r w:rsidR="00C86AE9" w:rsidRPr="00C86A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 общих </w:t>
      </w:r>
      <w:r w:rsidR="00C86AE9" w:rsidRPr="00CC1EED">
        <w:rPr>
          <w:rFonts w:ascii="Times New Roman" w:eastAsia="Calibri" w:hAnsi="Times New Roman" w:cs="Times New Roman"/>
          <w:sz w:val="24"/>
          <w:szCs w:val="24"/>
          <w:lang w:eastAsia="en-US"/>
        </w:rPr>
        <w:t>принципах организации и деятельности контрольно-счетных органов субъектов Российской Федерации и муниципальных образований</w:t>
      </w:r>
      <w:r w:rsidR="00A01A12" w:rsidRPr="00CC1EED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C60936" w:rsidRPr="00CC1E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</w:t>
      </w:r>
      <w:r w:rsidR="00C60936" w:rsidRPr="00CC1EED">
        <w:rPr>
          <w:rFonts w:ascii="Times New Roman" w:hAnsi="Times New Roman" w:cs="Times New Roman"/>
          <w:sz w:val="24"/>
          <w:szCs w:val="24"/>
        </w:rPr>
        <w:t>в ред.  Федерального закона № 255-ФЗ от 01.07.21г.)</w:t>
      </w:r>
      <w:r w:rsidR="00C86AE9" w:rsidRPr="00CC1E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а </w:t>
      </w:r>
      <w:r w:rsidR="00C60936" w:rsidRPr="00CC1EED">
        <w:rPr>
          <w:rFonts w:ascii="Times New Roman" w:eastAsia="Calibri" w:hAnsi="Times New Roman" w:cs="Times New Roman"/>
          <w:sz w:val="24"/>
          <w:szCs w:val="24"/>
          <w:lang w:eastAsia="en-US"/>
        </w:rPr>
        <w:t>также</w:t>
      </w:r>
      <w:r w:rsidR="00C86AE9" w:rsidRPr="00CC1E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541E5" w:rsidRPr="00CC1EED">
        <w:rPr>
          <w:rFonts w:ascii="Times New Roman" w:eastAsia="Calibri" w:hAnsi="Times New Roman" w:cs="Times New Roman"/>
          <w:sz w:val="24"/>
          <w:szCs w:val="24"/>
          <w:lang w:eastAsia="en-US"/>
        </w:rPr>
        <w:t>Уставом Миасского городского округа, Собрание депутатов Миасского городского округа</w:t>
      </w:r>
    </w:p>
    <w:p w:rsidR="00C541E5" w:rsidRPr="00CC1EED" w:rsidRDefault="00C541E5" w:rsidP="00C541E5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1EED">
        <w:rPr>
          <w:rFonts w:ascii="Times New Roman" w:eastAsia="Calibri" w:hAnsi="Times New Roman" w:cs="Times New Roman"/>
          <w:sz w:val="24"/>
          <w:szCs w:val="24"/>
          <w:lang w:eastAsia="en-US"/>
        </w:rPr>
        <w:t>РЕШАЕТ:</w:t>
      </w:r>
    </w:p>
    <w:p w:rsidR="00C541E5" w:rsidRPr="00CC1EED" w:rsidRDefault="00C541E5" w:rsidP="00C541E5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E390B" w:rsidRPr="00CC1EED" w:rsidRDefault="007E390B" w:rsidP="00C541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EED">
        <w:rPr>
          <w:rFonts w:ascii="Times New Roman" w:hAnsi="Times New Roman" w:cs="Times New Roman"/>
          <w:sz w:val="24"/>
          <w:szCs w:val="24"/>
        </w:rPr>
        <w:t xml:space="preserve">1. </w:t>
      </w:r>
      <w:r w:rsidR="004D32DF" w:rsidRPr="00CC1EED">
        <w:rPr>
          <w:rFonts w:ascii="Times New Roman" w:hAnsi="Times New Roman" w:cs="Times New Roman"/>
          <w:sz w:val="24"/>
          <w:szCs w:val="24"/>
        </w:rPr>
        <w:t xml:space="preserve">Досрочно освободить от должности на основании письменного заявления об </w:t>
      </w:r>
      <w:r w:rsidR="001D6CB4" w:rsidRPr="00CC1EED">
        <w:rPr>
          <w:rFonts w:ascii="Times New Roman" w:hAnsi="Times New Roman" w:cs="Times New Roman"/>
          <w:sz w:val="24"/>
          <w:szCs w:val="24"/>
        </w:rPr>
        <w:t>увольнении</w:t>
      </w:r>
      <w:r w:rsidRPr="00CC1EED">
        <w:rPr>
          <w:rFonts w:ascii="Times New Roman" w:hAnsi="Times New Roman" w:cs="Times New Roman"/>
          <w:sz w:val="24"/>
          <w:szCs w:val="24"/>
        </w:rPr>
        <w:t xml:space="preserve"> </w:t>
      </w:r>
      <w:r w:rsidR="000453BE" w:rsidRPr="000453BE">
        <w:rPr>
          <w:rFonts w:ascii="Times New Roman" w:hAnsi="Times New Roman" w:cs="Times New Roman"/>
          <w:sz w:val="24"/>
          <w:szCs w:val="24"/>
        </w:rPr>
        <w:t>заместителя Председателя</w:t>
      </w:r>
      <w:r w:rsidR="00AC6152" w:rsidRPr="00CC1EED">
        <w:rPr>
          <w:rFonts w:ascii="Times New Roman" w:hAnsi="Times New Roman" w:cs="Times New Roman"/>
          <w:sz w:val="24"/>
          <w:szCs w:val="24"/>
        </w:rPr>
        <w:t xml:space="preserve"> </w:t>
      </w:r>
      <w:r w:rsidRPr="00CC1EED">
        <w:rPr>
          <w:rFonts w:ascii="Times New Roman" w:hAnsi="Times New Roman" w:cs="Times New Roman"/>
          <w:sz w:val="24"/>
          <w:szCs w:val="24"/>
        </w:rPr>
        <w:t>Контрольно-счетной палаты Миасского городского округа</w:t>
      </w:r>
      <w:r w:rsidR="00AC6152" w:rsidRPr="00CC1EED">
        <w:rPr>
          <w:rFonts w:ascii="Times New Roman" w:hAnsi="Times New Roman" w:cs="Times New Roman"/>
          <w:sz w:val="24"/>
          <w:szCs w:val="24"/>
        </w:rPr>
        <w:t xml:space="preserve">   </w:t>
      </w:r>
      <w:r w:rsidR="000453BE">
        <w:rPr>
          <w:rFonts w:ascii="Times New Roman" w:hAnsi="Times New Roman" w:cs="Times New Roman"/>
          <w:sz w:val="24"/>
          <w:szCs w:val="24"/>
        </w:rPr>
        <w:t>Леонову Е.В.</w:t>
      </w:r>
    </w:p>
    <w:p w:rsidR="00C541E5" w:rsidRPr="00CC1EED" w:rsidRDefault="00601AD7" w:rsidP="0000072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EED">
        <w:rPr>
          <w:rFonts w:ascii="Times New Roman" w:hAnsi="Times New Roman" w:cs="Times New Roman"/>
          <w:sz w:val="24"/>
          <w:szCs w:val="24"/>
        </w:rPr>
        <w:t xml:space="preserve">  </w:t>
      </w:r>
      <w:r w:rsidR="00DD78CB" w:rsidRPr="00CC1EED">
        <w:rPr>
          <w:rFonts w:ascii="Times New Roman" w:hAnsi="Times New Roman" w:cs="Times New Roman"/>
          <w:sz w:val="24"/>
          <w:szCs w:val="24"/>
        </w:rPr>
        <w:t>2</w:t>
      </w:r>
      <w:r w:rsidR="00C541E5" w:rsidRPr="00CC1EED">
        <w:rPr>
          <w:rFonts w:ascii="Times New Roman" w:hAnsi="Times New Roman" w:cs="Times New Roman"/>
          <w:sz w:val="24"/>
          <w:szCs w:val="24"/>
        </w:rPr>
        <w:t>. Председателю Контрольно-счетной палаты Миасского городского округа Рыжиковой</w:t>
      </w:r>
      <w:r w:rsidR="00000723" w:rsidRPr="00CC1EED">
        <w:rPr>
          <w:rFonts w:ascii="Times New Roman" w:hAnsi="Times New Roman" w:cs="Times New Roman"/>
          <w:sz w:val="24"/>
          <w:szCs w:val="24"/>
        </w:rPr>
        <w:t xml:space="preserve"> </w:t>
      </w:r>
      <w:r w:rsidR="00C541E5" w:rsidRPr="00CC1EED">
        <w:rPr>
          <w:rFonts w:ascii="Times New Roman" w:hAnsi="Times New Roman" w:cs="Times New Roman"/>
          <w:sz w:val="24"/>
          <w:szCs w:val="24"/>
        </w:rPr>
        <w:t xml:space="preserve">Т.Б. </w:t>
      </w:r>
      <w:r w:rsidR="007E390B" w:rsidRPr="00CC1EED">
        <w:rPr>
          <w:rFonts w:ascii="Times New Roman" w:hAnsi="Times New Roman" w:cs="Times New Roman"/>
          <w:sz w:val="24"/>
          <w:szCs w:val="24"/>
        </w:rPr>
        <w:t>расторгнуть</w:t>
      </w:r>
      <w:r w:rsidR="00C541E5" w:rsidRPr="00CC1EED">
        <w:rPr>
          <w:rFonts w:ascii="Times New Roman" w:hAnsi="Times New Roman" w:cs="Times New Roman"/>
          <w:sz w:val="24"/>
          <w:szCs w:val="24"/>
        </w:rPr>
        <w:t xml:space="preserve"> трудов</w:t>
      </w:r>
      <w:r w:rsidR="004156D1" w:rsidRPr="00CC1EED">
        <w:rPr>
          <w:rFonts w:ascii="Times New Roman" w:hAnsi="Times New Roman" w:cs="Times New Roman"/>
          <w:sz w:val="24"/>
          <w:szCs w:val="24"/>
        </w:rPr>
        <w:t>ой</w:t>
      </w:r>
      <w:r w:rsidR="00C541E5" w:rsidRPr="00CC1EED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4156D1" w:rsidRPr="00CC1EED">
        <w:rPr>
          <w:rFonts w:ascii="Times New Roman" w:hAnsi="Times New Roman" w:cs="Times New Roman"/>
          <w:sz w:val="24"/>
          <w:szCs w:val="24"/>
        </w:rPr>
        <w:t xml:space="preserve"> с</w:t>
      </w:r>
      <w:r w:rsidR="00C541E5" w:rsidRPr="00CC1EED">
        <w:rPr>
          <w:rFonts w:ascii="Times New Roman" w:hAnsi="Times New Roman" w:cs="Times New Roman"/>
          <w:sz w:val="24"/>
          <w:szCs w:val="24"/>
        </w:rPr>
        <w:t xml:space="preserve"> </w:t>
      </w:r>
      <w:r w:rsidR="000453BE" w:rsidRPr="000453BE">
        <w:rPr>
          <w:rFonts w:ascii="Times New Roman" w:hAnsi="Times New Roman" w:cs="Times New Roman"/>
          <w:sz w:val="24"/>
          <w:szCs w:val="24"/>
        </w:rPr>
        <w:t>заместител</w:t>
      </w:r>
      <w:r w:rsidR="000453BE">
        <w:rPr>
          <w:rFonts w:ascii="Times New Roman" w:hAnsi="Times New Roman" w:cs="Times New Roman"/>
          <w:sz w:val="24"/>
          <w:szCs w:val="24"/>
        </w:rPr>
        <w:t>ем</w:t>
      </w:r>
      <w:r w:rsidR="000453BE" w:rsidRPr="000453BE">
        <w:rPr>
          <w:rFonts w:ascii="Times New Roman" w:hAnsi="Times New Roman" w:cs="Times New Roman"/>
          <w:sz w:val="24"/>
          <w:szCs w:val="24"/>
        </w:rPr>
        <w:t xml:space="preserve"> Председателя</w:t>
      </w:r>
      <w:r w:rsidR="00C541E5" w:rsidRPr="00CC1EED">
        <w:rPr>
          <w:rFonts w:ascii="Times New Roman" w:hAnsi="Times New Roman" w:cs="Times New Roman"/>
          <w:sz w:val="24"/>
          <w:szCs w:val="24"/>
        </w:rPr>
        <w:t xml:space="preserve"> Контрольно-счетной палаты Миасского городского округа</w:t>
      </w:r>
      <w:r w:rsidR="000453BE">
        <w:rPr>
          <w:rFonts w:ascii="Times New Roman" w:hAnsi="Times New Roman" w:cs="Times New Roman"/>
          <w:sz w:val="24"/>
          <w:szCs w:val="24"/>
        </w:rPr>
        <w:t xml:space="preserve"> Леоновой Е.В.</w:t>
      </w:r>
      <w:r w:rsidR="00AC6152" w:rsidRPr="00CC1EED">
        <w:rPr>
          <w:rFonts w:ascii="Times New Roman" w:hAnsi="Times New Roman" w:cs="Times New Roman"/>
          <w:sz w:val="24"/>
          <w:szCs w:val="24"/>
        </w:rPr>
        <w:t xml:space="preserve"> </w:t>
      </w:r>
      <w:r w:rsidR="00C60936" w:rsidRPr="00CC1EED">
        <w:rPr>
          <w:rFonts w:ascii="Times New Roman" w:hAnsi="Times New Roman" w:cs="Times New Roman"/>
          <w:sz w:val="24"/>
          <w:szCs w:val="24"/>
        </w:rPr>
        <w:t>30</w:t>
      </w:r>
      <w:r w:rsidR="00DD78CB" w:rsidRPr="00CC1EED">
        <w:rPr>
          <w:rFonts w:ascii="Times New Roman" w:hAnsi="Times New Roman" w:cs="Times New Roman"/>
          <w:sz w:val="24"/>
          <w:szCs w:val="24"/>
        </w:rPr>
        <w:t>.0</w:t>
      </w:r>
      <w:r w:rsidR="00EA19CF" w:rsidRPr="00CC1EED">
        <w:rPr>
          <w:rFonts w:ascii="Times New Roman" w:hAnsi="Times New Roman" w:cs="Times New Roman"/>
          <w:sz w:val="24"/>
          <w:szCs w:val="24"/>
        </w:rPr>
        <w:t>9</w:t>
      </w:r>
      <w:r w:rsidR="00DD78CB" w:rsidRPr="00CC1EED">
        <w:rPr>
          <w:rFonts w:ascii="Times New Roman" w:hAnsi="Times New Roman" w:cs="Times New Roman"/>
          <w:sz w:val="24"/>
          <w:szCs w:val="24"/>
        </w:rPr>
        <w:t>.2</w:t>
      </w:r>
      <w:r w:rsidR="00EA19CF" w:rsidRPr="00CC1EED">
        <w:rPr>
          <w:rFonts w:ascii="Times New Roman" w:hAnsi="Times New Roman" w:cs="Times New Roman"/>
          <w:sz w:val="24"/>
          <w:szCs w:val="24"/>
        </w:rPr>
        <w:t>1</w:t>
      </w:r>
      <w:r w:rsidR="00DD78CB" w:rsidRPr="00CC1EED">
        <w:rPr>
          <w:rFonts w:ascii="Times New Roman" w:hAnsi="Times New Roman" w:cs="Times New Roman"/>
          <w:sz w:val="24"/>
          <w:szCs w:val="24"/>
        </w:rPr>
        <w:t>г.</w:t>
      </w:r>
    </w:p>
    <w:p w:rsidR="00CB7E19" w:rsidRPr="00CC1EED" w:rsidRDefault="00CB7E19" w:rsidP="0000072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EED">
        <w:rPr>
          <w:rFonts w:ascii="Times New Roman" w:hAnsi="Times New Roman" w:cs="Times New Roman"/>
          <w:sz w:val="24"/>
          <w:szCs w:val="24"/>
        </w:rPr>
        <w:t xml:space="preserve">  3. </w:t>
      </w:r>
      <w:r w:rsidR="00AB4B49" w:rsidRPr="00CC1EED">
        <w:rPr>
          <w:rFonts w:ascii="Times New Roman" w:hAnsi="Times New Roman" w:cs="Times New Roman"/>
          <w:sz w:val="24"/>
          <w:szCs w:val="24"/>
        </w:rPr>
        <w:t>Признать утратившим силу Решение Собрания депутатов Миасского гор</w:t>
      </w:r>
      <w:r w:rsidR="0059116B" w:rsidRPr="00CC1EED">
        <w:rPr>
          <w:rFonts w:ascii="Times New Roman" w:hAnsi="Times New Roman" w:cs="Times New Roman"/>
          <w:sz w:val="24"/>
          <w:szCs w:val="24"/>
        </w:rPr>
        <w:t xml:space="preserve">одского округа от </w:t>
      </w:r>
      <w:r w:rsidR="006512D1">
        <w:rPr>
          <w:rFonts w:ascii="Times New Roman" w:hAnsi="Times New Roman" w:cs="Times New Roman"/>
          <w:sz w:val="24"/>
          <w:szCs w:val="24"/>
        </w:rPr>
        <w:t>10</w:t>
      </w:r>
      <w:r w:rsidR="0059116B" w:rsidRPr="00CC1EED">
        <w:rPr>
          <w:rFonts w:ascii="Times New Roman" w:hAnsi="Times New Roman" w:cs="Times New Roman"/>
          <w:sz w:val="24"/>
          <w:szCs w:val="24"/>
        </w:rPr>
        <w:t>.0</w:t>
      </w:r>
      <w:r w:rsidR="006512D1">
        <w:rPr>
          <w:rFonts w:ascii="Times New Roman" w:hAnsi="Times New Roman" w:cs="Times New Roman"/>
          <w:sz w:val="24"/>
          <w:szCs w:val="24"/>
        </w:rPr>
        <w:t>4</w:t>
      </w:r>
      <w:r w:rsidR="0059116B" w:rsidRPr="00CC1EED">
        <w:rPr>
          <w:rFonts w:ascii="Times New Roman" w:hAnsi="Times New Roman" w:cs="Times New Roman"/>
          <w:sz w:val="24"/>
          <w:szCs w:val="24"/>
        </w:rPr>
        <w:t>.</w:t>
      </w:r>
      <w:r w:rsidR="006512D1">
        <w:rPr>
          <w:rFonts w:ascii="Times New Roman" w:hAnsi="Times New Roman" w:cs="Times New Roman"/>
          <w:sz w:val="24"/>
          <w:szCs w:val="24"/>
        </w:rPr>
        <w:t>20</w:t>
      </w:r>
      <w:r w:rsidR="0059116B" w:rsidRPr="00CC1EED">
        <w:rPr>
          <w:rFonts w:ascii="Times New Roman" w:hAnsi="Times New Roman" w:cs="Times New Roman"/>
          <w:sz w:val="24"/>
          <w:szCs w:val="24"/>
        </w:rPr>
        <w:t>г. №</w:t>
      </w:r>
      <w:r w:rsidR="006512D1">
        <w:rPr>
          <w:rFonts w:ascii="Times New Roman" w:hAnsi="Times New Roman" w:cs="Times New Roman"/>
          <w:sz w:val="24"/>
          <w:szCs w:val="24"/>
        </w:rPr>
        <w:t xml:space="preserve"> 5</w:t>
      </w:r>
      <w:r w:rsidR="0059116B" w:rsidRPr="00CC1EED">
        <w:rPr>
          <w:rFonts w:ascii="Times New Roman" w:hAnsi="Times New Roman" w:cs="Times New Roman"/>
          <w:sz w:val="24"/>
          <w:szCs w:val="24"/>
        </w:rPr>
        <w:t xml:space="preserve"> «</w:t>
      </w:r>
      <w:r w:rsidR="00AB4B49" w:rsidRPr="00CC1EED">
        <w:rPr>
          <w:rFonts w:ascii="Times New Roman" w:hAnsi="Times New Roman" w:cs="Times New Roman"/>
          <w:sz w:val="24"/>
          <w:szCs w:val="24"/>
        </w:rPr>
        <w:t xml:space="preserve">О назначении </w:t>
      </w:r>
      <w:r w:rsidR="006512D1" w:rsidRPr="006512D1">
        <w:rPr>
          <w:rFonts w:ascii="Times New Roman" w:hAnsi="Times New Roman" w:cs="Times New Roman"/>
          <w:sz w:val="24"/>
          <w:szCs w:val="24"/>
        </w:rPr>
        <w:t>заместителя Председателя</w:t>
      </w:r>
      <w:r w:rsidR="0059116B" w:rsidRPr="00CC1EED">
        <w:rPr>
          <w:rFonts w:ascii="Times New Roman" w:hAnsi="Times New Roman" w:cs="Times New Roman"/>
          <w:sz w:val="24"/>
          <w:szCs w:val="24"/>
        </w:rPr>
        <w:t xml:space="preserve"> Контрольно-счетной палаты</w:t>
      </w:r>
      <w:r w:rsidR="00AB4B49" w:rsidRPr="00CC1EED">
        <w:rPr>
          <w:rFonts w:ascii="Times New Roman" w:hAnsi="Times New Roman" w:cs="Times New Roman"/>
          <w:sz w:val="24"/>
          <w:szCs w:val="24"/>
        </w:rPr>
        <w:t xml:space="preserve"> Миасского городского округа</w:t>
      </w:r>
      <w:r w:rsidR="0059116B" w:rsidRPr="00CC1EED">
        <w:rPr>
          <w:rFonts w:ascii="Times New Roman" w:hAnsi="Times New Roman" w:cs="Times New Roman"/>
          <w:sz w:val="24"/>
          <w:szCs w:val="24"/>
        </w:rPr>
        <w:t>»</w:t>
      </w:r>
      <w:r w:rsidR="00C32A8B" w:rsidRPr="00CC1EED">
        <w:rPr>
          <w:rFonts w:ascii="Times New Roman" w:hAnsi="Times New Roman" w:cs="Times New Roman"/>
          <w:sz w:val="24"/>
          <w:szCs w:val="24"/>
        </w:rPr>
        <w:t>.</w:t>
      </w:r>
      <w:r w:rsidR="00AB4B49" w:rsidRPr="00CC1E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2A8B" w:rsidRPr="00CC1EED" w:rsidRDefault="00C32A8B" w:rsidP="0000072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EED">
        <w:rPr>
          <w:rFonts w:ascii="Times New Roman" w:hAnsi="Times New Roman" w:cs="Times New Roman"/>
          <w:sz w:val="24"/>
          <w:szCs w:val="24"/>
        </w:rPr>
        <w:t xml:space="preserve">  </w:t>
      </w:r>
      <w:r w:rsidR="006B7343" w:rsidRPr="00CC1EED">
        <w:rPr>
          <w:rFonts w:ascii="Times New Roman" w:hAnsi="Times New Roman" w:cs="Times New Roman"/>
          <w:sz w:val="24"/>
          <w:szCs w:val="24"/>
        </w:rPr>
        <w:t>4. Настоящее Решение всту</w:t>
      </w:r>
      <w:r w:rsidR="00C60936" w:rsidRPr="00CC1EED">
        <w:rPr>
          <w:rFonts w:ascii="Times New Roman" w:hAnsi="Times New Roman" w:cs="Times New Roman"/>
          <w:sz w:val="24"/>
          <w:szCs w:val="24"/>
        </w:rPr>
        <w:t>пает в силу со дня принятия.</w:t>
      </w:r>
    </w:p>
    <w:p w:rsidR="00C541E5" w:rsidRPr="00CC1EED" w:rsidRDefault="00324969" w:rsidP="00D3424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1EED">
        <w:rPr>
          <w:rFonts w:ascii="Times New Roman" w:hAnsi="Times New Roman" w:cs="Times New Roman"/>
          <w:sz w:val="24"/>
          <w:szCs w:val="24"/>
        </w:rPr>
        <w:t xml:space="preserve">  </w:t>
      </w:r>
      <w:r w:rsidR="00C32A8B" w:rsidRPr="00CC1EED">
        <w:rPr>
          <w:rFonts w:ascii="Times New Roman" w:hAnsi="Times New Roman" w:cs="Times New Roman"/>
          <w:sz w:val="24"/>
          <w:szCs w:val="24"/>
        </w:rPr>
        <w:t>5</w:t>
      </w:r>
      <w:r w:rsidR="00C541E5" w:rsidRPr="00CC1EED">
        <w:rPr>
          <w:rFonts w:ascii="Times New Roman" w:hAnsi="Times New Roman" w:cs="Times New Roman"/>
          <w:sz w:val="24"/>
          <w:szCs w:val="24"/>
        </w:rPr>
        <w:t>. Контроль исполнения настоящего Решения возложить на постоянную комиссию по вопросам законности, правопорядка и местного самоуправления.</w:t>
      </w:r>
    </w:p>
    <w:p w:rsidR="00C541E5" w:rsidRDefault="00C541E5" w:rsidP="00C541E5">
      <w:pPr>
        <w:ind w:left="760" w:right="-1" w:firstLine="701"/>
        <w:jc w:val="both"/>
        <w:rPr>
          <w:sz w:val="24"/>
          <w:szCs w:val="24"/>
        </w:rPr>
      </w:pPr>
    </w:p>
    <w:p w:rsidR="00C541E5" w:rsidRDefault="00C541E5" w:rsidP="00C541E5">
      <w:pPr>
        <w:ind w:left="760" w:right="-1" w:firstLine="701"/>
        <w:jc w:val="both"/>
        <w:rPr>
          <w:sz w:val="24"/>
          <w:szCs w:val="24"/>
        </w:rPr>
      </w:pPr>
    </w:p>
    <w:p w:rsidR="00137BEC" w:rsidRDefault="00137BEC" w:rsidP="00C541E5">
      <w:pPr>
        <w:ind w:left="760" w:right="-1" w:firstLine="701"/>
        <w:jc w:val="both"/>
        <w:rPr>
          <w:sz w:val="24"/>
          <w:szCs w:val="24"/>
        </w:rPr>
      </w:pPr>
    </w:p>
    <w:p w:rsidR="00C541E5" w:rsidRPr="00C541E5" w:rsidRDefault="00C541E5" w:rsidP="00C541E5">
      <w:pPr>
        <w:ind w:left="760" w:right="-1" w:firstLine="701"/>
        <w:jc w:val="both"/>
        <w:rPr>
          <w:sz w:val="24"/>
          <w:szCs w:val="24"/>
        </w:rPr>
      </w:pPr>
    </w:p>
    <w:p w:rsidR="00C541E5" w:rsidRPr="00C541E5" w:rsidRDefault="00C541E5" w:rsidP="00C541E5">
      <w:pPr>
        <w:ind w:right="-1"/>
        <w:jc w:val="both"/>
        <w:rPr>
          <w:sz w:val="24"/>
          <w:szCs w:val="24"/>
        </w:rPr>
      </w:pPr>
      <w:r w:rsidRPr="00C541E5">
        <w:rPr>
          <w:sz w:val="24"/>
          <w:szCs w:val="24"/>
        </w:rPr>
        <w:t xml:space="preserve">Председатель Собрания депутатов                                                                           </w:t>
      </w:r>
      <w:r w:rsidR="00780A65">
        <w:rPr>
          <w:sz w:val="24"/>
          <w:szCs w:val="24"/>
        </w:rPr>
        <w:t xml:space="preserve"> Д.Г. Проскурин</w:t>
      </w:r>
      <w:r w:rsidRPr="00C541E5">
        <w:rPr>
          <w:sz w:val="24"/>
          <w:szCs w:val="24"/>
        </w:rPr>
        <w:t xml:space="preserve"> </w:t>
      </w:r>
    </w:p>
    <w:p w:rsidR="00C541E5" w:rsidRDefault="00C541E5" w:rsidP="00C541E5">
      <w:pPr>
        <w:ind w:left="760" w:right="-1"/>
        <w:jc w:val="both"/>
        <w:rPr>
          <w:sz w:val="24"/>
          <w:szCs w:val="24"/>
        </w:rPr>
      </w:pPr>
    </w:p>
    <w:p w:rsidR="00137BEC" w:rsidRDefault="00137BEC" w:rsidP="00C541E5">
      <w:pPr>
        <w:ind w:left="760" w:right="-1"/>
        <w:jc w:val="both"/>
        <w:rPr>
          <w:sz w:val="24"/>
          <w:szCs w:val="24"/>
        </w:rPr>
      </w:pPr>
    </w:p>
    <w:p w:rsidR="00137BEC" w:rsidRDefault="00137BEC" w:rsidP="00C541E5">
      <w:pPr>
        <w:ind w:left="760" w:right="-1"/>
        <w:jc w:val="both"/>
        <w:rPr>
          <w:sz w:val="24"/>
          <w:szCs w:val="24"/>
        </w:rPr>
      </w:pPr>
    </w:p>
    <w:p w:rsidR="009B0B5A" w:rsidRDefault="009B0B5A"/>
    <w:p w:rsidR="00D34244" w:rsidRDefault="00D34244"/>
    <w:p w:rsidR="00D34244" w:rsidRDefault="00D34244"/>
    <w:p w:rsidR="00110E9C" w:rsidRDefault="00110E9C"/>
    <w:p w:rsidR="0059116B" w:rsidRDefault="0059116B"/>
    <w:p w:rsidR="0059116B" w:rsidRDefault="0059116B"/>
    <w:p w:rsidR="008010EA" w:rsidRDefault="008010EA" w:rsidP="00110E9C">
      <w:pPr>
        <w:ind w:right="283"/>
        <w:jc w:val="center"/>
        <w:rPr>
          <w:sz w:val="28"/>
          <w:szCs w:val="28"/>
        </w:rPr>
      </w:pPr>
    </w:p>
    <w:p w:rsidR="00110E9C" w:rsidRPr="0052632E" w:rsidRDefault="00110E9C" w:rsidP="00110E9C">
      <w:pPr>
        <w:ind w:right="283"/>
        <w:jc w:val="center"/>
        <w:rPr>
          <w:sz w:val="28"/>
          <w:szCs w:val="28"/>
        </w:rPr>
      </w:pPr>
      <w:r w:rsidRPr="0052632E">
        <w:rPr>
          <w:sz w:val="28"/>
          <w:szCs w:val="28"/>
        </w:rPr>
        <w:t xml:space="preserve">   ПОЯСНИТЕЛЬНАЯ ЗАПИСКА</w:t>
      </w:r>
    </w:p>
    <w:p w:rsidR="00110E9C" w:rsidRPr="0052632E" w:rsidRDefault="00110E9C" w:rsidP="00110E9C">
      <w:pPr>
        <w:ind w:right="283"/>
        <w:jc w:val="center"/>
        <w:rPr>
          <w:sz w:val="28"/>
          <w:szCs w:val="28"/>
        </w:rPr>
      </w:pPr>
    </w:p>
    <w:p w:rsidR="00110E9C" w:rsidRDefault="00110E9C" w:rsidP="00110E9C">
      <w:pPr>
        <w:jc w:val="center"/>
        <w:rPr>
          <w:sz w:val="24"/>
          <w:szCs w:val="24"/>
        </w:rPr>
      </w:pPr>
      <w:r w:rsidRPr="00370B70">
        <w:rPr>
          <w:sz w:val="24"/>
          <w:szCs w:val="24"/>
        </w:rPr>
        <w:t>к проекту решения</w:t>
      </w:r>
    </w:p>
    <w:p w:rsidR="00690B28" w:rsidRPr="00690B28" w:rsidRDefault="00110E9C" w:rsidP="00690B28">
      <w:pPr>
        <w:jc w:val="center"/>
        <w:rPr>
          <w:sz w:val="24"/>
          <w:szCs w:val="24"/>
        </w:rPr>
      </w:pPr>
      <w:r w:rsidRPr="00370B70">
        <w:rPr>
          <w:sz w:val="24"/>
          <w:szCs w:val="24"/>
        </w:rPr>
        <w:t>«</w:t>
      </w:r>
      <w:r w:rsidR="00690B28" w:rsidRPr="00690B28">
        <w:rPr>
          <w:sz w:val="24"/>
          <w:szCs w:val="24"/>
        </w:rPr>
        <w:t>Об освобождении от должности</w:t>
      </w:r>
      <w:r w:rsidR="00690B28">
        <w:rPr>
          <w:sz w:val="24"/>
          <w:szCs w:val="24"/>
        </w:rPr>
        <w:t xml:space="preserve"> </w:t>
      </w:r>
      <w:r w:rsidR="006512D1" w:rsidRPr="006512D1">
        <w:rPr>
          <w:sz w:val="24"/>
          <w:szCs w:val="24"/>
        </w:rPr>
        <w:t>заместителя Председателя</w:t>
      </w:r>
      <w:r w:rsidR="00690B28" w:rsidRPr="00690B28">
        <w:rPr>
          <w:sz w:val="24"/>
          <w:szCs w:val="24"/>
        </w:rPr>
        <w:t xml:space="preserve"> </w:t>
      </w:r>
    </w:p>
    <w:p w:rsidR="00110E9C" w:rsidRPr="00370B70" w:rsidRDefault="00690B28" w:rsidP="00690B28">
      <w:pPr>
        <w:jc w:val="center"/>
        <w:rPr>
          <w:sz w:val="24"/>
          <w:szCs w:val="24"/>
        </w:rPr>
      </w:pPr>
      <w:r w:rsidRPr="00690B28">
        <w:rPr>
          <w:sz w:val="24"/>
          <w:szCs w:val="24"/>
        </w:rPr>
        <w:t>Контрольно-счетной палаты Миасского городского округа</w:t>
      </w:r>
      <w:r w:rsidR="00110E9C" w:rsidRPr="00370B70">
        <w:rPr>
          <w:sz w:val="24"/>
          <w:szCs w:val="24"/>
        </w:rPr>
        <w:t>»</w:t>
      </w:r>
    </w:p>
    <w:p w:rsidR="0034388C" w:rsidRPr="0052632E" w:rsidRDefault="0034388C" w:rsidP="00110E9C">
      <w:pPr>
        <w:ind w:right="283"/>
        <w:jc w:val="center"/>
        <w:rPr>
          <w:sz w:val="28"/>
          <w:szCs w:val="28"/>
        </w:rPr>
      </w:pPr>
    </w:p>
    <w:p w:rsidR="006B6A15" w:rsidRPr="00AD22D5" w:rsidRDefault="006B6A15" w:rsidP="007E2806">
      <w:pPr>
        <w:shd w:val="clear" w:color="auto" w:fill="FFFFFF"/>
        <w:ind w:left="48" w:right="283" w:firstLine="691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В соответствии с пп</w:t>
      </w:r>
      <w:r w:rsidRPr="006B6A15">
        <w:rPr>
          <w:rFonts w:eastAsiaTheme="minorHAnsi"/>
          <w:sz w:val="24"/>
          <w:szCs w:val="24"/>
          <w:lang w:eastAsia="en-US"/>
        </w:rPr>
        <w:t>.</w:t>
      </w:r>
      <w:r>
        <w:rPr>
          <w:rFonts w:eastAsiaTheme="minorHAnsi"/>
          <w:sz w:val="24"/>
          <w:szCs w:val="24"/>
          <w:lang w:eastAsia="en-US"/>
        </w:rPr>
        <w:t xml:space="preserve"> 14 п. 2 ст. 29 Устава Миасского городского округа </w:t>
      </w:r>
      <w:r w:rsidRPr="006B6A15">
        <w:rPr>
          <w:rFonts w:eastAsiaTheme="minorHAnsi"/>
          <w:i/>
          <w:sz w:val="24"/>
          <w:szCs w:val="24"/>
          <w:lang w:eastAsia="en-US"/>
        </w:rPr>
        <w:t>«2</w:t>
      </w:r>
      <w:r w:rsidRPr="00C87560">
        <w:rPr>
          <w:rFonts w:eastAsiaTheme="minorHAnsi"/>
          <w:b/>
          <w:i/>
          <w:sz w:val="24"/>
          <w:szCs w:val="24"/>
          <w:lang w:eastAsia="en-US"/>
        </w:rPr>
        <w:t>. К полномочиям Собрания депутатов Округа также относятся:</w:t>
      </w:r>
      <w:r w:rsidRPr="006B6A15">
        <w:rPr>
          <w:rFonts w:eastAsiaTheme="minorHAnsi"/>
          <w:i/>
          <w:sz w:val="24"/>
          <w:szCs w:val="24"/>
          <w:lang w:eastAsia="en-US"/>
        </w:rPr>
        <w:t xml:space="preserve"> … 14. </w:t>
      </w:r>
      <w:r w:rsidR="006D792C" w:rsidRPr="006D792C">
        <w:rPr>
          <w:rFonts w:eastAsiaTheme="minorHAnsi"/>
          <w:b/>
          <w:i/>
          <w:sz w:val="24"/>
          <w:szCs w:val="24"/>
          <w:lang w:eastAsia="en-US"/>
        </w:rPr>
        <w:t>избрание, назначение и освобождение от должности</w:t>
      </w:r>
      <w:r w:rsidR="006D792C" w:rsidRPr="006D792C">
        <w:rPr>
          <w:rFonts w:eastAsiaTheme="minorHAnsi"/>
          <w:i/>
          <w:sz w:val="24"/>
          <w:szCs w:val="24"/>
          <w:lang w:eastAsia="en-US"/>
        </w:rPr>
        <w:t xml:space="preserve"> Заместителя Председателя Собрания депутатов Округа, Заместителя Председателя Собрания депутатов Округа по вопросам социальной сферы и городского хозяйства, Председателя Контрольно-счетной палаты Округа, </w:t>
      </w:r>
      <w:r w:rsidR="006D792C" w:rsidRPr="006512D1">
        <w:rPr>
          <w:rFonts w:eastAsiaTheme="minorHAnsi"/>
          <w:b/>
          <w:i/>
          <w:sz w:val="24"/>
          <w:szCs w:val="24"/>
          <w:lang w:eastAsia="en-US"/>
        </w:rPr>
        <w:t>заместителя Председателя Контрольно-счетной палаты Округа</w:t>
      </w:r>
      <w:r w:rsidR="006D792C" w:rsidRPr="00AD22D5">
        <w:rPr>
          <w:rFonts w:eastAsiaTheme="minorHAnsi"/>
          <w:i/>
          <w:sz w:val="24"/>
          <w:szCs w:val="24"/>
          <w:lang w:eastAsia="en-US"/>
        </w:rPr>
        <w:t xml:space="preserve">, </w:t>
      </w:r>
      <w:r w:rsidR="006D792C" w:rsidRPr="006512D1">
        <w:rPr>
          <w:rFonts w:eastAsiaTheme="minorHAnsi"/>
          <w:i/>
          <w:sz w:val="24"/>
          <w:szCs w:val="24"/>
          <w:lang w:eastAsia="en-US"/>
        </w:rPr>
        <w:t>аудиторов Контрольно-счетной палаты Округа</w:t>
      </w:r>
      <w:r w:rsidRPr="00AD22D5">
        <w:rPr>
          <w:rFonts w:eastAsiaTheme="minorHAnsi"/>
          <w:i/>
          <w:sz w:val="24"/>
          <w:szCs w:val="24"/>
          <w:lang w:eastAsia="en-US"/>
        </w:rPr>
        <w:t>»</w:t>
      </w:r>
      <w:r w:rsidRPr="00AD22D5">
        <w:rPr>
          <w:rFonts w:eastAsiaTheme="minorHAnsi"/>
          <w:sz w:val="24"/>
          <w:szCs w:val="24"/>
          <w:lang w:eastAsia="en-US"/>
        </w:rPr>
        <w:t>.</w:t>
      </w:r>
    </w:p>
    <w:p w:rsidR="008D7D19" w:rsidRPr="007E2806" w:rsidRDefault="006512D1" w:rsidP="007E2806">
      <w:pPr>
        <w:shd w:val="clear" w:color="auto" w:fill="FFFFFF"/>
        <w:ind w:left="48" w:right="283" w:firstLine="691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</w:t>
      </w:r>
      <w:r w:rsidRPr="006512D1">
        <w:rPr>
          <w:rFonts w:eastAsiaTheme="minorHAnsi"/>
          <w:sz w:val="24"/>
          <w:szCs w:val="24"/>
          <w:lang w:eastAsia="en-US"/>
        </w:rPr>
        <w:t>аместител</w:t>
      </w:r>
      <w:r>
        <w:rPr>
          <w:rFonts w:eastAsiaTheme="minorHAnsi"/>
          <w:sz w:val="24"/>
          <w:szCs w:val="24"/>
          <w:lang w:eastAsia="en-US"/>
        </w:rPr>
        <w:t>ь</w:t>
      </w:r>
      <w:r w:rsidRPr="006512D1">
        <w:rPr>
          <w:rFonts w:eastAsiaTheme="minorHAnsi"/>
          <w:sz w:val="24"/>
          <w:szCs w:val="24"/>
          <w:lang w:eastAsia="en-US"/>
        </w:rPr>
        <w:t xml:space="preserve"> Председателя</w:t>
      </w:r>
      <w:r w:rsidR="008D7D19" w:rsidRPr="008D7D19">
        <w:rPr>
          <w:rFonts w:eastAsiaTheme="minorHAnsi"/>
          <w:sz w:val="24"/>
          <w:szCs w:val="24"/>
          <w:lang w:eastAsia="en-US"/>
        </w:rPr>
        <w:t xml:space="preserve"> Контрольно-счетной палаты Миасского городского округа </w:t>
      </w:r>
      <w:r w:rsidR="009E273A">
        <w:rPr>
          <w:rFonts w:eastAsiaTheme="minorHAnsi"/>
          <w:sz w:val="24"/>
          <w:szCs w:val="24"/>
          <w:lang w:eastAsia="en-US"/>
        </w:rPr>
        <w:t>Леонова Елена Вячеславовна</w:t>
      </w:r>
      <w:r w:rsidR="008D7D19">
        <w:rPr>
          <w:rFonts w:eastAsiaTheme="minorHAnsi"/>
          <w:sz w:val="24"/>
          <w:szCs w:val="24"/>
          <w:lang w:eastAsia="en-US"/>
        </w:rPr>
        <w:t xml:space="preserve"> д</w:t>
      </w:r>
      <w:r w:rsidR="008D7D19" w:rsidRPr="008D7D19">
        <w:rPr>
          <w:rFonts w:eastAsiaTheme="minorHAnsi"/>
          <w:sz w:val="24"/>
          <w:szCs w:val="24"/>
          <w:lang w:eastAsia="en-US"/>
        </w:rPr>
        <w:t>осрочно освобо</w:t>
      </w:r>
      <w:r w:rsidR="008D7D19">
        <w:rPr>
          <w:rFonts w:eastAsiaTheme="minorHAnsi"/>
          <w:sz w:val="24"/>
          <w:szCs w:val="24"/>
          <w:lang w:eastAsia="en-US"/>
        </w:rPr>
        <w:t>ж</w:t>
      </w:r>
      <w:r w:rsidR="008D7D19" w:rsidRPr="008D7D19">
        <w:rPr>
          <w:rFonts w:eastAsiaTheme="minorHAnsi"/>
          <w:sz w:val="24"/>
          <w:szCs w:val="24"/>
          <w:lang w:eastAsia="en-US"/>
        </w:rPr>
        <w:t>д</w:t>
      </w:r>
      <w:r w:rsidR="008D7D19">
        <w:rPr>
          <w:rFonts w:eastAsiaTheme="minorHAnsi"/>
          <w:sz w:val="24"/>
          <w:szCs w:val="24"/>
          <w:lang w:eastAsia="en-US"/>
        </w:rPr>
        <w:t>ается</w:t>
      </w:r>
      <w:r w:rsidR="008D7D19" w:rsidRPr="008D7D19">
        <w:rPr>
          <w:rFonts w:eastAsiaTheme="minorHAnsi"/>
          <w:sz w:val="24"/>
          <w:szCs w:val="24"/>
          <w:lang w:eastAsia="en-US"/>
        </w:rPr>
        <w:t xml:space="preserve"> от должности на основании </w:t>
      </w:r>
      <w:r w:rsidR="008D7D19">
        <w:rPr>
          <w:rFonts w:eastAsiaTheme="minorHAnsi"/>
          <w:sz w:val="24"/>
          <w:szCs w:val="24"/>
          <w:lang w:eastAsia="en-US"/>
        </w:rPr>
        <w:t xml:space="preserve">личного </w:t>
      </w:r>
      <w:r w:rsidR="008D7D19" w:rsidRPr="008D7D19">
        <w:rPr>
          <w:rFonts w:eastAsiaTheme="minorHAnsi"/>
          <w:sz w:val="24"/>
          <w:szCs w:val="24"/>
          <w:lang w:eastAsia="en-US"/>
        </w:rPr>
        <w:t xml:space="preserve">письменного заявления об </w:t>
      </w:r>
      <w:r w:rsidR="0059116B">
        <w:rPr>
          <w:rFonts w:eastAsiaTheme="minorHAnsi"/>
          <w:sz w:val="24"/>
          <w:szCs w:val="24"/>
          <w:lang w:eastAsia="en-US"/>
        </w:rPr>
        <w:t>увольнении</w:t>
      </w:r>
      <w:r w:rsidR="008D7D19">
        <w:rPr>
          <w:rFonts w:eastAsiaTheme="minorHAnsi"/>
          <w:sz w:val="24"/>
          <w:szCs w:val="24"/>
          <w:lang w:eastAsia="en-US"/>
        </w:rPr>
        <w:t>.</w:t>
      </w:r>
      <w:r w:rsidR="008D7D19" w:rsidRPr="008D7D19">
        <w:rPr>
          <w:rFonts w:eastAsiaTheme="minorHAnsi"/>
          <w:sz w:val="24"/>
          <w:szCs w:val="24"/>
          <w:lang w:eastAsia="en-US"/>
        </w:rPr>
        <w:t xml:space="preserve"> </w:t>
      </w:r>
    </w:p>
    <w:p w:rsidR="009F0F21" w:rsidRDefault="009F0F21" w:rsidP="007E2806">
      <w:pPr>
        <w:shd w:val="clear" w:color="auto" w:fill="FFFFFF"/>
        <w:ind w:left="48" w:right="283" w:firstLine="691"/>
        <w:jc w:val="both"/>
        <w:rPr>
          <w:rFonts w:eastAsiaTheme="minorHAnsi"/>
          <w:sz w:val="24"/>
          <w:szCs w:val="24"/>
          <w:lang w:eastAsia="en-US"/>
        </w:rPr>
      </w:pPr>
    </w:p>
    <w:p w:rsidR="0034388C" w:rsidRDefault="007E2806" w:rsidP="00334B8A">
      <w:pPr>
        <w:shd w:val="clear" w:color="auto" w:fill="FFFFFF"/>
        <w:ind w:left="48" w:right="283" w:firstLine="691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Таким образом, настоящий проект Решения </w:t>
      </w:r>
      <w:r w:rsidR="0034388C">
        <w:rPr>
          <w:rFonts w:eastAsiaTheme="minorHAnsi"/>
          <w:sz w:val="24"/>
          <w:szCs w:val="24"/>
          <w:lang w:eastAsia="en-US"/>
        </w:rPr>
        <w:t>направлен</w:t>
      </w:r>
      <w:r>
        <w:rPr>
          <w:rFonts w:eastAsiaTheme="minorHAnsi"/>
          <w:sz w:val="24"/>
          <w:szCs w:val="24"/>
          <w:lang w:eastAsia="en-US"/>
        </w:rPr>
        <w:t xml:space="preserve"> во исполнение действующего законодательства в части </w:t>
      </w:r>
      <w:r w:rsidR="008010EA">
        <w:rPr>
          <w:rFonts w:eastAsiaTheme="minorHAnsi"/>
          <w:sz w:val="24"/>
          <w:szCs w:val="24"/>
          <w:lang w:eastAsia="en-US"/>
        </w:rPr>
        <w:t>освобождения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700DCE">
        <w:rPr>
          <w:rFonts w:eastAsiaTheme="minorHAnsi"/>
          <w:sz w:val="24"/>
          <w:szCs w:val="24"/>
          <w:lang w:eastAsia="en-US"/>
        </w:rPr>
        <w:t xml:space="preserve">от должности </w:t>
      </w:r>
      <w:r>
        <w:rPr>
          <w:rFonts w:eastAsiaTheme="minorHAnsi"/>
          <w:sz w:val="24"/>
          <w:szCs w:val="24"/>
          <w:lang w:eastAsia="en-US"/>
        </w:rPr>
        <w:t>должностных лиц Контрольно-счетной палаты Миасского городского округа</w:t>
      </w:r>
      <w:r w:rsidR="006B6A15">
        <w:rPr>
          <w:rFonts w:eastAsiaTheme="minorHAnsi"/>
          <w:sz w:val="24"/>
          <w:szCs w:val="24"/>
          <w:lang w:eastAsia="en-US"/>
        </w:rPr>
        <w:t xml:space="preserve"> – </w:t>
      </w:r>
      <w:r w:rsidR="006512D1" w:rsidRPr="006512D1">
        <w:rPr>
          <w:rFonts w:eastAsiaTheme="minorHAnsi"/>
          <w:sz w:val="24"/>
          <w:szCs w:val="24"/>
          <w:lang w:eastAsia="en-US"/>
        </w:rPr>
        <w:t>заместителя Председателя</w:t>
      </w:r>
      <w:r w:rsidR="003C76FA">
        <w:rPr>
          <w:rFonts w:eastAsiaTheme="minorHAnsi"/>
          <w:sz w:val="24"/>
          <w:szCs w:val="24"/>
          <w:lang w:eastAsia="en-US"/>
        </w:rPr>
        <w:t xml:space="preserve"> Контрольно-счетной палаты Миасского городского округа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34388C" w:rsidRDefault="0034388C" w:rsidP="00110E9C">
      <w:pPr>
        <w:ind w:right="283"/>
        <w:jc w:val="both"/>
        <w:rPr>
          <w:sz w:val="24"/>
          <w:szCs w:val="24"/>
        </w:rPr>
      </w:pPr>
    </w:p>
    <w:p w:rsidR="00700DCE" w:rsidRDefault="00700DCE" w:rsidP="00110E9C">
      <w:pPr>
        <w:ind w:right="283"/>
        <w:jc w:val="both"/>
        <w:rPr>
          <w:sz w:val="24"/>
          <w:szCs w:val="24"/>
        </w:rPr>
      </w:pPr>
      <w:bookmarkStart w:id="0" w:name="_GoBack"/>
      <w:bookmarkEnd w:id="0"/>
    </w:p>
    <w:p w:rsidR="00700DCE" w:rsidRDefault="00700DCE" w:rsidP="00110E9C">
      <w:pPr>
        <w:ind w:right="283"/>
        <w:jc w:val="both"/>
        <w:rPr>
          <w:sz w:val="24"/>
          <w:szCs w:val="24"/>
        </w:rPr>
      </w:pPr>
    </w:p>
    <w:p w:rsidR="00700DCE" w:rsidRPr="007E2806" w:rsidRDefault="00700DCE" w:rsidP="00110E9C">
      <w:pPr>
        <w:ind w:right="283"/>
        <w:jc w:val="both"/>
        <w:rPr>
          <w:sz w:val="24"/>
          <w:szCs w:val="24"/>
        </w:rPr>
      </w:pPr>
    </w:p>
    <w:p w:rsidR="00110E9C" w:rsidRPr="007E2806" w:rsidRDefault="00110E9C" w:rsidP="00110E9C">
      <w:pPr>
        <w:ind w:right="283"/>
        <w:jc w:val="both"/>
        <w:rPr>
          <w:sz w:val="24"/>
          <w:szCs w:val="24"/>
        </w:rPr>
      </w:pPr>
      <w:r w:rsidRPr="007E2806">
        <w:rPr>
          <w:sz w:val="24"/>
          <w:szCs w:val="24"/>
        </w:rPr>
        <w:t xml:space="preserve">Председатель </w:t>
      </w:r>
    </w:p>
    <w:p w:rsidR="00110E9C" w:rsidRDefault="00110E9C" w:rsidP="00110E9C">
      <w:pPr>
        <w:ind w:right="283"/>
        <w:jc w:val="both"/>
        <w:rPr>
          <w:sz w:val="24"/>
          <w:szCs w:val="24"/>
        </w:rPr>
      </w:pPr>
      <w:r w:rsidRPr="007E2806">
        <w:rPr>
          <w:sz w:val="24"/>
          <w:szCs w:val="24"/>
        </w:rPr>
        <w:t>Контрольно-счетной палаты МГО</w:t>
      </w:r>
      <w:r w:rsidRPr="007E2806">
        <w:rPr>
          <w:sz w:val="24"/>
          <w:szCs w:val="24"/>
        </w:rPr>
        <w:tab/>
        <w:t xml:space="preserve">                                      </w:t>
      </w:r>
      <w:r w:rsidR="00BC05CB">
        <w:rPr>
          <w:sz w:val="24"/>
          <w:szCs w:val="24"/>
        </w:rPr>
        <w:t xml:space="preserve">                            </w:t>
      </w:r>
      <w:r w:rsidRPr="007E2806">
        <w:rPr>
          <w:sz w:val="24"/>
          <w:szCs w:val="24"/>
        </w:rPr>
        <w:t xml:space="preserve">        Т.Б. Рыжикова</w:t>
      </w:r>
    </w:p>
    <w:p w:rsidR="001408BF" w:rsidRDefault="001408BF" w:rsidP="00110E9C">
      <w:pPr>
        <w:ind w:right="283"/>
        <w:jc w:val="both"/>
        <w:rPr>
          <w:sz w:val="24"/>
          <w:szCs w:val="24"/>
        </w:rPr>
      </w:pPr>
    </w:p>
    <w:p w:rsidR="001408BF" w:rsidRDefault="001408BF" w:rsidP="00110E9C">
      <w:pPr>
        <w:ind w:right="283"/>
        <w:jc w:val="both"/>
        <w:rPr>
          <w:sz w:val="24"/>
          <w:szCs w:val="24"/>
        </w:rPr>
      </w:pPr>
    </w:p>
    <w:p w:rsidR="001408BF" w:rsidRDefault="001408BF" w:rsidP="00110E9C">
      <w:pPr>
        <w:ind w:right="283"/>
        <w:jc w:val="both"/>
        <w:rPr>
          <w:sz w:val="24"/>
          <w:szCs w:val="24"/>
        </w:rPr>
      </w:pPr>
    </w:p>
    <w:p w:rsidR="001408BF" w:rsidRDefault="001408BF" w:rsidP="00110E9C">
      <w:pPr>
        <w:ind w:right="283"/>
        <w:jc w:val="both"/>
        <w:rPr>
          <w:sz w:val="24"/>
          <w:szCs w:val="24"/>
        </w:rPr>
      </w:pPr>
    </w:p>
    <w:p w:rsidR="001408BF" w:rsidRDefault="001408BF" w:rsidP="00110E9C">
      <w:pPr>
        <w:ind w:right="283"/>
        <w:jc w:val="both"/>
        <w:rPr>
          <w:sz w:val="24"/>
          <w:szCs w:val="24"/>
        </w:rPr>
      </w:pPr>
    </w:p>
    <w:p w:rsidR="001408BF" w:rsidRDefault="001408BF" w:rsidP="00110E9C">
      <w:pPr>
        <w:ind w:right="283"/>
        <w:jc w:val="both"/>
        <w:rPr>
          <w:sz w:val="24"/>
          <w:szCs w:val="24"/>
        </w:rPr>
      </w:pPr>
    </w:p>
    <w:p w:rsidR="001408BF" w:rsidRDefault="001408BF" w:rsidP="00110E9C">
      <w:pPr>
        <w:ind w:right="283"/>
        <w:jc w:val="both"/>
        <w:rPr>
          <w:sz w:val="24"/>
          <w:szCs w:val="24"/>
        </w:rPr>
      </w:pPr>
    </w:p>
    <w:p w:rsidR="001408BF" w:rsidRDefault="001408BF" w:rsidP="00110E9C">
      <w:pPr>
        <w:ind w:right="283"/>
        <w:jc w:val="both"/>
        <w:rPr>
          <w:sz w:val="24"/>
          <w:szCs w:val="24"/>
        </w:rPr>
      </w:pPr>
    </w:p>
    <w:p w:rsidR="001408BF" w:rsidRDefault="001408BF" w:rsidP="00110E9C">
      <w:pPr>
        <w:ind w:right="283"/>
        <w:jc w:val="both"/>
        <w:rPr>
          <w:sz w:val="24"/>
          <w:szCs w:val="24"/>
        </w:rPr>
      </w:pPr>
    </w:p>
    <w:p w:rsidR="001408BF" w:rsidRDefault="001408BF" w:rsidP="00110E9C">
      <w:pPr>
        <w:ind w:right="283"/>
        <w:jc w:val="both"/>
        <w:rPr>
          <w:sz w:val="24"/>
          <w:szCs w:val="24"/>
        </w:rPr>
      </w:pPr>
    </w:p>
    <w:p w:rsidR="001408BF" w:rsidRDefault="001408BF" w:rsidP="00110E9C">
      <w:pPr>
        <w:ind w:right="283"/>
        <w:jc w:val="both"/>
        <w:rPr>
          <w:sz w:val="24"/>
          <w:szCs w:val="24"/>
        </w:rPr>
      </w:pPr>
    </w:p>
    <w:p w:rsidR="001408BF" w:rsidRDefault="001408BF" w:rsidP="00110E9C">
      <w:pPr>
        <w:ind w:right="283"/>
        <w:jc w:val="both"/>
        <w:rPr>
          <w:sz w:val="24"/>
          <w:szCs w:val="24"/>
        </w:rPr>
      </w:pPr>
    </w:p>
    <w:p w:rsidR="001408BF" w:rsidRDefault="001408BF" w:rsidP="00110E9C">
      <w:pPr>
        <w:ind w:right="283"/>
        <w:jc w:val="both"/>
        <w:rPr>
          <w:sz w:val="24"/>
          <w:szCs w:val="24"/>
        </w:rPr>
      </w:pPr>
    </w:p>
    <w:p w:rsidR="001408BF" w:rsidRDefault="001408BF" w:rsidP="00110E9C">
      <w:pPr>
        <w:ind w:right="283"/>
        <w:jc w:val="both"/>
        <w:rPr>
          <w:sz w:val="24"/>
          <w:szCs w:val="24"/>
        </w:rPr>
      </w:pPr>
    </w:p>
    <w:p w:rsidR="001408BF" w:rsidRDefault="001408BF" w:rsidP="00110E9C">
      <w:pPr>
        <w:ind w:right="283"/>
        <w:jc w:val="both"/>
        <w:rPr>
          <w:sz w:val="24"/>
          <w:szCs w:val="24"/>
        </w:rPr>
      </w:pPr>
    </w:p>
    <w:p w:rsidR="001408BF" w:rsidRDefault="001408BF" w:rsidP="00110E9C">
      <w:pPr>
        <w:ind w:right="283"/>
        <w:jc w:val="both"/>
        <w:rPr>
          <w:sz w:val="24"/>
          <w:szCs w:val="24"/>
        </w:rPr>
      </w:pPr>
    </w:p>
    <w:p w:rsidR="001408BF" w:rsidRDefault="001408BF" w:rsidP="00110E9C">
      <w:pPr>
        <w:ind w:right="283"/>
        <w:jc w:val="both"/>
        <w:rPr>
          <w:sz w:val="24"/>
          <w:szCs w:val="24"/>
        </w:rPr>
      </w:pPr>
    </w:p>
    <w:p w:rsidR="001408BF" w:rsidRDefault="001408BF" w:rsidP="00110E9C">
      <w:pPr>
        <w:ind w:right="283"/>
        <w:jc w:val="both"/>
        <w:rPr>
          <w:sz w:val="24"/>
          <w:szCs w:val="24"/>
        </w:rPr>
      </w:pPr>
    </w:p>
    <w:p w:rsidR="001408BF" w:rsidRDefault="001408BF" w:rsidP="00110E9C">
      <w:pPr>
        <w:ind w:right="283"/>
        <w:jc w:val="both"/>
        <w:rPr>
          <w:sz w:val="24"/>
          <w:szCs w:val="24"/>
        </w:rPr>
      </w:pPr>
    </w:p>
    <w:p w:rsidR="001408BF" w:rsidRPr="007E2806" w:rsidRDefault="001408BF" w:rsidP="00110E9C">
      <w:pPr>
        <w:ind w:right="283"/>
        <w:jc w:val="both"/>
        <w:rPr>
          <w:sz w:val="24"/>
          <w:szCs w:val="24"/>
        </w:rPr>
      </w:pPr>
    </w:p>
    <w:sectPr w:rsidR="001408BF" w:rsidRPr="007E2806" w:rsidSect="00505DE5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2F65"/>
    <w:multiLevelType w:val="hybridMultilevel"/>
    <w:tmpl w:val="DC5EC0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F1606D"/>
    <w:multiLevelType w:val="hybridMultilevel"/>
    <w:tmpl w:val="161EC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B0C90"/>
    <w:multiLevelType w:val="hybridMultilevel"/>
    <w:tmpl w:val="38801760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>
    <w:nsid w:val="392926F6"/>
    <w:multiLevelType w:val="hybridMultilevel"/>
    <w:tmpl w:val="B636C4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A72ECB"/>
    <w:multiLevelType w:val="multilevel"/>
    <w:tmpl w:val="641E5C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1E5"/>
    <w:rsid w:val="00000723"/>
    <w:rsid w:val="000347DC"/>
    <w:rsid w:val="000379D9"/>
    <w:rsid w:val="000453BE"/>
    <w:rsid w:val="000B034D"/>
    <w:rsid w:val="000C7979"/>
    <w:rsid w:val="00110E9C"/>
    <w:rsid w:val="00134030"/>
    <w:rsid w:val="00137BEC"/>
    <w:rsid w:val="001408BF"/>
    <w:rsid w:val="001728A0"/>
    <w:rsid w:val="001833F0"/>
    <w:rsid w:val="001C714C"/>
    <w:rsid w:val="001D495B"/>
    <w:rsid w:val="001D52C4"/>
    <w:rsid w:val="001D6CB4"/>
    <w:rsid w:val="001F52C4"/>
    <w:rsid w:val="00210AEE"/>
    <w:rsid w:val="00216BFA"/>
    <w:rsid w:val="00267A83"/>
    <w:rsid w:val="002834A3"/>
    <w:rsid w:val="002F7B88"/>
    <w:rsid w:val="003009F5"/>
    <w:rsid w:val="00324969"/>
    <w:rsid w:val="00332109"/>
    <w:rsid w:val="00334B8A"/>
    <w:rsid w:val="0034388C"/>
    <w:rsid w:val="00390AAD"/>
    <w:rsid w:val="003B0FF2"/>
    <w:rsid w:val="003B2414"/>
    <w:rsid w:val="003C3FE7"/>
    <w:rsid w:val="003C76FA"/>
    <w:rsid w:val="004121FA"/>
    <w:rsid w:val="004156D1"/>
    <w:rsid w:val="004248A5"/>
    <w:rsid w:val="00463C59"/>
    <w:rsid w:val="004707DB"/>
    <w:rsid w:val="00481FCE"/>
    <w:rsid w:val="00496C8A"/>
    <w:rsid w:val="004A20A5"/>
    <w:rsid w:val="004D32DF"/>
    <w:rsid w:val="00505DE5"/>
    <w:rsid w:val="005074C4"/>
    <w:rsid w:val="00511578"/>
    <w:rsid w:val="00511D28"/>
    <w:rsid w:val="00515B71"/>
    <w:rsid w:val="00590573"/>
    <w:rsid w:val="0059116B"/>
    <w:rsid w:val="005D096E"/>
    <w:rsid w:val="005E3C11"/>
    <w:rsid w:val="00601AD7"/>
    <w:rsid w:val="00632B97"/>
    <w:rsid w:val="006512D1"/>
    <w:rsid w:val="00690B28"/>
    <w:rsid w:val="006B4BF2"/>
    <w:rsid w:val="006B6A15"/>
    <w:rsid w:val="006B7343"/>
    <w:rsid w:val="006C7DC8"/>
    <w:rsid w:val="006D792C"/>
    <w:rsid w:val="006F18E7"/>
    <w:rsid w:val="00700DCE"/>
    <w:rsid w:val="00707B9D"/>
    <w:rsid w:val="00710A9B"/>
    <w:rsid w:val="007163BA"/>
    <w:rsid w:val="00721CB2"/>
    <w:rsid w:val="007302C6"/>
    <w:rsid w:val="00780A65"/>
    <w:rsid w:val="007931F2"/>
    <w:rsid w:val="007D47F2"/>
    <w:rsid w:val="007E2806"/>
    <w:rsid w:val="007E390B"/>
    <w:rsid w:val="008010EA"/>
    <w:rsid w:val="008515B4"/>
    <w:rsid w:val="008D7D19"/>
    <w:rsid w:val="00937482"/>
    <w:rsid w:val="009806CD"/>
    <w:rsid w:val="009A3079"/>
    <w:rsid w:val="009B0B5A"/>
    <w:rsid w:val="009B665E"/>
    <w:rsid w:val="009C13ED"/>
    <w:rsid w:val="009E273A"/>
    <w:rsid w:val="009F0F21"/>
    <w:rsid w:val="009F3AE8"/>
    <w:rsid w:val="009F4050"/>
    <w:rsid w:val="00A01A12"/>
    <w:rsid w:val="00A44C17"/>
    <w:rsid w:val="00A73AF7"/>
    <w:rsid w:val="00AB4B49"/>
    <w:rsid w:val="00AC6152"/>
    <w:rsid w:val="00AD22D5"/>
    <w:rsid w:val="00B21496"/>
    <w:rsid w:val="00B446FF"/>
    <w:rsid w:val="00B640A3"/>
    <w:rsid w:val="00BA765D"/>
    <w:rsid w:val="00BB00E2"/>
    <w:rsid w:val="00BB121D"/>
    <w:rsid w:val="00BC04E8"/>
    <w:rsid w:val="00BC05CB"/>
    <w:rsid w:val="00BD6282"/>
    <w:rsid w:val="00C07C9F"/>
    <w:rsid w:val="00C32A8B"/>
    <w:rsid w:val="00C33C4E"/>
    <w:rsid w:val="00C541E5"/>
    <w:rsid w:val="00C60936"/>
    <w:rsid w:val="00C80EC3"/>
    <w:rsid w:val="00C86AE9"/>
    <w:rsid w:val="00C87560"/>
    <w:rsid w:val="00CB7E19"/>
    <w:rsid w:val="00CC1EED"/>
    <w:rsid w:val="00D34244"/>
    <w:rsid w:val="00D4610F"/>
    <w:rsid w:val="00DD78CB"/>
    <w:rsid w:val="00DE09ED"/>
    <w:rsid w:val="00DE7210"/>
    <w:rsid w:val="00E175FA"/>
    <w:rsid w:val="00E94972"/>
    <w:rsid w:val="00EA19CF"/>
    <w:rsid w:val="00EA2FDF"/>
    <w:rsid w:val="00ED225A"/>
    <w:rsid w:val="00EE5510"/>
    <w:rsid w:val="00F109D1"/>
    <w:rsid w:val="00F33C4A"/>
    <w:rsid w:val="00F53FD1"/>
    <w:rsid w:val="00FC3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3A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541E5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41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41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41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semiHidden/>
    <w:rsid w:val="00C541E5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C541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ody Text"/>
    <w:basedOn w:val="a"/>
    <w:link w:val="a5"/>
    <w:semiHidden/>
    <w:rsid w:val="00C541E5"/>
    <w:pPr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C541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C541E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541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C541E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07C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7C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3A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c">
    <w:name w:val="header"/>
    <w:basedOn w:val="a"/>
    <w:link w:val="ad"/>
    <w:rsid w:val="009F3AE8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before="120"/>
    </w:pPr>
    <w:rPr>
      <w:rFonts w:ascii="Arial" w:hAnsi="Arial"/>
      <w:lang w:val="en-GB"/>
    </w:rPr>
  </w:style>
  <w:style w:type="character" w:customStyle="1" w:styleId="ad">
    <w:name w:val="Верхний колонтитул Знак"/>
    <w:basedOn w:val="a0"/>
    <w:link w:val="ac"/>
    <w:rsid w:val="009F3AE8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21">
    <w:name w:val="Основной текст (2)_"/>
    <w:basedOn w:val="a0"/>
    <w:link w:val="22"/>
    <w:rsid w:val="00463C5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63C59"/>
    <w:pPr>
      <w:widowControl w:val="0"/>
      <w:shd w:val="clear" w:color="auto" w:fill="FFFFFF"/>
      <w:spacing w:line="0" w:lineRule="atLeast"/>
      <w:ind w:hanging="720"/>
    </w:pPr>
    <w:rPr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511578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Абзац списка Знак"/>
    <w:basedOn w:val="a0"/>
    <w:link w:val="a8"/>
    <w:uiPriority w:val="34"/>
    <w:rsid w:val="0051157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FFA51-593D-420C-B5DC-838E58499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Elena2014</cp:lastModifiedBy>
  <cp:revision>39</cp:revision>
  <cp:lastPrinted>2021-09-22T06:59:00Z</cp:lastPrinted>
  <dcterms:created xsi:type="dcterms:W3CDTF">2021-09-22T03:24:00Z</dcterms:created>
  <dcterms:modified xsi:type="dcterms:W3CDTF">2021-09-20T08:06:00Z</dcterms:modified>
</cp:coreProperties>
</file>