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63CD" w:rsidRDefault="00FB63CD" w:rsidP="005C4DA2">
      <w:pPr>
        <w:ind w:right="-1"/>
        <w:jc w:val="right"/>
        <w:rPr>
          <w:bCs/>
          <w:sz w:val="24"/>
          <w:szCs w:val="24"/>
        </w:rPr>
      </w:pPr>
    </w:p>
    <w:p w:rsidR="005C4DA2" w:rsidRPr="00AD2AEF" w:rsidRDefault="005C4DA2" w:rsidP="005C4DA2">
      <w:pPr>
        <w:ind w:right="-1"/>
        <w:jc w:val="right"/>
        <w:rPr>
          <w:bCs/>
          <w:sz w:val="24"/>
          <w:szCs w:val="24"/>
        </w:rPr>
      </w:pPr>
      <w:r w:rsidRPr="00AD2AEF">
        <w:rPr>
          <w:bCs/>
          <w:sz w:val="24"/>
          <w:szCs w:val="24"/>
        </w:rPr>
        <w:t>ПРОЕКТ</w:t>
      </w:r>
    </w:p>
    <w:p w:rsidR="00B039FB" w:rsidRPr="00AD2AEF" w:rsidRDefault="00B039FB">
      <w:pPr>
        <w:ind w:right="-1"/>
        <w:rPr>
          <w:bCs/>
          <w:sz w:val="24"/>
          <w:szCs w:val="24"/>
        </w:rPr>
      </w:pPr>
    </w:p>
    <w:p w:rsidR="00FB63CD" w:rsidRPr="00AD2AEF" w:rsidRDefault="00FB63CD" w:rsidP="00C15611">
      <w:pPr>
        <w:ind w:right="-1"/>
        <w:rPr>
          <w:bCs/>
          <w:sz w:val="24"/>
          <w:szCs w:val="24"/>
        </w:rPr>
      </w:pPr>
    </w:p>
    <w:p w:rsidR="00C15611" w:rsidRPr="00AD2AEF" w:rsidRDefault="00C15611" w:rsidP="00C15611">
      <w:pPr>
        <w:ind w:right="-1"/>
        <w:rPr>
          <w:bCs/>
          <w:sz w:val="24"/>
          <w:szCs w:val="24"/>
        </w:rPr>
      </w:pPr>
    </w:p>
    <w:p w:rsidR="00C15611" w:rsidRPr="00AD2AEF" w:rsidRDefault="002A59A0" w:rsidP="00C15611">
      <w:pPr>
        <w:ind w:right="-1"/>
        <w:rPr>
          <w:bCs/>
          <w:sz w:val="24"/>
          <w:szCs w:val="24"/>
        </w:rPr>
      </w:pPr>
      <w:r w:rsidRPr="00AD2AEF">
        <w:rPr>
          <w:noProof/>
          <w:sz w:val="24"/>
          <w:szCs w:val="24"/>
        </w:rPr>
        <w:drawing>
          <wp:anchor distT="0" distB="0" distL="114935" distR="114935" simplePos="0" relativeHeight="251657728" behindDoc="1" locked="0" layoutInCell="1" allowOverlap="1" wp14:anchorId="532CD6B0" wp14:editId="7A35021D">
            <wp:simplePos x="0" y="0"/>
            <wp:positionH relativeFrom="column">
              <wp:posOffset>2752725</wp:posOffset>
            </wp:positionH>
            <wp:positionV relativeFrom="paragraph">
              <wp:posOffset>-415925</wp:posOffset>
            </wp:positionV>
            <wp:extent cx="607060" cy="680085"/>
            <wp:effectExtent l="0" t="0" r="2540"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8008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rsidR="00C15611" w:rsidRPr="00AD2AEF" w:rsidRDefault="00C15611" w:rsidP="00C15611">
      <w:pPr>
        <w:ind w:right="-1"/>
        <w:rPr>
          <w:bCs/>
          <w:sz w:val="24"/>
          <w:szCs w:val="24"/>
        </w:rPr>
      </w:pPr>
    </w:p>
    <w:p w:rsidR="00C15611" w:rsidRPr="00AD2AEF" w:rsidRDefault="00C15611" w:rsidP="00C15611">
      <w:pPr>
        <w:ind w:right="-1"/>
        <w:jc w:val="center"/>
        <w:rPr>
          <w:bCs/>
          <w:sz w:val="24"/>
          <w:szCs w:val="24"/>
        </w:rPr>
      </w:pPr>
      <w:r w:rsidRPr="00AD2AEF">
        <w:rPr>
          <w:bCs/>
          <w:sz w:val="24"/>
          <w:szCs w:val="24"/>
        </w:rPr>
        <w:t>СОБРАНИЕ ДЕПУТАТОВ МИАССКОГО ГОРОДСКОГО ОКРУГА</w:t>
      </w:r>
    </w:p>
    <w:p w:rsidR="00C15611" w:rsidRPr="00AD2AEF" w:rsidRDefault="00C15611" w:rsidP="00C15611">
      <w:pPr>
        <w:widowControl/>
        <w:ind w:right="-1"/>
        <w:jc w:val="both"/>
        <w:rPr>
          <w:sz w:val="24"/>
          <w:szCs w:val="24"/>
        </w:rPr>
      </w:pPr>
      <w:r w:rsidRPr="00AD2AEF">
        <w:rPr>
          <w:sz w:val="24"/>
          <w:szCs w:val="24"/>
        </w:rPr>
        <w:t xml:space="preserve">                                                         </w:t>
      </w:r>
      <w:r w:rsidRPr="00AD2AEF">
        <w:rPr>
          <w:bCs/>
          <w:sz w:val="24"/>
          <w:szCs w:val="24"/>
        </w:rPr>
        <w:t>ЧЕЛЯБИНСКАЯ ОБЛАСТЬ</w:t>
      </w:r>
      <w:r w:rsidRPr="00AD2AEF">
        <w:rPr>
          <w:sz w:val="24"/>
          <w:szCs w:val="24"/>
        </w:rPr>
        <w:t xml:space="preserve">     </w:t>
      </w:r>
    </w:p>
    <w:p w:rsidR="00C15611" w:rsidRPr="00AD2AEF" w:rsidRDefault="00C15611" w:rsidP="00C15611">
      <w:pPr>
        <w:widowControl/>
        <w:ind w:right="-1" w:firstLine="709"/>
        <w:jc w:val="center"/>
        <w:rPr>
          <w:bCs/>
          <w:sz w:val="24"/>
          <w:szCs w:val="24"/>
        </w:rPr>
      </w:pPr>
      <w:r w:rsidRPr="00AD2AEF">
        <w:rPr>
          <w:sz w:val="24"/>
          <w:szCs w:val="24"/>
        </w:rPr>
        <w:t>С</w:t>
      </w:r>
      <w:r w:rsidRPr="00AD2AEF">
        <w:rPr>
          <w:bCs/>
          <w:sz w:val="24"/>
          <w:szCs w:val="24"/>
        </w:rPr>
        <w:t xml:space="preserve">ЕССИЯ СОБРАНИЯ  ДЕПУТАТОВ МИАССКОГО ГОРОДСКОГО ОКРУГА </w:t>
      </w:r>
      <w:r w:rsidR="00E3060B" w:rsidRPr="00AD2AEF">
        <w:rPr>
          <w:bCs/>
          <w:sz w:val="24"/>
          <w:szCs w:val="24"/>
        </w:rPr>
        <w:t>ШЕСТОГО</w:t>
      </w:r>
      <w:r w:rsidRPr="00AD2AEF">
        <w:rPr>
          <w:bCs/>
          <w:sz w:val="24"/>
          <w:szCs w:val="24"/>
        </w:rPr>
        <w:t xml:space="preserve"> СОЗЫВА</w:t>
      </w:r>
    </w:p>
    <w:p w:rsidR="00C15611" w:rsidRPr="00AD2AEF" w:rsidRDefault="00C15611" w:rsidP="00C15611">
      <w:pPr>
        <w:ind w:right="-1"/>
        <w:jc w:val="right"/>
        <w:rPr>
          <w:sz w:val="24"/>
          <w:szCs w:val="24"/>
        </w:rPr>
      </w:pPr>
    </w:p>
    <w:p w:rsidR="00C15611" w:rsidRDefault="00C15611" w:rsidP="00C15611">
      <w:pPr>
        <w:ind w:right="-1"/>
        <w:jc w:val="center"/>
        <w:rPr>
          <w:sz w:val="24"/>
          <w:szCs w:val="24"/>
        </w:rPr>
      </w:pPr>
      <w:r w:rsidRPr="00AD2AEF">
        <w:rPr>
          <w:sz w:val="24"/>
          <w:szCs w:val="24"/>
        </w:rPr>
        <w:t>РЕШЕНИЕ №</w:t>
      </w:r>
    </w:p>
    <w:p w:rsidR="00C15611" w:rsidRPr="00AD2AEF" w:rsidRDefault="00C15611" w:rsidP="00C15611">
      <w:pPr>
        <w:ind w:right="-1"/>
        <w:jc w:val="right"/>
        <w:rPr>
          <w:sz w:val="24"/>
          <w:szCs w:val="24"/>
        </w:rPr>
      </w:pPr>
      <w:r w:rsidRPr="00AD2AEF">
        <w:rPr>
          <w:sz w:val="24"/>
          <w:szCs w:val="24"/>
        </w:rPr>
        <w:t>от  20</w:t>
      </w:r>
      <w:r w:rsidR="00E3060B" w:rsidRPr="00AD2AEF">
        <w:rPr>
          <w:sz w:val="24"/>
          <w:szCs w:val="24"/>
        </w:rPr>
        <w:t>21</w:t>
      </w:r>
      <w:r w:rsidRPr="00AD2AEF">
        <w:rPr>
          <w:sz w:val="24"/>
          <w:szCs w:val="24"/>
        </w:rPr>
        <w:t xml:space="preserve"> г.</w:t>
      </w:r>
    </w:p>
    <w:p w:rsidR="00016EFD" w:rsidRDefault="00E3060B" w:rsidP="00A90243">
      <w:pPr>
        <w:spacing w:before="100" w:beforeAutospacing="1" w:after="100" w:afterAutospacing="1"/>
        <w:ind w:right="4251"/>
        <w:jc w:val="both"/>
        <w:rPr>
          <w:sz w:val="24"/>
          <w:szCs w:val="24"/>
        </w:rPr>
      </w:pPr>
      <w:r w:rsidRPr="00AD2AEF">
        <w:rPr>
          <w:sz w:val="24"/>
          <w:szCs w:val="24"/>
        </w:rPr>
        <w:t>Об утверждении Положения</w:t>
      </w:r>
      <w:r w:rsidR="00B326D7" w:rsidRPr="00AD2AEF">
        <w:rPr>
          <w:sz w:val="24"/>
          <w:szCs w:val="24"/>
        </w:rPr>
        <w:t xml:space="preserve"> о</w:t>
      </w:r>
      <w:r w:rsidRPr="00AD2AEF">
        <w:rPr>
          <w:sz w:val="24"/>
          <w:szCs w:val="24"/>
        </w:rPr>
        <w:t xml:space="preserve"> </w:t>
      </w:r>
      <w:r w:rsidR="00CB5A49" w:rsidRPr="00CB5A49">
        <w:rPr>
          <w:sz w:val="24"/>
          <w:szCs w:val="24"/>
        </w:rPr>
        <w:t>муниципально</w:t>
      </w:r>
      <w:r w:rsidR="00CB5A49">
        <w:rPr>
          <w:sz w:val="24"/>
          <w:szCs w:val="24"/>
        </w:rPr>
        <w:t>м</w:t>
      </w:r>
      <w:r w:rsidR="00CB5A49" w:rsidRPr="00CB5A49">
        <w:rPr>
          <w:sz w:val="24"/>
          <w:szCs w:val="24"/>
        </w:rPr>
        <w:t xml:space="preserve"> контрол</w:t>
      </w:r>
      <w:r w:rsidR="00CB5A49">
        <w:rPr>
          <w:sz w:val="24"/>
          <w:szCs w:val="24"/>
        </w:rPr>
        <w:t>е</w:t>
      </w:r>
      <w:r w:rsidR="00CB5A49" w:rsidRPr="00CB5A49">
        <w:rPr>
          <w:sz w:val="24"/>
          <w:szCs w:val="24"/>
        </w:rPr>
        <w:t xml:space="preserve"> в сфере благоустройства</w:t>
      </w:r>
      <w:r w:rsidRPr="00AD2AEF">
        <w:rPr>
          <w:sz w:val="24"/>
          <w:szCs w:val="24"/>
        </w:rPr>
        <w:t xml:space="preserve"> </w:t>
      </w:r>
      <w:r w:rsidR="00CB5A49">
        <w:rPr>
          <w:sz w:val="24"/>
          <w:szCs w:val="24"/>
        </w:rPr>
        <w:t xml:space="preserve">на территории </w:t>
      </w:r>
      <w:proofErr w:type="spellStart"/>
      <w:r w:rsidRPr="00AD2AEF">
        <w:rPr>
          <w:sz w:val="24"/>
          <w:szCs w:val="24"/>
        </w:rPr>
        <w:t>Миасского</w:t>
      </w:r>
      <w:proofErr w:type="spellEnd"/>
      <w:r w:rsidRPr="00AD2AEF">
        <w:rPr>
          <w:sz w:val="24"/>
          <w:szCs w:val="24"/>
        </w:rPr>
        <w:t xml:space="preserve"> городского округа</w:t>
      </w:r>
      <w:r w:rsidR="00A90243">
        <w:rPr>
          <w:sz w:val="24"/>
          <w:szCs w:val="24"/>
        </w:rPr>
        <w:t xml:space="preserve"> и о</w:t>
      </w:r>
      <w:r w:rsidR="00A90243" w:rsidRPr="00A90243">
        <w:rPr>
          <w:sz w:val="24"/>
          <w:szCs w:val="24"/>
        </w:rPr>
        <w:t xml:space="preserve"> признании утратившими силу </w:t>
      </w:r>
      <w:r w:rsidR="00CB5A49">
        <w:rPr>
          <w:sz w:val="24"/>
          <w:szCs w:val="24"/>
        </w:rPr>
        <w:t xml:space="preserve">Решения </w:t>
      </w:r>
      <w:r w:rsidR="00A90243" w:rsidRPr="00A90243">
        <w:rPr>
          <w:sz w:val="24"/>
          <w:szCs w:val="24"/>
        </w:rPr>
        <w:t>Собрания</w:t>
      </w:r>
      <w:r w:rsidR="00A90243">
        <w:rPr>
          <w:sz w:val="24"/>
          <w:szCs w:val="24"/>
        </w:rPr>
        <w:t xml:space="preserve"> </w:t>
      </w:r>
      <w:r w:rsidR="00A90243" w:rsidRPr="00A90243">
        <w:rPr>
          <w:sz w:val="24"/>
          <w:szCs w:val="24"/>
        </w:rPr>
        <w:t xml:space="preserve">депутатов </w:t>
      </w:r>
      <w:proofErr w:type="spellStart"/>
      <w:r w:rsidR="00A90243" w:rsidRPr="00A90243">
        <w:rPr>
          <w:sz w:val="24"/>
          <w:szCs w:val="24"/>
        </w:rPr>
        <w:t>Миасского</w:t>
      </w:r>
      <w:proofErr w:type="spellEnd"/>
      <w:r w:rsidR="00A90243" w:rsidRPr="00A90243">
        <w:rPr>
          <w:sz w:val="24"/>
          <w:szCs w:val="24"/>
        </w:rPr>
        <w:t xml:space="preserve"> городского округа</w:t>
      </w:r>
      <w:r w:rsidR="00CB5A49">
        <w:rPr>
          <w:sz w:val="24"/>
          <w:szCs w:val="24"/>
        </w:rPr>
        <w:t xml:space="preserve"> от 28.08.2020 г. № 4 «Об утверждении положения «О порядке осуществления муниципального </w:t>
      </w:r>
      <w:proofErr w:type="gramStart"/>
      <w:r w:rsidR="00CB5A49">
        <w:rPr>
          <w:sz w:val="24"/>
          <w:szCs w:val="24"/>
        </w:rPr>
        <w:t>контроля за</w:t>
      </w:r>
      <w:proofErr w:type="gramEnd"/>
      <w:r w:rsidR="00CB5A49">
        <w:rPr>
          <w:sz w:val="24"/>
          <w:szCs w:val="24"/>
        </w:rPr>
        <w:t xml:space="preserve"> соблюдением правил благоустройства территории </w:t>
      </w:r>
      <w:proofErr w:type="spellStart"/>
      <w:r w:rsidR="00CB5A49">
        <w:rPr>
          <w:sz w:val="24"/>
          <w:szCs w:val="24"/>
        </w:rPr>
        <w:t>Миасского</w:t>
      </w:r>
      <w:proofErr w:type="spellEnd"/>
      <w:r w:rsidR="00CB5A49">
        <w:rPr>
          <w:sz w:val="24"/>
          <w:szCs w:val="24"/>
        </w:rPr>
        <w:t xml:space="preserve"> городского округа»</w:t>
      </w:r>
    </w:p>
    <w:p w:rsidR="00016EFD" w:rsidRPr="00AD2AEF" w:rsidRDefault="00016EFD" w:rsidP="00B326D7">
      <w:pPr>
        <w:pStyle w:val="a5"/>
        <w:ind w:firstLine="709"/>
        <w:jc w:val="both"/>
        <w:rPr>
          <w:sz w:val="24"/>
          <w:szCs w:val="24"/>
        </w:rPr>
      </w:pPr>
      <w:proofErr w:type="gramStart"/>
      <w:r w:rsidRPr="00AD2AEF">
        <w:rPr>
          <w:sz w:val="24"/>
          <w:szCs w:val="24"/>
        </w:rPr>
        <w:t xml:space="preserve">Рассмотрев </w:t>
      </w:r>
      <w:r w:rsidR="00BA5125" w:rsidRPr="00AD2AEF">
        <w:rPr>
          <w:sz w:val="24"/>
          <w:szCs w:val="24"/>
        </w:rPr>
        <w:t xml:space="preserve"> </w:t>
      </w:r>
      <w:r w:rsidRPr="00AD2AEF">
        <w:rPr>
          <w:sz w:val="24"/>
          <w:szCs w:val="24"/>
        </w:rPr>
        <w:t xml:space="preserve">предложение </w:t>
      </w:r>
      <w:r w:rsidR="00BA5125" w:rsidRPr="00AD2AEF">
        <w:rPr>
          <w:sz w:val="24"/>
          <w:szCs w:val="24"/>
        </w:rPr>
        <w:t xml:space="preserve"> Г</w:t>
      </w:r>
      <w:r w:rsidRPr="00AD2AEF">
        <w:rPr>
          <w:sz w:val="24"/>
          <w:szCs w:val="24"/>
        </w:rPr>
        <w:t xml:space="preserve">лавы </w:t>
      </w:r>
      <w:r w:rsidR="00BA5125" w:rsidRPr="00AD2AEF">
        <w:rPr>
          <w:sz w:val="24"/>
          <w:szCs w:val="24"/>
        </w:rPr>
        <w:t xml:space="preserve"> </w:t>
      </w:r>
      <w:proofErr w:type="spellStart"/>
      <w:r w:rsidRPr="00AD2AEF">
        <w:rPr>
          <w:sz w:val="24"/>
          <w:szCs w:val="24"/>
        </w:rPr>
        <w:t>Миасского</w:t>
      </w:r>
      <w:proofErr w:type="spellEnd"/>
      <w:r w:rsidRPr="00AD2AEF">
        <w:rPr>
          <w:sz w:val="24"/>
          <w:szCs w:val="24"/>
        </w:rPr>
        <w:t xml:space="preserve"> </w:t>
      </w:r>
      <w:r w:rsidR="00BA5125" w:rsidRPr="00AD2AEF">
        <w:rPr>
          <w:sz w:val="24"/>
          <w:szCs w:val="24"/>
        </w:rPr>
        <w:t xml:space="preserve"> </w:t>
      </w:r>
      <w:r w:rsidRPr="00AD2AEF">
        <w:rPr>
          <w:sz w:val="24"/>
          <w:szCs w:val="24"/>
        </w:rPr>
        <w:t xml:space="preserve">городского округа </w:t>
      </w:r>
      <w:r w:rsidR="0091042C" w:rsidRPr="00AD2AEF">
        <w:rPr>
          <w:sz w:val="24"/>
          <w:szCs w:val="24"/>
        </w:rPr>
        <w:t>Г.М. Тонких</w:t>
      </w:r>
      <w:r w:rsidRPr="00AD2AEF">
        <w:rPr>
          <w:sz w:val="24"/>
          <w:szCs w:val="24"/>
        </w:rPr>
        <w:t xml:space="preserve"> </w:t>
      </w:r>
      <w:r w:rsidR="00B326D7" w:rsidRPr="00AD2AEF">
        <w:rPr>
          <w:sz w:val="24"/>
          <w:szCs w:val="24"/>
        </w:rPr>
        <w:t xml:space="preserve">об утверждении Положения о муниципальном контроле </w:t>
      </w:r>
      <w:r w:rsidR="00CB5A49" w:rsidRPr="00CB5A49">
        <w:rPr>
          <w:sz w:val="24"/>
          <w:szCs w:val="24"/>
        </w:rPr>
        <w:t>в сфере благоустройства</w:t>
      </w:r>
      <w:r w:rsidR="00CB5A49" w:rsidRPr="00AD2AEF">
        <w:rPr>
          <w:sz w:val="24"/>
          <w:szCs w:val="24"/>
        </w:rPr>
        <w:t xml:space="preserve"> </w:t>
      </w:r>
      <w:r w:rsidR="00B326D7" w:rsidRPr="00AD2AEF">
        <w:rPr>
          <w:sz w:val="24"/>
          <w:szCs w:val="24"/>
        </w:rPr>
        <w:t xml:space="preserve">на территории </w:t>
      </w:r>
      <w:proofErr w:type="spellStart"/>
      <w:r w:rsidR="00B326D7" w:rsidRPr="00AD2AEF">
        <w:rPr>
          <w:sz w:val="24"/>
          <w:szCs w:val="24"/>
        </w:rPr>
        <w:t>Миасского</w:t>
      </w:r>
      <w:proofErr w:type="spellEnd"/>
      <w:r w:rsidR="00B326D7" w:rsidRPr="00AD2AEF">
        <w:rPr>
          <w:sz w:val="24"/>
          <w:szCs w:val="24"/>
        </w:rPr>
        <w:t xml:space="preserve"> городского округа</w:t>
      </w:r>
      <w:r w:rsidRPr="00AD2AEF">
        <w:rPr>
          <w:sz w:val="24"/>
          <w:szCs w:val="24"/>
        </w:rPr>
        <w:t xml:space="preserve">, учитывая рекомендации постоянной комиссии по вопросам законности, правопорядка и местного самоуправления, в соответствии с Федеральным законом </w:t>
      </w:r>
      <w:r w:rsidR="00B326D7" w:rsidRPr="00AD2AEF">
        <w:rPr>
          <w:sz w:val="24"/>
          <w:szCs w:val="24"/>
        </w:rPr>
        <w:t>от 31.07.2020 г. № 248-ФЗ «О государственном контроле (надзоре) и муниципальном контроле в Российской Федерации</w:t>
      </w:r>
      <w:r w:rsidR="00E3060B" w:rsidRPr="00AD2AEF">
        <w:rPr>
          <w:sz w:val="24"/>
          <w:szCs w:val="24"/>
        </w:rPr>
        <w:t>»</w:t>
      </w:r>
      <w:r w:rsidRPr="00AD2AEF">
        <w:rPr>
          <w:sz w:val="24"/>
          <w:szCs w:val="24"/>
        </w:rPr>
        <w:t>, руководствуясь Федеральным законом от 06.10.2003 г. № 131-Ф3</w:t>
      </w:r>
      <w:proofErr w:type="gramEnd"/>
      <w:r w:rsidRPr="00AD2AEF">
        <w:rPr>
          <w:sz w:val="24"/>
          <w:szCs w:val="24"/>
        </w:rPr>
        <w:t xml:space="preserve"> </w:t>
      </w:r>
      <w:r w:rsidR="00E3060B" w:rsidRPr="00AD2AEF">
        <w:rPr>
          <w:sz w:val="24"/>
          <w:szCs w:val="24"/>
        </w:rPr>
        <w:t>«</w:t>
      </w:r>
      <w:proofErr w:type="gramStart"/>
      <w:r w:rsidRPr="00AD2AEF">
        <w:rPr>
          <w:sz w:val="24"/>
          <w:szCs w:val="24"/>
        </w:rPr>
        <w:t>Об общих принципах</w:t>
      </w:r>
      <w:proofErr w:type="gramEnd"/>
      <w:r w:rsidRPr="00AD2AEF">
        <w:rPr>
          <w:sz w:val="24"/>
          <w:szCs w:val="24"/>
        </w:rPr>
        <w:t xml:space="preserve"> </w:t>
      </w:r>
      <w:proofErr w:type="gramStart"/>
      <w:r w:rsidRPr="00AD2AEF">
        <w:rPr>
          <w:sz w:val="24"/>
          <w:szCs w:val="24"/>
        </w:rPr>
        <w:t>организации местного самоуправления в Российской Федерации</w:t>
      </w:r>
      <w:r w:rsidR="00E3060B" w:rsidRPr="00AD2AEF">
        <w:rPr>
          <w:sz w:val="24"/>
          <w:szCs w:val="24"/>
        </w:rPr>
        <w:t>»</w:t>
      </w:r>
      <w:r w:rsidRPr="00AD2AEF">
        <w:rPr>
          <w:sz w:val="24"/>
          <w:szCs w:val="24"/>
        </w:rPr>
        <w:t xml:space="preserve"> и Уставом </w:t>
      </w:r>
      <w:proofErr w:type="spellStart"/>
      <w:r w:rsidRPr="00AD2AEF">
        <w:rPr>
          <w:sz w:val="24"/>
          <w:szCs w:val="24"/>
        </w:rPr>
        <w:t>Миасского</w:t>
      </w:r>
      <w:proofErr w:type="spellEnd"/>
      <w:r w:rsidRPr="00AD2AEF">
        <w:rPr>
          <w:sz w:val="24"/>
          <w:szCs w:val="24"/>
        </w:rPr>
        <w:t xml:space="preserve"> городского округа, Собрание депутатов </w:t>
      </w:r>
      <w:proofErr w:type="spellStart"/>
      <w:r w:rsidRPr="00AD2AEF">
        <w:rPr>
          <w:sz w:val="24"/>
          <w:szCs w:val="24"/>
        </w:rPr>
        <w:t>Миасского</w:t>
      </w:r>
      <w:proofErr w:type="spellEnd"/>
      <w:r w:rsidRPr="00AD2AEF">
        <w:rPr>
          <w:sz w:val="24"/>
          <w:szCs w:val="24"/>
        </w:rPr>
        <w:t xml:space="preserve"> юродского</w:t>
      </w:r>
      <w:proofErr w:type="gramEnd"/>
      <w:r w:rsidRPr="00AD2AEF">
        <w:rPr>
          <w:sz w:val="24"/>
          <w:szCs w:val="24"/>
        </w:rPr>
        <w:t xml:space="preserve"> округа </w:t>
      </w:r>
    </w:p>
    <w:p w:rsidR="00016EFD" w:rsidRPr="00AD2AEF" w:rsidRDefault="00016EFD" w:rsidP="00B268F7">
      <w:pPr>
        <w:pStyle w:val="a5"/>
        <w:jc w:val="both"/>
        <w:rPr>
          <w:sz w:val="24"/>
          <w:szCs w:val="24"/>
        </w:rPr>
      </w:pPr>
      <w:r w:rsidRPr="00AD2AEF">
        <w:rPr>
          <w:sz w:val="24"/>
          <w:szCs w:val="24"/>
        </w:rPr>
        <w:t>РЕШАЕТ:</w:t>
      </w:r>
    </w:p>
    <w:p w:rsidR="006A6149" w:rsidRPr="00AD2AEF" w:rsidRDefault="000257D2" w:rsidP="008B4FAF">
      <w:pPr>
        <w:pStyle w:val="a5"/>
        <w:ind w:firstLine="709"/>
        <w:jc w:val="both"/>
        <w:rPr>
          <w:sz w:val="24"/>
          <w:szCs w:val="24"/>
        </w:rPr>
      </w:pPr>
      <w:r w:rsidRPr="00AD2AEF">
        <w:rPr>
          <w:sz w:val="24"/>
          <w:szCs w:val="24"/>
        </w:rPr>
        <w:t xml:space="preserve">1. </w:t>
      </w:r>
      <w:r w:rsidR="00B326D7" w:rsidRPr="00AD2AEF">
        <w:rPr>
          <w:sz w:val="24"/>
          <w:szCs w:val="24"/>
        </w:rPr>
        <w:t xml:space="preserve">Утвердить Положение о муниципальном контроле </w:t>
      </w:r>
      <w:r w:rsidR="00CB5A49" w:rsidRPr="00CB5A49">
        <w:rPr>
          <w:sz w:val="24"/>
          <w:szCs w:val="24"/>
        </w:rPr>
        <w:t>в сфере благоустройства</w:t>
      </w:r>
      <w:r w:rsidR="00CB5A49" w:rsidRPr="00AD2AEF">
        <w:rPr>
          <w:sz w:val="24"/>
          <w:szCs w:val="24"/>
        </w:rPr>
        <w:t xml:space="preserve"> </w:t>
      </w:r>
      <w:r w:rsidR="00B326D7" w:rsidRPr="00AD2AEF">
        <w:rPr>
          <w:sz w:val="24"/>
          <w:szCs w:val="24"/>
        </w:rPr>
        <w:t xml:space="preserve">на территории </w:t>
      </w:r>
      <w:proofErr w:type="spellStart"/>
      <w:r w:rsidR="00B326D7" w:rsidRPr="00AD2AEF">
        <w:rPr>
          <w:sz w:val="24"/>
          <w:szCs w:val="24"/>
        </w:rPr>
        <w:t>Миасского</w:t>
      </w:r>
      <w:proofErr w:type="spellEnd"/>
      <w:r w:rsidR="00B326D7" w:rsidRPr="00AD2AEF">
        <w:rPr>
          <w:sz w:val="24"/>
          <w:szCs w:val="24"/>
        </w:rPr>
        <w:t xml:space="preserve"> городского округа согласно приложению</w:t>
      </w:r>
      <w:r w:rsidR="006A6149" w:rsidRPr="00AD2AEF">
        <w:rPr>
          <w:sz w:val="24"/>
          <w:szCs w:val="24"/>
        </w:rPr>
        <w:t>.</w:t>
      </w:r>
    </w:p>
    <w:p w:rsidR="00CB5A49" w:rsidRDefault="000257D2" w:rsidP="00CB5A49">
      <w:pPr>
        <w:pStyle w:val="a5"/>
        <w:ind w:firstLine="709"/>
        <w:jc w:val="both"/>
        <w:rPr>
          <w:sz w:val="24"/>
          <w:szCs w:val="24"/>
        </w:rPr>
      </w:pPr>
      <w:r w:rsidRPr="00AD2AEF">
        <w:rPr>
          <w:sz w:val="24"/>
          <w:szCs w:val="24"/>
        </w:rPr>
        <w:t>2. Признать утратившим</w:t>
      </w:r>
      <w:r w:rsidR="008B4FAF">
        <w:rPr>
          <w:sz w:val="24"/>
          <w:szCs w:val="24"/>
        </w:rPr>
        <w:t>и</w:t>
      </w:r>
      <w:r w:rsidRPr="00AD2AEF">
        <w:rPr>
          <w:sz w:val="24"/>
          <w:szCs w:val="24"/>
        </w:rPr>
        <w:t xml:space="preserve"> силу Решени</w:t>
      </w:r>
      <w:r w:rsidR="00CB5A49">
        <w:rPr>
          <w:sz w:val="24"/>
          <w:szCs w:val="24"/>
        </w:rPr>
        <w:t>е</w:t>
      </w:r>
      <w:r w:rsidRPr="00AD2AEF">
        <w:rPr>
          <w:sz w:val="24"/>
          <w:szCs w:val="24"/>
        </w:rPr>
        <w:t xml:space="preserve"> Собрания депутатов </w:t>
      </w:r>
      <w:proofErr w:type="spellStart"/>
      <w:r w:rsidRPr="00AD2AEF">
        <w:rPr>
          <w:sz w:val="24"/>
          <w:szCs w:val="24"/>
        </w:rPr>
        <w:t>Миасского</w:t>
      </w:r>
      <w:proofErr w:type="spellEnd"/>
      <w:r w:rsidRPr="00AD2AEF">
        <w:rPr>
          <w:sz w:val="24"/>
          <w:szCs w:val="24"/>
        </w:rPr>
        <w:t xml:space="preserve"> городского округа </w:t>
      </w:r>
      <w:r w:rsidR="00CB5A49">
        <w:rPr>
          <w:sz w:val="24"/>
          <w:szCs w:val="24"/>
        </w:rPr>
        <w:t xml:space="preserve">от 28.08.2020 г. № 4 «Об утверждении положения «О порядке осуществления муниципального </w:t>
      </w:r>
      <w:proofErr w:type="gramStart"/>
      <w:r w:rsidR="00CB5A49">
        <w:rPr>
          <w:sz w:val="24"/>
          <w:szCs w:val="24"/>
        </w:rPr>
        <w:t>контроля за</w:t>
      </w:r>
      <w:proofErr w:type="gramEnd"/>
      <w:r w:rsidR="00CB5A49">
        <w:rPr>
          <w:sz w:val="24"/>
          <w:szCs w:val="24"/>
        </w:rPr>
        <w:t xml:space="preserve"> соблюдением правил благоустройства территории </w:t>
      </w:r>
      <w:proofErr w:type="spellStart"/>
      <w:r w:rsidR="00CB5A49">
        <w:rPr>
          <w:sz w:val="24"/>
          <w:szCs w:val="24"/>
        </w:rPr>
        <w:t>Миасского</w:t>
      </w:r>
      <w:proofErr w:type="spellEnd"/>
      <w:r w:rsidR="00CB5A49">
        <w:rPr>
          <w:sz w:val="24"/>
          <w:szCs w:val="24"/>
        </w:rPr>
        <w:t xml:space="preserve"> городского округа»</w:t>
      </w:r>
      <w:r w:rsidR="00CB5A49">
        <w:rPr>
          <w:sz w:val="24"/>
          <w:szCs w:val="24"/>
        </w:rPr>
        <w:t>.</w:t>
      </w:r>
    </w:p>
    <w:p w:rsidR="00016EFD" w:rsidRPr="00AD2AEF" w:rsidRDefault="008B4FAF" w:rsidP="00CB5A49">
      <w:pPr>
        <w:pStyle w:val="a5"/>
        <w:ind w:firstLine="709"/>
        <w:jc w:val="both"/>
        <w:rPr>
          <w:sz w:val="24"/>
          <w:szCs w:val="24"/>
        </w:rPr>
      </w:pPr>
      <w:r>
        <w:rPr>
          <w:sz w:val="24"/>
          <w:szCs w:val="24"/>
        </w:rPr>
        <w:t>3</w:t>
      </w:r>
      <w:r w:rsidR="000257D2" w:rsidRPr="00AD2AEF">
        <w:rPr>
          <w:sz w:val="24"/>
          <w:szCs w:val="24"/>
        </w:rPr>
        <w:t xml:space="preserve">. </w:t>
      </w:r>
      <w:r w:rsidR="00BA7F3A" w:rsidRPr="00AD2AEF">
        <w:rPr>
          <w:sz w:val="24"/>
          <w:szCs w:val="24"/>
        </w:rPr>
        <w:t>Настоящее Решение опубликовать в установленном порядке.</w:t>
      </w:r>
      <w:r w:rsidR="00016EFD" w:rsidRPr="00AD2AEF">
        <w:rPr>
          <w:sz w:val="24"/>
          <w:szCs w:val="24"/>
        </w:rPr>
        <w:t xml:space="preserve"> </w:t>
      </w:r>
    </w:p>
    <w:p w:rsidR="00016EFD" w:rsidRPr="00AD2AEF" w:rsidRDefault="000257D2" w:rsidP="008B4FAF">
      <w:pPr>
        <w:pStyle w:val="a5"/>
        <w:ind w:firstLine="709"/>
        <w:jc w:val="both"/>
        <w:rPr>
          <w:sz w:val="24"/>
          <w:szCs w:val="24"/>
        </w:rPr>
      </w:pPr>
      <w:r w:rsidRPr="00AD2AEF">
        <w:rPr>
          <w:sz w:val="24"/>
          <w:szCs w:val="24"/>
        </w:rPr>
        <w:t>4</w:t>
      </w:r>
      <w:r w:rsidR="00016EFD" w:rsidRPr="00AD2AEF">
        <w:rPr>
          <w:sz w:val="24"/>
          <w:szCs w:val="24"/>
        </w:rPr>
        <w:t xml:space="preserve">. Контроль исполнения настоящего Решения возложить на комиссию по вопросам законности, правопорядка и местного самоуправления. </w:t>
      </w:r>
    </w:p>
    <w:p w:rsidR="00D123CE" w:rsidRPr="00AD2AEF" w:rsidRDefault="00D123CE" w:rsidP="00C64C0A">
      <w:pPr>
        <w:pStyle w:val="ConsPlusTitle"/>
        <w:widowControl/>
        <w:ind w:right="-2"/>
        <w:jc w:val="both"/>
        <w:rPr>
          <w:b w:val="0"/>
        </w:rPr>
      </w:pPr>
    </w:p>
    <w:p w:rsidR="005C4DA2" w:rsidRPr="00AD2AEF" w:rsidRDefault="005C4DA2" w:rsidP="00C64C0A">
      <w:pPr>
        <w:pStyle w:val="ConsPlusTitle"/>
        <w:widowControl/>
        <w:ind w:right="-2"/>
        <w:jc w:val="both"/>
        <w:rPr>
          <w:b w:val="0"/>
        </w:rPr>
      </w:pPr>
    </w:p>
    <w:p w:rsidR="005C4DA2" w:rsidRPr="00AD2AEF" w:rsidRDefault="00EF0F57" w:rsidP="005C4DA2">
      <w:pPr>
        <w:pStyle w:val="ConsPlusTitle"/>
        <w:widowControl/>
        <w:jc w:val="both"/>
        <w:rPr>
          <w:b w:val="0"/>
        </w:rPr>
      </w:pPr>
      <w:r w:rsidRPr="00AD2AEF">
        <w:rPr>
          <w:b w:val="0"/>
        </w:rPr>
        <w:t>Председатель Собрания депутатов</w:t>
      </w:r>
    </w:p>
    <w:p w:rsidR="00BA7F3A" w:rsidRPr="00AD2AEF" w:rsidRDefault="00EF0F57" w:rsidP="00BA7F3A">
      <w:pPr>
        <w:pStyle w:val="ConsPlusTitle"/>
        <w:widowControl/>
        <w:jc w:val="both"/>
        <w:rPr>
          <w:b w:val="0"/>
        </w:rPr>
      </w:pPr>
      <w:proofErr w:type="spellStart"/>
      <w:r w:rsidRPr="00AD2AEF">
        <w:rPr>
          <w:b w:val="0"/>
        </w:rPr>
        <w:t>Миасского</w:t>
      </w:r>
      <w:proofErr w:type="spellEnd"/>
      <w:r w:rsidRPr="00AD2AEF">
        <w:rPr>
          <w:b w:val="0"/>
        </w:rPr>
        <w:t xml:space="preserve"> городского округа</w:t>
      </w:r>
      <w:r w:rsidR="00BA7F3A" w:rsidRPr="00AD2AEF">
        <w:rPr>
          <w:b w:val="0"/>
        </w:rPr>
        <w:t xml:space="preserve">                                                                                  </w:t>
      </w:r>
      <w:r w:rsidR="003D1944" w:rsidRPr="00AD2AEF">
        <w:rPr>
          <w:b w:val="0"/>
        </w:rPr>
        <w:t>Д.Г. Проскурин</w:t>
      </w:r>
    </w:p>
    <w:p w:rsidR="00BA7F3A" w:rsidRPr="00AD2AEF" w:rsidRDefault="00BA7F3A" w:rsidP="00BA7F3A">
      <w:pPr>
        <w:pStyle w:val="ConsPlusTitle"/>
        <w:widowControl/>
        <w:jc w:val="both"/>
        <w:rPr>
          <w:b w:val="0"/>
        </w:rPr>
      </w:pPr>
    </w:p>
    <w:p w:rsidR="003D1944" w:rsidRPr="00AD2AEF" w:rsidRDefault="003D1944" w:rsidP="00BA7F3A">
      <w:pPr>
        <w:pStyle w:val="ConsPlusTitle"/>
        <w:widowControl/>
        <w:jc w:val="both"/>
        <w:rPr>
          <w:b w:val="0"/>
        </w:rPr>
      </w:pPr>
    </w:p>
    <w:p w:rsidR="003D1944" w:rsidRPr="00AD2AEF" w:rsidRDefault="00B03CB8" w:rsidP="00BA7F3A">
      <w:pPr>
        <w:pStyle w:val="ConsPlusTitle"/>
        <w:widowControl/>
        <w:jc w:val="both"/>
        <w:rPr>
          <w:b w:val="0"/>
        </w:rPr>
      </w:pPr>
      <w:r w:rsidRPr="00AD2AEF">
        <w:rPr>
          <w:b w:val="0"/>
        </w:rPr>
        <w:t>Глав</w:t>
      </w:r>
      <w:r w:rsidR="003D1944" w:rsidRPr="00AD2AEF">
        <w:rPr>
          <w:b w:val="0"/>
        </w:rPr>
        <w:t>а</w:t>
      </w:r>
      <w:r w:rsidRPr="00AD2AEF">
        <w:rPr>
          <w:b w:val="0"/>
        </w:rPr>
        <w:t xml:space="preserve"> </w:t>
      </w:r>
    </w:p>
    <w:p w:rsidR="00B03CB8" w:rsidRPr="00AD2AEF" w:rsidRDefault="00B03CB8" w:rsidP="00BA7F3A">
      <w:pPr>
        <w:pStyle w:val="ConsPlusTitle"/>
        <w:widowControl/>
        <w:jc w:val="both"/>
        <w:rPr>
          <w:b w:val="0"/>
        </w:rPr>
      </w:pPr>
      <w:proofErr w:type="spellStart"/>
      <w:r w:rsidRPr="00AD2AEF">
        <w:rPr>
          <w:b w:val="0"/>
        </w:rPr>
        <w:t>Миасского</w:t>
      </w:r>
      <w:proofErr w:type="spellEnd"/>
      <w:r w:rsidRPr="00AD2AEF">
        <w:rPr>
          <w:b w:val="0"/>
        </w:rPr>
        <w:t xml:space="preserve"> городского округа</w:t>
      </w:r>
      <w:r w:rsidR="003D1944" w:rsidRPr="00AD2AEF">
        <w:rPr>
          <w:b w:val="0"/>
        </w:rPr>
        <w:t xml:space="preserve">             </w:t>
      </w:r>
      <w:r w:rsidRPr="00AD2AEF">
        <w:rPr>
          <w:b w:val="0"/>
        </w:rPr>
        <w:t xml:space="preserve">                      </w:t>
      </w:r>
      <w:r w:rsidR="003D1944" w:rsidRPr="00AD2AEF">
        <w:rPr>
          <w:b w:val="0"/>
        </w:rPr>
        <w:t xml:space="preserve"> </w:t>
      </w:r>
      <w:r w:rsidRPr="00AD2AEF">
        <w:rPr>
          <w:b w:val="0"/>
        </w:rPr>
        <w:t xml:space="preserve">                                                   Г</w:t>
      </w:r>
      <w:r w:rsidR="00F13FA6" w:rsidRPr="00AD2AEF">
        <w:rPr>
          <w:b w:val="0"/>
        </w:rPr>
        <w:t xml:space="preserve">.М. </w:t>
      </w:r>
      <w:proofErr w:type="gramStart"/>
      <w:r w:rsidR="00F13FA6" w:rsidRPr="00AD2AEF">
        <w:rPr>
          <w:b w:val="0"/>
        </w:rPr>
        <w:t>Тонких</w:t>
      </w:r>
      <w:proofErr w:type="gramEnd"/>
    </w:p>
    <w:p w:rsidR="000257D2" w:rsidRPr="00AD2AEF" w:rsidRDefault="000257D2" w:rsidP="00BA7F3A">
      <w:pPr>
        <w:pStyle w:val="ConsPlusTitle"/>
        <w:widowControl/>
        <w:jc w:val="both"/>
        <w:rPr>
          <w:b w:val="0"/>
        </w:rPr>
      </w:pPr>
    </w:p>
    <w:p w:rsidR="000257D2" w:rsidRPr="00AD2AEF" w:rsidRDefault="000257D2" w:rsidP="00BA7F3A">
      <w:pPr>
        <w:pStyle w:val="ConsPlusTitle"/>
        <w:widowControl/>
        <w:jc w:val="both"/>
        <w:rPr>
          <w:b w:val="0"/>
        </w:rPr>
      </w:pP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lastRenderedPageBreak/>
        <w:t>ПРИЛОЖЕНИЕ</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к Решению Собрания депутатов</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proofErr w:type="spellStart"/>
      <w:r w:rsidRPr="00AD2AEF">
        <w:rPr>
          <w:color w:val="000000"/>
          <w:sz w:val="24"/>
          <w:szCs w:val="24"/>
        </w:rPr>
        <w:t>Миасского</w:t>
      </w:r>
      <w:proofErr w:type="spellEnd"/>
      <w:r w:rsidRPr="00AD2AEF">
        <w:rPr>
          <w:color w:val="000000"/>
          <w:sz w:val="24"/>
          <w:szCs w:val="24"/>
        </w:rPr>
        <w:t xml:space="preserve"> городского округа</w:t>
      </w:r>
    </w:p>
    <w:p w:rsidR="000257D2" w:rsidRPr="00AD2AEF" w:rsidRDefault="000257D2" w:rsidP="00DC6B15">
      <w:pPr>
        <w:widowControl/>
        <w:shd w:val="clear" w:color="auto" w:fill="FFFFFF"/>
        <w:tabs>
          <w:tab w:val="left" w:pos="6237"/>
        </w:tabs>
        <w:autoSpaceDE/>
        <w:autoSpaceDN/>
        <w:adjustRightInd/>
        <w:ind w:left="6237"/>
        <w:rPr>
          <w:color w:val="000000"/>
          <w:sz w:val="24"/>
          <w:szCs w:val="24"/>
        </w:rPr>
      </w:pPr>
      <w:r w:rsidRPr="00AD2AEF">
        <w:rPr>
          <w:color w:val="000000"/>
          <w:sz w:val="24"/>
          <w:szCs w:val="24"/>
        </w:rPr>
        <w:t xml:space="preserve">от </w:t>
      </w:r>
      <w:r w:rsidR="00DC6B15" w:rsidRPr="00AD2AEF">
        <w:rPr>
          <w:color w:val="000000"/>
          <w:sz w:val="24"/>
          <w:szCs w:val="24"/>
        </w:rPr>
        <w:t>_____________</w:t>
      </w:r>
      <w:r w:rsidRPr="00AD2AEF">
        <w:rPr>
          <w:color w:val="000000"/>
          <w:sz w:val="24"/>
          <w:szCs w:val="24"/>
        </w:rPr>
        <w:t xml:space="preserve"> №</w:t>
      </w:r>
      <w:r w:rsidR="00DC6B15" w:rsidRPr="00AD2AEF">
        <w:rPr>
          <w:color w:val="000000"/>
          <w:sz w:val="24"/>
          <w:szCs w:val="24"/>
        </w:rPr>
        <w:t xml:space="preserve"> _____</w:t>
      </w: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color w:val="000000"/>
          <w:sz w:val="24"/>
          <w:szCs w:val="24"/>
        </w:rPr>
      </w:pPr>
    </w:p>
    <w:p w:rsidR="00DC6B15" w:rsidRPr="00AD2AEF" w:rsidRDefault="00DC6B15" w:rsidP="00DC6B15">
      <w:pPr>
        <w:widowControl/>
        <w:shd w:val="clear" w:color="auto" w:fill="FFFFFF"/>
        <w:autoSpaceDE/>
        <w:autoSpaceDN/>
        <w:adjustRightInd/>
        <w:rPr>
          <w:sz w:val="24"/>
          <w:szCs w:val="24"/>
        </w:rPr>
      </w:pPr>
    </w:p>
    <w:p w:rsidR="000257D2" w:rsidRPr="00AD2AEF" w:rsidRDefault="000257D2" w:rsidP="001B2D8E">
      <w:pPr>
        <w:pStyle w:val="a5"/>
        <w:jc w:val="center"/>
        <w:rPr>
          <w:sz w:val="24"/>
          <w:szCs w:val="24"/>
        </w:rPr>
      </w:pPr>
    </w:p>
    <w:p w:rsidR="000257D2" w:rsidRPr="00AD2AEF" w:rsidRDefault="00DC6B15" w:rsidP="00A506D9">
      <w:pPr>
        <w:pStyle w:val="a5"/>
        <w:jc w:val="center"/>
        <w:rPr>
          <w:sz w:val="24"/>
          <w:szCs w:val="24"/>
        </w:rPr>
      </w:pPr>
      <w:r w:rsidRPr="00AD2AEF">
        <w:rPr>
          <w:sz w:val="24"/>
          <w:szCs w:val="24"/>
        </w:rPr>
        <w:t>ПОЛОЖЕНИЕ</w:t>
      </w:r>
    </w:p>
    <w:p w:rsidR="00DC6B15" w:rsidRPr="00AD2AEF" w:rsidRDefault="001B2D8E" w:rsidP="00A506D9">
      <w:pPr>
        <w:pStyle w:val="a5"/>
        <w:jc w:val="center"/>
        <w:rPr>
          <w:sz w:val="24"/>
          <w:szCs w:val="24"/>
        </w:rPr>
      </w:pPr>
      <w:r w:rsidRPr="00AD2AEF">
        <w:rPr>
          <w:sz w:val="24"/>
          <w:szCs w:val="24"/>
        </w:rPr>
        <w:t>о</w:t>
      </w:r>
      <w:r w:rsidR="00DC6B15" w:rsidRPr="00AD2AEF">
        <w:rPr>
          <w:sz w:val="24"/>
          <w:szCs w:val="24"/>
        </w:rPr>
        <w:t xml:space="preserve"> муниципальном контроле </w:t>
      </w:r>
      <w:r w:rsidR="00CB5A49" w:rsidRPr="00CB5A49">
        <w:rPr>
          <w:sz w:val="24"/>
          <w:szCs w:val="24"/>
        </w:rPr>
        <w:t>в сфере благоустройства</w:t>
      </w:r>
      <w:r w:rsidR="00CB5A49" w:rsidRPr="00AD2AEF">
        <w:rPr>
          <w:sz w:val="24"/>
          <w:szCs w:val="24"/>
        </w:rPr>
        <w:t xml:space="preserve"> </w:t>
      </w:r>
      <w:r w:rsidR="00DC6B15" w:rsidRPr="00AD2AEF">
        <w:rPr>
          <w:sz w:val="24"/>
          <w:szCs w:val="24"/>
        </w:rPr>
        <w:t xml:space="preserve">на территории </w:t>
      </w:r>
      <w:proofErr w:type="spellStart"/>
      <w:r w:rsidR="00DC6B15" w:rsidRPr="00AD2AEF">
        <w:rPr>
          <w:sz w:val="24"/>
          <w:szCs w:val="24"/>
        </w:rPr>
        <w:t>Миасского</w:t>
      </w:r>
      <w:proofErr w:type="spellEnd"/>
      <w:r w:rsidR="00DC6B15" w:rsidRPr="00AD2AEF">
        <w:rPr>
          <w:sz w:val="24"/>
          <w:szCs w:val="24"/>
        </w:rPr>
        <w:t xml:space="preserve"> городского округа</w:t>
      </w:r>
    </w:p>
    <w:p w:rsidR="00DC6B15" w:rsidRPr="00AD2AEF" w:rsidRDefault="00DC6B15" w:rsidP="00A506D9">
      <w:pPr>
        <w:pStyle w:val="a5"/>
        <w:ind w:firstLine="709"/>
        <w:jc w:val="both"/>
        <w:rPr>
          <w:b/>
          <w:sz w:val="24"/>
          <w:szCs w:val="24"/>
        </w:rPr>
      </w:pPr>
    </w:p>
    <w:p w:rsidR="000257D2" w:rsidRPr="00AD2AEF" w:rsidRDefault="000257D2" w:rsidP="00A506D9">
      <w:pPr>
        <w:pStyle w:val="a5"/>
        <w:ind w:firstLine="709"/>
        <w:jc w:val="both"/>
        <w:rPr>
          <w:b/>
          <w:sz w:val="24"/>
          <w:szCs w:val="24"/>
        </w:rPr>
      </w:pPr>
    </w:p>
    <w:p w:rsidR="000257D2" w:rsidRPr="00AD2AEF" w:rsidRDefault="000257D2" w:rsidP="00A506D9">
      <w:pPr>
        <w:pStyle w:val="a5"/>
        <w:ind w:firstLine="709"/>
        <w:jc w:val="both"/>
        <w:rPr>
          <w:b/>
          <w:sz w:val="24"/>
          <w:szCs w:val="24"/>
        </w:rPr>
      </w:pPr>
    </w:p>
    <w:p w:rsidR="001B2D8E" w:rsidRPr="00AD2AEF" w:rsidRDefault="001B2D8E" w:rsidP="00A506D9">
      <w:pPr>
        <w:pStyle w:val="a5"/>
        <w:jc w:val="center"/>
        <w:rPr>
          <w:sz w:val="24"/>
          <w:szCs w:val="24"/>
        </w:rPr>
      </w:pPr>
      <w:r w:rsidRPr="00AD2AEF">
        <w:rPr>
          <w:sz w:val="24"/>
          <w:szCs w:val="24"/>
          <w:lang w:val="en-US"/>
        </w:rPr>
        <w:t>I</w:t>
      </w:r>
      <w:r w:rsidRPr="00AD2AEF">
        <w:rPr>
          <w:sz w:val="24"/>
          <w:szCs w:val="24"/>
        </w:rPr>
        <w:t>. Общие положения</w:t>
      </w:r>
    </w:p>
    <w:p w:rsidR="001B2D8E" w:rsidRPr="00AD2AEF" w:rsidRDefault="001B2D8E" w:rsidP="00A506D9">
      <w:pPr>
        <w:pStyle w:val="a5"/>
        <w:ind w:firstLine="709"/>
        <w:jc w:val="both"/>
        <w:rPr>
          <w:sz w:val="24"/>
          <w:szCs w:val="24"/>
        </w:rPr>
      </w:pPr>
    </w:p>
    <w:p w:rsidR="001B2D8E" w:rsidRPr="00AD2AEF" w:rsidRDefault="00B9485D" w:rsidP="00B9485D">
      <w:pPr>
        <w:pStyle w:val="a5"/>
        <w:ind w:firstLine="709"/>
        <w:jc w:val="both"/>
        <w:rPr>
          <w:sz w:val="24"/>
          <w:szCs w:val="24"/>
        </w:rPr>
      </w:pPr>
      <w:r w:rsidRPr="00AD2AEF">
        <w:rPr>
          <w:sz w:val="24"/>
          <w:szCs w:val="24"/>
        </w:rPr>
        <w:t xml:space="preserve">1. </w:t>
      </w:r>
      <w:r w:rsidR="001B2D8E" w:rsidRPr="00AD2AEF">
        <w:rPr>
          <w:sz w:val="24"/>
          <w:szCs w:val="24"/>
        </w:rPr>
        <w:t xml:space="preserve">Настоящее Положение устанавливает порядок организации и осуществления муниципального контроля </w:t>
      </w:r>
      <w:r w:rsidR="00CB5A49" w:rsidRPr="00CB5A49">
        <w:rPr>
          <w:sz w:val="24"/>
          <w:szCs w:val="24"/>
        </w:rPr>
        <w:t>в сфере благоустройства</w:t>
      </w:r>
      <w:r w:rsidR="00CB5A49" w:rsidRPr="00AD2AEF">
        <w:rPr>
          <w:sz w:val="24"/>
          <w:szCs w:val="24"/>
        </w:rPr>
        <w:t xml:space="preserve"> </w:t>
      </w:r>
      <w:r w:rsidR="001B2D8E" w:rsidRPr="00AD2AEF">
        <w:rPr>
          <w:sz w:val="24"/>
          <w:szCs w:val="24"/>
        </w:rPr>
        <w:t xml:space="preserve">на территории </w:t>
      </w:r>
      <w:proofErr w:type="spellStart"/>
      <w:r w:rsidR="00C122D6" w:rsidRPr="00AD2AEF">
        <w:rPr>
          <w:sz w:val="24"/>
          <w:szCs w:val="24"/>
        </w:rPr>
        <w:t>Миасского</w:t>
      </w:r>
      <w:proofErr w:type="spellEnd"/>
      <w:r w:rsidR="00C122D6" w:rsidRPr="00AD2AEF">
        <w:rPr>
          <w:sz w:val="24"/>
          <w:szCs w:val="24"/>
        </w:rPr>
        <w:t xml:space="preserve"> городского округа</w:t>
      </w:r>
      <w:r w:rsidR="001B2D8E" w:rsidRPr="00AD2AEF">
        <w:rPr>
          <w:sz w:val="24"/>
          <w:szCs w:val="24"/>
        </w:rPr>
        <w:t>.</w:t>
      </w:r>
    </w:p>
    <w:p w:rsidR="001B2D8E" w:rsidRPr="00AD2AEF" w:rsidRDefault="00AD2AEF" w:rsidP="00CB5A49">
      <w:pPr>
        <w:pStyle w:val="a5"/>
        <w:ind w:firstLine="709"/>
        <w:jc w:val="both"/>
        <w:rPr>
          <w:sz w:val="24"/>
          <w:szCs w:val="24"/>
        </w:rPr>
      </w:pPr>
      <w:r w:rsidRPr="00AD2AEF">
        <w:rPr>
          <w:bCs/>
          <w:sz w:val="24"/>
          <w:szCs w:val="24"/>
        </w:rPr>
        <w:t xml:space="preserve">2. </w:t>
      </w:r>
      <w:r w:rsidR="001B2D8E" w:rsidRPr="00AD2AEF">
        <w:rPr>
          <w:bCs/>
          <w:sz w:val="24"/>
          <w:szCs w:val="24"/>
        </w:rPr>
        <w:t xml:space="preserve">Предметом муниципального контроля </w:t>
      </w:r>
      <w:r w:rsidR="001B2D8E" w:rsidRPr="00AD2AEF">
        <w:rPr>
          <w:sz w:val="24"/>
          <w:szCs w:val="24"/>
        </w:rPr>
        <w:t xml:space="preserve">является </w:t>
      </w:r>
      <w:r w:rsidR="00CB5A49" w:rsidRPr="00CB5A49">
        <w:rPr>
          <w:sz w:val="24"/>
          <w:szCs w:val="24"/>
        </w:rPr>
        <w:t xml:space="preserve">соблюдение правил благоустройства территории </w:t>
      </w:r>
      <w:proofErr w:type="spellStart"/>
      <w:r w:rsidR="00CB5A49">
        <w:rPr>
          <w:sz w:val="24"/>
          <w:szCs w:val="24"/>
        </w:rPr>
        <w:t>Миасского</w:t>
      </w:r>
      <w:proofErr w:type="spellEnd"/>
      <w:r w:rsidR="00CB5A49">
        <w:rPr>
          <w:sz w:val="24"/>
          <w:szCs w:val="24"/>
        </w:rPr>
        <w:t xml:space="preserve"> </w:t>
      </w:r>
      <w:r w:rsidR="00CB5A49" w:rsidRPr="00CB5A49">
        <w:rPr>
          <w:sz w:val="24"/>
          <w:szCs w:val="24"/>
        </w:rPr>
        <w:t>городского округа, требований к обеспечению доступности для инвалидов объектов социальной, инженерной и транспортной инфраструктур и предоставляемых услуг</w:t>
      </w:r>
      <w:r w:rsidR="001B2D8E" w:rsidRPr="00AD2AEF">
        <w:rPr>
          <w:sz w:val="24"/>
          <w:szCs w:val="24"/>
        </w:rPr>
        <w:t>.</w:t>
      </w:r>
    </w:p>
    <w:p w:rsidR="001B2D8E" w:rsidRPr="00AD2AEF" w:rsidRDefault="00AD2AEF" w:rsidP="00A506D9">
      <w:pPr>
        <w:pStyle w:val="a5"/>
        <w:ind w:firstLine="709"/>
        <w:jc w:val="both"/>
        <w:rPr>
          <w:sz w:val="24"/>
          <w:szCs w:val="24"/>
        </w:rPr>
      </w:pPr>
      <w:r w:rsidRPr="00AD2AEF">
        <w:rPr>
          <w:sz w:val="24"/>
          <w:szCs w:val="24"/>
        </w:rPr>
        <w:t xml:space="preserve">3. </w:t>
      </w:r>
      <w:r w:rsidR="001B2D8E" w:rsidRPr="00AD2AEF">
        <w:rPr>
          <w:sz w:val="24"/>
          <w:szCs w:val="24"/>
        </w:rPr>
        <w:t xml:space="preserve">Муниципальный контроль </w:t>
      </w:r>
      <w:r w:rsidR="000B3AC2" w:rsidRPr="00CB5A49">
        <w:rPr>
          <w:sz w:val="24"/>
          <w:szCs w:val="24"/>
        </w:rPr>
        <w:t>в сфере благоустройства</w:t>
      </w:r>
      <w:r w:rsidR="000B3AC2" w:rsidRPr="00AD2AEF">
        <w:rPr>
          <w:sz w:val="24"/>
          <w:szCs w:val="24"/>
        </w:rPr>
        <w:t xml:space="preserve"> </w:t>
      </w:r>
      <w:r w:rsidR="001B2D8E" w:rsidRPr="00AD2AEF">
        <w:rPr>
          <w:sz w:val="24"/>
          <w:szCs w:val="24"/>
        </w:rPr>
        <w:t xml:space="preserve">на территории </w:t>
      </w:r>
      <w:proofErr w:type="spellStart"/>
      <w:r w:rsidR="00C5790A" w:rsidRPr="00AD2AEF">
        <w:rPr>
          <w:sz w:val="24"/>
          <w:szCs w:val="24"/>
        </w:rPr>
        <w:t>Миасского</w:t>
      </w:r>
      <w:proofErr w:type="spellEnd"/>
      <w:r w:rsidR="00C5790A" w:rsidRPr="00AD2AEF">
        <w:rPr>
          <w:sz w:val="24"/>
          <w:szCs w:val="24"/>
        </w:rPr>
        <w:t xml:space="preserve"> городского округа</w:t>
      </w:r>
      <w:r w:rsidR="001B2D8E" w:rsidRPr="00AD2AEF">
        <w:rPr>
          <w:sz w:val="24"/>
          <w:szCs w:val="24"/>
        </w:rPr>
        <w:t xml:space="preserve"> осуществляется </w:t>
      </w:r>
      <w:r w:rsidR="00C5790A" w:rsidRPr="00AD2AEF">
        <w:rPr>
          <w:sz w:val="24"/>
          <w:szCs w:val="24"/>
        </w:rPr>
        <w:t xml:space="preserve">Администрацией </w:t>
      </w:r>
      <w:proofErr w:type="spellStart"/>
      <w:r w:rsidR="00C5790A" w:rsidRPr="00AD2AEF">
        <w:rPr>
          <w:sz w:val="24"/>
          <w:szCs w:val="24"/>
        </w:rPr>
        <w:t>Миасского</w:t>
      </w:r>
      <w:proofErr w:type="spellEnd"/>
      <w:r w:rsidR="00C5790A" w:rsidRPr="00AD2AEF">
        <w:rPr>
          <w:sz w:val="24"/>
          <w:szCs w:val="24"/>
        </w:rPr>
        <w:t xml:space="preserve"> городского округа</w:t>
      </w:r>
      <w:r w:rsidR="001B2D8E" w:rsidRPr="00AD2AEF">
        <w:rPr>
          <w:sz w:val="24"/>
          <w:szCs w:val="24"/>
        </w:rPr>
        <w:t xml:space="preserve">, в пределах </w:t>
      </w:r>
      <w:r w:rsidR="00C5790A" w:rsidRPr="00AD2AEF">
        <w:rPr>
          <w:sz w:val="24"/>
          <w:szCs w:val="24"/>
        </w:rPr>
        <w:t xml:space="preserve">своих </w:t>
      </w:r>
      <w:r w:rsidR="001B2D8E" w:rsidRPr="00AD2AEF">
        <w:rPr>
          <w:sz w:val="24"/>
          <w:szCs w:val="24"/>
        </w:rPr>
        <w:t>полномочий (далее – орган муниципального контроля).</w:t>
      </w:r>
    </w:p>
    <w:p w:rsidR="001B2D8E" w:rsidRPr="00AD2AEF" w:rsidRDefault="00AD2AEF" w:rsidP="00A506D9">
      <w:pPr>
        <w:pStyle w:val="a5"/>
        <w:ind w:firstLine="709"/>
        <w:jc w:val="both"/>
        <w:rPr>
          <w:sz w:val="24"/>
          <w:szCs w:val="24"/>
        </w:rPr>
      </w:pPr>
      <w:r>
        <w:rPr>
          <w:sz w:val="24"/>
          <w:szCs w:val="24"/>
        </w:rPr>
        <w:t xml:space="preserve">4. </w:t>
      </w:r>
      <w:r w:rsidR="001B2D8E" w:rsidRPr="00AD2AEF">
        <w:rPr>
          <w:sz w:val="24"/>
          <w:szCs w:val="24"/>
        </w:rPr>
        <w:t xml:space="preserve">От имени органа муниципального контроля муниципальный контроль </w:t>
      </w:r>
      <w:r w:rsidR="000B3AC2" w:rsidRPr="00CB5A49">
        <w:rPr>
          <w:sz w:val="24"/>
          <w:szCs w:val="24"/>
        </w:rPr>
        <w:t>в сфере благоустройства</w:t>
      </w:r>
      <w:r w:rsidR="000B3AC2" w:rsidRPr="00AD2AEF">
        <w:rPr>
          <w:sz w:val="24"/>
          <w:szCs w:val="24"/>
        </w:rPr>
        <w:t xml:space="preserve"> </w:t>
      </w:r>
      <w:r w:rsidR="001B2D8E" w:rsidRPr="00AD2AEF">
        <w:rPr>
          <w:sz w:val="24"/>
          <w:szCs w:val="24"/>
        </w:rPr>
        <w:t>вправе осуществлять следующие должностные лица:</w:t>
      </w:r>
    </w:p>
    <w:p w:rsidR="001B2D8E" w:rsidRPr="00AD2AEF" w:rsidRDefault="00F078F3" w:rsidP="00A506D9">
      <w:pPr>
        <w:pStyle w:val="a5"/>
        <w:ind w:firstLine="709"/>
        <w:jc w:val="both"/>
        <w:rPr>
          <w:sz w:val="24"/>
          <w:szCs w:val="24"/>
        </w:rPr>
      </w:pPr>
      <w:r w:rsidRPr="00AD2AEF">
        <w:rPr>
          <w:sz w:val="24"/>
          <w:szCs w:val="24"/>
        </w:rPr>
        <w:t xml:space="preserve">Глава </w:t>
      </w:r>
      <w:proofErr w:type="spellStart"/>
      <w:r w:rsidRPr="00AD2AEF">
        <w:rPr>
          <w:sz w:val="24"/>
          <w:szCs w:val="24"/>
        </w:rPr>
        <w:t>Миасского</w:t>
      </w:r>
      <w:proofErr w:type="spellEnd"/>
      <w:r w:rsidRPr="00AD2AEF">
        <w:rPr>
          <w:sz w:val="24"/>
          <w:szCs w:val="24"/>
        </w:rPr>
        <w:t xml:space="preserve"> городского округа;</w:t>
      </w:r>
    </w:p>
    <w:p w:rsidR="00F078F3" w:rsidRPr="00AD2AEF" w:rsidRDefault="00F078F3" w:rsidP="00A506D9">
      <w:pPr>
        <w:pStyle w:val="a5"/>
        <w:ind w:firstLine="709"/>
        <w:jc w:val="both"/>
        <w:rPr>
          <w:sz w:val="24"/>
          <w:szCs w:val="24"/>
        </w:rPr>
      </w:pPr>
      <w:r w:rsidRPr="00AD2AEF">
        <w:rPr>
          <w:sz w:val="24"/>
          <w:szCs w:val="24"/>
        </w:rPr>
        <w:t>Заместитель Главы Округа (по городскому хозяйству и капитальному строительству);</w:t>
      </w:r>
    </w:p>
    <w:p w:rsidR="00A8583D" w:rsidRDefault="00A8583D" w:rsidP="00A506D9">
      <w:pPr>
        <w:pStyle w:val="a5"/>
        <w:ind w:firstLine="709"/>
        <w:jc w:val="both"/>
        <w:rPr>
          <w:sz w:val="24"/>
          <w:szCs w:val="24"/>
        </w:rPr>
      </w:pPr>
      <w:r w:rsidRPr="00AD2AEF">
        <w:rPr>
          <w:sz w:val="24"/>
          <w:szCs w:val="24"/>
        </w:rPr>
        <w:t>Начальник Управления территориальными округами и муниципального контроля;</w:t>
      </w:r>
    </w:p>
    <w:p w:rsidR="000B3AC2" w:rsidRPr="00AD2AEF" w:rsidRDefault="000B3AC2" w:rsidP="00A506D9">
      <w:pPr>
        <w:pStyle w:val="a5"/>
        <w:ind w:firstLine="709"/>
        <w:jc w:val="both"/>
        <w:rPr>
          <w:sz w:val="24"/>
          <w:szCs w:val="24"/>
        </w:rPr>
      </w:pPr>
      <w:r>
        <w:rPr>
          <w:sz w:val="24"/>
          <w:szCs w:val="24"/>
        </w:rPr>
        <w:t xml:space="preserve">Начальники территориальных отделов </w:t>
      </w:r>
      <w:r w:rsidRPr="00AD2AEF">
        <w:rPr>
          <w:sz w:val="24"/>
          <w:szCs w:val="24"/>
        </w:rPr>
        <w:t>Управления территориальными округами и муниципального контроля</w:t>
      </w:r>
      <w:r>
        <w:rPr>
          <w:sz w:val="24"/>
          <w:szCs w:val="24"/>
        </w:rPr>
        <w:t>;</w:t>
      </w:r>
    </w:p>
    <w:p w:rsidR="00A8583D" w:rsidRPr="00AD2AEF" w:rsidRDefault="00A8583D" w:rsidP="00A506D9">
      <w:pPr>
        <w:pStyle w:val="a5"/>
        <w:ind w:firstLine="709"/>
        <w:jc w:val="both"/>
        <w:rPr>
          <w:sz w:val="24"/>
          <w:szCs w:val="24"/>
        </w:rPr>
      </w:pPr>
      <w:r w:rsidRPr="00AD2AEF">
        <w:rPr>
          <w:sz w:val="24"/>
          <w:szCs w:val="24"/>
        </w:rPr>
        <w:t>Начальник отдел</w:t>
      </w:r>
      <w:r w:rsidR="000B3AC2">
        <w:rPr>
          <w:sz w:val="24"/>
          <w:szCs w:val="24"/>
        </w:rPr>
        <w:t>а</w:t>
      </w:r>
      <w:r w:rsidRPr="00AD2AEF">
        <w:rPr>
          <w:sz w:val="24"/>
          <w:szCs w:val="24"/>
        </w:rPr>
        <w:t xml:space="preserve">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Заместитель начальника отдела контроля в сфере ЖКХ Управления территориальными округами и муниципального контроля;</w:t>
      </w:r>
    </w:p>
    <w:p w:rsidR="00A8583D" w:rsidRPr="00AD2AEF" w:rsidRDefault="00A8583D" w:rsidP="00A506D9">
      <w:pPr>
        <w:pStyle w:val="a5"/>
        <w:ind w:firstLine="709"/>
        <w:jc w:val="both"/>
        <w:rPr>
          <w:sz w:val="24"/>
          <w:szCs w:val="24"/>
        </w:rPr>
      </w:pPr>
      <w:r w:rsidRPr="00AD2AEF">
        <w:rPr>
          <w:sz w:val="24"/>
          <w:szCs w:val="24"/>
        </w:rPr>
        <w:t>Главный специалист отдела контроля в сфере ЖКХ Управления территориальными округами и муниципального контроля;</w:t>
      </w:r>
    </w:p>
    <w:p w:rsidR="00A8583D" w:rsidRPr="00AD2AEF" w:rsidRDefault="001B2D8E" w:rsidP="00A506D9">
      <w:pPr>
        <w:pStyle w:val="a5"/>
        <w:ind w:firstLine="709"/>
        <w:jc w:val="both"/>
        <w:rPr>
          <w:iCs/>
          <w:sz w:val="24"/>
          <w:szCs w:val="24"/>
        </w:rPr>
      </w:pPr>
      <w:r w:rsidRPr="00AD2AEF">
        <w:rPr>
          <w:iCs/>
          <w:sz w:val="24"/>
          <w:szCs w:val="24"/>
        </w:rPr>
        <w:t>Должностные лица, уполномоченные на проведение конкретн</w:t>
      </w:r>
      <w:r w:rsidR="00AD2AEF">
        <w:rPr>
          <w:iCs/>
          <w:sz w:val="24"/>
          <w:szCs w:val="24"/>
        </w:rPr>
        <w:t>ого</w:t>
      </w:r>
      <w:r w:rsidRPr="00AD2AEF">
        <w:rPr>
          <w:iCs/>
          <w:sz w:val="24"/>
          <w:szCs w:val="24"/>
        </w:rPr>
        <w:t xml:space="preserve"> профилактического мероприятия или контрольного мероприятия, определяются решением органа муниципального контроля о проведении профилактического мероприятия или контрольного мероприятия.</w:t>
      </w:r>
    </w:p>
    <w:p w:rsidR="00A8583D" w:rsidRPr="00AD2AEF" w:rsidRDefault="00AD2AEF" w:rsidP="00A506D9">
      <w:pPr>
        <w:pStyle w:val="a5"/>
        <w:ind w:firstLine="709"/>
        <w:jc w:val="both"/>
        <w:rPr>
          <w:sz w:val="24"/>
          <w:szCs w:val="24"/>
        </w:rPr>
      </w:pPr>
      <w:r>
        <w:rPr>
          <w:sz w:val="24"/>
          <w:szCs w:val="24"/>
        </w:rPr>
        <w:t xml:space="preserve">5. </w:t>
      </w:r>
      <w:r w:rsidR="001B2D8E" w:rsidRPr="00AD2AEF">
        <w:rPr>
          <w:sz w:val="24"/>
          <w:szCs w:val="24"/>
        </w:rPr>
        <w:t>Должностными лицами, уполномоченными на принятие решений о проведении контрольных мероприятий,</w:t>
      </w:r>
      <w:r w:rsidR="00A8583D" w:rsidRPr="00AD2AEF">
        <w:rPr>
          <w:sz w:val="24"/>
          <w:szCs w:val="24"/>
        </w:rPr>
        <w:t xml:space="preserve"> являются</w:t>
      </w:r>
      <w:r w:rsidR="001B2D8E" w:rsidRPr="00AD2AEF">
        <w:rPr>
          <w:sz w:val="24"/>
          <w:szCs w:val="24"/>
        </w:rPr>
        <w:t xml:space="preserve"> </w:t>
      </w:r>
      <w:r w:rsidR="00A8583D" w:rsidRPr="00AD2AEF">
        <w:rPr>
          <w:sz w:val="24"/>
          <w:szCs w:val="24"/>
        </w:rPr>
        <w:t xml:space="preserve">Глава </w:t>
      </w:r>
      <w:proofErr w:type="spellStart"/>
      <w:r w:rsidR="00A8583D" w:rsidRPr="00AD2AEF">
        <w:rPr>
          <w:sz w:val="24"/>
          <w:szCs w:val="24"/>
        </w:rPr>
        <w:t>Миасского</w:t>
      </w:r>
      <w:proofErr w:type="spellEnd"/>
      <w:r w:rsidR="00A8583D" w:rsidRPr="00AD2AEF">
        <w:rPr>
          <w:sz w:val="24"/>
          <w:szCs w:val="24"/>
        </w:rPr>
        <w:t xml:space="preserve"> городского округа, Заместитель Главы Округа (по городскому хозяйству и капитальному строительству).</w:t>
      </w:r>
    </w:p>
    <w:p w:rsidR="001B2D8E" w:rsidRPr="00AD2AEF" w:rsidRDefault="00AD2AEF" w:rsidP="00A506D9">
      <w:pPr>
        <w:pStyle w:val="a5"/>
        <w:ind w:firstLine="709"/>
        <w:jc w:val="both"/>
        <w:rPr>
          <w:sz w:val="24"/>
          <w:szCs w:val="24"/>
        </w:rPr>
      </w:pPr>
      <w:r>
        <w:rPr>
          <w:sz w:val="24"/>
          <w:szCs w:val="24"/>
        </w:rPr>
        <w:t xml:space="preserve">6. </w:t>
      </w:r>
      <w:proofErr w:type="gramStart"/>
      <w:r w:rsidR="001B2D8E" w:rsidRPr="00AD2AEF">
        <w:rPr>
          <w:sz w:val="24"/>
          <w:szCs w:val="24"/>
        </w:rPr>
        <w:t>Должностные лица, осуществляющие муниципальный</w:t>
      </w:r>
      <w:r w:rsidR="00A8583D" w:rsidRPr="00AD2AEF">
        <w:rPr>
          <w:sz w:val="24"/>
          <w:szCs w:val="24"/>
        </w:rPr>
        <w:t xml:space="preserve"> </w:t>
      </w:r>
      <w:r w:rsidR="001B2D8E" w:rsidRPr="00AD2AEF">
        <w:rPr>
          <w:sz w:val="24"/>
          <w:szCs w:val="24"/>
        </w:rPr>
        <w:t xml:space="preserve">контроль </w:t>
      </w:r>
      <w:r w:rsidR="000B3AC2" w:rsidRPr="00CB5A49">
        <w:rPr>
          <w:sz w:val="24"/>
          <w:szCs w:val="24"/>
        </w:rPr>
        <w:t>в сфере благоустройства</w:t>
      </w:r>
      <w:r w:rsidR="000B3AC2" w:rsidRPr="00AD2AEF">
        <w:rPr>
          <w:sz w:val="24"/>
          <w:szCs w:val="24"/>
        </w:rPr>
        <w:t xml:space="preserve"> </w:t>
      </w:r>
      <w:r w:rsidR="001B2D8E" w:rsidRPr="00AD2AEF">
        <w:rPr>
          <w:sz w:val="24"/>
          <w:szCs w:val="24"/>
        </w:rPr>
        <w:t>при проведении контрольных мероприятий в пределах своих полномочий и в объеме проведенных контрольных действий пользуются правами, установленными частью 2 статьи 29 Федеральн</w:t>
      </w:r>
      <w:r w:rsidR="00A8583D" w:rsidRPr="00AD2AEF">
        <w:rPr>
          <w:sz w:val="24"/>
          <w:szCs w:val="24"/>
        </w:rPr>
        <w:t>ого</w:t>
      </w:r>
      <w:r w:rsidR="001B2D8E" w:rsidRPr="00AD2AEF">
        <w:rPr>
          <w:sz w:val="24"/>
          <w:szCs w:val="24"/>
        </w:rPr>
        <w:t xml:space="preserve"> закон</w:t>
      </w:r>
      <w:r w:rsidR="00A8583D" w:rsidRPr="00AD2AEF">
        <w:rPr>
          <w:sz w:val="24"/>
          <w:szCs w:val="24"/>
        </w:rPr>
        <w:t>а</w:t>
      </w:r>
      <w:r w:rsidR="001B2D8E" w:rsidRPr="00AD2AEF">
        <w:rPr>
          <w:sz w:val="24"/>
          <w:szCs w:val="24"/>
        </w:rPr>
        <w:t xml:space="preserve"> от 31.07.2020 г. № 248-ФЗ «О государственном контроле (надзоре) и муниципальном контроле в Российской Федерации» (далее – Федеральный закон </w:t>
      </w:r>
      <w:r w:rsidR="00C52ACD" w:rsidRPr="00AD2AEF">
        <w:rPr>
          <w:sz w:val="24"/>
          <w:szCs w:val="24"/>
        </w:rPr>
        <w:t xml:space="preserve">от 31.07.2020 г. </w:t>
      </w:r>
      <w:r w:rsidR="001B2D8E" w:rsidRPr="00AD2AEF">
        <w:rPr>
          <w:sz w:val="24"/>
          <w:szCs w:val="24"/>
        </w:rPr>
        <w:t>№ 248-ФЗ).</w:t>
      </w:r>
      <w:proofErr w:type="gramEnd"/>
    </w:p>
    <w:p w:rsidR="00A8583D" w:rsidRPr="00AD2AEF" w:rsidRDefault="00AD2AEF" w:rsidP="00A506D9">
      <w:pPr>
        <w:pStyle w:val="a5"/>
        <w:ind w:firstLine="709"/>
        <w:jc w:val="both"/>
        <w:rPr>
          <w:sz w:val="24"/>
          <w:szCs w:val="24"/>
        </w:rPr>
      </w:pPr>
      <w:r>
        <w:rPr>
          <w:sz w:val="24"/>
          <w:szCs w:val="24"/>
        </w:rPr>
        <w:t xml:space="preserve">7. </w:t>
      </w:r>
      <w:r w:rsidR="001B2D8E" w:rsidRPr="00AD2AEF">
        <w:rPr>
          <w:sz w:val="24"/>
          <w:szCs w:val="24"/>
        </w:rPr>
        <w:t xml:space="preserve">Должностные лица, осуществляющие муниципальный контроль </w:t>
      </w:r>
      <w:r w:rsidR="000B3AC2" w:rsidRPr="00CB5A49">
        <w:rPr>
          <w:sz w:val="24"/>
          <w:szCs w:val="24"/>
        </w:rPr>
        <w:t>в сфере благоустройства</w:t>
      </w:r>
      <w:r w:rsidR="000B3AC2" w:rsidRPr="00AD2AEF">
        <w:rPr>
          <w:sz w:val="24"/>
          <w:szCs w:val="24"/>
        </w:rPr>
        <w:t xml:space="preserve"> </w:t>
      </w:r>
      <w:r w:rsidR="001B2D8E" w:rsidRPr="00AD2AEF">
        <w:rPr>
          <w:sz w:val="24"/>
          <w:szCs w:val="24"/>
        </w:rPr>
        <w:t xml:space="preserve">в пределах своих полномочий </w:t>
      </w:r>
      <w:proofErr w:type="gramStart"/>
      <w:r w:rsidR="001B2D8E" w:rsidRPr="00AD2AEF">
        <w:rPr>
          <w:sz w:val="24"/>
          <w:szCs w:val="24"/>
        </w:rPr>
        <w:t>несут обязанности</w:t>
      </w:r>
      <w:proofErr w:type="gramEnd"/>
      <w:r w:rsidR="001B2D8E" w:rsidRPr="00AD2AEF">
        <w:rPr>
          <w:sz w:val="24"/>
          <w:szCs w:val="24"/>
        </w:rPr>
        <w:t xml:space="preserve"> и обладают правами, </w:t>
      </w:r>
      <w:r w:rsidR="001B2D8E" w:rsidRPr="00AD2AEF">
        <w:rPr>
          <w:sz w:val="24"/>
          <w:szCs w:val="24"/>
        </w:rPr>
        <w:lastRenderedPageBreak/>
        <w:t xml:space="preserve">установленными Федеральным законом </w:t>
      </w:r>
      <w:r w:rsidR="00C52ACD" w:rsidRPr="00AD2AEF">
        <w:rPr>
          <w:sz w:val="24"/>
          <w:szCs w:val="24"/>
        </w:rPr>
        <w:t>от 31.07.2020 г. № 248-ФЗ</w:t>
      </w:r>
      <w:r w:rsidR="001B2D8E" w:rsidRPr="00AD2AEF">
        <w:rPr>
          <w:sz w:val="24"/>
          <w:szCs w:val="24"/>
        </w:rPr>
        <w:t xml:space="preserve">, в том числе  правом на использование фотосъемки, аудио- и видеозаписи, иными способами фиксации доказательств. </w:t>
      </w:r>
    </w:p>
    <w:p w:rsidR="00A506D9" w:rsidRPr="00AD2AEF" w:rsidRDefault="00A506D9" w:rsidP="00A506D9">
      <w:pPr>
        <w:pStyle w:val="a5"/>
        <w:ind w:firstLine="709"/>
        <w:jc w:val="both"/>
        <w:rPr>
          <w:sz w:val="24"/>
          <w:szCs w:val="24"/>
        </w:rPr>
      </w:pPr>
      <w:r w:rsidRPr="00AD2AEF">
        <w:rPr>
          <w:sz w:val="24"/>
          <w:szCs w:val="24"/>
        </w:rPr>
        <w:t xml:space="preserve">При осуществлении муниципального контроля </w:t>
      </w:r>
      <w:r w:rsidR="000B3AC2" w:rsidRPr="00CB5A49">
        <w:rPr>
          <w:sz w:val="24"/>
          <w:szCs w:val="24"/>
        </w:rPr>
        <w:t>в сфере благоустройства</w:t>
      </w:r>
      <w:r w:rsidR="000B3AC2" w:rsidRPr="00AD2AEF">
        <w:rPr>
          <w:sz w:val="24"/>
          <w:szCs w:val="24"/>
        </w:rPr>
        <w:t xml:space="preserve"> </w:t>
      </w:r>
      <w:r w:rsidRPr="00AD2AEF">
        <w:rPr>
          <w:sz w:val="24"/>
          <w:szCs w:val="24"/>
        </w:rPr>
        <w:t xml:space="preserve">должностные лица, осуществляющие муниципальный контроль, могут выдавать </w:t>
      </w:r>
      <w:r w:rsidR="00A07B9E" w:rsidRPr="00A07B9E">
        <w:rPr>
          <w:sz w:val="24"/>
          <w:szCs w:val="24"/>
        </w:rPr>
        <w:t>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w:t>
      </w:r>
      <w:r w:rsidRPr="00AD2AEF">
        <w:rPr>
          <w:sz w:val="24"/>
          <w:szCs w:val="24"/>
        </w:rPr>
        <w:t>.</w:t>
      </w:r>
    </w:p>
    <w:p w:rsidR="001B2D8E" w:rsidRPr="00AD2AEF" w:rsidRDefault="00AD2AEF" w:rsidP="00A506D9">
      <w:pPr>
        <w:pStyle w:val="a5"/>
        <w:ind w:firstLine="709"/>
        <w:jc w:val="both"/>
        <w:rPr>
          <w:rStyle w:val="pt-a0-000004"/>
          <w:sz w:val="24"/>
          <w:szCs w:val="24"/>
        </w:rPr>
      </w:pPr>
      <w:r>
        <w:rPr>
          <w:rStyle w:val="pt-a0-000004"/>
          <w:sz w:val="24"/>
          <w:szCs w:val="24"/>
        </w:rPr>
        <w:t xml:space="preserve">8. </w:t>
      </w:r>
      <w:r w:rsidR="001B2D8E" w:rsidRPr="00AD2AEF">
        <w:rPr>
          <w:rStyle w:val="pt-a0-000004"/>
          <w:sz w:val="24"/>
          <w:szCs w:val="24"/>
        </w:rPr>
        <w:t xml:space="preserve">Объектами муниципального контроля </w:t>
      </w:r>
      <w:r w:rsidR="00A07B9E" w:rsidRPr="00CB5A49">
        <w:rPr>
          <w:sz w:val="24"/>
          <w:szCs w:val="24"/>
        </w:rPr>
        <w:t>в сфере благоустройства</w:t>
      </w:r>
      <w:r w:rsidR="00A07B9E" w:rsidRPr="00AD2AEF">
        <w:rPr>
          <w:sz w:val="24"/>
          <w:szCs w:val="24"/>
        </w:rPr>
        <w:t xml:space="preserve"> </w:t>
      </w:r>
      <w:r w:rsidR="001B2D8E" w:rsidRPr="00AD2AEF">
        <w:rPr>
          <w:rStyle w:val="pt-a0-000004"/>
          <w:sz w:val="24"/>
          <w:szCs w:val="24"/>
        </w:rPr>
        <w:t>являются (далее – объекты контроля):</w:t>
      </w:r>
    </w:p>
    <w:p w:rsidR="00A07B9E" w:rsidRDefault="00A07B9E" w:rsidP="00A07B9E">
      <w:pPr>
        <w:pStyle w:val="a5"/>
        <w:ind w:firstLine="709"/>
        <w:jc w:val="both"/>
        <w:rPr>
          <w:bCs/>
          <w:sz w:val="24"/>
          <w:szCs w:val="24"/>
        </w:rPr>
      </w:pPr>
      <w:r w:rsidRPr="00A07B9E">
        <w:rPr>
          <w:bCs/>
          <w:sz w:val="24"/>
          <w:szCs w:val="24"/>
        </w:rPr>
        <w:t xml:space="preserve">1) </w:t>
      </w:r>
      <w:r w:rsidRPr="00A07B9E">
        <w:rPr>
          <w:bCs/>
          <w:sz w:val="24"/>
          <w:szCs w:val="24"/>
        </w:rPr>
        <w:t xml:space="preserve">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 </w:t>
      </w:r>
    </w:p>
    <w:p w:rsidR="00A07B9E" w:rsidRPr="00A07B9E" w:rsidRDefault="00A07B9E" w:rsidP="00A07B9E">
      <w:pPr>
        <w:pStyle w:val="a5"/>
        <w:ind w:firstLine="709"/>
        <w:jc w:val="both"/>
        <w:rPr>
          <w:bCs/>
          <w:sz w:val="24"/>
          <w:szCs w:val="24"/>
        </w:rPr>
      </w:pPr>
      <w:r w:rsidRPr="00A07B9E">
        <w:rPr>
          <w:bCs/>
          <w:sz w:val="24"/>
          <w:szCs w:val="24"/>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A07B9E" w:rsidRDefault="00A07B9E" w:rsidP="00A07B9E">
      <w:pPr>
        <w:pStyle w:val="a5"/>
        <w:ind w:firstLine="709"/>
        <w:jc w:val="both"/>
        <w:rPr>
          <w:rStyle w:val="pt-a0-000004"/>
          <w:bCs/>
          <w:sz w:val="24"/>
          <w:szCs w:val="24"/>
        </w:rPr>
      </w:pPr>
      <w:proofErr w:type="gramStart"/>
      <w:r w:rsidRPr="00A07B9E">
        <w:rPr>
          <w:bCs/>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w:t>
      </w:r>
      <w:proofErr w:type="gramEnd"/>
      <w:r w:rsidRPr="00A07B9E">
        <w:rPr>
          <w:bCs/>
          <w:sz w:val="24"/>
          <w:szCs w:val="24"/>
        </w:rPr>
        <w:t xml:space="preserve"> объекты).</w:t>
      </w:r>
      <w:r w:rsidRPr="00A07B9E">
        <w:rPr>
          <w:rStyle w:val="pt-a0-000004"/>
          <w:bCs/>
          <w:sz w:val="24"/>
          <w:szCs w:val="24"/>
        </w:rPr>
        <w:t xml:space="preserve"> </w:t>
      </w:r>
    </w:p>
    <w:p w:rsidR="001B2D8E" w:rsidRPr="00AD2AEF" w:rsidRDefault="001B2D8E" w:rsidP="00A07B9E">
      <w:pPr>
        <w:pStyle w:val="a5"/>
        <w:ind w:firstLine="709"/>
        <w:jc w:val="both"/>
        <w:rPr>
          <w:sz w:val="24"/>
          <w:szCs w:val="24"/>
        </w:rPr>
      </w:pPr>
      <w:r w:rsidRPr="00AD2AEF">
        <w:rPr>
          <w:rStyle w:val="pt-a0-000004"/>
          <w:sz w:val="24"/>
          <w:szCs w:val="24"/>
        </w:rPr>
        <w:t>Учет объектов контроля</w:t>
      </w:r>
      <w:r w:rsidR="00A07B9E">
        <w:rPr>
          <w:rStyle w:val="pt-a0-000004"/>
          <w:sz w:val="24"/>
          <w:szCs w:val="24"/>
        </w:rPr>
        <w:t xml:space="preserve"> </w:t>
      </w:r>
      <w:r w:rsidRPr="00AD2AEF">
        <w:rPr>
          <w:rStyle w:val="pt-a0-000004"/>
          <w:sz w:val="24"/>
          <w:szCs w:val="24"/>
        </w:rPr>
        <w:t xml:space="preserve">осуществляется путем внесения сведений об объектах контроля в формы учёта, заполняемые  </w:t>
      </w:r>
      <w:r w:rsidR="00670B2F" w:rsidRPr="00AD2AEF">
        <w:rPr>
          <w:sz w:val="24"/>
          <w:szCs w:val="24"/>
        </w:rPr>
        <w:t>органом муниципального</w:t>
      </w:r>
      <w:r w:rsidR="00AD2AEF">
        <w:rPr>
          <w:sz w:val="24"/>
          <w:szCs w:val="24"/>
        </w:rPr>
        <w:t xml:space="preserve"> </w:t>
      </w:r>
      <w:r w:rsidR="00670B2F" w:rsidRPr="00AD2AEF">
        <w:rPr>
          <w:sz w:val="24"/>
          <w:szCs w:val="24"/>
        </w:rPr>
        <w:t>контроля</w:t>
      </w:r>
      <w:r w:rsidRPr="00AD2AEF">
        <w:rPr>
          <w:sz w:val="24"/>
          <w:szCs w:val="24"/>
        </w:rPr>
        <w:t>.</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При сборе, обработке, анализе и учете сведений об объектах контроля </w:t>
      </w:r>
      <w:r w:rsidRPr="00AD2AEF">
        <w:rPr>
          <w:sz w:val="24"/>
          <w:szCs w:val="24"/>
        </w:rPr>
        <w:t>орган муниципального контроля</w:t>
      </w:r>
      <w:r w:rsidRPr="00AD2AEF">
        <w:rPr>
          <w:rStyle w:val="pt-a0-000004"/>
          <w:sz w:val="24"/>
          <w:szCs w:val="24"/>
        </w:rPr>
        <w:t xml:space="preserve"> использует информацию, представляемую </w:t>
      </w:r>
      <w:r w:rsidR="007709B7">
        <w:rPr>
          <w:rStyle w:val="pt-a0-000004"/>
          <w:sz w:val="24"/>
          <w:szCs w:val="24"/>
        </w:rPr>
        <w:t>ему</w:t>
      </w:r>
      <w:r w:rsidRPr="00AD2AEF">
        <w:rPr>
          <w:rStyle w:val="pt-a0-000004"/>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соответствующих государственных информационных системах.</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Style w:val="pt-a0"/>
          <w:sz w:val="24"/>
          <w:szCs w:val="24"/>
        </w:rPr>
      </w:pPr>
      <w:r w:rsidRPr="00AD2AEF">
        <w:rPr>
          <w:rStyle w:val="pt-a0"/>
          <w:sz w:val="24"/>
          <w:szCs w:val="24"/>
        </w:rPr>
        <w:t xml:space="preserve">II. Управление рисками причинения вреда (ущерба) </w:t>
      </w:r>
      <w:r w:rsidRPr="00AD2AEF">
        <w:rPr>
          <w:rStyle w:val="pt-a0-000022"/>
          <w:sz w:val="24"/>
          <w:szCs w:val="24"/>
        </w:rPr>
        <w:t>‎</w:t>
      </w:r>
      <w:r w:rsidRPr="00AD2AEF">
        <w:rPr>
          <w:rStyle w:val="pt-a0"/>
          <w:sz w:val="24"/>
          <w:szCs w:val="24"/>
        </w:rPr>
        <w:t>охраняемым законом ценностям при осуществлении</w:t>
      </w:r>
      <w:r w:rsidRPr="00AD2AEF">
        <w:rPr>
          <w:rStyle w:val="pt-a0-000022"/>
          <w:sz w:val="24"/>
          <w:szCs w:val="24"/>
        </w:rPr>
        <w:t xml:space="preserve">‎ </w:t>
      </w:r>
      <w:r w:rsidRPr="00AD2AEF">
        <w:rPr>
          <w:rStyle w:val="pt-a0"/>
          <w:sz w:val="24"/>
          <w:szCs w:val="24"/>
        </w:rPr>
        <w:t>муниципального контроля</w:t>
      </w:r>
      <w:r w:rsidR="00293FBD">
        <w:rPr>
          <w:rStyle w:val="pt-a0"/>
          <w:sz w:val="24"/>
          <w:szCs w:val="24"/>
        </w:rPr>
        <w:t xml:space="preserve"> в сфере благоустройства</w:t>
      </w:r>
    </w:p>
    <w:p w:rsidR="001B2D8E" w:rsidRPr="00AD2AEF" w:rsidRDefault="001B2D8E" w:rsidP="00A506D9">
      <w:pPr>
        <w:pStyle w:val="a5"/>
        <w:ind w:firstLine="709"/>
        <w:jc w:val="both"/>
        <w:rPr>
          <w:sz w:val="24"/>
          <w:szCs w:val="24"/>
        </w:rPr>
      </w:pPr>
    </w:p>
    <w:p w:rsidR="00F6500C" w:rsidRDefault="00E460BC" w:rsidP="007709B7">
      <w:pPr>
        <w:pStyle w:val="a5"/>
        <w:ind w:firstLine="709"/>
        <w:jc w:val="both"/>
        <w:rPr>
          <w:sz w:val="24"/>
          <w:szCs w:val="24"/>
        </w:rPr>
      </w:pPr>
      <w:r w:rsidRPr="00E460BC">
        <w:rPr>
          <w:sz w:val="24"/>
          <w:szCs w:val="24"/>
        </w:rPr>
        <w:t xml:space="preserve">9. </w:t>
      </w:r>
      <w:r w:rsidR="007709B7" w:rsidRPr="007709B7">
        <w:rPr>
          <w:sz w:val="24"/>
          <w:szCs w:val="24"/>
        </w:rPr>
        <w:t xml:space="preserve">Система управления рисками при осуществлении муниципального контроля </w:t>
      </w:r>
      <w:r w:rsidR="007709B7">
        <w:rPr>
          <w:sz w:val="24"/>
          <w:szCs w:val="24"/>
        </w:rPr>
        <w:t xml:space="preserve">в сфере благоустройства </w:t>
      </w:r>
      <w:r w:rsidR="007709B7" w:rsidRPr="007709B7">
        <w:rPr>
          <w:sz w:val="24"/>
          <w:szCs w:val="24"/>
        </w:rPr>
        <w:t xml:space="preserve">на территории </w:t>
      </w:r>
      <w:proofErr w:type="spellStart"/>
      <w:r w:rsidR="007709B7">
        <w:rPr>
          <w:sz w:val="24"/>
          <w:szCs w:val="24"/>
        </w:rPr>
        <w:t>Миасского</w:t>
      </w:r>
      <w:proofErr w:type="spellEnd"/>
      <w:r w:rsidR="007709B7">
        <w:rPr>
          <w:sz w:val="24"/>
          <w:szCs w:val="24"/>
        </w:rPr>
        <w:t xml:space="preserve"> городского округа</w:t>
      </w:r>
      <w:r w:rsidR="007709B7" w:rsidRPr="007709B7">
        <w:rPr>
          <w:sz w:val="24"/>
          <w:szCs w:val="24"/>
        </w:rPr>
        <w:t xml:space="preserve"> не применяется. </w:t>
      </w:r>
    </w:p>
    <w:p w:rsidR="001B2D8E" w:rsidRDefault="007709B7" w:rsidP="007709B7">
      <w:pPr>
        <w:pStyle w:val="a5"/>
        <w:ind w:firstLine="709"/>
        <w:jc w:val="both"/>
        <w:rPr>
          <w:sz w:val="24"/>
          <w:szCs w:val="24"/>
        </w:rPr>
      </w:pPr>
      <w:r w:rsidRPr="007709B7">
        <w:rPr>
          <w:sz w:val="24"/>
          <w:szCs w:val="24"/>
        </w:rPr>
        <w:t>В целях оценки риска причинения вреда (ущерба) при принятии решения о проведении и выборе вида внепланового контрольно</w:t>
      </w:r>
      <w:r w:rsidR="00F6500C">
        <w:rPr>
          <w:sz w:val="24"/>
          <w:szCs w:val="24"/>
        </w:rPr>
        <w:t>го применяются индикаторы риска.</w:t>
      </w:r>
    </w:p>
    <w:p w:rsidR="00F6500C" w:rsidRPr="00AD2AEF" w:rsidRDefault="00F6500C" w:rsidP="007709B7">
      <w:pPr>
        <w:pStyle w:val="a5"/>
        <w:ind w:firstLine="709"/>
        <w:jc w:val="both"/>
        <w:rPr>
          <w:sz w:val="24"/>
          <w:szCs w:val="24"/>
        </w:rPr>
      </w:pPr>
    </w:p>
    <w:p w:rsidR="001B2D8E" w:rsidRPr="00AD2AEF" w:rsidRDefault="001B2D8E" w:rsidP="00A506D9">
      <w:pPr>
        <w:pStyle w:val="a5"/>
        <w:ind w:firstLine="709"/>
        <w:jc w:val="both"/>
        <w:rPr>
          <w:rStyle w:val="pt-a0"/>
          <w:sz w:val="24"/>
          <w:szCs w:val="24"/>
        </w:rPr>
      </w:pPr>
      <w:r w:rsidRPr="00AD2AEF">
        <w:rPr>
          <w:rStyle w:val="pt-a0"/>
          <w:sz w:val="24"/>
          <w:szCs w:val="24"/>
        </w:rPr>
        <w:t xml:space="preserve">III. Профилактика рисков причинения вреда (ущерба) </w:t>
      </w:r>
      <w:r w:rsidRPr="00AD2AEF">
        <w:rPr>
          <w:rStyle w:val="pt-a0-000022"/>
          <w:sz w:val="24"/>
          <w:szCs w:val="24"/>
        </w:rPr>
        <w:t>‎</w:t>
      </w:r>
      <w:r w:rsidRPr="00AD2AEF">
        <w:rPr>
          <w:rStyle w:val="pt-a0"/>
          <w:sz w:val="24"/>
          <w:szCs w:val="24"/>
        </w:rPr>
        <w:t>охраняемым законом ценностям</w:t>
      </w:r>
    </w:p>
    <w:p w:rsidR="001B2D8E" w:rsidRPr="00AD2AEF" w:rsidRDefault="001B2D8E" w:rsidP="00A506D9">
      <w:pPr>
        <w:pStyle w:val="a5"/>
        <w:ind w:firstLine="709"/>
        <w:jc w:val="both"/>
        <w:rPr>
          <w:rStyle w:val="pt-a0"/>
          <w:sz w:val="24"/>
          <w:szCs w:val="24"/>
        </w:rPr>
      </w:pPr>
    </w:p>
    <w:p w:rsidR="001B2D8E" w:rsidRPr="00AD2AEF" w:rsidRDefault="00F6500C" w:rsidP="00A506D9">
      <w:pPr>
        <w:pStyle w:val="a5"/>
        <w:ind w:firstLine="709"/>
        <w:jc w:val="both"/>
        <w:rPr>
          <w:sz w:val="24"/>
          <w:szCs w:val="24"/>
        </w:rPr>
      </w:pPr>
      <w:r>
        <w:rPr>
          <w:rStyle w:val="pt-a0"/>
          <w:sz w:val="24"/>
          <w:szCs w:val="24"/>
        </w:rPr>
        <w:t>10</w:t>
      </w:r>
      <w:r w:rsidR="001B2D8E" w:rsidRPr="00AD2AEF">
        <w:rPr>
          <w:rStyle w:val="pt-a0"/>
          <w:sz w:val="24"/>
          <w:szCs w:val="24"/>
        </w:rPr>
        <w:t xml:space="preserve">. </w:t>
      </w:r>
      <w:r w:rsidR="001B2D8E" w:rsidRPr="00AD2AEF">
        <w:rPr>
          <w:sz w:val="24"/>
          <w:szCs w:val="24"/>
        </w:rPr>
        <w:t>Программа профилактики рисков причинения вреда (ущерба) охраняемым законом ценностям (далее - программа профилактики) ежегодно утверждается органом муниципального контроля.</w:t>
      </w:r>
    </w:p>
    <w:p w:rsidR="001B2D8E" w:rsidRPr="00AD2AEF" w:rsidRDefault="001B2D8E" w:rsidP="00A506D9">
      <w:pPr>
        <w:pStyle w:val="a5"/>
        <w:ind w:firstLine="709"/>
        <w:jc w:val="both"/>
        <w:rPr>
          <w:sz w:val="24"/>
          <w:szCs w:val="24"/>
        </w:rPr>
      </w:pPr>
      <w:r w:rsidRPr="00AD2AEF">
        <w:rPr>
          <w:sz w:val="24"/>
          <w:szCs w:val="24"/>
        </w:rPr>
        <w:t xml:space="preserve"> </w:t>
      </w:r>
      <w:r w:rsidRPr="00AD2AEF">
        <w:rPr>
          <w:bCs/>
          <w:sz w:val="24"/>
          <w:szCs w:val="24"/>
        </w:rPr>
        <w:t xml:space="preserve">Разработанный </w:t>
      </w:r>
      <w:r w:rsidRPr="00AD2AEF">
        <w:rPr>
          <w:sz w:val="24"/>
          <w:szCs w:val="24"/>
        </w:rPr>
        <w:t>органом муниципального</w:t>
      </w:r>
      <w:r w:rsidR="0024179E">
        <w:rPr>
          <w:sz w:val="24"/>
          <w:szCs w:val="24"/>
        </w:rPr>
        <w:t xml:space="preserve"> </w:t>
      </w:r>
      <w:r w:rsidRPr="00AD2AEF">
        <w:rPr>
          <w:sz w:val="24"/>
          <w:szCs w:val="24"/>
        </w:rPr>
        <w:t xml:space="preserve">контроля </w:t>
      </w:r>
      <w:r w:rsidRPr="00AD2AEF">
        <w:rPr>
          <w:bCs/>
          <w:sz w:val="24"/>
          <w:szCs w:val="24"/>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r w:rsidRPr="00AD2AEF">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В целях общественного обсуждения проект программы профилактики размещается на официальном сайте органа муниципального контроля в сети «Интернет» не позднее 1 октября предшествующего года с одновременным указанием способов подачи предложений по итогам его рассмотрения.</w:t>
      </w:r>
    </w:p>
    <w:p w:rsidR="001B2D8E" w:rsidRPr="00AD2AEF" w:rsidRDefault="001B2D8E" w:rsidP="00A506D9">
      <w:pPr>
        <w:pStyle w:val="a5"/>
        <w:ind w:firstLine="709"/>
        <w:jc w:val="both"/>
        <w:rPr>
          <w:sz w:val="24"/>
          <w:szCs w:val="24"/>
        </w:rPr>
      </w:pPr>
      <w:r w:rsidRPr="00AD2AEF">
        <w:rPr>
          <w:sz w:val="24"/>
          <w:szCs w:val="24"/>
        </w:rPr>
        <w:t xml:space="preserve">Программа профилактики рисков причинения вреда (ущерба) охраняемым законом ценностям ежегодно утверждается актом органа муниципального контроля в срок до 20 декабря года, предшествующего году проведения профилактических мероприятий и размещается на </w:t>
      </w:r>
      <w:r w:rsidRPr="00AD2AEF">
        <w:rPr>
          <w:rStyle w:val="pt-a0-000004"/>
          <w:sz w:val="24"/>
          <w:szCs w:val="24"/>
        </w:rPr>
        <w:t>официальном сайте органа муниципального</w:t>
      </w:r>
      <w:r w:rsidR="008A41ED">
        <w:rPr>
          <w:rStyle w:val="pt-a0-000004"/>
          <w:sz w:val="24"/>
          <w:szCs w:val="24"/>
        </w:rPr>
        <w:t xml:space="preserve"> </w:t>
      </w:r>
      <w:r w:rsidRPr="00AD2AEF">
        <w:rPr>
          <w:rStyle w:val="pt-a0-000004"/>
          <w:sz w:val="24"/>
          <w:szCs w:val="24"/>
        </w:rPr>
        <w:t>контроля в сети «Интернет»</w:t>
      </w:r>
      <w:r w:rsidRPr="00AD2AEF">
        <w:rPr>
          <w:sz w:val="24"/>
          <w:szCs w:val="24"/>
        </w:rPr>
        <w:t xml:space="preserve"> в течение 5 дней со дня утверждения.</w:t>
      </w:r>
    </w:p>
    <w:p w:rsidR="001B2D8E" w:rsidRPr="00AD2AEF" w:rsidRDefault="001B2D8E" w:rsidP="00A506D9">
      <w:pPr>
        <w:pStyle w:val="a5"/>
        <w:ind w:firstLine="709"/>
        <w:jc w:val="both"/>
        <w:rPr>
          <w:sz w:val="24"/>
          <w:szCs w:val="24"/>
        </w:rPr>
      </w:pPr>
      <w:r w:rsidRPr="00AD2AEF">
        <w:rPr>
          <w:rStyle w:val="pt-000003"/>
          <w:sz w:val="24"/>
          <w:szCs w:val="24"/>
        </w:rPr>
        <w:lastRenderedPageBreak/>
        <w:t>1</w:t>
      </w:r>
      <w:r w:rsidR="00F6500C">
        <w:rPr>
          <w:rStyle w:val="pt-000003"/>
          <w:sz w:val="24"/>
          <w:szCs w:val="24"/>
        </w:rPr>
        <w:t>1</w:t>
      </w:r>
      <w:r w:rsidRPr="00AD2AEF">
        <w:rPr>
          <w:rStyle w:val="pt-000003"/>
          <w:sz w:val="24"/>
          <w:szCs w:val="24"/>
        </w:rPr>
        <w:t xml:space="preserve">. </w:t>
      </w:r>
      <w:r w:rsidRPr="00AD2AEF">
        <w:rPr>
          <w:rStyle w:val="pt-a0-000004"/>
          <w:sz w:val="24"/>
          <w:szCs w:val="24"/>
        </w:rPr>
        <w:t>При осуществлении контроля могут проводиться следующие виды профилактических мероприятий:</w:t>
      </w:r>
    </w:p>
    <w:p w:rsidR="001B2D8E" w:rsidRPr="00AD2AEF" w:rsidRDefault="001B2D8E" w:rsidP="00A506D9">
      <w:pPr>
        <w:pStyle w:val="a5"/>
        <w:ind w:firstLine="709"/>
        <w:jc w:val="both"/>
        <w:rPr>
          <w:sz w:val="24"/>
          <w:szCs w:val="24"/>
        </w:rPr>
      </w:pPr>
      <w:r w:rsidRPr="00AD2AEF">
        <w:rPr>
          <w:rStyle w:val="pt-000006"/>
          <w:sz w:val="24"/>
          <w:szCs w:val="24"/>
        </w:rPr>
        <w:t xml:space="preserve">1) </w:t>
      </w:r>
      <w:r w:rsidRPr="00AD2AEF">
        <w:rPr>
          <w:rStyle w:val="pt-a0-000004"/>
          <w:sz w:val="24"/>
          <w:szCs w:val="24"/>
        </w:rPr>
        <w:t>информирование;</w:t>
      </w:r>
    </w:p>
    <w:p w:rsidR="001B2D8E" w:rsidRPr="00AD2AEF" w:rsidRDefault="001B2D8E" w:rsidP="00A506D9">
      <w:pPr>
        <w:pStyle w:val="a5"/>
        <w:ind w:firstLine="709"/>
        <w:jc w:val="both"/>
        <w:rPr>
          <w:rStyle w:val="pt-a0-000004"/>
          <w:sz w:val="24"/>
          <w:szCs w:val="24"/>
        </w:rPr>
      </w:pPr>
      <w:r w:rsidRPr="00AD2AEF">
        <w:rPr>
          <w:rStyle w:val="pt-000006"/>
          <w:sz w:val="24"/>
          <w:szCs w:val="24"/>
        </w:rPr>
        <w:t xml:space="preserve">2) </w:t>
      </w:r>
      <w:r w:rsidRPr="00AD2AEF">
        <w:rPr>
          <w:rStyle w:val="pt-a0-000004"/>
          <w:sz w:val="24"/>
          <w:szCs w:val="24"/>
        </w:rPr>
        <w:t>консультирование;</w:t>
      </w:r>
    </w:p>
    <w:p w:rsidR="001B2D8E" w:rsidRPr="00AD2AEF" w:rsidRDefault="001B2D8E" w:rsidP="00A506D9">
      <w:pPr>
        <w:pStyle w:val="a5"/>
        <w:ind w:firstLine="709"/>
        <w:jc w:val="both"/>
        <w:rPr>
          <w:sz w:val="24"/>
          <w:szCs w:val="24"/>
        </w:rPr>
      </w:pPr>
      <w:r w:rsidRPr="00AD2AEF">
        <w:rPr>
          <w:rStyle w:val="pt-000006"/>
          <w:sz w:val="24"/>
          <w:szCs w:val="24"/>
        </w:rPr>
        <w:t xml:space="preserve">3) </w:t>
      </w:r>
      <w:r w:rsidRPr="00AD2AEF">
        <w:rPr>
          <w:rStyle w:val="pt-a0-000004"/>
          <w:sz w:val="24"/>
          <w:szCs w:val="24"/>
        </w:rPr>
        <w:t>обобщение правоприменительной практики;</w:t>
      </w:r>
    </w:p>
    <w:p w:rsidR="001B2D8E" w:rsidRPr="00AD2AEF" w:rsidRDefault="001B2D8E" w:rsidP="00F6500C">
      <w:pPr>
        <w:pStyle w:val="a5"/>
        <w:ind w:firstLine="709"/>
        <w:jc w:val="both"/>
        <w:rPr>
          <w:rStyle w:val="pt-a0-000004"/>
          <w:sz w:val="24"/>
          <w:szCs w:val="24"/>
        </w:rPr>
      </w:pPr>
      <w:r w:rsidRPr="00AD2AEF">
        <w:rPr>
          <w:rStyle w:val="pt-000006"/>
          <w:sz w:val="24"/>
          <w:szCs w:val="24"/>
        </w:rPr>
        <w:t>4)</w:t>
      </w:r>
      <w:r w:rsidRPr="00AD2AEF">
        <w:rPr>
          <w:rStyle w:val="a8"/>
          <w:sz w:val="24"/>
          <w:szCs w:val="24"/>
        </w:rPr>
        <w:t xml:space="preserve"> </w:t>
      </w:r>
      <w:r w:rsidRPr="00AD2AEF">
        <w:rPr>
          <w:rStyle w:val="pt-a0-000004"/>
          <w:sz w:val="24"/>
          <w:szCs w:val="24"/>
        </w:rPr>
        <w:t xml:space="preserve">объявление предостережения. </w:t>
      </w:r>
    </w:p>
    <w:p w:rsidR="001B2D8E" w:rsidRPr="00AD2AEF" w:rsidRDefault="001B2D8E" w:rsidP="00A506D9">
      <w:pPr>
        <w:pStyle w:val="a5"/>
        <w:ind w:firstLine="709"/>
        <w:jc w:val="both"/>
        <w:rPr>
          <w:sz w:val="24"/>
          <w:szCs w:val="24"/>
        </w:rPr>
      </w:pPr>
      <w:r w:rsidRPr="00AD2AEF">
        <w:rPr>
          <w:rStyle w:val="pt-000003"/>
          <w:sz w:val="24"/>
          <w:szCs w:val="24"/>
        </w:rPr>
        <w:t>1</w:t>
      </w:r>
      <w:r w:rsidR="008A41ED">
        <w:rPr>
          <w:rStyle w:val="pt-000003"/>
          <w:sz w:val="24"/>
          <w:szCs w:val="24"/>
        </w:rPr>
        <w:t>6</w:t>
      </w:r>
      <w:r w:rsidRPr="00AD2AEF">
        <w:rPr>
          <w:rStyle w:val="pt-000003"/>
          <w:sz w:val="24"/>
          <w:szCs w:val="24"/>
        </w:rPr>
        <w:t xml:space="preserve">. </w:t>
      </w:r>
      <w:r w:rsidRPr="00AD2AEF">
        <w:rPr>
          <w:rStyle w:val="pt-a0-000004"/>
          <w:sz w:val="24"/>
          <w:szCs w:val="24"/>
        </w:rPr>
        <w:t>Информирование осуществляется посредством размещения соответствующих сведений на официальном сайте органа муниципального</w:t>
      </w:r>
      <w:r w:rsidR="00343045">
        <w:rPr>
          <w:rStyle w:val="pt-a0-000004"/>
          <w:sz w:val="24"/>
          <w:szCs w:val="24"/>
        </w:rPr>
        <w:t xml:space="preserve"> </w:t>
      </w:r>
      <w:r w:rsidRPr="00AD2AEF">
        <w:rPr>
          <w:rStyle w:val="pt-a0-000004"/>
          <w:sz w:val="24"/>
          <w:szCs w:val="24"/>
        </w:rPr>
        <w:t>контроля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Pr="00AD2AEF">
        <w:rPr>
          <w:sz w:val="24"/>
          <w:szCs w:val="24"/>
        </w:rPr>
        <w:t xml:space="preserve"> в порядке, установленном статьей 46 Федерального закона от 31.07.2020 г. № 248-ФЗ.</w:t>
      </w:r>
    </w:p>
    <w:p w:rsidR="00F6500C" w:rsidRPr="00AD2AEF" w:rsidRDefault="001B2D8E" w:rsidP="00A506D9">
      <w:pPr>
        <w:pStyle w:val="a5"/>
        <w:ind w:firstLine="709"/>
        <w:jc w:val="both"/>
        <w:rPr>
          <w:rStyle w:val="pt-a0-000004"/>
          <w:sz w:val="24"/>
          <w:szCs w:val="24"/>
        </w:rPr>
      </w:pPr>
      <w:r w:rsidRPr="00AD2AEF">
        <w:rPr>
          <w:rStyle w:val="pt-000003"/>
          <w:sz w:val="24"/>
          <w:szCs w:val="24"/>
        </w:rPr>
        <w:t>1</w:t>
      </w:r>
      <w:r w:rsidR="00F6500C">
        <w:rPr>
          <w:rStyle w:val="pt-000003"/>
          <w:sz w:val="24"/>
          <w:szCs w:val="24"/>
        </w:rPr>
        <w:t>2</w:t>
      </w:r>
      <w:r w:rsidRPr="00AD2AEF">
        <w:rPr>
          <w:rStyle w:val="pt-000003"/>
          <w:sz w:val="24"/>
          <w:szCs w:val="24"/>
        </w:rPr>
        <w:t xml:space="preserve">. </w:t>
      </w:r>
      <w:r w:rsidRPr="00AD2AEF">
        <w:rPr>
          <w:rStyle w:val="pt-a0-000004"/>
          <w:sz w:val="24"/>
          <w:szCs w:val="24"/>
        </w:rPr>
        <w:t xml:space="preserve">Консультирование осуществляется </w:t>
      </w:r>
      <w:r w:rsidRPr="00AD2AEF">
        <w:rPr>
          <w:sz w:val="24"/>
          <w:szCs w:val="24"/>
        </w:rPr>
        <w:t>в устной форме</w:t>
      </w:r>
      <w:r w:rsidRPr="00AD2AEF">
        <w:rPr>
          <w:rStyle w:val="pt-a0-000004"/>
          <w:sz w:val="24"/>
          <w:szCs w:val="24"/>
        </w:rPr>
        <w:t xml:space="preserve"> по обращениям контролируемых лиц и их представителей.</w:t>
      </w:r>
    </w:p>
    <w:p w:rsidR="001B2D8E" w:rsidRPr="00AD2AEF" w:rsidRDefault="001B2D8E" w:rsidP="00A506D9">
      <w:pPr>
        <w:pStyle w:val="a5"/>
        <w:ind w:firstLine="709"/>
        <w:jc w:val="both"/>
        <w:rPr>
          <w:sz w:val="24"/>
          <w:szCs w:val="24"/>
        </w:rPr>
      </w:pPr>
      <w:r w:rsidRPr="00AD2AEF">
        <w:rPr>
          <w:sz w:val="24"/>
          <w:szCs w:val="24"/>
        </w:rPr>
        <w:t>Консультирование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1B2D8E" w:rsidRPr="00AD2AEF" w:rsidRDefault="001B2D8E" w:rsidP="00A506D9">
      <w:pPr>
        <w:pStyle w:val="a5"/>
        <w:ind w:firstLine="709"/>
        <w:jc w:val="both"/>
        <w:rPr>
          <w:rStyle w:val="pt-a0-000004"/>
          <w:sz w:val="24"/>
          <w:szCs w:val="24"/>
        </w:rPr>
      </w:pPr>
      <w:r w:rsidRPr="00AD2AEF">
        <w:rPr>
          <w:rStyle w:val="pt-a0-000004"/>
          <w:sz w:val="24"/>
          <w:szCs w:val="24"/>
        </w:rPr>
        <w:t>Консультирование осуществляется по следующим вопросам:</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актов</w:t>
      </w:r>
      <w:r w:rsidRPr="00AD2AEF">
        <w:rPr>
          <w:rStyle w:val="pt-a0-000004"/>
          <w:sz w:val="24"/>
          <w:szCs w:val="24"/>
        </w:rPr>
        <w:t xml:space="preserve"> содержащих обязательные требования, оценка соблюдения которых осуществляется в рамках муниципального контроля</w:t>
      </w:r>
      <w:r w:rsidR="00F6500C">
        <w:rPr>
          <w:rStyle w:val="pt-a0-000004"/>
          <w:sz w:val="24"/>
          <w:szCs w:val="24"/>
        </w:rPr>
        <w:t xml:space="preserve"> в сфере благоустройства</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разъяснение положений нормативных правовых актов,</w:t>
      </w:r>
      <w:r w:rsidRPr="00AD2AEF">
        <w:rPr>
          <w:sz w:val="24"/>
          <w:szCs w:val="24"/>
        </w:rPr>
        <w:t xml:space="preserve"> муниципальных правовых актов,</w:t>
      </w:r>
      <w:r w:rsidRPr="00AD2AEF">
        <w:rPr>
          <w:rStyle w:val="pt-a0-000004"/>
          <w:sz w:val="24"/>
          <w:szCs w:val="24"/>
        </w:rPr>
        <w:t xml:space="preserve"> регламентирующих порядок осуществления муниципального контроля</w:t>
      </w:r>
      <w:r w:rsidR="00F6500C">
        <w:rPr>
          <w:rStyle w:val="pt-a0-000004"/>
          <w:sz w:val="24"/>
          <w:szCs w:val="24"/>
        </w:rPr>
        <w:t xml:space="preserve"> </w:t>
      </w:r>
      <w:r w:rsidR="00F6500C">
        <w:rPr>
          <w:rStyle w:val="pt-a0-000004"/>
          <w:sz w:val="24"/>
          <w:szCs w:val="24"/>
        </w:rPr>
        <w:t>в сфере благоустройства</w:t>
      </w:r>
      <w:r w:rsidRPr="00AD2AEF">
        <w:rPr>
          <w:rStyle w:val="pt-a0-000004"/>
          <w:sz w:val="24"/>
          <w:szCs w:val="24"/>
        </w:rPr>
        <w:t>;</w:t>
      </w:r>
    </w:p>
    <w:p w:rsidR="001B2D8E" w:rsidRPr="00AD2AEF" w:rsidRDefault="001B2D8E" w:rsidP="00A506D9">
      <w:pPr>
        <w:pStyle w:val="a5"/>
        <w:ind w:firstLine="709"/>
        <w:jc w:val="both"/>
        <w:rPr>
          <w:rStyle w:val="pt-a0-000004"/>
          <w:sz w:val="24"/>
          <w:szCs w:val="24"/>
        </w:rPr>
      </w:pPr>
      <w:r w:rsidRPr="00AD2AEF">
        <w:rPr>
          <w:rStyle w:val="pt-a0-000004"/>
          <w:sz w:val="24"/>
          <w:szCs w:val="24"/>
        </w:rPr>
        <w:t>порядок обжалования решений уполномоченных органов, действий (бездействия) должностных лиц осуществляющих муниципальный контроль</w:t>
      </w:r>
      <w:r w:rsidR="00F6500C">
        <w:rPr>
          <w:rStyle w:val="pt-a0-000004"/>
          <w:sz w:val="24"/>
          <w:szCs w:val="24"/>
        </w:rPr>
        <w:t xml:space="preserve"> </w:t>
      </w:r>
      <w:r w:rsidR="00F6500C">
        <w:rPr>
          <w:rStyle w:val="pt-a0-000004"/>
          <w:sz w:val="24"/>
          <w:szCs w:val="24"/>
        </w:rPr>
        <w:t>в сфере благоустройства</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sz w:val="24"/>
          <w:szCs w:val="24"/>
        </w:rPr>
        <w:t>выполнение предписания, выданного по итогам контрольного мероприятия.</w:t>
      </w:r>
    </w:p>
    <w:p w:rsidR="001B2D8E" w:rsidRPr="00AD2AEF" w:rsidRDefault="001B2D8E" w:rsidP="00A506D9">
      <w:pPr>
        <w:pStyle w:val="a5"/>
        <w:ind w:firstLine="709"/>
        <w:jc w:val="both"/>
        <w:rPr>
          <w:sz w:val="24"/>
          <w:szCs w:val="24"/>
        </w:rPr>
      </w:pPr>
      <w:r w:rsidRPr="00AD2AEF">
        <w:rPr>
          <w:rStyle w:val="pt-a0-000004"/>
          <w:sz w:val="24"/>
          <w:szCs w:val="24"/>
        </w:rPr>
        <w:t>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муниципального контроля в сети «Интернет».</w:t>
      </w:r>
    </w:p>
    <w:p w:rsidR="001B2D8E" w:rsidRPr="00AD2AEF" w:rsidRDefault="001B2D8E" w:rsidP="00A506D9">
      <w:pPr>
        <w:pStyle w:val="a5"/>
        <w:ind w:firstLine="709"/>
        <w:jc w:val="both"/>
        <w:rPr>
          <w:sz w:val="24"/>
          <w:szCs w:val="24"/>
        </w:rPr>
      </w:pPr>
      <w:r w:rsidRPr="00AD2AEF">
        <w:rPr>
          <w:sz w:val="24"/>
          <w:szCs w:val="24"/>
        </w:rPr>
        <w:t xml:space="preserve">По итогам консультирования информация в письменной форме контролируемым лицам и их представителям не предоставляется. </w:t>
      </w:r>
    </w:p>
    <w:p w:rsidR="001B2D8E" w:rsidRPr="00AD2AEF" w:rsidRDefault="001B2D8E" w:rsidP="00A506D9">
      <w:pPr>
        <w:pStyle w:val="a5"/>
        <w:ind w:firstLine="709"/>
        <w:jc w:val="both"/>
        <w:rPr>
          <w:sz w:val="24"/>
          <w:szCs w:val="24"/>
        </w:rPr>
      </w:pPr>
      <w:r w:rsidRPr="00AD2AEF">
        <w:rPr>
          <w:sz w:val="24"/>
          <w:szCs w:val="24"/>
        </w:rPr>
        <w:t xml:space="preserve">В случае поступления трёх и более однотипных обращений контролируемых лиц (их представителей) консультирование осуществляется посредством размещения ответа на официальном сайте органа муниципального контроля в сети «Интернет» письменного разъяснения подписанного </w:t>
      </w:r>
      <w:r w:rsidR="00E96469" w:rsidRPr="00AD2AEF">
        <w:rPr>
          <w:sz w:val="24"/>
          <w:szCs w:val="24"/>
        </w:rPr>
        <w:t>Глав</w:t>
      </w:r>
      <w:r w:rsidR="00E96469">
        <w:rPr>
          <w:sz w:val="24"/>
          <w:szCs w:val="24"/>
        </w:rPr>
        <w:t>ой</w:t>
      </w:r>
      <w:r w:rsidR="00E96469" w:rsidRPr="00AD2AEF">
        <w:rPr>
          <w:sz w:val="24"/>
          <w:szCs w:val="24"/>
        </w:rPr>
        <w:t xml:space="preserve"> </w:t>
      </w:r>
      <w:proofErr w:type="spellStart"/>
      <w:r w:rsidR="00E96469" w:rsidRPr="00AD2AEF">
        <w:rPr>
          <w:sz w:val="24"/>
          <w:szCs w:val="24"/>
        </w:rPr>
        <w:t>Миасског</w:t>
      </w:r>
      <w:r w:rsidR="00E96469">
        <w:rPr>
          <w:sz w:val="24"/>
          <w:szCs w:val="24"/>
        </w:rPr>
        <w:t>о</w:t>
      </w:r>
      <w:proofErr w:type="spellEnd"/>
      <w:r w:rsidR="00E96469">
        <w:rPr>
          <w:sz w:val="24"/>
          <w:szCs w:val="24"/>
        </w:rPr>
        <w:t xml:space="preserve">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sz w:val="24"/>
          <w:szCs w:val="24"/>
        </w:rPr>
        <w:t>Контролируемое лицо вправе направить запрос о предоставлении письменного ответа в сроки, установленные Федеральным законом от 02.05.2006 г. № 59-ФЗ «О порядке рассмотрения обращений граждан Российской Федерации».</w:t>
      </w:r>
    </w:p>
    <w:p w:rsidR="001B2D8E" w:rsidRPr="00AD2AEF" w:rsidRDefault="001B2D8E" w:rsidP="00A506D9">
      <w:pPr>
        <w:pStyle w:val="a5"/>
        <w:ind w:firstLine="709"/>
        <w:jc w:val="both"/>
        <w:rPr>
          <w:sz w:val="24"/>
          <w:szCs w:val="24"/>
        </w:rPr>
      </w:pPr>
      <w:r w:rsidRPr="00AD2AEF">
        <w:rPr>
          <w:sz w:val="24"/>
          <w:szCs w:val="24"/>
        </w:rPr>
        <w:t>Консультирование в письменной форме осуществляется должностным лицом контрольного органа в следующих случаях:</w:t>
      </w:r>
    </w:p>
    <w:p w:rsidR="001B2D8E" w:rsidRPr="00AD2AEF" w:rsidRDefault="001B2D8E" w:rsidP="00A506D9">
      <w:pPr>
        <w:pStyle w:val="a5"/>
        <w:ind w:firstLine="709"/>
        <w:jc w:val="both"/>
        <w:rPr>
          <w:sz w:val="24"/>
          <w:szCs w:val="24"/>
        </w:rPr>
      </w:pPr>
      <w:r w:rsidRPr="00AD2AEF">
        <w:rPr>
          <w:sz w:val="24"/>
          <w:szCs w:val="24"/>
        </w:rPr>
        <w:t>1) контролируемым лицом представлен письменный запрос о предоставлении письменного ответа по вопросам консультирования;</w:t>
      </w:r>
    </w:p>
    <w:p w:rsidR="001B2D8E" w:rsidRPr="00AD2AEF" w:rsidRDefault="001B2D8E" w:rsidP="00A506D9">
      <w:pPr>
        <w:pStyle w:val="a5"/>
        <w:ind w:firstLine="709"/>
        <w:jc w:val="both"/>
        <w:rPr>
          <w:sz w:val="24"/>
          <w:szCs w:val="24"/>
        </w:rPr>
      </w:pPr>
      <w:r w:rsidRPr="00AD2AEF">
        <w:rPr>
          <w:sz w:val="24"/>
          <w:szCs w:val="24"/>
        </w:rPr>
        <w:t>2) за время устного консультирования предоставить ответ на поставленные вопросы невозможно;</w:t>
      </w:r>
    </w:p>
    <w:p w:rsidR="001B2D8E" w:rsidRPr="00AD2AEF" w:rsidRDefault="001B2D8E" w:rsidP="00A506D9">
      <w:pPr>
        <w:pStyle w:val="a5"/>
        <w:ind w:firstLine="709"/>
        <w:jc w:val="both"/>
        <w:rPr>
          <w:sz w:val="24"/>
          <w:szCs w:val="24"/>
        </w:rPr>
      </w:pPr>
      <w:r w:rsidRPr="00AD2AEF">
        <w:rPr>
          <w:sz w:val="24"/>
          <w:szCs w:val="24"/>
        </w:rPr>
        <w:t>3) ответ на поставленные вопросы требует дополнительного запроса сведений в рамках межведомственного информационного взаимодействия.</w:t>
      </w:r>
    </w:p>
    <w:p w:rsidR="001B2D8E" w:rsidRPr="00AD2AEF" w:rsidRDefault="001B2D8E" w:rsidP="00A506D9">
      <w:pPr>
        <w:pStyle w:val="a5"/>
        <w:ind w:firstLine="709"/>
        <w:jc w:val="both"/>
        <w:rPr>
          <w:sz w:val="24"/>
          <w:szCs w:val="24"/>
        </w:rPr>
      </w:pPr>
      <w:r w:rsidRPr="00AD2AEF">
        <w:rPr>
          <w:sz w:val="24"/>
          <w:szCs w:val="24"/>
        </w:rPr>
        <w:t>Если поставленные во время консультирования вопросы не относятся к сфере муниципального</w:t>
      </w:r>
      <w:r w:rsidR="00E96469">
        <w:rPr>
          <w:sz w:val="24"/>
          <w:szCs w:val="24"/>
        </w:rPr>
        <w:t xml:space="preserve"> </w:t>
      </w:r>
      <w:r w:rsidRPr="00AD2AEF">
        <w:rPr>
          <w:sz w:val="24"/>
          <w:szCs w:val="24"/>
        </w:rPr>
        <w:t>контроля</w:t>
      </w:r>
      <w:r w:rsidR="00F6500C">
        <w:rPr>
          <w:sz w:val="24"/>
          <w:szCs w:val="24"/>
        </w:rPr>
        <w:t xml:space="preserve"> </w:t>
      </w:r>
      <w:r w:rsidR="00F6500C">
        <w:rPr>
          <w:rStyle w:val="pt-a0-000004"/>
          <w:sz w:val="24"/>
          <w:szCs w:val="24"/>
        </w:rPr>
        <w:t>в сфере благоустройства</w:t>
      </w:r>
      <w:r w:rsidRPr="00AD2AEF">
        <w:rPr>
          <w:sz w:val="24"/>
          <w:szCs w:val="24"/>
        </w:rPr>
        <w:t>, должностным лицом даются необходимые разъяснения по обращению в соответствующие органы власти или к соответствующим должностным лицам.</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консультирований осуществляется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путем ведения журнала учета консультирований (на бумажном носителе либо в электронном виде), </w:t>
      </w:r>
      <w:r w:rsidRPr="00AD2AEF">
        <w:rPr>
          <w:rStyle w:val="pt-a0-000004"/>
          <w:sz w:val="24"/>
          <w:szCs w:val="24"/>
        </w:rPr>
        <w:lastRenderedPageBreak/>
        <w:t xml:space="preserve">по форме, обеспечивающей учет информации. </w:t>
      </w:r>
    </w:p>
    <w:p w:rsidR="001B2D8E" w:rsidRPr="00AD2AEF" w:rsidRDefault="001B2D8E" w:rsidP="00A506D9">
      <w:pPr>
        <w:pStyle w:val="a5"/>
        <w:ind w:firstLine="709"/>
        <w:jc w:val="both"/>
        <w:rPr>
          <w:rStyle w:val="pt-a0-000004"/>
          <w:sz w:val="24"/>
          <w:szCs w:val="24"/>
        </w:rPr>
      </w:pPr>
      <w:r w:rsidRPr="00AD2AEF">
        <w:rPr>
          <w:sz w:val="24"/>
          <w:szCs w:val="24"/>
        </w:rPr>
        <w:t>1</w:t>
      </w:r>
      <w:r w:rsidR="00125601">
        <w:rPr>
          <w:sz w:val="24"/>
          <w:szCs w:val="24"/>
        </w:rPr>
        <w:t>3</w:t>
      </w:r>
      <w:r w:rsidRPr="00AD2AEF">
        <w:rPr>
          <w:sz w:val="24"/>
          <w:szCs w:val="24"/>
        </w:rPr>
        <w:t>.</w:t>
      </w:r>
      <w:r w:rsidR="00E96469">
        <w:rPr>
          <w:sz w:val="24"/>
          <w:szCs w:val="24"/>
        </w:rPr>
        <w:t xml:space="preserve"> </w:t>
      </w:r>
      <w:r w:rsidRPr="00AD2AEF">
        <w:rPr>
          <w:rStyle w:val="pt-a0-000004"/>
          <w:sz w:val="24"/>
          <w:szCs w:val="24"/>
        </w:rPr>
        <w:t xml:space="preserve">Обобщение правоприменительной практики осуществляется посредством подготовки </w:t>
      </w:r>
      <w:r w:rsidRPr="00AD2AEF">
        <w:rPr>
          <w:sz w:val="24"/>
          <w:szCs w:val="24"/>
        </w:rPr>
        <w:t>органом муниципального контроля</w:t>
      </w:r>
      <w:r w:rsidRPr="00AD2AEF">
        <w:rPr>
          <w:rStyle w:val="pt-a0-000004"/>
          <w:sz w:val="24"/>
          <w:szCs w:val="24"/>
        </w:rPr>
        <w:t xml:space="preserve"> ежегодного доклада</w:t>
      </w:r>
      <w:r w:rsidRPr="00AD2AEF">
        <w:rPr>
          <w:sz w:val="24"/>
          <w:szCs w:val="24"/>
        </w:rPr>
        <w:t xml:space="preserve"> о правоприменительной практике </w:t>
      </w:r>
      <w:r w:rsidRPr="00AD2AEF">
        <w:rPr>
          <w:rStyle w:val="pt-a0-000007"/>
          <w:sz w:val="24"/>
          <w:szCs w:val="24"/>
        </w:rPr>
        <w:t>‎</w:t>
      </w:r>
      <w:r w:rsidRPr="00AD2AEF">
        <w:rPr>
          <w:rStyle w:val="pt-a0-000004"/>
          <w:sz w:val="24"/>
          <w:szCs w:val="24"/>
        </w:rPr>
        <w:t>(далее – доклад о правоприменительной практике).</w:t>
      </w:r>
    </w:p>
    <w:p w:rsidR="001B2D8E" w:rsidRPr="00AD2AEF" w:rsidRDefault="00343045" w:rsidP="00A506D9">
      <w:pPr>
        <w:pStyle w:val="a5"/>
        <w:ind w:firstLine="709"/>
        <w:jc w:val="both"/>
        <w:rPr>
          <w:rStyle w:val="pt-a0-000004"/>
          <w:sz w:val="24"/>
          <w:szCs w:val="24"/>
        </w:rPr>
      </w:pPr>
      <w:r>
        <w:rPr>
          <w:sz w:val="24"/>
          <w:szCs w:val="24"/>
        </w:rPr>
        <w:t xml:space="preserve">Орган муниципального </w:t>
      </w:r>
      <w:r w:rsidR="001B2D8E" w:rsidRPr="00AD2AEF">
        <w:rPr>
          <w:sz w:val="24"/>
          <w:szCs w:val="24"/>
        </w:rPr>
        <w:t>контроля обеспечивает публичное обсуждение проекта доклада о правоприменительной практике</w:t>
      </w:r>
      <w:r w:rsidR="001B2D8E" w:rsidRPr="00AD2AEF">
        <w:rPr>
          <w:rStyle w:val="pt-a0-000004"/>
          <w:sz w:val="24"/>
          <w:szCs w:val="24"/>
        </w:rPr>
        <w:t>.</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Доклад утверждается </w:t>
      </w:r>
      <w:r w:rsidR="00E96469">
        <w:rPr>
          <w:rStyle w:val="pt-a0-000004"/>
          <w:sz w:val="24"/>
          <w:szCs w:val="24"/>
        </w:rPr>
        <w:t>Р</w:t>
      </w:r>
      <w:r w:rsidRPr="00AD2AEF">
        <w:rPr>
          <w:rStyle w:val="pt-a0-000004"/>
          <w:sz w:val="24"/>
          <w:szCs w:val="24"/>
        </w:rPr>
        <w:t>аспоряжени</w:t>
      </w:r>
      <w:r w:rsidR="00E96469">
        <w:rPr>
          <w:rStyle w:val="pt-a0-000004"/>
          <w:sz w:val="24"/>
          <w:szCs w:val="24"/>
        </w:rPr>
        <w:t>ем</w:t>
      </w:r>
      <w:r w:rsidRPr="00AD2AEF">
        <w:rPr>
          <w:rStyle w:val="pt-a0-000004"/>
          <w:sz w:val="24"/>
          <w:szCs w:val="24"/>
        </w:rPr>
        <w:t xml:space="preserve"> </w:t>
      </w:r>
      <w:r w:rsidR="00E96469" w:rsidRPr="00AD2AEF">
        <w:rPr>
          <w:sz w:val="24"/>
          <w:szCs w:val="24"/>
        </w:rPr>
        <w:t>Глав</w:t>
      </w:r>
      <w:r w:rsidR="00E96469">
        <w:rPr>
          <w:sz w:val="24"/>
          <w:szCs w:val="24"/>
        </w:rPr>
        <w:t>ы</w:t>
      </w:r>
      <w:r w:rsidR="00E96469" w:rsidRPr="00AD2AEF">
        <w:rPr>
          <w:sz w:val="24"/>
          <w:szCs w:val="24"/>
        </w:rPr>
        <w:t xml:space="preserve"> </w:t>
      </w:r>
      <w:proofErr w:type="spellStart"/>
      <w:r w:rsidR="00E96469" w:rsidRPr="00AD2AEF">
        <w:rPr>
          <w:sz w:val="24"/>
          <w:szCs w:val="24"/>
        </w:rPr>
        <w:t>Миасског</w:t>
      </w:r>
      <w:r w:rsidR="00E96469">
        <w:rPr>
          <w:sz w:val="24"/>
          <w:szCs w:val="24"/>
        </w:rPr>
        <w:t>о</w:t>
      </w:r>
      <w:proofErr w:type="spellEnd"/>
      <w:r w:rsidR="00E96469">
        <w:rPr>
          <w:sz w:val="24"/>
          <w:szCs w:val="24"/>
        </w:rPr>
        <w:t xml:space="preserve"> городского округа</w:t>
      </w:r>
      <w:r w:rsidR="00E96469" w:rsidRPr="00AD2AEF">
        <w:rPr>
          <w:sz w:val="24"/>
          <w:szCs w:val="24"/>
        </w:rPr>
        <w:t xml:space="preserve"> </w:t>
      </w:r>
      <w:r w:rsidRPr="00AD2AEF">
        <w:rPr>
          <w:sz w:val="24"/>
          <w:szCs w:val="24"/>
        </w:rPr>
        <w:t>и размещается на официальном сайте органа муниципального</w:t>
      </w:r>
      <w:r w:rsidR="00E96469">
        <w:rPr>
          <w:sz w:val="24"/>
          <w:szCs w:val="24"/>
        </w:rPr>
        <w:t xml:space="preserve"> </w:t>
      </w:r>
      <w:r w:rsidRPr="00AD2AEF">
        <w:rPr>
          <w:sz w:val="24"/>
          <w:szCs w:val="24"/>
        </w:rPr>
        <w:t xml:space="preserve">контроля в сети «Интернет» </w:t>
      </w:r>
      <w:r w:rsidRPr="00AD2AEF">
        <w:rPr>
          <w:rStyle w:val="pt-a0-000004"/>
          <w:sz w:val="24"/>
          <w:szCs w:val="24"/>
        </w:rPr>
        <w:t xml:space="preserve"> ежегодно до 1 апреля года, следующего </w:t>
      </w:r>
      <w:proofErr w:type="gramStart"/>
      <w:r w:rsidRPr="00AD2AEF">
        <w:rPr>
          <w:rStyle w:val="pt-a0-000004"/>
          <w:sz w:val="24"/>
          <w:szCs w:val="24"/>
        </w:rPr>
        <w:t>за</w:t>
      </w:r>
      <w:proofErr w:type="gramEnd"/>
      <w:r w:rsidRPr="00AD2AEF">
        <w:rPr>
          <w:rStyle w:val="pt-a0-000004"/>
          <w:sz w:val="24"/>
          <w:szCs w:val="24"/>
        </w:rPr>
        <w:t xml:space="preserve"> отчетным. </w:t>
      </w:r>
    </w:p>
    <w:p w:rsidR="001B2D8E" w:rsidRPr="00AD2AEF" w:rsidRDefault="001B2D8E" w:rsidP="00A506D9">
      <w:pPr>
        <w:pStyle w:val="a5"/>
        <w:ind w:firstLine="709"/>
        <w:jc w:val="both"/>
        <w:rPr>
          <w:sz w:val="24"/>
          <w:szCs w:val="24"/>
        </w:rPr>
      </w:pPr>
      <w:r w:rsidRPr="00AD2AEF">
        <w:rPr>
          <w:rStyle w:val="pt-a0-000004"/>
          <w:sz w:val="24"/>
          <w:szCs w:val="24"/>
        </w:rPr>
        <w:t>1</w:t>
      </w:r>
      <w:r w:rsidR="00D701B9">
        <w:rPr>
          <w:rStyle w:val="pt-a0-000004"/>
          <w:sz w:val="24"/>
          <w:szCs w:val="24"/>
        </w:rPr>
        <w:t>4</w:t>
      </w:r>
      <w:r w:rsidRPr="00AD2AEF">
        <w:rPr>
          <w:rStyle w:val="pt-a0-000004"/>
          <w:sz w:val="24"/>
          <w:szCs w:val="24"/>
        </w:rPr>
        <w:t xml:space="preserve">. </w:t>
      </w:r>
      <w:proofErr w:type="gramStart"/>
      <w:r w:rsidRPr="00AD2AEF">
        <w:rPr>
          <w:sz w:val="24"/>
          <w:szCs w:val="24"/>
        </w:rPr>
        <w:t>При наличии у органа муниципального контроля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орган муниципального</w:t>
      </w:r>
      <w:r w:rsidR="00E96469">
        <w:rPr>
          <w:sz w:val="24"/>
          <w:szCs w:val="24"/>
        </w:rPr>
        <w:t xml:space="preserve"> </w:t>
      </w:r>
      <w:r w:rsidRPr="00AD2AEF">
        <w:rPr>
          <w:sz w:val="24"/>
          <w:szCs w:val="24"/>
        </w:rPr>
        <w:t>контроля объявляет контролируемому лицу предостережение о недопустимости нарушения обязательных требований и предлагает принять</w:t>
      </w:r>
      <w:proofErr w:type="gramEnd"/>
      <w:r w:rsidRPr="00AD2AEF">
        <w:rPr>
          <w:sz w:val="24"/>
          <w:szCs w:val="24"/>
        </w:rPr>
        <w:t xml:space="preserve"> меры по обеспечению соблюдения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Составление, оформление и направление предостережения осуществляется не позднее </w:t>
      </w:r>
      <w:r w:rsidRPr="00AD2AEF">
        <w:rPr>
          <w:rStyle w:val="pt-a0-000004"/>
          <w:sz w:val="24"/>
          <w:szCs w:val="24"/>
        </w:rPr>
        <w:t>пятнадцати</w:t>
      </w:r>
      <w:r w:rsidRPr="00AD2AEF">
        <w:rPr>
          <w:sz w:val="24"/>
          <w:szCs w:val="24"/>
        </w:rPr>
        <w:t xml:space="preserve"> календарных  дней со дня получения органом муниципального контроля сведений о готовящихся нарушениях, либо признаков нарушения обязательных требований.</w:t>
      </w:r>
    </w:p>
    <w:p w:rsidR="001B2D8E" w:rsidRPr="00AD2AEF" w:rsidRDefault="001B2D8E" w:rsidP="00A506D9">
      <w:pPr>
        <w:pStyle w:val="a5"/>
        <w:ind w:firstLine="709"/>
        <w:jc w:val="both"/>
        <w:rPr>
          <w:sz w:val="24"/>
          <w:szCs w:val="24"/>
        </w:rPr>
      </w:pPr>
      <w:r w:rsidRPr="00AD2AEF">
        <w:rPr>
          <w:sz w:val="24"/>
          <w:szCs w:val="24"/>
        </w:rPr>
        <w:t xml:space="preserve">Решение об объявлении предостережения </w:t>
      </w:r>
      <w:r w:rsidR="00125601">
        <w:rPr>
          <w:sz w:val="24"/>
          <w:szCs w:val="24"/>
        </w:rPr>
        <w:t xml:space="preserve">принимается </w:t>
      </w:r>
      <w:r w:rsidR="00E96469" w:rsidRPr="00AD2AEF">
        <w:rPr>
          <w:sz w:val="24"/>
          <w:szCs w:val="24"/>
        </w:rPr>
        <w:t>Глав</w:t>
      </w:r>
      <w:r w:rsidR="00E96469">
        <w:rPr>
          <w:sz w:val="24"/>
          <w:szCs w:val="24"/>
        </w:rPr>
        <w:t>ой</w:t>
      </w:r>
      <w:r w:rsidR="00E96469" w:rsidRPr="00AD2AEF">
        <w:rPr>
          <w:sz w:val="24"/>
          <w:szCs w:val="24"/>
        </w:rPr>
        <w:t xml:space="preserve"> </w:t>
      </w:r>
      <w:proofErr w:type="spellStart"/>
      <w:r w:rsidR="00E96469" w:rsidRPr="00AD2AEF">
        <w:rPr>
          <w:sz w:val="24"/>
          <w:szCs w:val="24"/>
        </w:rPr>
        <w:t>Миасског</w:t>
      </w:r>
      <w:r w:rsidR="00E96469">
        <w:rPr>
          <w:sz w:val="24"/>
          <w:szCs w:val="24"/>
        </w:rPr>
        <w:t>о</w:t>
      </w:r>
      <w:proofErr w:type="spellEnd"/>
      <w:r w:rsidR="00E96469">
        <w:rPr>
          <w:sz w:val="24"/>
          <w:szCs w:val="24"/>
        </w:rPr>
        <w:t xml:space="preserve"> городского округа, Заместителем</w:t>
      </w:r>
      <w:r w:rsidR="00E96469" w:rsidRPr="00AD2AEF">
        <w:rPr>
          <w:sz w:val="24"/>
          <w:szCs w:val="24"/>
        </w:rPr>
        <w:t xml:space="preserve"> Главы Округа (по городскому хозяйству и капитальному строительству)</w:t>
      </w:r>
      <w:r w:rsidRPr="00AD2AEF">
        <w:rPr>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1B2D8E" w:rsidRPr="00AD2AEF" w:rsidRDefault="001B2D8E" w:rsidP="00A506D9">
      <w:pPr>
        <w:pStyle w:val="a5"/>
        <w:ind w:firstLine="709"/>
        <w:jc w:val="both"/>
        <w:rPr>
          <w:sz w:val="24"/>
          <w:szCs w:val="24"/>
        </w:rPr>
      </w:pPr>
      <w:r w:rsidRPr="00AD2AEF">
        <w:rPr>
          <w:rStyle w:val="pt-000003"/>
          <w:sz w:val="24"/>
          <w:szCs w:val="24"/>
        </w:rPr>
        <w:t xml:space="preserve"> </w:t>
      </w:r>
      <w:r w:rsidRPr="00AD2AEF">
        <w:rPr>
          <w:rStyle w:val="pt-a0-000004"/>
          <w:sz w:val="24"/>
          <w:szCs w:val="24"/>
        </w:rPr>
        <w:t xml:space="preserve">Контролируемое лицо в течение пятнадцати календарных дней с момента получения предостережения вправе подать в </w:t>
      </w:r>
      <w:r w:rsidRPr="00AD2AEF">
        <w:rPr>
          <w:sz w:val="24"/>
          <w:szCs w:val="24"/>
        </w:rPr>
        <w:t>орган муниципального контроля</w:t>
      </w:r>
      <w:r w:rsidRPr="00AD2AEF">
        <w:rPr>
          <w:rStyle w:val="pt-a0-000004"/>
          <w:sz w:val="24"/>
          <w:szCs w:val="24"/>
        </w:rPr>
        <w:t>, объявивший предостережение, возражение в отношении указанного предостережения, содержащее следующие сведения:</w:t>
      </w:r>
    </w:p>
    <w:p w:rsidR="001B2D8E" w:rsidRPr="00AD2AEF" w:rsidRDefault="001B2D8E" w:rsidP="00A506D9">
      <w:pPr>
        <w:pStyle w:val="a5"/>
        <w:ind w:firstLine="709"/>
        <w:jc w:val="both"/>
        <w:rPr>
          <w:sz w:val="24"/>
          <w:szCs w:val="24"/>
        </w:rPr>
      </w:pPr>
      <w:r w:rsidRPr="00AD2AEF">
        <w:rPr>
          <w:rStyle w:val="pt-a0-000004"/>
          <w:sz w:val="24"/>
          <w:szCs w:val="24"/>
        </w:rPr>
        <w:t xml:space="preserve">1) наименование </w:t>
      </w:r>
      <w:r w:rsidRPr="00AD2AEF">
        <w:rPr>
          <w:sz w:val="24"/>
          <w:szCs w:val="24"/>
        </w:rPr>
        <w:t>органа муниципального</w:t>
      </w:r>
      <w:r w:rsidR="00B7085D">
        <w:rPr>
          <w:sz w:val="24"/>
          <w:szCs w:val="24"/>
        </w:rPr>
        <w:t xml:space="preserve"> </w:t>
      </w:r>
      <w:r w:rsidRPr="00AD2AEF">
        <w:rPr>
          <w:sz w:val="24"/>
          <w:szCs w:val="24"/>
        </w:rPr>
        <w:t>контроля</w:t>
      </w:r>
      <w:r w:rsidRPr="00AD2AEF">
        <w:rPr>
          <w:rStyle w:val="pt-a0-000004"/>
          <w:sz w:val="24"/>
          <w:szCs w:val="24"/>
        </w:rPr>
        <w:t>, в который направляется возражение;</w:t>
      </w:r>
    </w:p>
    <w:p w:rsidR="001B2D8E" w:rsidRPr="00AD2AEF" w:rsidRDefault="001B2D8E" w:rsidP="00A506D9">
      <w:pPr>
        <w:pStyle w:val="a5"/>
        <w:ind w:firstLine="709"/>
        <w:jc w:val="both"/>
        <w:rPr>
          <w:sz w:val="24"/>
          <w:szCs w:val="24"/>
        </w:rPr>
      </w:pPr>
      <w:proofErr w:type="gramStart"/>
      <w:r w:rsidRPr="00AD2AEF">
        <w:rPr>
          <w:rStyle w:val="pt-a0-000004"/>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1B2D8E" w:rsidRPr="00AD2AEF" w:rsidRDefault="001B2D8E" w:rsidP="00A506D9">
      <w:pPr>
        <w:pStyle w:val="a5"/>
        <w:ind w:firstLine="709"/>
        <w:jc w:val="both"/>
        <w:rPr>
          <w:sz w:val="24"/>
          <w:szCs w:val="24"/>
        </w:rPr>
      </w:pPr>
      <w:r w:rsidRPr="00AD2AEF">
        <w:rPr>
          <w:rStyle w:val="pt-a0-000004"/>
          <w:sz w:val="24"/>
          <w:szCs w:val="24"/>
        </w:rPr>
        <w:t xml:space="preserve">3) идентификационный номер налогоплательщика </w:t>
      </w:r>
      <w:r w:rsidR="00E96469">
        <w:rPr>
          <w:rStyle w:val="pt-a0-000004"/>
          <w:sz w:val="24"/>
          <w:szCs w:val="24"/>
        </w:rPr>
        <w:t>–</w:t>
      </w:r>
      <w:r w:rsidRPr="00AD2AEF">
        <w:rPr>
          <w:rStyle w:val="pt-a0-000004"/>
          <w:sz w:val="24"/>
          <w:szCs w:val="24"/>
        </w:rPr>
        <w:t xml:space="preserve"> юридического</w:t>
      </w:r>
      <w:r w:rsidR="00E96469">
        <w:rPr>
          <w:rStyle w:val="pt-a0-000004"/>
          <w:sz w:val="24"/>
          <w:szCs w:val="24"/>
        </w:rPr>
        <w:t xml:space="preserve"> </w:t>
      </w:r>
      <w:r w:rsidRPr="00AD2AEF">
        <w:rPr>
          <w:rStyle w:val="pt-a0-000004"/>
          <w:sz w:val="24"/>
          <w:szCs w:val="24"/>
        </w:rPr>
        <w:t>лица, индивидуального предпринимателя, гражданина;</w:t>
      </w:r>
    </w:p>
    <w:p w:rsidR="001B2D8E" w:rsidRPr="00AD2AEF" w:rsidRDefault="001B2D8E" w:rsidP="00A506D9">
      <w:pPr>
        <w:pStyle w:val="a5"/>
        <w:ind w:firstLine="709"/>
        <w:jc w:val="both"/>
        <w:rPr>
          <w:sz w:val="24"/>
          <w:szCs w:val="24"/>
        </w:rPr>
      </w:pPr>
      <w:r w:rsidRPr="00AD2AEF">
        <w:rPr>
          <w:rStyle w:val="pt-a0-000004"/>
          <w:sz w:val="24"/>
          <w:szCs w:val="24"/>
        </w:rPr>
        <w:t>4) дату и номер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 xml:space="preserve">5) доводы, на основании которых контролируемое лицо </w:t>
      </w:r>
      <w:proofErr w:type="gramStart"/>
      <w:r w:rsidRPr="00AD2AEF">
        <w:rPr>
          <w:rStyle w:val="pt-a0-000004"/>
          <w:sz w:val="24"/>
          <w:szCs w:val="24"/>
        </w:rPr>
        <w:t>не согласно</w:t>
      </w:r>
      <w:proofErr w:type="gramEnd"/>
      <w:r w:rsidRPr="00AD2AEF">
        <w:rPr>
          <w:rStyle w:val="pt-a0-000004"/>
          <w:sz w:val="24"/>
          <w:szCs w:val="24"/>
        </w:rPr>
        <w:t xml:space="preserve"> с объявленным предостережением;</w:t>
      </w:r>
    </w:p>
    <w:p w:rsidR="001B2D8E" w:rsidRPr="00AD2AEF" w:rsidRDefault="001B2D8E" w:rsidP="00A506D9">
      <w:pPr>
        <w:pStyle w:val="a5"/>
        <w:ind w:firstLine="709"/>
        <w:jc w:val="both"/>
        <w:rPr>
          <w:sz w:val="24"/>
          <w:szCs w:val="24"/>
        </w:rPr>
      </w:pPr>
      <w:r w:rsidRPr="00AD2AEF">
        <w:rPr>
          <w:rStyle w:val="pt-a0-000004"/>
          <w:sz w:val="24"/>
          <w:szCs w:val="24"/>
        </w:rPr>
        <w:t>6) обоснование позиции в отношении указанных в предостережении готовящихся или возможных действиях (бездействии), которые приводят или могут привести к нарушению обязательных требований, при необходимости с приложением документов либо их заверенных копий;</w:t>
      </w:r>
    </w:p>
    <w:p w:rsidR="001B2D8E" w:rsidRPr="00AD2AEF" w:rsidRDefault="001B2D8E" w:rsidP="00A506D9">
      <w:pPr>
        <w:pStyle w:val="a5"/>
        <w:ind w:firstLine="709"/>
        <w:jc w:val="both"/>
        <w:rPr>
          <w:sz w:val="24"/>
          <w:szCs w:val="24"/>
        </w:rPr>
      </w:pPr>
      <w:r w:rsidRPr="00AD2AEF">
        <w:rPr>
          <w:rStyle w:val="pt-a0-000004"/>
          <w:sz w:val="24"/>
          <w:szCs w:val="24"/>
        </w:rPr>
        <w:t>7) личную подпись и дату.</w:t>
      </w:r>
    </w:p>
    <w:p w:rsidR="001B2D8E" w:rsidRPr="00AD2AEF" w:rsidRDefault="001B2D8E" w:rsidP="00A506D9">
      <w:pPr>
        <w:pStyle w:val="a5"/>
        <w:ind w:firstLine="709"/>
        <w:jc w:val="both"/>
        <w:rPr>
          <w:rStyle w:val="pt-a0-000004"/>
          <w:sz w:val="24"/>
          <w:szCs w:val="24"/>
        </w:rPr>
      </w:pPr>
      <w:r w:rsidRPr="00AD2AEF">
        <w:rPr>
          <w:rStyle w:val="pt-a0-000004"/>
          <w:sz w:val="24"/>
          <w:szCs w:val="24"/>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1B2D8E" w:rsidRPr="00AD2AEF" w:rsidRDefault="001B2D8E" w:rsidP="00A506D9">
      <w:pPr>
        <w:pStyle w:val="a5"/>
        <w:ind w:firstLine="709"/>
        <w:jc w:val="both"/>
        <w:rPr>
          <w:rStyle w:val="pt-a0-000004"/>
          <w:sz w:val="24"/>
          <w:szCs w:val="24"/>
        </w:rPr>
      </w:pPr>
      <w:r w:rsidRPr="00AD2AEF">
        <w:rPr>
          <w:rStyle w:val="pt-a0-000004"/>
          <w:sz w:val="24"/>
          <w:szCs w:val="24"/>
        </w:rPr>
        <w:t xml:space="preserve">Учет предостережений осуществляется </w:t>
      </w:r>
      <w:r w:rsidRPr="00AD2AEF">
        <w:rPr>
          <w:sz w:val="24"/>
          <w:szCs w:val="24"/>
        </w:rPr>
        <w:t>органом муниципального контроля</w:t>
      </w:r>
      <w:r w:rsidRPr="00AD2AEF">
        <w:rPr>
          <w:rStyle w:val="pt-a0-000004"/>
          <w:sz w:val="24"/>
          <w:szCs w:val="24"/>
        </w:rPr>
        <w:t xml:space="preserve"> путем ведения журнала учета предостережений о недопустимости нарушения обязательных </w:t>
      </w:r>
      <w:r w:rsidRPr="00AD2AEF">
        <w:rPr>
          <w:rStyle w:val="pt-a0-000004"/>
          <w:sz w:val="24"/>
          <w:szCs w:val="24"/>
        </w:rPr>
        <w:lastRenderedPageBreak/>
        <w:t>требований (на бумажном носителе либо в электронном виде), по форме, обеспечивающей учет информации.</w:t>
      </w:r>
    </w:p>
    <w:p w:rsidR="001B2D8E" w:rsidRPr="00AD2AEF" w:rsidRDefault="001B2D8E" w:rsidP="00A506D9">
      <w:pPr>
        <w:pStyle w:val="a5"/>
        <w:ind w:firstLine="709"/>
        <w:jc w:val="both"/>
        <w:rPr>
          <w:sz w:val="24"/>
          <w:szCs w:val="24"/>
        </w:rPr>
      </w:pPr>
      <w:r w:rsidRPr="00AD2AEF">
        <w:rPr>
          <w:sz w:val="24"/>
          <w:szCs w:val="24"/>
        </w:rPr>
        <w:t>Орган муниципального</w:t>
      </w:r>
      <w:r w:rsidR="00E96469">
        <w:rPr>
          <w:sz w:val="24"/>
          <w:szCs w:val="24"/>
        </w:rPr>
        <w:t xml:space="preserve"> </w:t>
      </w:r>
      <w:r w:rsidRPr="00AD2AEF">
        <w:rPr>
          <w:sz w:val="24"/>
          <w:szCs w:val="24"/>
        </w:rPr>
        <w:t>контроля</w:t>
      </w:r>
      <w:r w:rsidRPr="00AD2AEF">
        <w:rPr>
          <w:rStyle w:val="pt-a0-000004"/>
          <w:sz w:val="24"/>
          <w:szCs w:val="24"/>
        </w:rPr>
        <w:t xml:space="preserve"> в течение пятнадцати календарных дней со дня регистрации возражения:</w:t>
      </w:r>
    </w:p>
    <w:p w:rsidR="001B2D8E" w:rsidRPr="00AD2AEF" w:rsidRDefault="001B2D8E" w:rsidP="00A506D9">
      <w:pPr>
        <w:pStyle w:val="a5"/>
        <w:ind w:firstLine="709"/>
        <w:jc w:val="both"/>
        <w:rPr>
          <w:sz w:val="24"/>
          <w:szCs w:val="24"/>
        </w:rPr>
      </w:pPr>
      <w:r w:rsidRPr="00AD2AEF">
        <w:rPr>
          <w:rStyle w:val="pt-a0-000004"/>
          <w:sz w:val="24"/>
          <w:szCs w:val="24"/>
        </w:rPr>
        <w:t>1) обеспечивает объективное, всестороннее и своевременное рассмотрение возражения;</w:t>
      </w:r>
    </w:p>
    <w:p w:rsidR="001B2D8E" w:rsidRPr="00AD2AEF" w:rsidRDefault="001B2D8E" w:rsidP="00A506D9">
      <w:pPr>
        <w:pStyle w:val="a5"/>
        <w:ind w:firstLine="709"/>
        <w:jc w:val="both"/>
        <w:rPr>
          <w:sz w:val="24"/>
          <w:szCs w:val="24"/>
        </w:rPr>
      </w:pPr>
      <w:r w:rsidRPr="00AD2AEF">
        <w:rPr>
          <w:rStyle w:val="pt-a0-000004"/>
          <w:sz w:val="24"/>
          <w:szCs w:val="24"/>
        </w:rPr>
        <w:t>2) направляет письменный ответ по существу поставленных в возражении вопросов.</w:t>
      </w:r>
    </w:p>
    <w:p w:rsidR="001B2D8E" w:rsidRPr="00AD2AEF" w:rsidRDefault="001B2D8E" w:rsidP="00A506D9">
      <w:pPr>
        <w:pStyle w:val="a5"/>
        <w:ind w:firstLine="709"/>
        <w:jc w:val="both"/>
        <w:rPr>
          <w:sz w:val="24"/>
          <w:szCs w:val="24"/>
        </w:rPr>
      </w:pPr>
      <w:r w:rsidRPr="00AD2AEF">
        <w:rPr>
          <w:rStyle w:val="pt-a0-000004"/>
          <w:sz w:val="24"/>
          <w:szCs w:val="24"/>
        </w:rPr>
        <w:t xml:space="preserve">Повторно направленные возражения по тем же основаниям не рассматриваются </w:t>
      </w:r>
      <w:r w:rsidRPr="00AD2AEF">
        <w:rPr>
          <w:sz w:val="24"/>
          <w:szCs w:val="24"/>
        </w:rPr>
        <w:t>органом муниципального</w:t>
      </w:r>
      <w:r w:rsidR="00E96469">
        <w:rPr>
          <w:sz w:val="24"/>
          <w:szCs w:val="24"/>
        </w:rPr>
        <w:t xml:space="preserve"> </w:t>
      </w:r>
      <w:r w:rsidRPr="00AD2AEF">
        <w:rPr>
          <w:sz w:val="24"/>
          <w:szCs w:val="24"/>
        </w:rPr>
        <w:t>контроля</w:t>
      </w:r>
      <w:r w:rsidRPr="00AD2AEF">
        <w:rPr>
          <w:rStyle w:val="pt-a0-000004"/>
          <w:sz w:val="24"/>
          <w:szCs w:val="24"/>
        </w:rPr>
        <w:t>.</w:t>
      </w:r>
    </w:p>
    <w:p w:rsidR="001B2D8E" w:rsidRPr="00AD2AEF" w:rsidRDefault="001B2D8E" w:rsidP="00A506D9">
      <w:pPr>
        <w:pStyle w:val="a5"/>
        <w:ind w:firstLine="709"/>
        <w:jc w:val="both"/>
        <w:rPr>
          <w:sz w:val="24"/>
          <w:szCs w:val="24"/>
        </w:rPr>
      </w:pPr>
      <w:r w:rsidRPr="00AD2AEF">
        <w:rPr>
          <w:rStyle w:val="pt-a0-000004"/>
          <w:sz w:val="24"/>
          <w:szCs w:val="24"/>
        </w:rPr>
        <w:t xml:space="preserve">По результатам рассмотрения возражения </w:t>
      </w:r>
      <w:r w:rsidRPr="00AD2AEF">
        <w:rPr>
          <w:sz w:val="24"/>
          <w:szCs w:val="24"/>
        </w:rPr>
        <w:t>орган муниципального</w:t>
      </w:r>
      <w:r w:rsidR="00343045">
        <w:rPr>
          <w:sz w:val="24"/>
          <w:szCs w:val="24"/>
        </w:rPr>
        <w:t xml:space="preserve"> </w:t>
      </w:r>
      <w:r w:rsidRPr="00AD2AEF">
        <w:rPr>
          <w:sz w:val="24"/>
          <w:szCs w:val="24"/>
        </w:rPr>
        <w:t>контроля</w:t>
      </w:r>
      <w:r w:rsidRPr="00AD2AEF">
        <w:rPr>
          <w:rStyle w:val="pt-a0-000004"/>
          <w:sz w:val="24"/>
          <w:szCs w:val="24"/>
        </w:rPr>
        <w:t xml:space="preserve"> принимает одно из следующих решений:</w:t>
      </w:r>
    </w:p>
    <w:p w:rsidR="001B2D8E" w:rsidRPr="00AD2AEF" w:rsidRDefault="001B2D8E" w:rsidP="00A506D9">
      <w:pPr>
        <w:pStyle w:val="a5"/>
        <w:ind w:firstLine="709"/>
        <w:jc w:val="both"/>
        <w:rPr>
          <w:sz w:val="24"/>
          <w:szCs w:val="24"/>
        </w:rPr>
      </w:pPr>
      <w:r w:rsidRPr="00AD2AEF">
        <w:rPr>
          <w:rStyle w:val="pt-a0-000004"/>
          <w:sz w:val="24"/>
          <w:szCs w:val="24"/>
        </w:rPr>
        <w:t>1) удовлетворяет возражение в форме отмены объявленного предостережения;</w:t>
      </w:r>
    </w:p>
    <w:p w:rsidR="001B2D8E" w:rsidRPr="00AD2AEF" w:rsidRDefault="001B2D8E" w:rsidP="00A506D9">
      <w:pPr>
        <w:pStyle w:val="a5"/>
        <w:ind w:firstLine="709"/>
        <w:jc w:val="both"/>
        <w:rPr>
          <w:sz w:val="24"/>
          <w:szCs w:val="24"/>
        </w:rPr>
      </w:pPr>
      <w:r w:rsidRPr="00AD2AEF">
        <w:rPr>
          <w:rStyle w:val="pt-a0-000004"/>
          <w:sz w:val="24"/>
          <w:szCs w:val="24"/>
        </w:rPr>
        <w:t>2) отказывает в удовлетворении возражения.</w:t>
      </w:r>
    </w:p>
    <w:p w:rsidR="001B2D8E" w:rsidRPr="00AD2AEF" w:rsidRDefault="001B2D8E" w:rsidP="00A506D9">
      <w:pPr>
        <w:pStyle w:val="a5"/>
        <w:ind w:firstLine="709"/>
        <w:jc w:val="both"/>
        <w:rPr>
          <w:sz w:val="24"/>
          <w:szCs w:val="24"/>
        </w:rPr>
      </w:pPr>
      <w:r w:rsidRPr="00AD2AEF">
        <w:rPr>
          <w:rStyle w:val="pt-a0-000004"/>
          <w:sz w:val="24"/>
          <w:szCs w:val="24"/>
        </w:rPr>
        <w:t xml:space="preserve">Мотивированный ответ о результатах рассмотрения возражения </w:t>
      </w:r>
      <w:r w:rsidRPr="00AD2AEF">
        <w:rPr>
          <w:sz w:val="24"/>
          <w:szCs w:val="24"/>
        </w:rPr>
        <w:t>органом муниципального контроля</w:t>
      </w:r>
      <w:r w:rsidRPr="00AD2AEF">
        <w:rPr>
          <w:rStyle w:val="pt-a0-000004"/>
          <w:sz w:val="24"/>
          <w:szCs w:val="24"/>
        </w:rPr>
        <w:t xml:space="preserve"> 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t>IV. Осуществление муниципального контроля</w:t>
      </w:r>
      <w:r w:rsidR="00D701B9">
        <w:rPr>
          <w:sz w:val="24"/>
          <w:szCs w:val="24"/>
        </w:rPr>
        <w:t xml:space="preserve"> в сфере благоустройства</w:t>
      </w:r>
      <w:r w:rsidRPr="00AD2AEF">
        <w:rPr>
          <w:sz w:val="24"/>
          <w:szCs w:val="24"/>
        </w:rPr>
        <w:t>.</w:t>
      </w:r>
    </w:p>
    <w:p w:rsidR="001B2D8E" w:rsidRPr="00AD2AEF" w:rsidRDefault="001B2D8E" w:rsidP="00A506D9">
      <w:pPr>
        <w:pStyle w:val="a5"/>
        <w:ind w:firstLine="709"/>
        <w:jc w:val="both"/>
        <w:rPr>
          <w:sz w:val="24"/>
          <w:szCs w:val="24"/>
        </w:rPr>
      </w:pPr>
    </w:p>
    <w:p w:rsidR="00F02B02" w:rsidRPr="00F33E05" w:rsidRDefault="00D701B9" w:rsidP="00D701B9">
      <w:pPr>
        <w:pStyle w:val="a5"/>
        <w:ind w:firstLine="709"/>
        <w:jc w:val="both"/>
        <w:rPr>
          <w:sz w:val="24"/>
          <w:szCs w:val="24"/>
        </w:rPr>
      </w:pPr>
      <w:r>
        <w:rPr>
          <w:sz w:val="24"/>
          <w:szCs w:val="24"/>
        </w:rPr>
        <w:t>15</w:t>
      </w:r>
      <w:r w:rsidR="001B2D8E" w:rsidRPr="00AD2AEF">
        <w:rPr>
          <w:sz w:val="24"/>
          <w:szCs w:val="24"/>
        </w:rPr>
        <w:t>. При осуществлении муниципального</w:t>
      </w:r>
      <w:r w:rsidR="00553041">
        <w:rPr>
          <w:sz w:val="24"/>
          <w:szCs w:val="24"/>
        </w:rPr>
        <w:t xml:space="preserve"> </w:t>
      </w:r>
      <w:r w:rsidR="001B2D8E" w:rsidRPr="00AD2AEF">
        <w:rPr>
          <w:sz w:val="24"/>
          <w:szCs w:val="24"/>
        </w:rPr>
        <w:t xml:space="preserve">контроля </w:t>
      </w:r>
      <w:r>
        <w:rPr>
          <w:sz w:val="24"/>
          <w:szCs w:val="24"/>
        </w:rPr>
        <w:t>в сфере благоустройства</w:t>
      </w:r>
      <w:r>
        <w:rPr>
          <w:sz w:val="24"/>
          <w:szCs w:val="24"/>
        </w:rPr>
        <w:t xml:space="preserve"> </w:t>
      </w:r>
      <w:r w:rsidRPr="00D701B9">
        <w:rPr>
          <w:sz w:val="24"/>
          <w:szCs w:val="24"/>
        </w:rPr>
        <w:t>плановые контрольные  мероприятия не проводятся.</w:t>
      </w:r>
    </w:p>
    <w:p w:rsidR="001B2D8E" w:rsidRPr="00AD2AEF" w:rsidRDefault="00D701B9" w:rsidP="00A506D9">
      <w:pPr>
        <w:pStyle w:val="a5"/>
        <w:ind w:firstLine="709"/>
        <w:jc w:val="both"/>
        <w:rPr>
          <w:sz w:val="24"/>
          <w:szCs w:val="24"/>
        </w:rPr>
      </w:pPr>
      <w:r>
        <w:rPr>
          <w:sz w:val="24"/>
          <w:szCs w:val="24"/>
        </w:rPr>
        <w:t>16</w:t>
      </w:r>
      <w:r w:rsidR="001B2D8E" w:rsidRPr="00AD2AEF">
        <w:rPr>
          <w:sz w:val="24"/>
          <w:szCs w:val="24"/>
        </w:rPr>
        <w:t xml:space="preserve">. </w:t>
      </w:r>
      <w:r w:rsidR="001B2D8E" w:rsidRPr="00AD2AEF">
        <w:rPr>
          <w:bCs/>
          <w:sz w:val="24"/>
          <w:szCs w:val="24"/>
        </w:rPr>
        <w:t>Общие требования к проведению контрольных мероприятий установлены главой 13</w:t>
      </w:r>
      <w:r w:rsidR="001B2D8E" w:rsidRPr="00AD2AEF">
        <w:rPr>
          <w:sz w:val="24"/>
          <w:szCs w:val="24"/>
        </w:rPr>
        <w:t xml:space="preserve"> Федерального закона от 31.07.2020 г. № 248-ФЗ.</w:t>
      </w:r>
    </w:p>
    <w:p w:rsidR="001B2D8E" w:rsidRPr="00AD2AEF" w:rsidRDefault="00D701B9" w:rsidP="00A506D9">
      <w:pPr>
        <w:pStyle w:val="a5"/>
        <w:ind w:firstLine="709"/>
        <w:jc w:val="both"/>
        <w:rPr>
          <w:sz w:val="24"/>
          <w:szCs w:val="24"/>
        </w:rPr>
      </w:pPr>
      <w:r>
        <w:rPr>
          <w:sz w:val="24"/>
          <w:szCs w:val="24"/>
        </w:rPr>
        <w:t>17</w:t>
      </w:r>
      <w:r w:rsidR="001B2D8E" w:rsidRPr="00AD2AEF">
        <w:rPr>
          <w:sz w:val="24"/>
          <w:szCs w:val="24"/>
        </w:rPr>
        <w:t>. При осуществлении муниципального</w:t>
      </w:r>
      <w:r w:rsidR="00E15EBF">
        <w:rPr>
          <w:sz w:val="24"/>
          <w:szCs w:val="24"/>
        </w:rPr>
        <w:t xml:space="preserve"> </w:t>
      </w:r>
      <w:r w:rsidR="001B2D8E" w:rsidRPr="00AD2AEF">
        <w:rPr>
          <w:sz w:val="24"/>
          <w:szCs w:val="24"/>
        </w:rPr>
        <w:t xml:space="preserve">контроля </w:t>
      </w:r>
      <w:r>
        <w:rPr>
          <w:sz w:val="24"/>
          <w:szCs w:val="24"/>
        </w:rPr>
        <w:t xml:space="preserve">в сфере благоустройства </w:t>
      </w:r>
      <w:r w:rsidR="001B2D8E" w:rsidRPr="00AD2AEF">
        <w:rPr>
          <w:sz w:val="24"/>
          <w:szCs w:val="24"/>
        </w:rPr>
        <w:t xml:space="preserve">проводятся следующие контрольные мероприятия: </w:t>
      </w:r>
    </w:p>
    <w:p w:rsidR="001B2D8E" w:rsidRPr="00AD2AEF" w:rsidRDefault="001B2D8E" w:rsidP="00A506D9">
      <w:pPr>
        <w:pStyle w:val="a5"/>
        <w:ind w:firstLine="709"/>
        <w:jc w:val="both"/>
        <w:rPr>
          <w:sz w:val="24"/>
          <w:szCs w:val="24"/>
        </w:rPr>
      </w:pPr>
      <w:r w:rsidRPr="00AD2AEF">
        <w:rPr>
          <w:sz w:val="24"/>
          <w:szCs w:val="24"/>
        </w:rPr>
        <w:t>1) инспекционный визит;</w:t>
      </w:r>
    </w:p>
    <w:p w:rsidR="001B2D8E" w:rsidRPr="00AD2AEF" w:rsidRDefault="001B2D8E" w:rsidP="00A506D9">
      <w:pPr>
        <w:pStyle w:val="a5"/>
        <w:ind w:firstLine="709"/>
        <w:jc w:val="both"/>
        <w:rPr>
          <w:sz w:val="24"/>
          <w:szCs w:val="24"/>
        </w:rPr>
      </w:pPr>
      <w:r w:rsidRPr="00AD2AEF">
        <w:rPr>
          <w:sz w:val="24"/>
          <w:szCs w:val="24"/>
        </w:rPr>
        <w:t>2) рейдовый осмотр;</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выездная проверка.</w:t>
      </w:r>
    </w:p>
    <w:p w:rsidR="001B2D8E" w:rsidRPr="00AD2AEF" w:rsidRDefault="00D701B9" w:rsidP="00A506D9">
      <w:pPr>
        <w:pStyle w:val="a5"/>
        <w:ind w:firstLine="709"/>
        <w:jc w:val="both"/>
        <w:rPr>
          <w:sz w:val="24"/>
          <w:szCs w:val="24"/>
        </w:rPr>
      </w:pPr>
      <w:r>
        <w:rPr>
          <w:sz w:val="24"/>
          <w:szCs w:val="24"/>
        </w:rPr>
        <w:t>18</w:t>
      </w:r>
      <w:r w:rsidR="001B2D8E" w:rsidRPr="00AD2AEF">
        <w:rPr>
          <w:sz w:val="24"/>
          <w:szCs w:val="24"/>
        </w:rPr>
        <w:t>. Без взаимодействия с контролируемым лицом проводятся следующие контрольные мероприятия (далее - контрольные мероприятия без взаимодействия):</w:t>
      </w:r>
    </w:p>
    <w:p w:rsidR="001B2D8E" w:rsidRPr="00AD2AEF" w:rsidRDefault="001B2D8E" w:rsidP="00A506D9">
      <w:pPr>
        <w:pStyle w:val="a5"/>
        <w:ind w:firstLine="709"/>
        <w:jc w:val="both"/>
        <w:rPr>
          <w:sz w:val="24"/>
          <w:szCs w:val="24"/>
        </w:rPr>
      </w:pPr>
      <w:r w:rsidRPr="00AD2AEF">
        <w:rPr>
          <w:sz w:val="24"/>
          <w:szCs w:val="24"/>
        </w:rPr>
        <w:t>1) наблюдение за соблюд</w:t>
      </w:r>
      <w:r w:rsidR="00E15EBF">
        <w:rPr>
          <w:sz w:val="24"/>
          <w:szCs w:val="24"/>
        </w:rPr>
        <w:t>ением обязательных требований;</w:t>
      </w:r>
    </w:p>
    <w:p w:rsidR="001B2D8E" w:rsidRDefault="001B2D8E" w:rsidP="00A506D9">
      <w:pPr>
        <w:pStyle w:val="a5"/>
        <w:ind w:firstLine="709"/>
        <w:jc w:val="both"/>
        <w:rPr>
          <w:sz w:val="24"/>
          <w:szCs w:val="24"/>
        </w:rPr>
      </w:pPr>
      <w:r w:rsidRPr="00AD2AEF">
        <w:rPr>
          <w:sz w:val="24"/>
          <w:szCs w:val="24"/>
        </w:rPr>
        <w:t>2) выездное обследование.</w:t>
      </w:r>
    </w:p>
    <w:p w:rsidR="00D701B9" w:rsidRPr="00AD2AEF" w:rsidRDefault="00D701B9" w:rsidP="00A506D9">
      <w:pPr>
        <w:pStyle w:val="a5"/>
        <w:ind w:firstLine="709"/>
        <w:jc w:val="both"/>
        <w:rPr>
          <w:sz w:val="24"/>
          <w:szCs w:val="24"/>
        </w:rPr>
      </w:pPr>
      <w:r>
        <w:rPr>
          <w:sz w:val="24"/>
          <w:szCs w:val="24"/>
        </w:rPr>
        <w:t>19</w:t>
      </w:r>
      <w:r w:rsidRPr="00D701B9">
        <w:rPr>
          <w:sz w:val="24"/>
          <w:szCs w:val="24"/>
        </w:rPr>
        <w:t>. Все внеплановые контрольные мероприятия проводятся только после согл</w:t>
      </w:r>
      <w:r>
        <w:rPr>
          <w:sz w:val="24"/>
          <w:szCs w:val="24"/>
        </w:rPr>
        <w:t>асования с органами прокуратуры</w:t>
      </w:r>
      <w:r w:rsidRPr="00D701B9">
        <w:rPr>
          <w:sz w:val="24"/>
          <w:szCs w:val="24"/>
        </w:rPr>
        <w:t>.</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0</w:t>
      </w:r>
      <w:r w:rsidRPr="00AD2AEF">
        <w:rPr>
          <w:sz w:val="24"/>
          <w:szCs w:val="24"/>
        </w:rPr>
        <w:t>. Контрольные мероприятия, за исключением контрольных мероприятий без взаимодействия, проводятся по следующим основаниям:</w:t>
      </w:r>
    </w:p>
    <w:p w:rsidR="001B2D8E" w:rsidRPr="00AD2AEF" w:rsidRDefault="001B2D8E" w:rsidP="00A506D9">
      <w:pPr>
        <w:pStyle w:val="a5"/>
        <w:ind w:firstLine="709"/>
        <w:jc w:val="both"/>
        <w:rPr>
          <w:sz w:val="24"/>
          <w:szCs w:val="24"/>
        </w:rPr>
      </w:pPr>
      <w:r w:rsidRPr="00AD2AEF">
        <w:rPr>
          <w:sz w:val="24"/>
          <w:szCs w:val="24"/>
        </w:rPr>
        <w:t>1) наличие у органа муниципального контроля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B2D8E" w:rsidRPr="00AD2AEF" w:rsidRDefault="00D701B9" w:rsidP="00A506D9">
      <w:pPr>
        <w:pStyle w:val="a5"/>
        <w:ind w:firstLine="709"/>
        <w:jc w:val="both"/>
        <w:rPr>
          <w:sz w:val="24"/>
          <w:szCs w:val="24"/>
        </w:rPr>
      </w:pPr>
      <w:r>
        <w:rPr>
          <w:sz w:val="24"/>
          <w:szCs w:val="24"/>
        </w:rPr>
        <w:t>2</w:t>
      </w:r>
      <w:r w:rsidR="001B2D8E" w:rsidRPr="00AD2AEF">
        <w:rPr>
          <w:sz w:val="24"/>
          <w:szCs w:val="24"/>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1B2D8E" w:rsidRPr="00AD2AEF" w:rsidRDefault="00D701B9" w:rsidP="00A506D9">
      <w:pPr>
        <w:pStyle w:val="a5"/>
        <w:ind w:firstLine="709"/>
        <w:jc w:val="both"/>
        <w:rPr>
          <w:sz w:val="24"/>
          <w:szCs w:val="24"/>
        </w:rPr>
      </w:pPr>
      <w:r>
        <w:rPr>
          <w:sz w:val="24"/>
          <w:szCs w:val="24"/>
        </w:rPr>
        <w:t>3</w:t>
      </w:r>
      <w:r w:rsidR="001B2D8E" w:rsidRPr="00AD2AEF">
        <w:rPr>
          <w:sz w:val="24"/>
          <w:szCs w:val="24"/>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B2D8E" w:rsidRPr="00AD2AEF" w:rsidRDefault="00D701B9" w:rsidP="00A506D9">
      <w:pPr>
        <w:pStyle w:val="a5"/>
        <w:ind w:firstLine="709"/>
        <w:jc w:val="both"/>
        <w:rPr>
          <w:sz w:val="24"/>
          <w:szCs w:val="24"/>
        </w:rPr>
      </w:pPr>
      <w:r>
        <w:rPr>
          <w:sz w:val="24"/>
          <w:szCs w:val="24"/>
        </w:rPr>
        <w:t>4</w:t>
      </w:r>
      <w:r w:rsidR="001B2D8E" w:rsidRPr="00AD2AEF">
        <w:rPr>
          <w:sz w:val="24"/>
          <w:szCs w:val="24"/>
        </w:rPr>
        <w:t xml:space="preserve">) истечение </w:t>
      </w:r>
      <w:proofErr w:type="gramStart"/>
      <w:r w:rsidR="001B2D8E" w:rsidRPr="00AD2AEF">
        <w:rPr>
          <w:sz w:val="24"/>
          <w:szCs w:val="24"/>
        </w:rPr>
        <w:t>срока исполнения р</w:t>
      </w:r>
      <w:r w:rsidR="00A761B3">
        <w:rPr>
          <w:sz w:val="24"/>
          <w:szCs w:val="24"/>
        </w:rPr>
        <w:t xml:space="preserve">ешения органа муниципального </w:t>
      </w:r>
      <w:r w:rsidR="001B2D8E" w:rsidRPr="00AD2AEF">
        <w:rPr>
          <w:sz w:val="24"/>
          <w:szCs w:val="24"/>
        </w:rPr>
        <w:t>контроля</w:t>
      </w:r>
      <w:proofErr w:type="gramEnd"/>
      <w:r w:rsidR="001B2D8E" w:rsidRPr="00AD2AEF">
        <w:rPr>
          <w:sz w:val="24"/>
          <w:szCs w:val="24"/>
        </w:rPr>
        <w:t xml:space="preserve"> об устранении выявленного нарушения обязательных требований </w:t>
      </w:r>
      <w:r w:rsidR="00A761B3">
        <w:rPr>
          <w:sz w:val="24"/>
          <w:szCs w:val="24"/>
        </w:rPr>
        <w:t>–</w:t>
      </w:r>
      <w:r w:rsidR="001B2D8E" w:rsidRPr="00AD2AEF">
        <w:rPr>
          <w:sz w:val="24"/>
          <w:szCs w:val="24"/>
        </w:rPr>
        <w:t xml:space="preserve"> в</w:t>
      </w:r>
      <w:r w:rsidR="00A761B3">
        <w:rPr>
          <w:sz w:val="24"/>
          <w:szCs w:val="24"/>
        </w:rPr>
        <w:t xml:space="preserve"> </w:t>
      </w:r>
      <w:r w:rsidR="001B2D8E" w:rsidRPr="00AD2AEF">
        <w:rPr>
          <w:sz w:val="24"/>
          <w:szCs w:val="24"/>
        </w:rPr>
        <w:t>случаях, установленных частью 1 статьи 95 Федерального закона от 31.07.2020 г. №</w:t>
      </w:r>
      <w:r w:rsidR="00A761B3">
        <w:rPr>
          <w:sz w:val="24"/>
          <w:szCs w:val="24"/>
        </w:rPr>
        <w:t xml:space="preserve"> </w:t>
      </w:r>
      <w:r w:rsidR="001B2D8E" w:rsidRPr="00AD2AEF">
        <w:rPr>
          <w:sz w:val="24"/>
          <w:szCs w:val="24"/>
        </w:rPr>
        <w:t>248-ФЗ.</w:t>
      </w:r>
    </w:p>
    <w:p w:rsidR="001B2D8E" w:rsidRPr="00AD2AEF" w:rsidRDefault="001B2D8E" w:rsidP="00A506D9">
      <w:pPr>
        <w:pStyle w:val="a5"/>
        <w:ind w:firstLine="709"/>
        <w:jc w:val="both"/>
        <w:rPr>
          <w:sz w:val="24"/>
          <w:szCs w:val="24"/>
        </w:rPr>
      </w:pPr>
      <w:r w:rsidRPr="00AD2AEF">
        <w:rPr>
          <w:sz w:val="24"/>
          <w:szCs w:val="24"/>
        </w:rPr>
        <w:t>2</w:t>
      </w:r>
      <w:r w:rsidR="00D701B9">
        <w:rPr>
          <w:sz w:val="24"/>
          <w:szCs w:val="24"/>
        </w:rPr>
        <w:t>1</w:t>
      </w:r>
      <w:r w:rsidRPr="00AD2AEF">
        <w:rPr>
          <w:sz w:val="24"/>
          <w:szCs w:val="24"/>
        </w:rPr>
        <w:t xml:space="preserve">. Для проведения контрольных мероприятий, предусмотренных пунктом </w:t>
      </w:r>
      <w:r w:rsidR="00D701B9">
        <w:rPr>
          <w:sz w:val="24"/>
          <w:szCs w:val="24"/>
        </w:rPr>
        <w:t>17</w:t>
      </w:r>
      <w:r w:rsidRPr="00AD2AEF">
        <w:rPr>
          <w:sz w:val="24"/>
          <w:szCs w:val="24"/>
        </w:rPr>
        <w:t xml:space="preserve"> настоящего Положения, принимается решение органа муниципального</w:t>
      </w:r>
      <w:r w:rsidR="00A761B3">
        <w:rPr>
          <w:sz w:val="24"/>
          <w:szCs w:val="24"/>
        </w:rPr>
        <w:t xml:space="preserve"> </w:t>
      </w:r>
      <w:r w:rsidRPr="00AD2AEF">
        <w:rPr>
          <w:sz w:val="24"/>
          <w:szCs w:val="24"/>
        </w:rPr>
        <w:t xml:space="preserve">контроля, подписанное уполномоченным должностным лицом органа муниципального контроля (далее </w:t>
      </w:r>
      <w:r w:rsidR="00A761B3">
        <w:rPr>
          <w:sz w:val="24"/>
          <w:szCs w:val="24"/>
        </w:rPr>
        <w:t>–</w:t>
      </w:r>
      <w:r w:rsidRPr="00AD2AEF">
        <w:rPr>
          <w:sz w:val="24"/>
          <w:szCs w:val="24"/>
        </w:rPr>
        <w:t xml:space="preserve"> решение</w:t>
      </w:r>
      <w:r w:rsidR="00A761B3">
        <w:rPr>
          <w:sz w:val="24"/>
          <w:szCs w:val="24"/>
        </w:rPr>
        <w:t xml:space="preserve"> </w:t>
      </w:r>
      <w:r w:rsidRPr="00AD2AEF">
        <w:rPr>
          <w:sz w:val="24"/>
          <w:szCs w:val="24"/>
        </w:rPr>
        <w:t>о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lastRenderedPageBreak/>
        <w:t>В решении о проведении контрольного мероприятия, указываются сведения, установленные частью 1 статьи 64 Федерального закона от 31.07.2020г. № 248-ФЗ.</w:t>
      </w:r>
    </w:p>
    <w:p w:rsidR="001B2D8E" w:rsidRPr="00AD2AEF" w:rsidRDefault="001B2D8E" w:rsidP="00A506D9">
      <w:pPr>
        <w:pStyle w:val="a5"/>
        <w:ind w:firstLine="709"/>
        <w:jc w:val="both"/>
        <w:rPr>
          <w:sz w:val="24"/>
          <w:szCs w:val="24"/>
        </w:rPr>
      </w:pPr>
      <w:r w:rsidRPr="00AD2AEF">
        <w:rPr>
          <w:sz w:val="24"/>
          <w:szCs w:val="24"/>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1B2D8E" w:rsidRPr="00AD2AEF" w:rsidRDefault="00A761B3" w:rsidP="00A506D9">
      <w:pPr>
        <w:pStyle w:val="a5"/>
        <w:ind w:firstLine="709"/>
        <w:jc w:val="both"/>
        <w:rPr>
          <w:sz w:val="24"/>
          <w:szCs w:val="24"/>
        </w:rPr>
      </w:pPr>
      <w:r>
        <w:rPr>
          <w:sz w:val="24"/>
          <w:szCs w:val="24"/>
        </w:rPr>
        <w:t>2</w:t>
      </w:r>
      <w:r w:rsidR="00D701B9">
        <w:rPr>
          <w:sz w:val="24"/>
          <w:szCs w:val="24"/>
        </w:rPr>
        <w:t>2</w:t>
      </w:r>
      <w:r w:rsidR="001B2D8E" w:rsidRPr="00AD2AEF">
        <w:rPr>
          <w:sz w:val="24"/>
          <w:szCs w:val="24"/>
        </w:rPr>
        <w:t>. Контрольные мероприятия без взаимодействия проводятся должностными лицами органа муниципального контроля на основании заданий уполномоченных должностных лиц органа муниципального контроля, включая задания, содержащиеся в планах работы органа муниципального контроля.</w:t>
      </w:r>
    </w:p>
    <w:p w:rsidR="001B2D8E" w:rsidRPr="00AD2AEF" w:rsidRDefault="00A761B3" w:rsidP="00A506D9">
      <w:pPr>
        <w:pStyle w:val="a5"/>
        <w:ind w:firstLine="709"/>
        <w:jc w:val="both"/>
        <w:rPr>
          <w:sz w:val="24"/>
          <w:szCs w:val="24"/>
        </w:rPr>
      </w:pPr>
      <w:r>
        <w:rPr>
          <w:sz w:val="24"/>
          <w:szCs w:val="24"/>
        </w:rPr>
        <w:t>2</w:t>
      </w:r>
      <w:r w:rsidR="00053860">
        <w:rPr>
          <w:sz w:val="24"/>
          <w:szCs w:val="24"/>
        </w:rPr>
        <w:t>3</w:t>
      </w:r>
      <w:r w:rsidR="001B2D8E" w:rsidRPr="00AD2AEF">
        <w:rPr>
          <w:sz w:val="24"/>
          <w:szCs w:val="24"/>
        </w:rPr>
        <w:t>. Для фиксации доказательств нарушений обязательных требований должностное лиц</w:t>
      </w:r>
      <w:r w:rsidR="00053860">
        <w:rPr>
          <w:sz w:val="24"/>
          <w:szCs w:val="24"/>
        </w:rPr>
        <w:t>о</w:t>
      </w:r>
      <w:r w:rsidR="001B2D8E" w:rsidRPr="00AD2AEF">
        <w:rPr>
          <w:sz w:val="24"/>
          <w:szCs w:val="24"/>
        </w:rPr>
        <w:t>, осуществляющее муниципальный контроль</w:t>
      </w:r>
      <w:r w:rsidR="00053860">
        <w:rPr>
          <w:sz w:val="24"/>
          <w:szCs w:val="24"/>
        </w:rPr>
        <w:t xml:space="preserve"> в сфере благоустройства</w:t>
      </w:r>
      <w:r w:rsidR="001B2D8E" w:rsidRPr="00AD2AEF">
        <w:rPr>
          <w:sz w:val="24"/>
          <w:szCs w:val="24"/>
        </w:rPr>
        <w:t xml:space="preserve">, может использовать фотосъемку, аудио- и видеозапись, иные способы фиксации доказательств. </w:t>
      </w:r>
    </w:p>
    <w:p w:rsidR="001B2D8E" w:rsidRPr="00AD2AEF" w:rsidRDefault="001B2D8E" w:rsidP="00A506D9">
      <w:pPr>
        <w:pStyle w:val="a5"/>
        <w:ind w:firstLine="709"/>
        <w:jc w:val="both"/>
        <w:rPr>
          <w:sz w:val="24"/>
          <w:szCs w:val="24"/>
        </w:rPr>
      </w:pPr>
      <w:r w:rsidRPr="00AD2AEF">
        <w:rPr>
          <w:rStyle w:val="pt-a0-000004"/>
          <w:sz w:val="24"/>
          <w:szCs w:val="24"/>
        </w:rPr>
        <w:t xml:space="preserve">При начале видеосъемки должностное лицо, проводящее контрольное мероприятие, объявляет о том, кем осуществляется фиксация, дату проведения фиксации и место, вид проводимого контрольного мероприятия и контрольного действия, участвующие лица представляются на видеозапись, называя </w:t>
      </w:r>
      <w:r w:rsidR="00A761B3">
        <w:rPr>
          <w:rStyle w:val="pt-a0-000004"/>
          <w:sz w:val="24"/>
          <w:szCs w:val="24"/>
        </w:rPr>
        <w:t>фамилия имя отчество,</w:t>
      </w:r>
      <w:r w:rsidRPr="00AD2AEF">
        <w:rPr>
          <w:rStyle w:val="pt-a0-000004"/>
          <w:sz w:val="24"/>
          <w:szCs w:val="24"/>
        </w:rPr>
        <w:t xml:space="preserve"> место работы и должность, статус участника, описываются фиксируемые объекты, предметы, события.</w:t>
      </w:r>
    </w:p>
    <w:p w:rsidR="001B2D8E" w:rsidRPr="00AD2AEF" w:rsidRDefault="001B2D8E" w:rsidP="00A506D9">
      <w:pPr>
        <w:pStyle w:val="a5"/>
        <w:ind w:firstLine="709"/>
        <w:jc w:val="both"/>
        <w:rPr>
          <w:sz w:val="24"/>
          <w:szCs w:val="24"/>
        </w:rPr>
      </w:pPr>
      <w:r w:rsidRPr="00AD2AEF">
        <w:rPr>
          <w:rStyle w:val="pt-a0-000004"/>
          <w:sz w:val="24"/>
          <w:szCs w:val="24"/>
        </w:rPr>
        <w:t xml:space="preserve">Содержание видеозаписи подлежит отражению в акте контрольного действия. </w:t>
      </w:r>
      <w:r w:rsidRPr="00AD2AEF">
        <w:rPr>
          <w:sz w:val="24"/>
          <w:szCs w:val="24"/>
        </w:rPr>
        <w:t>Материалы, полученные в результате фотосъемки, аудио- и видеозаписи, прикладываются к документам, оформляемым по итогам контрольного мероприятия, контрольного мероприятия без взаимодействия.</w:t>
      </w:r>
    </w:p>
    <w:p w:rsidR="001B2D8E" w:rsidRPr="00AD2AEF" w:rsidRDefault="001B2D8E" w:rsidP="00A761B3">
      <w:pPr>
        <w:pStyle w:val="a5"/>
        <w:ind w:firstLine="709"/>
        <w:jc w:val="both"/>
        <w:rPr>
          <w:sz w:val="24"/>
          <w:szCs w:val="24"/>
        </w:rPr>
      </w:pPr>
      <w:r w:rsidRPr="00AD2AEF">
        <w:rPr>
          <w:sz w:val="24"/>
          <w:szCs w:val="24"/>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органа муниципального контроля самостоятельно. </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4</w:t>
      </w:r>
      <w:r w:rsidRPr="00AD2AEF">
        <w:rPr>
          <w:sz w:val="24"/>
          <w:szCs w:val="24"/>
        </w:rPr>
        <w:t>. Индивидуальный предприниматель, гражданин, являющиеся контролируемыми лицами, вправе пре</w:t>
      </w:r>
      <w:r w:rsidR="00A761B3">
        <w:rPr>
          <w:sz w:val="24"/>
          <w:szCs w:val="24"/>
        </w:rPr>
        <w:t xml:space="preserve">дставить в орган муниципального </w:t>
      </w:r>
      <w:r w:rsidRPr="00AD2AEF">
        <w:rPr>
          <w:sz w:val="24"/>
          <w:szCs w:val="24"/>
        </w:rPr>
        <w:t>контроля информацию о невозможности присутствия при проведении контрольного мероприятия в следующих случаях:</w:t>
      </w:r>
    </w:p>
    <w:p w:rsidR="001B2D8E" w:rsidRPr="00AD2AEF" w:rsidRDefault="001B2D8E" w:rsidP="00A506D9">
      <w:pPr>
        <w:pStyle w:val="a5"/>
        <w:ind w:firstLine="709"/>
        <w:jc w:val="both"/>
        <w:rPr>
          <w:sz w:val="24"/>
          <w:szCs w:val="24"/>
        </w:rPr>
      </w:pPr>
      <w:r w:rsidRPr="00AD2AEF">
        <w:rPr>
          <w:sz w:val="24"/>
          <w:szCs w:val="24"/>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1B2D8E" w:rsidRPr="00AD2AEF" w:rsidRDefault="001B2D8E" w:rsidP="00A506D9">
      <w:pPr>
        <w:pStyle w:val="a5"/>
        <w:ind w:firstLine="709"/>
        <w:jc w:val="both"/>
        <w:rPr>
          <w:sz w:val="24"/>
          <w:szCs w:val="24"/>
        </w:rPr>
      </w:pPr>
      <w:r w:rsidRPr="00AD2AEF">
        <w:rPr>
          <w:sz w:val="24"/>
          <w:szCs w:val="24"/>
        </w:rPr>
        <w:t>2) временной нетрудоспособности на момент проведения контрольного мероприятия.</w:t>
      </w:r>
    </w:p>
    <w:p w:rsidR="001B2D8E" w:rsidRPr="00AD2AEF" w:rsidRDefault="001B2D8E" w:rsidP="00A506D9">
      <w:pPr>
        <w:pStyle w:val="a5"/>
        <w:ind w:firstLine="709"/>
        <w:jc w:val="both"/>
        <w:rPr>
          <w:sz w:val="24"/>
          <w:szCs w:val="24"/>
        </w:rPr>
      </w:pPr>
      <w:proofErr w:type="gramStart"/>
      <w:r w:rsidRPr="00AD2AEF">
        <w:rPr>
          <w:sz w:val="24"/>
          <w:szCs w:val="24"/>
        </w:rPr>
        <w:t xml:space="preserve">Информация о невозможности проведения </w:t>
      </w:r>
      <w:r w:rsidR="00F02B02">
        <w:rPr>
          <w:sz w:val="24"/>
          <w:szCs w:val="24"/>
        </w:rPr>
        <w:t xml:space="preserve">контрольного мероприятия </w:t>
      </w:r>
      <w:r w:rsidRPr="00AD2AEF">
        <w:rPr>
          <w:sz w:val="24"/>
          <w:szCs w:val="24"/>
        </w:rPr>
        <w:t>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контроля, вынесший решение о проведении контрольного мероприятия, на адрес, указанный в решении о проведении контрольного мероприятия.</w:t>
      </w:r>
      <w:proofErr w:type="gramEnd"/>
    </w:p>
    <w:p w:rsidR="001B2D8E" w:rsidRPr="00AD2AEF" w:rsidRDefault="001B2D8E" w:rsidP="00A506D9">
      <w:pPr>
        <w:pStyle w:val="a5"/>
        <w:ind w:firstLine="709"/>
        <w:jc w:val="both"/>
        <w:rPr>
          <w:sz w:val="24"/>
          <w:szCs w:val="24"/>
        </w:rPr>
      </w:pPr>
      <w:r w:rsidRPr="00AD2AEF">
        <w:rPr>
          <w:sz w:val="24"/>
          <w:szCs w:val="24"/>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1B2D8E" w:rsidRPr="00AD2AEF" w:rsidRDefault="001B2D8E" w:rsidP="00A506D9">
      <w:pPr>
        <w:pStyle w:val="a5"/>
        <w:ind w:firstLine="709"/>
        <w:jc w:val="both"/>
        <w:rPr>
          <w:sz w:val="24"/>
          <w:szCs w:val="24"/>
        </w:rPr>
      </w:pPr>
      <w:r w:rsidRPr="00AD2AEF">
        <w:rPr>
          <w:sz w:val="24"/>
          <w:szCs w:val="24"/>
        </w:rPr>
        <w:t>2</w:t>
      </w:r>
      <w:r w:rsidR="00053860">
        <w:rPr>
          <w:sz w:val="24"/>
          <w:szCs w:val="24"/>
        </w:rPr>
        <w:t>5</w:t>
      </w:r>
      <w:r w:rsidRPr="00AD2AEF">
        <w:rPr>
          <w:sz w:val="24"/>
          <w:szCs w:val="24"/>
        </w:rPr>
        <w:t>. В ходе инспекционного визита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2) опрос;</w:t>
      </w:r>
    </w:p>
    <w:p w:rsidR="001B2D8E" w:rsidRPr="00AD2AEF" w:rsidRDefault="001B2D8E" w:rsidP="00A506D9">
      <w:pPr>
        <w:pStyle w:val="a5"/>
        <w:ind w:firstLine="709"/>
        <w:jc w:val="both"/>
        <w:rPr>
          <w:sz w:val="24"/>
          <w:szCs w:val="24"/>
        </w:rPr>
      </w:pPr>
      <w:r w:rsidRPr="00AD2AEF">
        <w:rPr>
          <w:sz w:val="24"/>
          <w:szCs w:val="24"/>
        </w:rPr>
        <w:t>3)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4) инструментальное обследование;</w:t>
      </w:r>
    </w:p>
    <w:p w:rsidR="001B2D8E" w:rsidRPr="00AD2AEF" w:rsidRDefault="001B2D8E" w:rsidP="00A506D9">
      <w:pPr>
        <w:pStyle w:val="a5"/>
        <w:ind w:firstLine="709"/>
        <w:jc w:val="both"/>
        <w:rPr>
          <w:sz w:val="24"/>
          <w:szCs w:val="24"/>
        </w:rPr>
      </w:pPr>
      <w:r w:rsidRPr="00AD2AEF">
        <w:rPr>
          <w:sz w:val="24"/>
          <w:szCs w:val="24"/>
        </w:rPr>
        <w:t xml:space="preserve">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w:t>
      </w:r>
      <w:r w:rsidRPr="00AD2AEF">
        <w:rPr>
          <w:sz w:val="24"/>
          <w:szCs w:val="24"/>
        </w:rPr>
        <w:lastRenderedPageBreak/>
        <w:t>объекта контроля.</w:t>
      </w:r>
    </w:p>
    <w:p w:rsidR="001B2D8E" w:rsidRPr="00AD2AEF" w:rsidRDefault="001B2D8E" w:rsidP="00A506D9">
      <w:pPr>
        <w:pStyle w:val="a5"/>
        <w:ind w:firstLine="709"/>
        <w:jc w:val="both"/>
        <w:rPr>
          <w:sz w:val="24"/>
          <w:szCs w:val="24"/>
        </w:rPr>
      </w:pPr>
      <w:r w:rsidRPr="00AD2AEF">
        <w:rPr>
          <w:sz w:val="24"/>
          <w:szCs w:val="24"/>
        </w:rPr>
        <w:t>Инспекционный визит проводится без предварительного уведомления контролируемого лица и собственника производственного объекта.</w:t>
      </w:r>
    </w:p>
    <w:p w:rsidR="001B2D8E" w:rsidRPr="00AD2AEF" w:rsidRDefault="001B2D8E" w:rsidP="00A506D9">
      <w:pPr>
        <w:pStyle w:val="a5"/>
        <w:ind w:firstLine="709"/>
        <w:jc w:val="both"/>
        <w:rPr>
          <w:sz w:val="24"/>
          <w:szCs w:val="24"/>
        </w:rPr>
      </w:pPr>
      <w:r w:rsidRPr="00AD2AEF">
        <w:rPr>
          <w:sz w:val="24"/>
          <w:szCs w:val="24"/>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Контролируемые лица или их представители обязаны обеспечить беспрепятственный доступ должностного лица органа муниципального</w:t>
      </w:r>
      <w:r w:rsidR="00F02B02">
        <w:rPr>
          <w:sz w:val="24"/>
          <w:szCs w:val="24"/>
        </w:rPr>
        <w:t xml:space="preserve"> </w:t>
      </w:r>
      <w:r w:rsidRPr="00AD2AEF">
        <w:rPr>
          <w:sz w:val="24"/>
          <w:szCs w:val="24"/>
        </w:rPr>
        <w:t>контроля в здания, сооружения, помещения.</w:t>
      </w:r>
    </w:p>
    <w:p w:rsidR="001B2D8E" w:rsidRPr="00AD2AEF" w:rsidRDefault="001B2D8E" w:rsidP="00A506D9">
      <w:pPr>
        <w:pStyle w:val="a5"/>
        <w:ind w:firstLine="709"/>
        <w:jc w:val="both"/>
        <w:rPr>
          <w:sz w:val="24"/>
          <w:szCs w:val="24"/>
        </w:rPr>
      </w:pPr>
      <w:r w:rsidRPr="00AD2AEF">
        <w:rPr>
          <w:sz w:val="24"/>
          <w:szCs w:val="24"/>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от 31.07.2020 г.  №</w:t>
      </w:r>
      <w:r w:rsidR="00E82428">
        <w:rPr>
          <w:sz w:val="24"/>
          <w:szCs w:val="24"/>
        </w:rPr>
        <w:t xml:space="preserve"> </w:t>
      </w:r>
      <w:r w:rsidRPr="00AD2AEF">
        <w:rPr>
          <w:sz w:val="24"/>
          <w:szCs w:val="24"/>
        </w:rPr>
        <w:t>248-ФЗ.</w:t>
      </w:r>
    </w:p>
    <w:p w:rsidR="001B2D8E" w:rsidRPr="00AD2AEF" w:rsidRDefault="00053860" w:rsidP="00A506D9">
      <w:pPr>
        <w:pStyle w:val="a5"/>
        <w:ind w:firstLine="709"/>
        <w:jc w:val="both"/>
        <w:rPr>
          <w:sz w:val="24"/>
          <w:szCs w:val="24"/>
        </w:rPr>
      </w:pPr>
      <w:r>
        <w:rPr>
          <w:sz w:val="24"/>
          <w:szCs w:val="24"/>
        </w:rPr>
        <w:t>26</w:t>
      </w:r>
      <w:r w:rsidR="001B2D8E" w:rsidRPr="00AD2AEF">
        <w:rPr>
          <w:sz w:val="24"/>
          <w:szCs w:val="24"/>
        </w:rPr>
        <w:t>. В ходе рейдового осмотра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E82428" w:rsidP="00A506D9">
      <w:pPr>
        <w:pStyle w:val="a5"/>
        <w:ind w:firstLine="709"/>
        <w:jc w:val="both"/>
        <w:rPr>
          <w:sz w:val="24"/>
          <w:szCs w:val="24"/>
        </w:rPr>
      </w:pPr>
      <w:r>
        <w:rPr>
          <w:sz w:val="24"/>
          <w:szCs w:val="24"/>
        </w:rPr>
        <w:t>2</w:t>
      </w:r>
      <w:r w:rsidR="001B2D8E" w:rsidRPr="00AD2AEF">
        <w:rPr>
          <w:sz w:val="24"/>
          <w:szCs w:val="24"/>
        </w:rPr>
        <w:t>) опрос;</w:t>
      </w:r>
    </w:p>
    <w:p w:rsidR="001B2D8E" w:rsidRPr="00AD2AEF" w:rsidRDefault="00E82428" w:rsidP="00A506D9">
      <w:pPr>
        <w:pStyle w:val="a5"/>
        <w:ind w:firstLine="709"/>
        <w:jc w:val="both"/>
        <w:rPr>
          <w:sz w:val="24"/>
          <w:szCs w:val="24"/>
        </w:rPr>
      </w:pPr>
      <w:r>
        <w:rPr>
          <w:sz w:val="24"/>
          <w:szCs w:val="24"/>
        </w:rPr>
        <w:t>3</w:t>
      </w:r>
      <w:r w:rsidR="001B2D8E" w:rsidRPr="00AD2AEF">
        <w:rPr>
          <w:sz w:val="24"/>
          <w:szCs w:val="24"/>
        </w:rPr>
        <w:t>) получение письменных объяснений;</w:t>
      </w:r>
    </w:p>
    <w:p w:rsidR="001B2D8E" w:rsidRPr="00AD2AEF" w:rsidRDefault="00E82428" w:rsidP="00A506D9">
      <w:pPr>
        <w:pStyle w:val="a5"/>
        <w:ind w:firstLine="709"/>
        <w:jc w:val="both"/>
        <w:rPr>
          <w:sz w:val="24"/>
          <w:szCs w:val="24"/>
        </w:rPr>
      </w:pPr>
      <w:r>
        <w:rPr>
          <w:sz w:val="24"/>
          <w:szCs w:val="24"/>
        </w:rPr>
        <w:t>4) истребование документов.</w:t>
      </w:r>
    </w:p>
    <w:p w:rsidR="001B2D8E" w:rsidRPr="00AD2AEF" w:rsidRDefault="001B2D8E" w:rsidP="00A506D9">
      <w:pPr>
        <w:pStyle w:val="a5"/>
        <w:ind w:firstLine="709"/>
        <w:jc w:val="both"/>
        <w:rPr>
          <w:sz w:val="24"/>
          <w:szCs w:val="24"/>
        </w:rPr>
      </w:pPr>
      <w:r w:rsidRPr="00AD2AEF">
        <w:rPr>
          <w:sz w:val="24"/>
          <w:szCs w:val="24"/>
        </w:rPr>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1B2D8E" w:rsidRPr="00AD2AEF" w:rsidRDefault="001B2D8E" w:rsidP="00A506D9">
      <w:pPr>
        <w:pStyle w:val="a5"/>
        <w:ind w:firstLine="709"/>
        <w:jc w:val="both"/>
        <w:rPr>
          <w:sz w:val="24"/>
          <w:szCs w:val="24"/>
        </w:rPr>
      </w:pPr>
      <w:r w:rsidRPr="00AD2AEF">
        <w:rPr>
          <w:sz w:val="24"/>
          <w:szCs w:val="24"/>
        </w:rPr>
        <w:t>При проведении рейдового осмотра должностное лицо органа муниципального</w:t>
      </w:r>
      <w:r w:rsidR="00E82428">
        <w:rPr>
          <w:sz w:val="24"/>
          <w:szCs w:val="24"/>
        </w:rPr>
        <w:t xml:space="preserve"> </w:t>
      </w:r>
      <w:r w:rsidRPr="00AD2AEF">
        <w:rPr>
          <w:sz w:val="24"/>
          <w:szCs w:val="24"/>
        </w:rPr>
        <w:t>контроля вправе взаимодействовать с находящимися на производственных объектах лицами.</w:t>
      </w:r>
    </w:p>
    <w:p w:rsidR="001B2D8E" w:rsidRPr="00AD2AEF" w:rsidRDefault="001B2D8E" w:rsidP="00A506D9">
      <w:pPr>
        <w:pStyle w:val="a5"/>
        <w:ind w:firstLine="709"/>
        <w:jc w:val="both"/>
        <w:rPr>
          <w:rStyle w:val="blk"/>
          <w:sz w:val="24"/>
          <w:szCs w:val="24"/>
        </w:rPr>
      </w:pPr>
      <w:r w:rsidRPr="00AD2AEF">
        <w:rPr>
          <w:rStyle w:val="blk"/>
          <w:sz w:val="24"/>
          <w:szCs w:val="24"/>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Pr="00AD2AEF">
        <w:rPr>
          <w:sz w:val="24"/>
          <w:szCs w:val="24"/>
        </w:rPr>
        <w:t xml:space="preserve">от 31.07.2020 г. </w:t>
      </w:r>
      <w:r w:rsidRPr="00AD2AEF">
        <w:rPr>
          <w:rStyle w:val="blk"/>
          <w:sz w:val="24"/>
          <w:szCs w:val="24"/>
        </w:rPr>
        <w:t>№ 248-ФЗ.</w:t>
      </w:r>
    </w:p>
    <w:p w:rsidR="001B2D8E" w:rsidRPr="00AD2AEF" w:rsidRDefault="00053860" w:rsidP="00A506D9">
      <w:pPr>
        <w:pStyle w:val="a5"/>
        <w:ind w:firstLine="709"/>
        <w:jc w:val="both"/>
        <w:rPr>
          <w:sz w:val="24"/>
          <w:szCs w:val="24"/>
        </w:rPr>
      </w:pPr>
      <w:r>
        <w:rPr>
          <w:sz w:val="24"/>
          <w:szCs w:val="24"/>
        </w:rPr>
        <w:t>27</w:t>
      </w:r>
      <w:r w:rsidR="001B2D8E" w:rsidRPr="00AD2AEF">
        <w:rPr>
          <w:sz w:val="24"/>
          <w:szCs w:val="24"/>
        </w:rPr>
        <w:t>. В ходе проведения выездной проверки могут совершаться следующие контрольные (надзорные) действия:</w:t>
      </w:r>
    </w:p>
    <w:p w:rsidR="001B2D8E" w:rsidRPr="00AD2AEF" w:rsidRDefault="001B2D8E" w:rsidP="00A506D9">
      <w:pPr>
        <w:pStyle w:val="a5"/>
        <w:ind w:firstLine="709"/>
        <w:jc w:val="both"/>
        <w:rPr>
          <w:sz w:val="24"/>
          <w:szCs w:val="24"/>
        </w:rPr>
      </w:pPr>
      <w:r w:rsidRPr="00AD2AEF">
        <w:rPr>
          <w:sz w:val="24"/>
          <w:szCs w:val="24"/>
        </w:rPr>
        <w:t>1) осмотр;</w:t>
      </w:r>
    </w:p>
    <w:p w:rsidR="001B2D8E" w:rsidRPr="00AD2AEF" w:rsidRDefault="001B2D8E" w:rsidP="00A506D9">
      <w:pPr>
        <w:pStyle w:val="a5"/>
        <w:ind w:firstLine="709"/>
        <w:jc w:val="both"/>
        <w:rPr>
          <w:sz w:val="24"/>
          <w:szCs w:val="24"/>
        </w:rPr>
      </w:pPr>
      <w:r w:rsidRPr="00AD2AEF">
        <w:rPr>
          <w:sz w:val="24"/>
          <w:szCs w:val="24"/>
        </w:rPr>
        <w:t>3) опрос;</w:t>
      </w:r>
    </w:p>
    <w:p w:rsidR="001B2D8E" w:rsidRPr="00AD2AEF" w:rsidRDefault="001B2D8E" w:rsidP="00A506D9">
      <w:pPr>
        <w:pStyle w:val="a5"/>
        <w:ind w:firstLine="709"/>
        <w:jc w:val="both"/>
        <w:rPr>
          <w:sz w:val="24"/>
          <w:szCs w:val="24"/>
        </w:rPr>
      </w:pPr>
      <w:r w:rsidRPr="00AD2AEF">
        <w:rPr>
          <w:sz w:val="24"/>
          <w:szCs w:val="24"/>
        </w:rPr>
        <w:t>4) получение письменных объяснений;</w:t>
      </w:r>
    </w:p>
    <w:p w:rsidR="001B2D8E" w:rsidRPr="00AD2AEF" w:rsidRDefault="001B2D8E" w:rsidP="00A506D9">
      <w:pPr>
        <w:pStyle w:val="a5"/>
        <w:ind w:firstLine="709"/>
        <w:jc w:val="both"/>
        <w:rPr>
          <w:sz w:val="24"/>
          <w:szCs w:val="24"/>
        </w:rPr>
      </w:pPr>
      <w:r w:rsidRPr="00AD2AEF">
        <w:rPr>
          <w:sz w:val="24"/>
          <w:szCs w:val="24"/>
        </w:rPr>
        <w:t>5) истребование документов;</w:t>
      </w:r>
    </w:p>
    <w:p w:rsidR="001B2D8E" w:rsidRPr="00AD2AEF" w:rsidRDefault="001B2D8E" w:rsidP="00E82428">
      <w:pPr>
        <w:pStyle w:val="a5"/>
        <w:ind w:firstLine="709"/>
        <w:jc w:val="both"/>
        <w:rPr>
          <w:sz w:val="24"/>
          <w:szCs w:val="24"/>
        </w:rPr>
      </w:pPr>
      <w:r w:rsidRPr="00AD2AEF">
        <w:rPr>
          <w:sz w:val="24"/>
          <w:szCs w:val="24"/>
        </w:rPr>
        <w:t>7)</w:t>
      </w:r>
      <w:r w:rsidR="00E82428">
        <w:rPr>
          <w:sz w:val="24"/>
          <w:szCs w:val="24"/>
        </w:rPr>
        <w:t xml:space="preserve"> </w:t>
      </w:r>
      <w:r w:rsidRPr="00AD2AEF">
        <w:rPr>
          <w:sz w:val="24"/>
          <w:szCs w:val="24"/>
        </w:rPr>
        <w:t>инструментальное обследование.</w:t>
      </w:r>
    </w:p>
    <w:p w:rsidR="001B2D8E" w:rsidRPr="00AD2AEF" w:rsidRDefault="001B2D8E" w:rsidP="00A506D9">
      <w:pPr>
        <w:pStyle w:val="a5"/>
        <w:ind w:firstLine="709"/>
        <w:jc w:val="both"/>
        <w:rPr>
          <w:rFonts w:eastAsia="Calibri"/>
          <w:sz w:val="24"/>
          <w:szCs w:val="24"/>
          <w:lang w:eastAsia="en-US"/>
        </w:rPr>
      </w:pPr>
      <w:r w:rsidRPr="00AD2AEF">
        <w:rPr>
          <w:sz w:val="24"/>
          <w:szCs w:val="24"/>
        </w:rPr>
        <w:t>Срок проведения выездной проверки не может превышать десять рабочих дней.</w:t>
      </w:r>
      <w:r w:rsidRPr="00AD2AEF">
        <w:rPr>
          <w:rFonts w:eastAsia="Calibri"/>
          <w:sz w:val="24"/>
          <w:szCs w:val="24"/>
          <w:lang w:eastAsia="en-US"/>
        </w:rPr>
        <w:t xml:space="preserve"> </w:t>
      </w:r>
      <w:proofErr w:type="gramStart"/>
      <w:r w:rsidRPr="00AD2AEF">
        <w:rPr>
          <w:rFonts w:eastAsia="Calibri"/>
          <w:sz w:val="24"/>
          <w:szCs w:val="24"/>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AD2AEF">
        <w:rPr>
          <w:rFonts w:eastAsia="Calibri"/>
          <w:sz w:val="24"/>
          <w:szCs w:val="24"/>
          <w:lang w:eastAsia="en-US"/>
        </w:rPr>
        <w:t>микропредприятия</w:t>
      </w:r>
      <w:proofErr w:type="spellEnd"/>
      <w:r w:rsidRPr="00AD2AEF">
        <w:rPr>
          <w:rFonts w:eastAsia="Calibri"/>
          <w:sz w:val="24"/>
          <w:szCs w:val="24"/>
          <w:lang w:eastAsia="en-US"/>
        </w:rPr>
        <w:t xml:space="preserve">, за исключением выездной проверки, основанием для проведения которой является </w:t>
      </w:r>
      <w:hyperlink r:id="rId10" w:history="1">
        <w:r w:rsidRPr="00AD2AEF">
          <w:rPr>
            <w:rFonts w:eastAsia="Calibri"/>
            <w:sz w:val="24"/>
            <w:szCs w:val="24"/>
            <w:lang w:eastAsia="en-US"/>
          </w:rPr>
          <w:t>пункт 6 части 1 статьи 57</w:t>
        </w:r>
      </w:hyperlink>
      <w:r w:rsidRPr="00AD2AEF">
        <w:rPr>
          <w:rFonts w:eastAsia="Calibri"/>
          <w:sz w:val="24"/>
          <w:szCs w:val="24"/>
          <w:lang w:eastAsia="en-US"/>
        </w:rPr>
        <w:t xml:space="preserve"> Федерального закона </w:t>
      </w:r>
      <w:r w:rsidRPr="00AD2AEF">
        <w:rPr>
          <w:sz w:val="24"/>
          <w:szCs w:val="24"/>
        </w:rPr>
        <w:t>от 31.07.2020 г. № 248-ФЗ,</w:t>
      </w:r>
      <w:r w:rsidRPr="00AD2AEF">
        <w:rPr>
          <w:rFonts w:eastAsia="Calibri"/>
          <w:sz w:val="24"/>
          <w:szCs w:val="24"/>
          <w:lang w:eastAsia="en-US"/>
        </w:rPr>
        <w:t xml:space="preserve"> которая для </w:t>
      </w:r>
      <w:proofErr w:type="spellStart"/>
      <w:r w:rsidRPr="00AD2AEF">
        <w:rPr>
          <w:rFonts w:eastAsia="Calibri"/>
          <w:sz w:val="24"/>
          <w:szCs w:val="24"/>
          <w:lang w:eastAsia="en-US"/>
        </w:rPr>
        <w:t>микропредприятия</w:t>
      </w:r>
      <w:proofErr w:type="spellEnd"/>
      <w:r w:rsidRPr="00AD2AEF">
        <w:rPr>
          <w:rFonts w:eastAsia="Calibri"/>
          <w:sz w:val="24"/>
          <w:szCs w:val="24"/>
          <w:lang w:eastAsia="en-US"/>
        </w:rPr>
        <w:t xml:space="preserve"> не может продолжаться более сорока часов. </w:t>
      </w:r>
      <w:proofErr w:type="gramEnd"/>
    </w:p>
    <w:p w:rsidR="001B2D8E" w:rsidRPr="00AD2AEF" w:rsidRDefault="001B2D8E" w:rsidP="00A506D9">
      <w:pPr>
        <w:pStyle w:val="a5"/>
        <w:ind w:firstLine="709"/>
        <w:jc w:val="both"/>
        <w:rPr>
          <w:rStyle w:val="blk"/>
          <w:sz w:val="24"/>
          <w:szCs w:val="24"/>
        </w:rPr>
      </w:pPr>
      <w:r w:rsidRPr="00AD2AEF">
        <w:rPr>
          <w:rStyle w:val="blk"/>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 </w:t>
      </w:r>
      <w:r w:rsidRPr="00AD2AEF">
        <w:rPr>
          <w:sz w:val="24"/>
          <w:szCs w:val="24"/>
        </w:rPr>
        <w:t xml:space="preserve">от 31.07.2020 г. </w:t>
      </w:r>
      <w:r w:rsidR="00E82428">
        <w:rPr>
          <w:sz w:val="24"/>
          <w:szCs w:val="24"/>
        </w:rPr>
        <w:t xml:space="preserve">       </w:t>
      </w:r>
      <w:r w:rsidRPr="00AD2AEF">
        <w:rPr>
          <w:sz w:val="24"/>
          <w:szCs w:val="24"/>
        </w:rPr>
        <w:t>№ 248-ФЗ</w:t>
      </w:r>
      <w:r w:rsidRPr="00AD2AEF">
        <w:rPr>
          <w:rStyle w:val="blk"/>
          <w:sz w:val="24"/>
          <w:szCs w:val="24"/>
        </w:rPr>
        <w:t>.</w:t>
      </w:r>
    </w:p>
    <w:p w:rsidR="001B2D8E" w:rsidRPr="00AD2AEF" w:rsidRDefault="00053860" w:rsidP="00A506D9">
      <w:pPr>
        <w:pStyle w:val="a5"/>
        <w:ind w:firstLine="709"/>
        <w:jc w:val="both"/>
        <w:rPr>
          <w:sz w:val="24"/>
          <w:szCs w:val="24"/>
        </w:rPr>
      </w:pPr>
      <w:r>
        <w:rPr>
          <w:sz w:val="24"/>
          <w:szCs w:val="24"/>
        </w:rPr>
        <w:t>28</w:t>
      </w:r>
      <w:r w:rsidR="001B2D8E" w:rsidRPr="00AD2AEF">
        <w:rPr>
          <w:sz w:val="24"/>
          <w:szCs w:val="24"/>
        </w:rPr>
        <w:t>. Наблюдение за соблюдением обязательных требований проводится на постоянной основе без взаимодействия с контролируемыми лицами путем мониторинга и анализа информации, поступающей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в информационно-телекоммуникационной сети «Интернет» и иных открытых источниках информации.</w:t>
      </w:r>
    </w:p>
    <w:p w:rsidR="001B2D8E" w:rsidRPr="00AD2AEF" w:rsidRDefault="001B2D8E" w:rsidP="00A506D9">
      <w:pPr>
        <w:pStyle w:val="a5"/>
        <w:ind w:firstLine="709"/>
        <w:jc w:val="both"/>
        <w:rPr>
          <w:sz w:val="24"/>
          <w:szCs w:val="24"/>
        </w:rPr>
      </w:pPr>
      <w:r w:rsidRPr="00AD2AEF">
        <w:rPr>
          <w:bCs/>
          <w:sz w:val="24"/>
          <w:szCs w:val="24"/>
        </w:rPr>
        <w:t xml:space="preserve">Наблюдение за соблюдением обязательных требований </w:t>
      </w:r>
      <w:r w:rsidRPr="00AD2AEF">
        <w:rPr>
          <w:sz w:val="24"/>
          <w:szCs w:val="24"/>
        </w:rPr>
        <w:t xml:space="preserve">может проводиться с использованием средств дистанционного взаимодействия, в том числе посредством аудио- </w:t>
      </w:r>
      <w:r w:rsidRPr="00AD2AEF">
        <w:rPr>
          <w:sz w:val="24"/>
          <w:szCs w:val="24"/>
        </w:rPr>
        <w:lastRenderedPageBreak/>
        <w:t xml:space="preserve">или видеосвязи. </w:t>
      </w:r>
    </w:p>
    <w:p w:rsidR="001B2D8E" w:rsidRPr="00AD2AEF" w:rsidRDefault="00053860" w:rsidP="00A506D9">
      <w:pPr>
        <w:pStyle w:val="a5"/>
        <w:ind w:firstLine="709"/>
        <w:jc w:val="both"/>
        <w:rPr>
          <w:rFonts w:eastAsia="Calibri"/>
          <w:sz w:val="24"/>
          <w:szCs w:val="24"/>
        </w:rPr>
      </w:pPr>
      <w:r>
        <w:rPr>
          <w:sz w:val="24"/>
          <w:szCs w:val="24"/>
        </w:rPr>
        <w:t>29</w:t>
      </w:r>
      <w:r w:rsidR="001B2D8E" w:rsidRPr="00AD2AEF">
        <w:rPr>
          <w:sz w:val="24"/>
          <w:szCs w:val="24"/>
        </w:rPr>
        <w:t xml:space="preserve">. Выездное обследование </w:t>
      </w:r>
      <w:r w:rsidR="001B2D8E" w:rsidRPr="00AD2AEF">
        <w:rPr>
          <w:rFonts w:eastAsia="Calibri"/>
          <w:sz w:val="24"/>
          <w:szCs w:val="24"/>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1B2D8E" w:rsidRPr="00AD2AEF" w:rsidRDefault="001B2D8E" w:rsidP="00A506D9">
      <w:pPr>
        <w:pStyle w:val="a5"/>
        <w:ind w:firstLine="709"/>
        <w:jc w:val="both"/>
        <w:rPr>
          <w:rFonts w:eastAsia="Calibri"/>
          <w:sz w:val="24"/>
          <w:szCs w:val="24"/>
        </w:rPr>
      </w:pPr>
      <w:r w:rsidRPr="00AD2AEF">
        <w:rPr>
          <w:sz w:val="24"/>
          <w:szCs w:val="24"/>
        </w:rPr>
        <w:t>Выездное обследование может осуществляться посредством осмотра, инструментального обследования.</w:t>
      </w:r>
    </w:p>
    <w:p w:rsidR="001B2D8E" w:rsidRPr="00AD2AEF" w:rsidRDefault="001B2D8E" w:rsidP="00A506D9">
      <w:pPr>
        <w:pStyle w:val="a5"/>
        <w:ind w:firstLine="709"/>
        <w:jc w:val="both"/>
        <w:rPr>
          <w:sz w:val="24"/>
          <w:szCs w:val="24"/>
        </w:rPr>
      </w:pPr>
      <w:r w:rsidRPr="00AD2AEF">
        <w:rPr>
          <w:rStyle w:val="blk"/>
          <w:sz w:val="24"/>
          <w:szCs w:val="24"/>
        </w:rPr>
        <w:t xml:space="preserve">Выездное обследование проводится без информирования контролируемого лица </w:t>
      </w:r>
      <w:r w:rsidRPr="00AD2AEF">
        <w:rPr>
          <w:bCs/>
          <w:sz w:val="24"/>
          <w:szCs w:val="24"/>
        </w:rPr>
        <w:t xml:space="preserve">на основании </w:t>
      </w:r>
      <w:r w:rsidRPr="00AD2AEF">
        <w:rPr>
          <w:sz w:val="24"/>
          <w:szCs w:val="24"/>
        </w:rPr>
        <w:t>заданий уполномоченных должностных лиц органа муниципального контроля.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Theme="minorEastAsia"/>
          <w:sz w:val="24"/>
          <w:szCs w:val="24"/>
        </w:rPr>
      </w:pPr>
      <w:r w:rsidRPr="00AD2AEF">
        <w:rPr>
          <w:rFonts w:eastAsiaTheme="minorEastAsia"/>
          <w:sz w:val="24"/>
          <w:szCs w:val="24"/>
        </w:rPr>
        <w:t>V. Результаты контрольного (надзорного) мероприятия</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rPr>
        <w:t>3</w:t>
      </w:r>
      <w:r w:rsidR="00053860">
        <w:rPr>
          <w:sz w:val="24"/>
          <w:szCs w:val="24"/>
        </w:rPr>
        <w:t>0</w:t>
      </w:r>
      <w:r w:rsidRPr="00AD2AEF">
        <w:rPr>
          <w:sz w:val="24"/>
          <w:szCs w:val="24"/>
        </w:rPr>
        <w:t xml:space="preserve">.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(далее - акт). </w:t>
      </w:r>
    </w:p>
    <w:p w:rsidR="001B2D8E" w:rsidRPr="00AD2AEF" w:rsidRDefault="001B2D8E" w:rsidP="00A506D9">
      <w:pPr>
        <w:pStyle w:val="a5"/>
        <w:ind w:firstLine="709"/>
        <w:jc w:val="both"/>
        <w:rPr>
          <w:sz w:val="24"/>
          <w:szCs w:val="24"/>
        </w:rPr>
      </w:pPr>
      <w:r w:rsidRPr="00AD2AEF">
        <w:rPr>
          <w:sz w:val="24"/>
          <w:szCs w:val="24"/>
        </w:rPr>
        <w:t>Оформление акта производится на месте проведения контрольного мероприятия в день окончания проведения такого мероприятия.</w:t>
      </w:r>
    </w:p>
    <w:p w:rsidR="001B2D8E" w:rsidRPr="00AD2AEF" w:rsidRDefault="001B2D8E" w:rsidP="00A506D9">
      <w:pPr>
        <w:pStyle w:val="a5"/>
        <w:ind w:firstLine="709"/>
        <w:jc w:val="both"/>
        <w:rPr>
          <w:sz w:val="24"/>
          <w:szCs w:val="24"/>
        </w:rPr>
      </w:pPr>
      <w:r w:rsidRPr="00AD2AEF">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hyperlink r:id="rId11" w:history="1">
        <w:r w:rsidRPr="00AD2AEF">
          <w:rPr>
            <w:sz w:val="24"/>
            <w:szCs w:val="24"/>
          </w:rPr>
          <w:t>законом</w:t>
        </w:r>
      </w:hyperlink>
      <w:r w:rsidRPr="00AD2AEF">
        <w:rPr>
          <w:sz w:val="24"/>
          <w:szCs w:val="24"/>
        </w:rPr>
        <w:t xml:space="preserve"> тайну, оформляются с соблюдением требований, предусмотренных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Акт контрольного мероприятия, направляется в органы прокуратуры посредством единого реестра контрольных (надзорных) мероприятий непосредственно после его оформления.</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1</w:t>
      </w:r>
      <w:r w:rsidRPr="00AD2AEF">
        <w:rPr>
          <w:sz w:val="24"/>
          <w:szCs w:val="24"/>
        </w:rPr>
        <w:t xml:space="preserve">.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1B2D8E" w:rsidRPr="00AD2AEF" w:rsidRDefault="001B2D8E" w:rsidP="00A506D9">
      <w:pPr>
        <w:pStyle w:val="a5"/>
        <w:ind w:firstLine="709"/>
        <w:jc w:val="both"/>
        <w:rPr>
          <w:sz w:val="24"/>
          <w:szCs w:val="24"/>
        </w:rPr>
      </w:pPr>
      <w:r w:rsidRPr="00AD2AEF">
        <w:rPr>
          <w:sz w:val="24"/>
          <w:szCs w:val="24"/>
        </w:rPr>
        <w:t>Должностное лицо органа муниципального</w:t>
      </w:r>
      <w:r w:rsidR="00444709">
        <w:rPr>
          <w:sz w:val="24"/>
          <w:szCs w:val="24"/>
        </w:rPr>
        <w:t xml:space="preserve"> </w:t>
      </w:r>
      <w:r w:rsidRPr="00AD2AEF">
        <w:rPr>
          <w:sz w:val="24"/>
          <w:szCs w:val="24"/>
        </w:rPr>
        <w:t>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 xml:space="preserve">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w:t>
      </w:r>
    </w:p>
    <w:p w:rsidR="001B2D8E" w:rsidRPr="00AD2AEF" w:rsidRDefault="001B2D8E" w:rsidP="00A506D9">
      <w:pPr>
        <w:pStyle w:val="a5"/>
        <w:ind w:firstLine="709"/>
        <w:jc w:val="both"/>
        <w:rPr>
          <w:sz w:val="24"/>
          <w:szCs w:val="24"/>
        </w:rPr>
      </w:pPr>
      <w:r w:rsidRPr="00AD2AEF">
        <w:rPr>
          <w:sz w:val="24"/>
          <w:szCs w:val="24"/>
        </w:rPr>
        <w:t>В случае выявления при проведении контрольного мероприятия нарушений обязательных требований контролиру</w:t>
      </w:r>
      <w:r w:rsidR="00444709">
        <w:rPr>
          <w:sz w:val="24"/>
          <w:szCs w:val="24"/>
        </w:rPr>
        <w:t xml:space="preserve">емым лицом орган муниципального </w:t>
      </w:r>
      <w:r w:rsidRPr="00AD2AEF">
        <w:rPr>
          <w:sz w:val="24"/>
          <w:szCs w:val="24"/>
        </w:rPr>
        <w:t>контроля в пределах полномочий, предусмотренных законодательством Российской Федерации, обязан:</w:t>
      </w:r>
    </w:p>
    <w:p w:rsidR="001B2D8E" w:rsidRPr="00AD2AEF" w:rsidRDefault="001B2D8E" w:rsidP="00A506D9">
      <w:pPr>
        <w:pStyle w:val="a5"/>
        <w:ind w:firstLine="709"/>
        <w:jc w:val="both"/>
        <w:rPr>
          <w:sz w:val="24"/>
          <w:szCs w:val="24"/>
        </w:rPr>
      </w:pPr>
      <w:r w:rsidRPr="00AD2AEF">
        <w:rPr>
          <w:sz w:val="24"/>
          <w:szCs w:val="24"/>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1B2D8E" w:rsidRPr="00AD2AEF" w:rsidRDefault="001B2D8E" w:rsidP="00A506D9">
      <w:pPr>
        <w:pStyle w:val="a5"/>
        <w:ind w:firstLine="709"/>
        <w:jc w:val="both"/>
        <w:rPr>
          <w:sz w:val="24"/>
          <w:szCs w:val="24"/>
        </w:rPr>
      </w:pPr>
      <w:proofErr w:type="gramStart"/>
      <w:r w:rsidRPr="00AD2AEF">
        <w:rPr>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AD2AEF">
        <w:rPr>
          <w:sz w:val="24"/>
          <w:szCs w:val="24"/>
        </w:rPr>
        <w:t xml:space="preserve"> </w:t>
      </w:r>
      <w:proofErr w:type="gramStart"/>
      <w:r w:rsidRPr="00AD2AEF">
        <w:rPr>
          <w:sz w:val="24"/>
          <w:szCs w:val="24"/>
        </w:rPr>
        <w:t xml:space="preserve">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w:t>
      </w:r>
      <w:r w:rsidRPr="00AD2AEF">
        <w:rPr>
          <w:sz w:val="24"/>
          <w:szCs w:val="24"/>
        </w:rPr>
        <w:lastRenderedPageBreak/>
        <w:t>оборудования, транспортных средств и иных подобных объектов,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roofErr w:type="gramEnd"/>
    </w:p>
    <w:p w:rsidR="001B2D8E" w:rsidRPr="00AD2AEF" w:rsidRDefault="001B2D8E" w:rsidP="00A506D9">
      <w:pPr>
        <w:pStyle w:val="a5"/>
        <w:ind w:firstLine="709"/>
        <w:jc w:val="both"/>
        <w:rPr>
          <w:sz w:val="24"/>
          <w:szCs w:val="24"/>
        </w:rPr>
      </w:pPr>
      <w:r w:rsidRPr="00AD2AEF">
        <w:rPr>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1B2D8E" w:rsidRPr="00AD2AEF" w:rsidRDefault="001B2D8E" w:rsidP="00A506D9">
      <w:pPr>
        <w:pStyle w:val="a5"/>
        <w:ind w:firstLine="709"/>
        <w:jc w:val="both"/>
        <w:rPr>
          <w:sz w:val="24"/>
          <w:szCs w:val="24"/>
        </w:rPr>
      </w:pPr>
      <w:proofErr w:type="gramStart"/>
      <w:r w:rsidRPr="00AD2AEF">
        <w:rPr>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1B2D8E" w:rsidRPr="00AD2AEF" w:rsidRDefault="001B2D8E" w:rsidP="00A506D9">
      <w:pPr>
        <w:pStyle w:val="a5"/>
        <w:ind w:firstLine="709"/>
        <w:jc w:val="both"/>
        <w:rPr>
          <w:sz w:val="24"/>
          <w:szCs w:val="24"/>
        </w:rPr>
      </w:pPr>
      <w:r w:rsidRPr="00AD2AEF">
        <w:rPr>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1B2D8E" w:rsidRPr="00AD2AEF" w:rsidRDefault="001B2D8E" w:rsidP="00A506D9">
      <w:pPr>
        <w:pStyle w:val="a5"/>
        <w:ind w:firstLine="709"/>
        <w:jc w:val="both"/>
        <w:rPr>
          <w:sz w:val="24"/>
          <w:szCs w:val="24"/>
        </w:rPr>
      </w:pPr>
      <w:r w:rsidRPr="00AD2AEF">
        <w:rPr>
          <w:sz w:val="24"/>
          <w:szCs w:val="24"/>
        </w:rPr>
        <w:t>3</w:t>
      </w:r>
      <w:r w:rsidR="002144BB">
        <w:rPr>
          <w:sz w:val="24"/>
          <w:szCs w:val="24"/>
        </w:rPr>
        <w:t>2</w:t>
      </w:r>
      <w:r w:rsidRPr="00AD2AEF">
        <w:rPr>
          <w:sz w:val="24"/>
          <w:szCs w:val="24"/>
        </w:rPr>
        <w:t>.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орган</w:t>
      </w:r>
      <w:r w:rsidR="00444709">
        <w:rPr>
          <w:sz w:val="24"/>
          <w:szCs w:val="24"/>
        </w:rPr>
        <w:t>ом</w:t>
      </w:r>
      <w:r w:rsidRPr="00AD2AEF">
        <w:rPr>
          <w:sz w:val="24"/>
          <w:szCs w:val="24"/>
        </w:rPr>
        <w:t xml:space="preserve"> муниципального  контроля могут быть приняты следующие решения:</w:t>
      </w:r>
    </w:p>
    <w:p w:rsidR="001B2D8E" w:rsidRDefault="001B2D8E" w:rsidP="00A506D9">
      <w:pPr>
        <w:pStyle w:val="a5"/>
        <w:ind w:firstLine="709"/>
        <w:jc w:val="both"/>
        <w:rPr>
          <w:sz w:val="24"/>
          <w:szCs w:val="24"/>
        </w:rPr>
      </w:pPr>
      <w:r w:rsidRPr="00AD2AEF">
        <w:rPr>
          <w:sz w:val="24"/>
          <w:szCs w:val="24"/>
        </w:rPr>
        <w:t xml:space="preserve">1) решение о проведении внепланового контрольного мероприятия в соответствии со </w:t>
      </w:r>
      <w:hyperlink r:id="rId12" w:history="1">
        <w:r w:rsidRPr="00AD2AEF">
          <w:rPr>
            <w:sz w:val="24"/>
            <w:szCs w:val="24"/>
          </w:rPr>
          <w:t>статьей 60</w:t>
        </w:r>
      </w:hyperlink>
      <w:r w:rsidRPr="00AD2AEF">
        <w:rPr>
          <w:sz w:val="24"/>
          <w:szCs w:val="24"/>
        </w:rPr>
        <w:t xml:space="preserve"> Федерального закона от 31.07.2020 г. № 248-ФЗ;</w:t>
      </w:r>
    </w:p>
    <w:p w:rsidR="00444709" w:rsidRPr="00AD2AEF" w:rsidRDefault="00444709" w:rsidP="00A506D9">
      <w:pPr>
        <w:pStyle w:val="a5"/>
        <w:ind w:firstLine="709"/>
        <w:jc w:val="both"/>
        <w:rPr>
          <w:sz w:val="24"/>
          <w:szCs w:val="24"/>
        </w:rPr>
      </w:pPr>
      <w:r>
        <w:rPr>
          <w:sz w:val="24"/>
          <w:szCs w:val="24"/>
        </w:rPr>
        <w:t xml:space="preserve">2) решение о выдаче </w:t>
      </w:r>
      <w:r w:rsidRPr="00444709">
        <w:rPr>
          <w:sz w:val="24"/>
          <w:szCs w:val="24"/>
        </w:rPr>
        <w:t>предписани</w:t>
      </w:r>
      <w:r>
        <w:rPr>
          <w:sz w:val="24"/>
          <w:szCs w:val="24"/>
        </w:rPr>
        <w:t>я</w:t>
      </w:r>
      <w:r w:rsidRPr="00444709">
        <w:rPr>
          <w:sz w:val="24"/>
          <w:szCs w:val="24"/>
        </w:rPr>
        <w:t xml:space="preserve">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r w:rsidR="002144BB">
        <w:rPr>
          <w:sz w:val="24"/>
          <w:szCs w:val="24"/>
        </w:rPr>
        <w:t>;</w:t>
      </w:r>
    </w:p>
    <w:p w:rsidR="001B2D8E" w:rsidRPr="00AD2AEF" w:rsidRDefault="00444709" w:rsidP="00A506D9">
      <w:pPr>
        <w:pStyle w:val="a5"/>
        <w:ind w:firstLine="709"/>
        <w:jc w:val="both"/>
        <w:rPr>
          <w:sz w:val="24"/>
          <w:szCs w:val="24"/>
        </w:rPr>
      </w:pPr>
      <w:r>
        <w:rPr>
          <w:sz w:val="24"/>
          <w:szCs w:val="24"/>
        </w:rPr>
        <w:t>3</w:t>
      </w:r>
      <w:r w:rsidR="001B2D8E" w:rsidRPr="00AD2AEF">
        <w:rPr>
          <w:sz w:val="24"/>
          <w:szCs w:val="24"/>
        </w:rPr>
        <w:t>) решение об объявлении предостережения.</w:t>
      </w:r>
    </w:p>
    <w:p w:rsidR="001B2D8E" w:rsidRDefault="001B2D8E" w:rsidP="00A506D9">
      <w:pPr>
        <w:pStyle w:val="a5"/>
        <w:ind w:firstLine="709"/>
        <w:jc w:val="both"/>
        <w:rPr>
          <w:bCs/>
          <w:iCs/>
          <w:sz w:val="24"/>
          <w:szCs w:val="24"/>
        </w:rPr>
      </w:pPr>
      <w:r w:rsidRPr="00AD2AEF">
        <w:rPr>
          <w:sz w:val="24"/>
          <w:szCs w:val="24"/>
        </w:rPr>
        <w:t>3</w:t>
      </w:r>
      <w:r w:rsidR="002144BB">
        <w:rPr>
          <w:sz w:val="24"/>
          <w:szCs w:val="24"/>
        </w:rPr>
        <w:t>3</w:t>
      </w:r>
      <w:r w:rsidRPr="00AD2AEF">
        <w:rPr>
          <w:sz w:val="24"/>
          <w:szCs w:val="24"/>
        </w:rPr>
        <w:t xml:space="preserve">. </w:t>
      </w:r>
      <w:r w:rsidRPr="00AD2AEF">
        <w:rPr>
          <w:bCs/>
          <w:iCs/>
          <w:sz w:val="24"/>
          <w:szCs w:val="24"/>
        </w:rPr>
        <w:t xml:space="preserve">По результатам проведения выездного обследования могут быть приняты решения, предусмотренные </w:t>
      </w:r>
      <w:hyperlink r:id="rId13" w:history="1">
        <w:r w:rsidRPr="00AD2AEF">
          <w:rPr>
            <w:bCs/>
            <w:iCs/>
            <w:sz w:val="24"/>
            <w:szCs w:val="24"/>
          </w:rPr>
          <w:t xml:space="preserve">пунктами </w:t>
        </w:r>
      </w:hyperlink>
      <w:r w:rsidRPr="00AD2AEF">
        <w:rPr>
          <w:bCs/>
          <w:iCs/>
          <w:sz w:val="24"/>
          <w:szCs w:val="24"/>
        </w:rPr>
        <w:t xml:space="preserve">3-5 части 2 статьи 90 </w:t>
      </w:r>
      <w:r w:rsidRPr="00AD2AEF">
        <w:rPr>
          <w:sz w:val="24"/>
          <w:szCs w:val="24"/>
        </w:rPr>
        <w:t>Федерального закона от 31.07.2020 г. № 248-ФЗ</w:t>
      </w:r>
      <w:r w:rsidRPr="00AD2AEF">
        <w:rPr>
          <w:bCs/>
          <w:iCs/>
          <w:sz w:val="24"/>
          <w:szCs w:val="24"/>
        </w:rPr>
        <w:t>.</w:t>
      </w:r>
    </w:p>
    <w:p w:rsidR="00A058DF" w:rsidRDefault="00A058DF" w:rsidP="00A506D9">
      <w:pPr>
        <w:pStyle w:val="a5"/>
        <w:ind w:firstLine="709"/>
        <w:jc w:val="both"/>
        <w:rPr>
          <w:bCs/>
          <w:iCs/>
          <w:sz w:val="24"/>
          <w:szCs w:val="24"/>
        </w:rPr>
      </w:pPr>
    </w:p>
    <w:p w:rsidR="00A058DF" w:rsidRPr="00C52ACD" w:rsidRDefault="00A058DF" w:rsidP="00A058DF">
      <w:pPr>
        <w:pStyle w:val="a5"/>
        <w:ind w:firstLine="709"/>
        <w:jc w:val="both"/>
        <w:rPr>
          <w:bCs/>
          <w:iCs/>
          <w:sz w:val="24"/>
          <w:szCs w:val="24"/>
        </w:rPr>
      </w:pPr>
      <w:r w:rsidRPr="00AD2AEF">
        <w:rPr>
          <w:rFonts w:eastAsiaTheme="minorEastAsia"/>
          <w:sz w:val="24"/>
          <w:szCs w:val="24"/>
        </w:rPr>
        <w:t>VI.</w:t>
      </w:r>
      <w:r>
        <w:rPr>
          <w:rFonts w:eastAsiaTheme="minorEastAsia"/>
          <w:sz w:val="24"/>
          <w:szCs w:val="24"/>
        </w:rPr>
        <w:t xml:space="preserve"> </w:t>
      </w:r>
      <w:r w:rsidRPr="00A058DF">
        <w:rPr>
          <w:bCs/>
          <w:iCs/>
          <w:sz w:val="24"/>
          <w:szCs w:val="24"/>
        </w:rPr>
        <w:t xml:space="preserve">Особенности осуществления </w:t>
      </w:r>
      <w:r>
        <w:rPr>
          <w:bCs/>
          <w:iCs/>
          <w:sz w:val="24"/>
          <w:szCs w:val="24"/>
        </w:rPr>
        <w:t xml:space="preserve">муниципального </w:t>
      </w:r>
      <w:r w:rsidRPr="00A058DF">
        <w:rPr>
          <w:bCs/>
          <w:iCs/>
          <w:sz w:val="24"/>
          <w:szCs w:val="24"/>
        </w:rPr>
        <w:t xml:space="preserve">контроля </w:t>
      </w:r>
      <w:r w:rsidR="002144BB">
        <w:rPr>
          <w:bCs/>
          <w:iCs/>
          <w:sz w:val="24"/>
          <w:szCs w:val="24"/>
        </w:rPr>
        <w:t xml:space="preserve">в сфере благоустройства </w:t>
      </w:r>
      <w:r w:rsidRPr="00A058DF">
        <w:rPr>
          <w:bCs/>
          <w:iCs/>
          <w:sz w:val="24"/>
          <w:szCs w:val="24"/>
        </w:rPr>
        <w:t>на территории опережающего социально-экономического развития</w:t>
      </w:r>
      <w:r>
        <w:rPr>
          <w:bCs/>
          <w:iCs/>
          <w:sz w:val="24"/>
          <w:szCs w:val="24"/>
        </w:rPr>
        <w:t xml:space="preserve"> </w:t>
      </w:r>
      <w:r w:rsidR="00C52ACD">
        <w:rPr>
          <w:bCs/>
          <w:iCs/>
          <w:sz w:val="24"/>
          <w:szCs w:val="24"/>
        </w:rPr>
        <w:t>«Миасс»</w:t>
      </w:r>
    </w:p>
    <w:p w:rsidR="00A058DF" w:rsidRPr="00A058DF" w:rsidRDefault="00A058DF" w:rsidP="00A058DF">
      <w:pPr>
        <w:pStyle w:val="a5"/>
        <w:ind w:firstLine="709"/>
        <w:jc w:val="both"/>
        <w:rPr>
          <w:bCs/>
          <w:iCs/>
          <w:sz w:val="24"/>
          <w:szCs w:val="24"/>
        </w:rPr>
      </w:pPr>
    </w:p>
    <w:p w:rsidR="00A058DF" w:rsidRPr="00AD2AEF" w:rsidRDefault="00A058DF" w:rsidP="00A058DF">
      <w:pPr>
        <w:pStyle w:val="a5"/>
        <w:ind w:firstLine="709"/>
        <w:jc w:val="both"/>
        <w:rPr>
          <w:bCs/>
          <w:iCs/>
          <w:sz w:val="24"/>
          <w:szCs w:val="24"/>
        </w:rPr>
      </w:pPr>
      <w:r>
        <w:rPr>
          <w:bCs/>
          <w:iCs/>
          <w:sz w:val="24"/>
          <w:szCs w:val="24"/>
        </w:rPr>
        <w:t>3</w:t>
      </w:r>
      <w:r w:rsidR="006775BA">
        <w:rPr>
          <w:bCs/>
          <w:iCs/>
          <w:sz w:val="24"/>
          <w:szCs w:val="24"/>
        </w:rPr>
        <w:t>4</w:t>
      </w:r>
      <w:r>
        <w:rPr>
          <w:bCs/>
          <w:iCs/>
          <w:sz w:val="24"/>
          <w:szCs w:val="24"/>
        </w:rPr>
        <w:t xml:space="preserve">. </w:t>
      </w:r>
      <w:r w:rsidR="00C52ACD" w:rsidRPr="00C52ACD">
        <w:rPr>
          <w:bCs/>
          <w:iCs/>
          <w:sz w:val="24"/>
          <w:szCs w:val="24"/>
        </w:rPr>
        <w:t xml:space="preserve">Организация и осуществление муниципального контроля </w:t>
      </w:r>
      <w:r w:rsidR="002144BB">
        <w:rPr>
          <w:bCs/>
          <w:iCs/>
          <w:sz w:val="24"/>
          <w:szCs w:val="24"/>
        </w:rPr>
        <w:t xml:space="preserve">в сфере благоустройства </w:t>
      </w:r>
      <w:r w:rsidR="00C52ACD">
        <w:rPr>
          <w:bCs/>
          <w:iCs/>
          <w:sz w:val="24"/>
          <w:szCs w:val="24"/>
        </w:rPr>
        <w:t xml:space="preserve">на </w:t>
      </w:r>
      <w:r w:rsidR="00C52ACD" w:rsidRPr="00A058DF">
        <w:rPr>
          <w:bCs/>
          <w:iCs/>
          <w:sz w:val="24"/>
          <w:szCs w:val="24"/>
        </w:rPr>
        <w:t>территории опережающего социально-экономического развития</w:t>
      </w:r>
      <w:r w:rsidR="00C52ACD">
        <w:rPr>
          <w:bCs/>
          <w:iCs/>
          <w:sz w:val="24"/>
          <w:szCs w:val="24"/>
        </w:rPr>
        <w:t xml:space="preserve"> «Миасс»</w:t>
      </w:r>
      <w:r w:rsidR="00C52ACD" w:rsidRPr="00A058DF">
        <w:rPr>
          <w:bCs/>
          <w:iCs/>
          <w:sz w:val="24"/>
          <w:szCs w:val="24"/>
        </w:rPr>
        <w:t xml:space="preserve"> </w:t>
      </w:r>
      <w:r w:rsidR="00C52ACD" w:rsidRPr="00C52ACD">
        <w:rPr>
          <w:bCs/>
          <w:iCs/>
          <w:sz w:val="24"/>
          <w:szCs w:val="24"/>
        </w:rPr>
        <w:t xml:space="preserve">регулируются Федеральным законом </w:t>
      </w:r>
      <w:r w:rsidR="00C52ACD">
        <w:rPr>
          <w:sz w:val="24"/>
          <w:szCs w:val="24"/>
        </w:rPr>
        <w:t xml:space="preserve">от 31.07.2020 г. </w:t>
      </w:r>
      <w:r w:rsidR="00C52ACD" w:rsidRPr="00AD2AEF">
        <w:rPr>
          <w:sz w:val="24"/>
          <w:szCs w:val="24"/>
        </w:rPr>
        <w:t>№ 248-ФЗ</w:t>
      </w:r>
      <w:r w:rsidR="00C52ACD">
        <w:rPr>
          <w:sz w:val="24"/>
          <w:szCs w:val="24"/>
        </w:rPr>
        <w:t xml:space="preserve"> </w:t>
      </w:r>
      <w:r w:rsidRPr="00A058DF">
        <w:rPr>
          <w:bCs/>
          <w:iCs/>
          <w:sz w:val="24"/>
          <w:szCs w:val="24"/>
        </w:rPr>
        <w:t>с учетом особенностей осуществления муниципального контроля, установленных Правительством Российской Федерации.</w:t>
      </w:r>
    </w:p>
    <w:p w:rsidR="001B2D8E" w:rsidRPr="00AD2AEF" w:rsidRDefault="001B2D8E" w:rsidP="00A506D9">
      <w:pPr>
        <w:pStyle w:val="a5"/>
        <w:ind w:firstLine="709"/>
        <w:jc w:val="both"/>
        <w:rPr>
          <w:bCs/>
          <w:iCs/>
          <w:sz w:val="24"/>
          <w:szCs w:val="24"/>
        </w:rPr>
      </w:pPr>
    </w:p>
    <w:p w:rsidR="001B2D8E" w:rsidRPr="00AD2AEF" w:rsidRDefault="001B2D8E" w:rsidP="00A506D9">
      <w:pPr>
        <w:pStyle w:val="a5"/>
        <w:ind w:firstLine="709"/>
        <w:jc w:val="both"/>
        <w:rPr>
          <w:sz w:val="24"/>
          <w:szCs w:val="24"/>
        </w:rPr>
      </w:pPr>
      <w:r w:rsidRPr="00AD2AEF">
        <w:rPr>
          <w:rFonts w:eastAsiaTheme="minorEastAsia"/>
          <w:sz w:val="24"/>
          <w:szCs w:val="24"/>
        </w:rPr>
        <w:t>V</w:t>
      </w:r>
      <w:r w:rsidR="00A058DF">
        <w:rPr>
          <w:rFonts w:eastAsiaTheme="minorEastAsia"/>
          <w:sz w:val="24"/>
          <w:szCs w:val="24"/>
          <w:lang w:val="en-US"/>
        </w:rPr>
        <w:t>I</w:t>
      </w:r>
      <w:r w:rsidRPr="00AD2AEF">
        <w:rPr>
          <w:rFonts w:eastAsiaTheme="minorEastAsia"/>
          <w:sz w:val="24"/>
          <w:szCs w:val="24"/>
        </w:rPr>
        <w:t xml:space="preserve">I. </w:t>
      </w:r>
      <w:r w:rsidRPr="00AD2AEF">
        <w:rPr>
          <w:sz w:val="24"/>
          <w:szCs w:val="24"/>
        </w:rPr>
        <w:t>Обжалование решений контрольного органа, действий (бездействия) его должностных лиц</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35</w:t>
      </w:r>
      <w:r w:rsidR="001B2D8E" w:rsidRPr="00AD2AEF">
        <w:rPr>
          <w:sz w:val="24"/>
          <w:szCs w:val="24"/>
        </w:rPr>
        <w:t>.</w:t>
      </w:r>
      <w:r w:rsidR="001B2D8E" w:rsidRPr="00AD2AEF">
        <w:rPr>
          <w:rStyle w:val="a8"/>
          <w:sz w:val="24"/>
          <w:szCs w:val="24"/>
        </w:rPr>
        <w:t xml:space="preserve"> </w:t>
      </w:r>
      <w:r w:rsidR="001B2D8E" w:rsidRPr="00AD2AEF">
        <w:rPr>
          <w:sz w:val="24"/>
          <w:szCs w:val="24"/>
        </w:rPr>
        <w:t>Решения и действия (бездействие) должностных лиц, осуществляющих муниципальный</w:t>
      </w:r>
      <w:r w:rsidR="00AD560D">
        <w:rPr>
          <w:sz w:val="24"/>
          <w:szCs w:val="24"/>
        </w:rPr>
        <w:t xml:space="preserve"> </w:t>
      </w:r>
      <w:r w:rsidR="001B2D8E" w:rsidRPr="00AD2AEF">
        <w:rPr>
          <w:sz w:val="24"/>
          <w:szCs w:val="24"/>
        </w:rPr>
        <w:t>контроль</w:t>
      </w:r>
      <w:r w:rsidR="002144BB">
        <w:rPr>
          <w:sz w:val="24"/>
          <w:szCs w:val="24"/>
        </w:rPr>
        <w:t xml:space="preserve"> </w:t>
      </w:r>
      <w:r w:rsidR="002144BB">
        <w:rPr>
          <w:bCs/>
          <w:iCs/>
          <w:sz w:val="24"/>
          <w:szCs w:val="24"/>
        </w:rPr>
        <w:t>в сфере благоустройства</w:t>
      </w:r>
      <w:r w:rsidR="001B2D8E" w:rsidRPr="00AD2AEF">
        <w:rPr>
          <w:sz w:val="24"/>
          <w:szCs w:val="24"/>
        </w:rPr>
        <w:t>, могут быть обжалованы в административном и судебном порядке, установленном законодательством Российской Федерации.</w:t>
      </w:r>
    </w:p>
    <w:p w:rsidR="001B2D8E" w:rsidRPr="00AD2AEF" w:rsidRDefault="001B2D8E" w:rsidP="00A506D9">
      <w:pPr>
        <w:pStyle w:val="a5"/>
        <w:ind w:firstLine="709"/>
        <w:jc w:val="both"/>
        <w:rPr>
          <w:sz w:val="24"/>
          <w:szCs w:val="24"/>
        </w:rPr>
      </w:pPr>
      <w:r w:rsidRPr="00AD2AEF">
        <w:rPr>
          <w:sz w:val="24"/>
          <w:szCs w:val="24"/>
        </w:rPr>
        <w:t xml:space="preserve">Контролируемые лица, права и законные интересы которых, по их мнению, были непосредственно нарушены в рамках осуществления </w:t>
      </w:r>
      <w:r w:rsidR="00AD560D">
        <w:rPr>
          <w:sz w:val="24"/>
          <w:szCs w:val="24"/>
        </w:rPr>
        <w:t>муницип</w:t>
      </w:r>
      <w:r w:rsidR="002144BB">
        <w:rPr>
          <w:sz w:val="24"/>
          <w:szCs w:val="24"/>
        </w:rPr>
        <w:t xml:space="preserve">ального </w:t>
      </w:r>
      <w:r w:rsidR="00AD560D">
        <w:rPr>
          <w:sz w:val="24"/>
          <w:szCs w:val="24"/>
        </w:rPr>
        <w:t>контроля</w:t>
      </w:r>
      <w:r w:rsidR="002144BB">
        <w:rPr>
          <w:sz w:val="24"/>
          <w:szCs w:val="24"/>
        </w:rPr>
        <w:t xml:space="preserve"> </w:t>
      </w:r>
      <w:r w:rsidR="002144BB">
        <w:rPr>
          <w:bCs/>
          <w:iCs/>
          <w:sz w:val="24"/>
          <w:szCs w:val="24"/>
        </w:rPr>
        <w:t>в сфере благоустройства</w:t>
      </w:r>
      <w:r w:rsidRPr="00AD2AEF">
        <w:rPr>
          <w:sz w:val="24"/>
          <w:szCs w:val="24"/>
        </w:rPr>
        <w:t>, имеют право на досудебное обжалование:</w:t>
      </w:r>
    </w:p>
    <w:p w:rsidR="001B2D8E" w:rsidRPr="00AD2AEF" w:rsidRDefault="001B2D8E" w:rsidP="00A506D9">
      <w:pPr>
        <w:pStyle w:val="a5"/>
        <w:ind w:firstLine="709"/>
        <w:jc w:val="both"/>
        <w:rPr>
          <w:sz w:val="24"/>
          <w:szCs w:val="24"/>
        </w:rPr>
      </w:pPr>
      <w:r w:rsidRPr="00AD2AEF">
        <w:rPr>
          <w:sz w:val="24"/>
          <w:szCs w:val="24"/>
        </w:rPr>
        <w:t>1) решений о проведении контрольных мероприятий;</w:t>
      </w:r>
      <w:r w:rsidR="006775BA">
        <w:rPr>
          <w:sz w:val="24"/>
          <w:szCs w:val="24"/>
        </w:rPr>
        <w:t xml:space="preserve"> </w:t>
      </w:r>
    </w:p>
    <w:p w:rsidR="001B2D8E" w:rsidRPr="00AD2AEF" w:rsidRDefault="001B2D8E" w:rsidP="00A506D9">
      <w:pPr>
        <w:pStyle w:val="a5"/>
        <w:ind w:firstLine="709"/>
        <w:jc w:val="both"/>
        <w:rPr>
          <w:sz w:val="24"/>
          <w:szCs w:val="24"/>
        </w:rPr>
      </w:pPr>
      <w:r w:rsidRPr="00AD2AEF">
        <w:rPr>
          <w:sz w:val="24"/>
          <w:szCs w:val="24"/>
        </w:rPr>
        <w:t xml:space="preserve">2) актов контрольных (надзорных) мероприятий, предписаний об устранении </w:t>
      </w:r>
      <w:r w:rsidRPr="00AD2AEF">
        <w:rPr>
          <w:sz w:val="24"/>
          <w:szCs w:val="24"/>
        </w:rPr>
        <w:lastRenderedPageBreak/>
        <w:t>выявленных нарушений;</w:t>
      </w:r>
    </w:p>
    <w:p w:rsidR="001B2D8E" w:rsidRPr="00AD2AEF" w:rsidRDefault="001B2D8E" w:rsidP="00A506D9">
      <w:pPr>
        <w:pStyle w:val="a5"/>
        <w:ind w:firstLine="709"/>
        <w:jc w:val="both"/>
        <w:rPr>
          <w:sz w:val="24"/>
          <w:szCs w:val="24"/>
        </w:rPr>
      </w:pPr>
      <w:r w:rsidRPr="00AD2AEF">
        <w:rPr>
          <w:sz w:val="24"/>
          <w:szCs w:val="24"/>
        </w:rPr>
        <w:t>3) действий (бездействия) должностных лиц, уполномоченны</w:t>
      </w:r>
      <w:r w:rsidRPr="00AD2AEF">
        <w:rPr>
          <w:sz w:val="24"/>
          <w:szCs w:val="24"/>
          <w:lang w:eastAsia="zh-CN"/>
        </w:rPr>
        <w:t>х</w:t>
      </w:r>
      <w:r w:rsidRPr="00AD2AEF">
        <w:rPr>
          <w:sz w:val="24"/>
          <w:szCs w:val="24"/>
        </w:rPr>
        <w:t xml:space="preserve"> осуществлять муниципальный</w:t>
      </w:r>
      <w:r w:rsidR="00AD560D">
        <w:rPr>
          <w:sz w:val="24"/>
          <w:szCs w:val="24"/>
        </w:rPr>
        <w:t xml:space="preserve"> </w:t>
      </w:r>
      <w:r w:rsidRPr="00AD2AEF">
        <w:rPr>
          <w:sz w:val="24"/>
          <w:szCs w:val="24"/>
        </w:rPr>
        <w:t xml:space="preserve">контроль </w:t>
      </w:r>
      <w:r w:rsidR="006775BA">
        <w:rPr>
          <w:bCs/>
          <w:iCs/>
          <w:sz w:val="24"/>
          <w:szCs w:val="24"/>
        </w:rPr>
        <w:t xml:space="preserve">в сфере благоустройства </w:t>
      </w:r>
      <w:r w:rsidRPr="00AD2AEF">
        <w:rPr>
          <w:sz w:val="24"/>
          <w:szCs w:val="24"/>
        </w:rPr>
        <w:t>в рамках контрольных (надзорных) мероприятий.</w:t>
      </w:r>
    </w:p>
    <w:p w:rsidR="001B2D8E" w:rsidRPr="00AD2AEF" w:rsidRDefault="001B2D8E" w:rsidP="00A506D9">
      <w:pPr>
        <w:pStyle w:val="a5"/>
        <w:ind w:firstLine="709"/>
        <w:jc w:val="both"/>
        <w:rPr>
          <w:sz w:val="24"/>
          <w:szCs w:val="24"/>
        </w:rPr>
      </w:pPr>
      <w:r w:rsidRPr="00AD2AEF">
        <w:rPr>
          <w:sz w:val="24"/>
          <w:szCs w:val="24"/>
        </w:rPr>
        <w:t>Жалоба подается контролируемым лицом в орган муниципального контроля, в том числе в электронном виде с использованием Единого портала государственных и муниципальных услуг.</w:t>
      </w:r>
    </w:p>
    <w:p w:rsidR="001B2D8E" w:rsidRPr="00AD2AEF" w:rsidRDefault="001B2D8E" w:rsidP="00A506D9">
      <w:pPr>
        <w:pStyle w:val="a5"/>
        <w:ind w:firstLine="709"/>
        <w:jc w:val="both"/>
        <w:rPr>
          <w:sz w:val="24"/>
          <w:szCs w:val="24"/>
        </w:rPr>
      </w:pPr>
      <w:r w:rsidRPr="00AD2AEF">
        <w:rPr>
          <w:sz w:val="24"/>
          <w:szCs w:val="24"/>
        </w:rPr>
        <w:t>Жалоба на решение органа муниципального</w:t>
      </w:r>
      <w:r w:rsidR="00AD560D">
        <w:rPr>
          <w:sz w:val="24"/>
          <w:szCs w:val="24"/>
        </w:rPr>
        <w:t xml:space="preserve"> </w:t>
      </w:r>
      <w:r w:rsidRPr="00AD2AEF">
        <w:rPr>
          <w:sz w:val="24"/>
          <w:szCs w:val="24"/>
        </w:rPr>
        <w:t>контроля,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1B2D8E" w:rsidRPr="00AD2AEF" w:rsidRDefault="001B2D8E" w:rsidP="00A506D9">
      <w:pPr>
        <w:pStyle w:val="a5"/>
        <w:ind w:firstLine="709"/>
        <w:jc w:val="both"/>
        <w:rPr>
          <w:sz w:val="24"/>
          <w:szCs w:val="24"/>
        </w:rPr>
      </w:pPr>
      <w:r w:rsidRPr="00AD2AEF">
        <w:rPr>
          <w:sz w:val="24"/>
          <w:szCs w:val="24"/>
        </w:rPr>
        <w:t>Жалоба на предписание органа муниципального контроля может быть подана в течение десяти рабочих дней с момента получения контролируемым лицом предписания.</w:t>
      </w:r>
    </w:p>
    <w:p w:rsidR="001B2D8E" w:rsidRPr="00AD2AEF" w:rsidRDefault="001B2D8E" w:rsidP="00A506D9">
      <w:pPr>
        <w:pStyle w:val="a5"/>
        <w:ind w:firstLine="709"/>
        <w:jc w:val="both"/>
        <w:rPr>
          <w:sz w:val="24"/>
          <w:szCs w:val="24"/>
        </w:rPr>
      </w:pPr>
      <w:r w:rsidRPr="00AD2AEF">
        <w:rPr>
          <w:sz w:val="24"/>
          <w:szCs w:val="24"/>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1B2D8E" w:rsidRPr="00AD2AEF" w:rsidRDefault="001B2D8E" w:rsidP="00A506D9">
      <w:pPr>
        <w:pStyle w:val="a5"/>
        <w:ind w:firstLine="709"/>
        <w:jc w:val="both"/>
        <w:rPr>
          <w:sz w:val="24"/>
          <w:szCs w:val="24"/>
        </w:rPr>
      </w:pPr>
      <w:r w:rsidRPr="00AD2AEF">
        <w:rPr>
          <w:sz w:val="24"/>
          <w:szCs w:val="24"/>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1B2D8E" w:rsidRPr="00AD2AEF" w:rsidRDefault="001B2D8E" w:rsidP="00A506D9">
      <w:pPr>
        <w:pStyle w:val="a5"/>
        <w:ind w:firstLine="709"/>
        <w:jc w:val="both"/>
        <w:rPr>
          <w:sz w:val="24"/>
          <w:szCs w:val="24"/>
        </w:rPr>
      </w:pPr>
      <w:r w:rsidRPr="00AD2AEF">
        <w:rPr>
          <w:sz w:val="24"/>
          <w:szCs w:val="24"/>
        </w:rPr>
        <w:t xml:space="preserve">Жалоба на решение органа муниципального контроля, действия (бездействие) его должностных лиц рассматривается </w:t>
      </w:r>
      <w:r w:rsidR="00AD560D" w:rsidRPr="00AD2AEF">
        <w:rPr>
          <w:sz w:val="24"/>
          <w:szCs w:val="24"/>
        </w:rPr>
        <w:t>Глав</w:t>
      </w:r>
      <w:r w:rsidR="00AD560D">
        <w:rPr>
          <w:sz w:val="24"/>
          <w:szCs w:val="24"/>
        </w:rPr>
        <w:t>ой</w:t>
      </w:r>
      <w:r w:rsidR="00AD560D" w:rsidRPr="00AD2AEF">
        <w:rPr>
          <w:sz w:val="24"/>
          <w:szCs w:val="24"/>
        </w:rPr>
        <w:t xml:space="preserve"> </w:t>
      </w:r>
      <w:proofErr w:type="spellStart"/>
      <w:r w:rsidR="00AD560D" w:rsidRPr="00AD2AEF">
        <w:rPr>
          <w:sz w:val="24"/>
          <w:szCs w:val="24"/>
        </w:rPr>
        <w:t>Миасского</w:t>
      </w:r>
      <w:proofErr w:type="spellEnd"/>
      <w:r w:rsidR="00AD560D" w:rsidRPr="00AD2AEF">
        <w:rPr>
          <w:sz w:val="24"/>
          <w:szCs w:val="24"/>
        </w:rPr>
        <w:t xml:space="preserve"> городского округа, Заместител</w:t>
      </w:r>
      <w:r w:rsidR="00AD560D">
        <w:rPr>
          <w:sz w:val="24"/>
          <w:szCs w:val="24"/>
        </w:rPr>
        <w:t xml:space="preserve">ем </w:t>
      </w:r>
      <w:r w:rsidR="00AD560D" w:rsidRPr="00AD2AEF">
        <w:rPr>
          <w:sz w:val="24"/>
          <w:szCs w:val="24"/>
        </w:rPr>
        <w:t>Главы Округа (по городскому хозяйству и капитальному строительству)</w:t>
      </w:r>
      <w:r w:rsidRPr="00AD2AEF">
        <w:rPr>
          <w:sz w:val="24"/>
          <w:szCs w:val="24"/>
        </w:rPr>
        <w:t xml:space="preserve"> в срок, не превышающий двадцать календарных дней со дня ее регистрации. В случае если для ее рассмотрения требуется получение сведений, имеющихся в распоряжении иных органов, срок рассмотрения жалобы может быть продлен на десять календарных дней.</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rFonts w:eastAsia="Calibri"/>
          <w:sz w:val="24"/>
          <w:szCs w:val="24"/>
        </w:rPr>
      </w:pPr>
      <w:r w:rsidRPr="00AD2AEF">
        <w:rPr>
          <w:sz w:val="24"/>
          <w:szCs w:val="24"/>
          <w:lang w:val="en-US"/>
        </w:rPr>
        <w:t>V</w:t>
      </w:r>
      <w:r w:rsidRPr="00AD2AEF">
        <w:rPr>
          <w:sz w:val="24"/>
          <w:szCs w:val="24"/>
        </w:rPr>
        <w:t>I</w:t>
      </w:r>
      <w:r w:rsidRPr="00AD2AEF">
        <w:rPr>
          <w:sz w:val="24"/>
          <w:szCs w:val="24"/>
          <w:lang w:val="en-US"/>
        </w:rPr>
        <w:t>I</w:t>
      </w:r>
      <w:r w:rsidR="00A058DF">
        <w:rPr>
          <w:sz w:val="24"/>
          <w:szCs w:val="24"/>
          <w:lang w:val="en-US"/>
        </w:rPr>
        <w:t>I</w:t>
      </w:r>
      <w:proofErr w:type="gramStart"/>
      <w:r w:rsidRPr="00AD2AEF">
        <w:rPr>
          <w:sz w:val="24"/>
          <w:szCs w:val="24"/>
        </w:rPr>
        <w:t xml:space="preserve">. </w:t>
      </w:r>
      <w:r w:rsidRPr="00AD2AEF">
        <w:rPr>
          <w:rFonts w:eastAsia="Calibri"/>
          <w:sz w:val="24"/>
          <w:szCs w:val="24"/>
        </w:rPr>
        <w:t xml:space="preserve"> </w:t>
      </w:r>
      <w:r w:rsidRPr="00AD2AEF">
        <w:rPr>
          <w:sz w:val="24"/>
          <w:szCs w:val="24"/>
        </w:rPr>
        <w:t>Переходные</w:t>
      </w:r>
      <w:proofErr w:type="gramEnd"/>
      <w:r w:rsidRPr="00AD2AEF">
        <w:rPr>
          <w:sz w:val="24"/>
          <w:szCs w:val="24"/>
        </w:rPr>
        <w:t xml:space="preserve"> положения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36</w:t>
      </w:r>
      <w:r w:rsidR="001B2D8E" w:rsidRPr="00AD2AEF">
        <w:rPr>
          <w:sz w:val="24"/>
          <w:szCs w:val="24"/>
        </w:rPr>
        <w:t>. До 31 декабря 2023 года по</w:t>
      </w:r>
      <w:r w:rsidR="00AD560D">
        <w:rPr>
          <w:sz w:val="24"/>
          <w:szCs w:val="24"/>
        </w:rPr>
        <w:t xml:space="preserve">дготовка органом муниципального </w:t>
      </w:r>
      <w:r w:rsidR="001B2D8E" w:rsidRPr="00AD2AEF">
        <w:rPr>
          <w:sz w:val="24"/>
          <w:szCs w:val="24"/>
        </w:rPr>
        <w:t>контроля в ходе осуществления муниципального</w:t>
      </w:r>
      <w:r w:rsidR="00AD560D">
        <w:rPr>
          <w:sz w:val="24"/>
          <w:szCs w:val="24"/>
        </w:rPr>
        <w:t xml:space="preserve"> </w:t>
      </w:r>
      <w:r w:rsidR="001B2D8E" w:rsidRPr="00AD2AEF">
        <w:rPr>
          <w:sz w:val="24"/>
          <w:szCs w:val="24"/>
        </w:rPr>
        <w:t xml:space="preserve">контроля </w:t>
      </w:r>
      <w:r>
        <w:rPr>
          <w:sz w:val="24"/>
          <w:szCs w:val="24"/>
        </w:rPr>
        <w:t xml:space="preserve">в сфере благоустройства </w:t>
      </w:r>
      <w:r w:rsidR="001B2D8E" w:rsidRPr="00AD2AEF">
        <w:rPr>
          <w:sz w:val="24"/>
          <w:szCs w:val="24"/>
        </w:rPr>
        <w:t>документов, информирование контролируемых лиц о совершаемых должностными лицами органа муниципального</w:t>
      </w:r>
      <w:r w:rsidR="00AD560D">
        <w:rPr>
          <w:sz w:val="24"/>
          <w:szCs w:val="24"/>
        </w:rPr>
        <w:t xml:space="preserve"> </w:t>
      </w:r>
      <w:r w:rsidR="001B2D8E" w:rsidRPr="00AD2AEF">
        <w:rPr>
          <w:sz w:val="24"/>
          <w:szCs w:val="24"/>
        </w:rPr>
        <w:t>контроля действиях и принимаемых решениях, обмен документами и сведениями с контролируемыми лицами осуществляется на бумажном носителе.</w:t>
      </w:r>
    </w:p>
    <w:p w:rsidR="001B2D8E" w:rsidRPr="00AD2AEF" w:rsidRDefault="001B2D8E" w:rsidP="00A506D9">
      <w:pPr>
        <w:pStyle w:val="a5"/>
        <w:ind w:firstLine="709"/>
        <w:jc w:val="both"/>
        <w:rPr>
          <w:sz w:val="24"/>
          <w:szCs w:val="24"/>
        </w:rPr>
      </w:pPr>
    </w:p>
    <w:p w:rsidR="001B2D8E" w:rsidRPr="00AD2AEF" w:rsidRDefault="001B2D8E" w:rsidP="00A506D9">
      <w:pPr>
        <w:pStyle w:val="a5"/>
        <w:ind w:firstLine="709"/>
        <w:jc w:val="both"/>
        <w:rPr>
          <w:sz w:val="24"/>
          <w:szCs w:val="24"/>
        </w:rPr>
      </w:pPr>
      <w:r w:rsidRPr="00AD2AEF">
        <w:rPr>
          <w:sz w:val="24"/>
          <w:szCs w:val="24"/>
          <w:lang w:val="en-US"/>
        </w:rPr>
        <w:t>I</w:t>
      </w:r>
      <w:r w:rsidR="00A058DF">
        <w:rPr>
          <w:sz w:val="24"/>
          <w:szCs w:val="24"/>
          <w:lang w:val="en-US"/>
        </w:rPr>
        <w:t>X</w:t>
      </w:r>
      <w:r w:rsidRPr="00AD2AEF">
        <w:rPr>
          <w:sz w:val="24"/>
          <w:szCs w:val="24"/>
        </w:rPr>
        <w:t>. Ключевые показатели вида контроля и их целевые значения</w:t>
      </w:r>
    </w:p>
    <w:p w:rsidR="001B2D8E" w:rsidRPr="00AD2AEF" w:rsidRDefault="001B2D8E" w:rsidP="00A506D9">
      <w:pPr>
        <w:pStyle w:val="a5"/>
        <w:ind w:firstLine="709"/>
        <w:jc w:val="both"/>
        <w:rPr>
          <w:sz w:val="24"/>
          <w:szCs w:val="24"/>
        </w:rPr>
      </w:pPr>
    </w:p>
    <w:p w:rsidR="001B2D8E" w:rsidRPr="00AD2AEF" w:rsidRDefault="006775BA" w:rsidP="00A506D9">
      <w:pPr>
        <w:pStyle w:val="a5"/>
        <w:ind w:firstLine="709"/>
        <w:jc w:val="both"/>
        <w:rPr>
          <w:sz w:val="24"/>
          <w:szCs w:val="24"/>
        </w:rPr>
      </w:pPr>
      <w:r>
        <w:rPr>
          <w:sz w:val="24"/>
          <w:szCs w:val="24"/>
        </w:rPr>
        <w:t>37</w:t>
      </w:r>
      <w:r w:rsidR="001B2D8E" w:rsidRPr="00AD2AEF">
        <w:rPr>
          <w:sz w:val="24"/>
          <w:szCs w:val="24"/>
        </w:rPr>
        <w:t>. Оценка результативности и эффективности деятельности органа муниципального   контроля осуществляется на основе системы показателей результативности и эффективности муниципального контроля</w:t>
      </w:r>
      <w:r>
        <w:rPr>
          <w:sz w:val="24"/>
          <w:szCs w:val="24"/>
        </w:rPr>
        <w:t xml:space="preserve"> </w:t>
      </w:r>
      <w:r>
        <w:rPr>
          <w:sz w:val="24"/>
          <w:szCs w:val="24"/>
        </w:rPr>
        <w:t>в сфере благоустройства</w:t>
      </w:r>
      <w:r w:rsidR="001B2D8E" w:rsidRPr="00AD2AEF">
        <w:rPr>
          <w:sz w:val="24"/>
          <w:szCs w:val="24"/>
        </w:rPr>
        <w:t>.</w:t>
      </w:r>
    </w:p>
    <w:p w:rsidR="001B2D8E" w:rsidRPr="00AD2AEF" w:rsidRDefault="001B2D8E" w:rsidP="00A506D9">
      <w:pPr>
        <w:pStyle w:val="a5"/>
        <w:ind w:firstLine="709"/>
        <w:jc w:val="both"/>
        <w:rPr>
          <w:sz w:val="24"/>
          <w:szCs w:val="24"/>
        </w:rPr>
      </w:pPr>
      <w:r w:rsidRPr="00AD2AEF">
        <w:rPr>
          <w:sz w:val="24"/>
          <w:szCs w:val="24"/>
        </w:rPr>
        <w:t>В систему показателей результативности и эффективности деятельности входят:</w:t>
      </w:r>
    </w:p>
    <w:p w:rsidR="001B2D8E" w:rsidRPr="00AD2AEF" w:rsidRDefault="001B2D8E" w:rsidP="00A506D9">
      <w:pPr>
        <w:pStyle w:val="a5"/>
        <w:ind w:firstLine="709"/>
        <w:jc w:val="both"/>
        <w:rPr>
          <w:sz w:val="24"/>
          <w:szCs w:val="24"/>
        </w:rPr>
      </w:pPr>
      <w:r w:rsidRPr="00AD2AEF">
        <w:rPr>
          <w:sz w:val="24"/>
          <w:szCs w:val="24"/>
        </w:rPr>
        <w:t xml:space="preserve">1) ключевые показатели </w:t>
      </w:r>
      <w:r w:rsidR="000E5FC1">
        <w:rPr>
          <w:sz w:val="24"/>
          <w:szCs w:val="24"/>
        </w:rPr>
        <w:t xml:space="preserve">вида </w:t>
      </w:r>
      <w:r w:rsidRPr="00AD2AEF">
        <w:rPr>
          <w:sz w:val="24"/>
          <w:szCs w:val="24"/>
        </w:rPr>
        <w:t>муниципального 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 муниципального контроля;</w:t>
      </w:r>
    </w:p>
    <w:p w:rsidR="001B2D8E" w:rsidRPr="00AD2AEF" w:rsidRDefault="001B2D8E" w:rsidP="00A506D9">
      <w:pPr>
        <w:pStyle w:val="a5"/>
        <w:ind w:firstLine="709"/>
        <w:jc w:val="both"/>
        <w:rPr>
          <w:sz w:val="24"/>
          <w:szCs w:val="24"/>
        </w:rPr>
      </w:pPr>
      <w:proofErr w:type="gramStart"/>
      <w:r w:rsidRPr="00AD2AEF">
        <w:rPr>
          <w:sz w:val="24"/>
          <w:szCs w:val="24"/>
        </w:rPr>
        <w:t>2) индикативные показатели видов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p w:rsidR="001B2D8E" w:rsidRPr="00AD2AEF" w:rsidRDefault="006775BA" w:rsidP="00A506D9">
      <w:pPr>
        <w:pStyle w:val="a5"/>
        <w:ind w:firstLine="709"/>
        <w:jc w:val="both"/>
        <w:rPr>
          <w:sz w:val="24"/>
          <w:szCs w:val="24"/>
        </w:rPr>
      </w:pPr>
      <w:r>
        <w:rPr>
          <w:sz w:val="24"/>
          <w:szCs w:val="24"/>
        </w:rPr>
        <w:t>38</w:t>
      </w:r>
      <w:r w:rsidR="001B2D8E" w:rsidRPr="00AD2AEF">
        <w:rPr>
          <w:sz w:val="24"/>
          <w:szCs w:val="24"/>
        </w:rPr>
        <w:t>. Ключевыми показателями муниципального</w:t>
      </w:r>
      <w:r w:rsidR="000E5FC1">
        <w:rPr>
          <w:sz w:val="24"/>
          <w:szCs w:val="24"/>
        </w:rPr>
        <w:t xml:space="preserve"> </w:t>
      </w:r>
      <w:r w:rsidR="001B2D8E" w:rsidRPr="00AD2AEF">
        <w:rPr>
          <w:sz w:val="24"/>
          <w:szCs w:val="24"/>
        </w:rPr>
        <w:t xml:space="preserve">контроля </w:t>
      </w:r>
      <w:r w:rsidR="00293FBD">
        <w:rPr>
          <w:sz w:val="24"/>
          <w:szCs w:val="24"/>
        </w:rPr>
        <w:t xml:space="preserve">в сфере благоустройства </w:t>
      </w:r>
      <w:r w:rsidR="001B2D8E" w:rsidRPr="00AD2AEF">
        <w:rPr>
          <w:sz w:val="24"/>
          <w:szCs w:val="24"/>
        </w:rPr>
        <w:t>являются:</w:t>
      </w:r>
    </w:p>
    <w:p w:rsidR="006775BA" w:rsidRPr="006775BA" w:rsidRDefault="006775BA" w:rsidP="006775BA">
      <w:pPr>
        <w:pStyle w:val="a5"/>
        <w:ind w:firstLine="709"/>
        <w:jc w:val="both"/>
        <w:rPr>
          <w:sz w:val="24"/>
          <w:szCs w:val="24"/>
        </w:rPr>
      </w:pPr>
      <w:r>
        <w:rPr>
          <w:sz w:val="24"/>
          <w:szCs w:val="24"/>
        </w:rPr>
        <w:t>к</w:t>
      </w:r>
      <w:r w:rsidRPr="006775BA">
        <w:rPr>
          <w:sz w:val="24"/>
          <w:szCs w:val="24"/>
        </w:rPr>
        <w:t>оличество погибших вследствие нарушения правил благоустройства на территории муниципального образования (рассчитывается в процентном с</w:t>
      </w:r>
      <w:r>
        <w:rPr>
          <w:sz w:val="24"/>
          <w:szCs w:val="24"/>
        </w:rPr>
        <w:t xml:space="preserve">оотношении на 10 000 </w:t>
      </w:r>
      <w:r>
        <w:rPr>
          <w:sz w:val="24"/>
          <w:szCs w:val="24"/>
        </w:rPr>
        <w:lastRenderedPageBreak/>
        <w:t>населения);</w:t>
      </w:r>
    </w:p>
    <w:p w:rsidR="006775BA" w:rsidRDefault="006775BA" w:rsidP="006775BA">
      <w:pPr>
        <w:pStyle w:val="a5"/>
        <w:ind w:firstLine="709"/>
        <w:jc w:val="both"/>
        <w:rPr>
          <w:sz w:val="24"/>
          <w:szCs w:val="24"/>
        </w:rPr>
      </w:pPr>
      <w:r>
        <w:rPr>
          <w:sz w:val="24"/>
          <w:szCs w:val="24"/>
        </w:rPr>
        <w:t>к</w:t>
      </w:r>
      <w:r w:rsidRPr="006775BA">
        <w:rPr>
          <w:sz w:val="24"/>
          <w:szCs w:val="24"/>
        </w:rPr>
        <w:t>оличество получивших вред здоровью вследствие нарушения правил благоустройства на территории муниципального образования (рассчитывается в процентном соотношении на 10 000 населения).</w:t>
      </w:r>
    </w:p>
    <w:p w:rsidR="001B2D8E" w:rsidRPr="00AD2AEF" w:rsidRDefault="006775BA" w:rsidP="006775BA">
      <w:pPr>
        <w:pStyle w:val="a5"/>
        <w:ind w:firstLine="709"/>
        <w:jc w:val="both"/>
        <w:rPr>
          <w:rFonts w:eastAsia="Calibri"/>
          <w:sz w:val="24"/>
          <w:szCs w:val="24"/>
        </w:rPr>
      </w:pPr>
      <w:r>
        <w:rPr>
          <w:rFonts w:eastAsia="Calibri"/>
          <w:sz w:val="24"/>
          <w:szCs w:val="24"/>
        </w:rPr>
        <w:t>39</w:t>
      </w:r>
      <w:r w:rsidR="001B2D8E" w:rsidRPr="00AD2AEF">
        <w:rPr>
          <w:rFonts w:eastAsia="Calibri"/>
          <w:sz w:val="24"/>
          <w:szCs w:val="24"/>
        </w:rPr>
        <w:t xml:space="preserve">. </w:t>
      </w:r>
      <w:r w:rsidR="001B2D8E" w:rsidRPr="00AD2AEF">
        <w:rPr>
          <w:sz w:val="24"/>
          <w:szCs w:val="24"/>
        </w:rPr>
        <w:t>Перечень индикативных показателей для муниципального  к</w:t>
      </w:r>
      <w:r>
        <w:rPr>
          <w:sz w:val="24"/>
          <w:szCs w:val="24"/>
        </w:rPr>
        <w:t>онтроля в сфере благоустройства установлен приложением 1</w:t>
      </w:r>
      <w:r w:rsidR="001B2D8E" w:rsidRPr="00AD2AEF">
        <w:rPr>
          <w:sz w:val="24"/>
          <w:szCs w:val="24"/>
        </w:rPr>
        <w:t xml:space="preserve"> к настоящему Положению.</w:t>
      </w:r>
    </w:p>
    <w:p w:rsidR="001B2D8E" w:rsidRPr="00AD2AEF" w:rsidRDefault="001B2D8E" w:rsidP="00A506D9">
      <w:pPr>
        <w:pStyle w:val="a5"/>
        <w:ind w:firstLine="709"/>
        <w:jc w:val="both"/>
        <w:rPr>
          <w:sz w:val="24"/>
          <w:szCs w:val="24"/>
        </w:rPr>
      </w:pPr>
      <w:r w:rsidRPr="00AD2AEF">
        <w:rPr>
          <w:sz w:val="24"/>
          <w:szCs w:val="24"/>
        </w:rPr>
        <w:t>4</w:t>
      </w:r>
      <w:r w:rsidR="006775BA">
        <w:rPr>
          <w:sz w:val="24"/>
          <w:szCs w:val="24"/>
        </w:rPr>
        <w:t>0</w:t>
      </w:r>
      <w:r w:rsidRPr="00AD2AEF">
        <w:rPr>
          <w:sz w:val="24"/>
          <w:szCs w:val="24"/>
        </w:rPr>
        <w:t>. Целевые (индикативные)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контроля.</w:t>
      </w:r>
    </w:p>
    <w:p w:rsidR="001B2D8E" w:rsidRDefault="001B2D8E" w:rsidP="00A506D9">
      <w:pPr>
        <w:pStyle w:val="a5"/>
        <w:ind w:firstLine="709"/>
        <w:jc w:val="both"/>
        <w:rPr>
          <w:sz w:val="24"/>
          <w:szCs w:val="24"/>
        </w:rPr>
      </w:pPr>
      <w:r w:rsidRPr="00AD2AEF">
        <w:rPr>
          <w:rFonts w:eastAsia="Calibri"/>
          <w:sz w:val="24"/>
          <w:szCs w:val="24"/>
        </w:rPr>
        <w:t xml:space="preserve">Отчет о достижении </w:t>
      </w:r>
      <w:r w:rsidRPr="00AD2AEF">
        <w:rPr>
          <w:sz w:val="24"/>
          <w:szCs w:val="24"/>
        </w:rPr>
        <w:t xml:space="preserve">целевых (индикативных) значений показателей результативности и эффективности размещается ежегодно на сайте органа муниципального контроля в срок до 1 марта года, следующего за </w:t>
      </w:r>
      <w:proofErr w:type="gramStart"/>
      <w:r w:rsidRPr="00AD2AEF">
        <w:rPr>
          <w:sz w:val="24"/>
          <w:szCs w:val="24"/>
        </w:rPr>
        <w:t>отчетным</w:t>
      </w:r>
      <w:proofErr w:type="gramEnd"/>
      <w:r w:rsidRPr="00AD2AEF">
        <w:rPr>
          <w:sz w:val="24"/>
          <w:szCs w:val="24"/>
        </w:rPr>
        <w:t>.</w:t>
      </w: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693C2F" w:rsidRDefault="00693C2F" w:rsidP="00A506D9">
      <w:pPr>
        <w:pStyle w:val="a5"/>
        <w:ind w:firstLine="709"/>
        <w:jc w:val="both"/>
        <w:rPr>
          <w:sz w:val="24"/>
          <w:szCs w:val="24"/>
        </w:rPr>
      </w:pPr>
    </w:p>
    <w:p w:rsidR="00293FBD" w:rsidRDefault="00293FBD" w:rsidP="00CE5968">
      <w:pPr>
        <w:ind w:firstLine="709"/>
        <w:jc w:val="right"/>
        <w:rPr>
          <w:sz w:val="24"/>
          <w:szCs w:val="24"/>
        </w:rPr>
      </w:pPr>
    </w:p>
    <w:p w:rsidR="001B2D8E" w:rsidRPr="00AD2AEF" w:rsidRDefault="000E5FC1" w:rsidP="00CE5968">
      <w:pPr>
        <w:ind w:firstLine="709"/>
        <w:jc w:val="right"/>
        <w:rPr>
          <w:sz w:val="24"/>
          <w:szCs w:val="24"/>
        </w:rPr>
      </w:pPr>
      <w:bookmarkStart w:id="1" w:name="_GoBack"/>
      <w:bookmarkEnd w:id="1"/>
      <w:r>
        <w:rPr>
          <w:sz w:val="24"/>
          <w:szCs w:val="24"/>
        </w:rPr>
        <w:lastRenderedPageBreak/>
        <w:t xml:space="preserve">Приложение </w:t>
      </w:r>
      <w:r w:rsidR="006775BA">
        <w:rPr>
          <w:sz w:val="24"/>
          <w:szCs w:val="24"/>
        </w:rPr>
        <w:t>1</w:t>
      </w:r>
    </w:p>
    <w:p w:rsidR="001B2D8E" w:rsidRPr="00AD2AEF" w:rsidRDefault="001B2D8E" w:rsidP="001B2D8E">
      <w:pPr>
        <w:ind w:firstLine="709"/>
        <w:jc w:val="both"/>
        <w:rPr>
          <w:sz w:val="24"/>
          <w:szCs w:val="24"/>
        </w:rPr>
      </w:pPr>
    </w:p>
    <w:p w:rsidR="001B2D8E" w:rsidRPr="00AD2AEF" w:rsidRDefault="001B2D8E" w:rsidP="001B2D8E">
      <w:pPr>
        <w:ind w:firstLine="709"/>
        <w:jc w:val="center"/>
        <w:rPr>
          <w:sz w:val="24"/>
          <w:szCs w:val="24"/>
        </w:rPr>
      </w:pPr>
      <w:r w:rsidRPr="00AD2AEF">
        <w:rPr>
          <w:sz w:val="24"/>
          <w:szCs w:val="24"/>
        </w:rPr>
        <w:t>Индикативные показатели, рекомендуемые для оценки эффективности контрольной деятельности</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670"/>
      </w:tblGrid>
      <w:tr w:rsidR="001B2D8E" w:rsidRPr="00AD2AEF" w:rsidTr="0057344A">
        <w:trPr>
          <w:trHeight w:val="144"/>
        </w:trPr>
        <w:tc>
          <w:tcPr>
            <w:tcW w:w="9781" w:type="dxa"/>
            <w:gridSpan w:val="2"/>
          </w:tcPr>
          <w:p w:rsidR="001B2D8E" w:rsidRPr="00AD2AEF" w:rsidRDefault="001B2D8E" w:rsidP="0057344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по </w:t>
            </w:r>
            <w:proofErr w:type="gramStart"/>
            <w:r w:rsidRPr="00AD2AEF">
              <w:rPr>
                <w:rFonts w:ascii="Times New Roman" w:hAnsi="Times New Roman" w:cs="Times New Roman"/>
                <w:sz w:val="24"/>
                <w:szCs w:val="24"/>
              </w:rPr>
              <w:t>контролю за</w:t>
            </w:r>
            <w:proofErr w:type="gramEnd"/>
            <w:r w:rsidRPr="00AD2AEF">
              <w:rPr>
                <w:rFonts w:ascii="Times New Roman" w:hAnsi="Times New Roman" w:cs="Times New Roman"/>
                <w:sz w:val="24"/>
                <w:szCs w:val="24"/>
              </w:rPr>
              <w:t xml:space="preserve"> исполнением предписаний, выданных по результатам ранее пров</w:t>
            </w:r>
            <w:r w:rsidR="008C3998">
              <w:rPr>
                <w:rFonts w:ascii="Times New Roman" w:hAnsi="Times New Roman" w:cs="Times New Roman"/>
                <w:sz w:val="24"/>
                <w:szCs w:val="24"/>
              </w:rPr>
              <w:t>едённой</w:t>
            </w:r>
            <w:r w:rsidRPr="00AD2AEF">
              <w:rPr>
                <w:rFonts w:ascii="Times New Roman" w:hAnsi="Times New Roman" w:cs="Times New Roman"/>
                <w:sz w:val="24"/>
                <w:szCs w:val="24"/>
              </w:rPr>
              <w:t xml:space="preserve"> проверки. </w:t>
            </w:r>
          </w:p>
        </w:tc>
      </w:tr>
      <w:tr w:rsidR="001B2D8E" w:rsidRPr="00AD2AEF" w:rsidTr="00E07BDA">
        <w:trPr>
          <w:trHeight w:val="144"/>
        </w:trPr>
        <w:tc>
          <w:tcPr>
            <w:tcW w:w="4111" w:type="dxa"/>
            <w:shd w:val="clear" w:color="auto" w:fill="FFFFFF" w:themeFill="background1"/>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допустивших повторные нарушения, ставшие фактором причинения вреда (ущерба), представляющие непосредственную угрозу причинения вреда (ущерба) или являющиеся грубыми нарушениями</w:t>
            </w:r>
          </w:p>
        </w:tc>
        <w:tc>
          <w:tcPr>
            <w:tcW w:w="5670" w:type="dxa"/>
            <w:shd w:val="clear" w:color="auto" w:fill="FFFFFF" w:themeFill="background1"/>
          </w:tcPr>
          <w:p w:rsidR="001B2D8E" w:rsidRPr="00AD2AEF" w:rsidRDefault="001B2D8E" w:rsidP="00E07BDA">
            <w:pPr>
              <w:pStyle w:val="ConsPlusNormal"/>
              <w:ind w:firstLine="0"/>
              <w:rPr>
                <w:rFonts w:ascii="Times New Roman" w:hAnsi="Times New Roman" w:cs="Times New Roman"/>
                <w:strike/>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p w:rsidR="001B2D8E" w:rsidRPr="00AD2AEF" w:rsidRDefault="001B2D8E" w:rsidP="00E07BDA">
            <w:pPr>
              <w:pStyle w:val="ConsPlusNormal"/>
              <w:ind w:firstLine="0"/>
              <w:rPr>
                <w:rFonts w:ascii="Times New Roman" w:hAnsi="Times New Roman" w:cs="Times New Roman"/>
                <w:sz w:val="24"/>
                <w:szCs w:val="24"/>
              </w:rPr>
            </w:pPr>
          </w:p>
        </w:tc>
      </w:tr>
      <w:tr w:rsidR="001B2D8E" w:rsidRPr="00AD2AEF" w:rsidTr="0057344A">
        <w:trPr>
          <w:trHeight w:val="144"/>
        </w:trPr>
        <w:tc>
          <w:tcPr>
            <w:tcW w:w="9781" w:type="dxa"/>
            <w:gridSpan w:val="2"/>
          </w:tcPr>
          <w:p w:rsidR="001B2D8E" w:rsidRPr="00AD2AEF" w:rsidRDefault="001B2D8E" w:rsidP="00E07BDA">
            <w:pPr>
              <w:pStyle w:val="ConsPlusNormal"/>
              <w:jc w:val="center"/>
              <w:rPr>
                <w:rFonts w:ascii="Times New Roman" w:hAnsi="Times New Roman" w:cs="Times New Roman"/>
                <w:sz w:val="24"/>
                <w:szCs w:val="24"/>
              </w:rPr>
            </w:pPr>
            <w:r w:rsidRPr="00AD2AEF">
              <w:rPr>
                <w:rFonts w:ascii="Times New Roman" w:hAnsi="Times New Roman" w:cs="Times New Roman"/>
                <w:sz w:val="24"/>
                <w:szCs w:val="24"/>
              </w:rPr>
              <w:t>Индикативные показатели, характеризующие параметры проведенных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проведённых дистанционно</w:t>
            </w:r>
          </w:p>
        </w:tc>
        <w:tc>
          <w:tcPr>
            <w:tcW w:w="5670" w:type="dxa"/>
          </w:tcPr>
          <w:p w:rsidR="001B2D8E" w:rsidRPr="00AD2AEF" w:rsidRDefault="001B2D8E" w:rsidP="00E07BDA">
            <w:pPr>
              <w:pStyle w:val="ConsPlusNormal"/>
              <w:ind w:firstLine="0"/>
              <w:rPr>
                <w:sz w:val="24"/>
                <w:szCs w:val="24"/>
              </w:rPr>
            </w:pPr>
            <w:r w:rsidRPr="00AD2AEF">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на результаты которых поданы жалобы</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числа проведенных контрольных (надзорных) мероприятий </w:t>
            </w:r>
          </w:p>
        </w:tc>
      </w:tr>
      <w:tr w:rsidR="001B2D8E" w:rsidRPr="00AD2AEF" w:rsidTr="00E07BDA">
        <w:trPr>
          <w:trHeight w:val="14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контрольных (надзорных) мероприятий, результаты которых были признаны недействительными</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и учитывает долю контрольных (надзорных) мероприятий, результаты которых были признаны недействительными, в том числе по решению суда и по предписанию органов прокуратуры. </w:t>
            </w:r>
          </w:p>
        </w:tc>
      </w:tr>
      <w:tr w:rsidR="001B2D8E" w:rsidRPr="00AD2AEF" w:rsidTr="0057344A">
        <w:trPr>
          <w:trHeight w:val="736"/>
        </w:trPr>
        <w:tc>
          <w:tcPr>
            <w:tcW w:w="9781" w:type="dxa"/>
            <w:gridSpan w:val="2"/>
          </w:tcPr>
          <w:p w:rsidR="001B2D8E" w:rsidRPr="00AD2AEF" w:rsidRDefault="001B2D8E" w:rsidP="00E07BDA">
            <w:pPr>
              <w:jc w:val="center"/>
              <w:rPr>
                <w:sz w:val="24"/>
                <w:szCs w:val="24"/>
              </w:rPr>
            </w:pPr>
            <w:r w:rsidRPr="00AD2AEF">
              <w:rPr>
                <w:sz w:val="24"/>
                <w:szCs w:val="24"/>
              </w:rPr>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1B2D8E" w:rsidRPr="00AD2AEF" w:rsidTr="00693C2F">
        <w:trPr>
          <w:trHeight w:val="464"/>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Количество проведенных профилактических мероприятий</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1B2D8E" w:rsidRPr="00AD2AEF" w:rsidTr="00693C2F">
        <w:trPr>
          <w:trHeight w:val="342"/>
        </w:trPr>
        <w:tc>
          <w:tcPr>
            <w:tcW w:w="4111"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Доля субъектов, в отношении которых проведены профилактические мероприятия</w:t>
            </w:r>
          </w:p>
        </w:tc>
        <w:tc>
          <w:tcPr>
            <w:tcW w:w="5670" w:type="dxa"/>
          </w:tcPr>
          <w:p w:rsidR="001B2D8E" w:rsidRPr="00AD2AEF" w:rsidRDefault="001B2D8E" w:rsidP="00E07BDA">
            <w:pPr>
              <w:pStyle w:val="ConsPlusNormal"/>
              <w:ind w:firstLine="0"/>
              <w:rPr>
                <w:rFonts w:ascii="Times New Roman" w:hAnsi="Times New Roman" w:cs="Times New Roman"/>
                <w:sz w:val="24"/>
                <w:szCs w:val="24"/>
              </w:rPr>
            </w:pPr>
            <w:r w:rsidRPr="00AD2AEF">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1B2D8E" w:rsidRPr="00AD2AEF" w:rsidRDefault="001B2D8E" w:rsidP="00E07BDA">
            <w:pPr>
              <w:pStyle w:val="ConsPlusNormal"/>
              <w:ind w:firstLine="0"/>
              <w:rPr>
                <w:rFonts w:ascii="Times New Roman" w:hAnsi="Times New Roman" w:cs="Times New Roman"/>
                <w:sz w:val="24"/>
                <w:szCs w:val="24"/>
              </w:rPr>
            </w:pPr>
          </w:p>
        </w:tc>
      </w:tr>
    </w:tbl>
    <w:p w:rsidR="001B2D8E" w:rsidRPr="00AD2AEF" w:rsidRDefault="001B2D8E" w:rsidP="00293FBD">
      <w:pPr>
        <w:ind w:firstLine="709"/>
        <w:rPr>
          <w:sz w:val="24"/>
          <w:szCs w:val="24"/>
        </w:rPr>
      </w:pPr>
    </w:p>
    <w:sectPr w:rsidR="001B2D8E" w:rsidRPr="00AD2AEF" w:rsidSect="002520AD">
      <w:pgSz w:w="11906" w:h="16838"/>
      <w:pgMar w:top="567"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EB4" w:rsidRDefault="00A16EB4" w:rsidP="001B2D8E">
      <w:r>
        <w:separator/>
      </w:r>
    </w:p>
  </w:endnote>
  <w:endnote w:type="continuationSeparator" w:id="0">
    <w:p w:rsidR="00A16EB4" w:rsidRDefault="00A16EB4" w:rsidP="001B2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Console">
    <w:panose1 w:val="020B0609040504020204"/>
    <w:charset w:val="CC"/>
    <w:family w:val="modern"/>
    <w:pitch w:val="fixed"/>
    <w:sig w:usb0="8000028F" w:usb1="00001800" w:usb2="00000000" w:usb3="00000000" w:csb0="0000001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EB4" w:rsidRDefault="00A16EB4" w:rsidP="001B2D8E">
      <w:r>
        <w:separator/>
      </w:r>
    </w:p>
  </w:footnote>
  <w:footnote w:type="continuationSeparator" w:id="0">
    <w:p w:rsidR="00A16EB4" w:rsidRDefault="00A16EB4" w:rsidP="001B2D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F278D"/>
    <w:multiLevelType w:val="hybridMultilevel"/>
    <w:tmpl w:val="50A2D5A0"/>
    <w:lvl w:ilvl="0" w:tplc="07EEB056">
      <w:start w:val="1"/>
      <w:numFmt w:val="decimal"/>
      <w:lvlText w:val="%1."/>
      <w:lvlJc w:val="left"/>
      <w:pPr>
        <w:ind w:left="810" w:hanging="45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C81958"/>
    <w:multiLevelType w:val="hybridMultilevel"/>
    <w:tmpl w:val="13B6B4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4C5B70"/>
    <w:multiLevelType w:val="hybridMultilevel"/>
    <w:tmpl w:val="F15ABA54"/>
    <w:lvl w:ilvl="0" w:tplc="57DCE96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0EB55D0B"/>
    <w:multiLevelType w:val="hybridMultilevel"/>
    <w:tmpl w:val="8F7CE99A"/>
    <w:lvl w:ilvl="0" w:tplc="4B989FA8">
      <w:start w:val="1"/>
      <w:numFmt w:val="decimal"/>
      <w:lvlText w:val="%1."/>
      <w:lvlJc w:val="left"/>
      <w:pPr>
        <w:tabs>
          <w:tab w:val="num" w:pos="720"/>
        </w:tabs>
        <w:ind w:left="720" w:hanging="360"/>
      </w:pPr>
    </w:lvl>
    <w:lvl w:ilvl="1" w:tplc="A1D87540">
      <w:numFmt w:val="none"/>
      <w:lvlText w:val=""/>
      <w:lvlJc w:val="left"/>
      <w:pPr>
        <w:tabs>
          <w:tab w:val="num" w:pos="360"/>
        </w:tabs>
      </w:pPr>
    </w:lvl>
    <w:lvl w:ilvl="2" w:tplc="B6A6AABA">
      <w:numFmt w:val="none"/>
      <w:lvlText w:val=""/>
      <w:lvlJc w:val="left"/>
      <w:pPr>
        <w:tabs>
          <w:tab w:val="num" w:pos="360"/>
        </w:tabs>
      </w:pPr>
    </w:lvl>
    <w:lvl w:ilvl="3" w:tplc="142C62D8">
      <w:numFmt w:val="none"/>
      <w:lvlText w:val=""/>
      <w:lvlJc w:val="left"/>
      <w:pPr>
        <w:tabs>
          <w:tab w:val="num" w:pos="360"/>
        </w:tabs>
      </w:pPr>
    </w:lvl>
    <w:lvl w:ilvl="4" w:tplc="935258A4">
      <w:numFmt w:val="none"/>
      <w:lvlText w:val=""/>
      <w:lvlJc w:val="left"/>
      <w:pPr>
        <w:tabs>
          <w:tab w:val="num" w:pos="360"/>
        </w:tabs>
      </w:pPr>
    </w:lvl>
    <w:lvl w:ilvl="5" w:tplc="0DE212C4">
      <w:numFmt w:val="none"/>
      <w:lvlText w:val=""/>
      <w:lvlJc w:val="left"/>
      <w:pPr>
        <w:tabs>
          <w:tab w:val="num" w:pos="360"/>
        </w:tabs>
      </w:pPr>
    </w:lvl>
    <w:lvl w:ilvl="6" w:tplc="5DCCECDC">
      <w:numFmt w:val="none"/>
      <w:lvlText w:val=""/>
      <w:lvlJc w:val="left"/>
      <w:pPr>
        <w:tabs>
          <w:tab w:val="num" w:pos="360"/>
        </w:tabs>
      </w:pPr>
    </w:lvl>
    <w:lvl w:ilvl="7" w:tplc="454856FA">
      <w:numFmt w:val="none"/>
      <w:lvlText w:val=""/>
      <w:lvlJc w:val="left"/>
      <w:pPr>
        <w:tabs>
          <w:tab w:val="num" w:pos="360"/>
        </w:tabs>
      </w:pPr>
    </w:lvl>
    <w:lvl w:ilvl="8" w:tplc="5016E304">
      <w:numFmt w:val="none"/>
      <w:lvlText w:val=""/>
      <w:lvlJc w:val="left"/>
      <w:pPr>
        <w:tabs>
          <w:tab w:val="num" w:pos="360"/>
        </w:tabs>
      </w:pPr>
    </w:lvl>
  </w:abstractNum>
  <w:abstractNum w:abstractNumId="4">
    <w:nsid w:val="19AF77CD"/>
    <w:multiLevelType w:val="hybridMultilevel"/>
    <w:tmpl w:val="870EC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EA50F7"/>
    <w:multiLevelType w:val="hybridMultilevel"/>
    <w:tmpl w:val="B6127A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F8B45BD"/>
    <w:multiLevelType w:val="hybridMultilevel"/>
    <w:tmpl w:val="47B0B722"/>
    <w:lvl w:ilvl="0" w:tplc="FA18025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24C720C7"/>
    <w:multiLevelType w:val="hybridMultilevel"/>
    <w:tmpl w:val="759A0CE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0457B2A"/>
    <w:multiLevelType w:val="hybridMultilevel"/>
    <w:tmpl w:val="A4E2E4DC"/>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2">
    <w:nsid w:val="322F66C0"/>
    <w:multiLevelType w:val="hybridMultilevel"/>
    <w:tmpl w:val="F6FA842A"/>
    <w:lvl w:ilvl="0" w:tplc="D7662314">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BD06C3"/>
    <w:multiLevelType w:val="hybridMultilevel"/>
    <w:tmpl w:val="D540A6DE"/>
    <w:lvl w:ilvl="0" w:tplc="CC72CC9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4">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7684F3C"/>
    <w:multiLevelType w:val="multilevel"/>
    <w:tmpl w:val="A412EA28"/>
    <w:lvl w:ilvl="0">
      <w:start w:val="1"/>
      <w:numFmt w:val="decimal"/>
      <w:lvlText w:val="%1."/>
      <w:lvlJc w:val="left"/>
      <w:rPr>
        <w:rFonts w:ascii="Times New Roman" w:hAnsi="Times New Roman" w:cs="Times New Roman"/>
        <w:i w:val="0"/>
        <w:sz w:val="24"/>
        <w:szCs w:val="24"/>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78B076D"/>
    <w:multiLevelType w:val="hybridMultilevel"/>
    <w:tmpl w:val="852A1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3A6149C8"/>
    <w:multiLevelType w:val="multilevel"/>
    <w:tmpl w:val="6A00DE52"/>
    <w:lvl w:ilvl="0">
      <w:start w:val="1"/>
      <w:numFmt w:val="decimal"/>
      <w:lvlText w:val="%1."/>
      <w:lvlJc w:val="left"/>
      <w:pPr>
        <w:ind w:left="405" w:hanging="405"/>
      </w:pPr>
      <w:rPr>
        <w:rFonts w:hint="default"/>
        <w:u w:val="none"/>
      </w:rPr>
    </w:lvl>
    <w:lvl w:ilvl="1">
      <w:start w:val="1"/>
      <w:numFmt w:val="decimal"/>
      <w:lvlText w:val="%1.%2."/>
      <w:lvlJc w:val="left"/>
      <w:pPr>
        <w:ind w:left="405" w:hanging="405"/>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19">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806DD2"/>
    <w:multiLevelType w:val="hybridMultilevel"/>
    <w:tmpl w:val="48569594"/>
    <w:lvl w:ilvl="0" w:tplc="C706C828">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F1D04DF"/>
    <w:multiLevelType w:val="hybridMultilevel"/>
    <w:tmpl w:val="D1183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DE0668"/>
    <w:multiLevelType w:val="hybridMultilevel"/>
    <w:tmpl w:val="5E3CA28A"/>
    <w:lvl w:ilvl="0" w:tplc="B4A846D4">
      <w:start w:val="1"/>
      <w:numFmt w:val="decimal"/>
      <w:lvlText w:val="%1."/>
      <w:lvlJc w:val="left"/>
      <w:pPr>
        <w:tabs>
          <w:tab w:val="num" w:pos="870"/>
        </w:tabs>
        <w:ind w:left="870" w:hanging="360"/>
      </w:pPr>
      <w:rPr>
        <w:rFonts w:hint="default"/>
      </w:rPr>
    </w:lvl>
    <w:lvl w:ilvl="1" w:tplc="28CEB2E0">
      <w:start w:val="1"/>
      <w:numFmt w:val="decimal"/>
      <w:lvlText w:val="%2)"/>
      <w:lvlJc w:val="left"/>
      <w:pPr>
        <w:tabs>
          <w:tab w:val="num" w:pos="1590"/>
        </w:tabs>
        <w:ind w:left="1590" w:hanging="360"/>
      </w:pPr>
      <w:rPr>
        <w:rFonts w:hint="default"/>
      </w:r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3">
    <w:nsid w:val="475F5BD7"/>
    <w:multiLevelType w:val="hybridMultilevel"/>
    <w:tmpl w:val="5AAE175E"/>
    <w:lvl w:ilvl="0" w:tplc="D4F098CC">
      <w:start w:val="50"/>
      <w:numFmt w:val="bullet"/>
      <w:lvlText w:val="-"/>
      <w:lvlJc w:val="left"/>
      <w:pPr>
        <w:tabs>
          <w:tab w:val="num" w:pos="1428"/>
        </w:tabs>
        <w:ind w:left="1428" w:hanging="36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4ACA7E20"/>
    <w:multiLevelType w:val="hybridMultilevel"/>
    <w:tmpl w:val="95182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244358E"/>
    <w:multiLevelType w:val="hybridMultilevel"/>
    <w:tmpl w:val="BE9607EA"/>
    <w:lvl w:ilvl="0" w:tplc="7AC675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54F62CB8"/>
    <w:multiLevelType w:val="hybridMultilevel"/>
    <w:tmpl w:val="2A5C5E86"/>
    <w:lvl w:ilvl="0" w:tplc="04190011">
      <w:start w:val="1"/>
      <w:numFmt w:val="decimal"/>
      <w:lvlText w:val="%1)"/>
      <w:lvlJc w:val="left"/>
      <w:pPr>
        <w:tabs>
          <w:tab w:val="num" w:pos="720"/>
        </w:tabs>
        <w:ind w:left="720" w:hanging="360"/>
      </w:pPr>
      <w:rPr>
        <w:rFonts w:hint="default"/>
      </w:rPr>
    </w:lvl>
    <w:lvl w:ilvl="1" w:tplc="B038D0B8">
      <w:start w:val="5"/>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57E7CB6"/>
    <w:multiLevelType w:val="hybridMultilevel"/>
    <w:tmpl w:val="1C1EF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3">
    <w:nsid w:val="6AA21458"/>
    <w:multiLevelType w:val="hybridMultilevel"/>
    <w:tmpl w:val="F8F2F40A"/>
    <w:lvl w:ilvl="0" w:tplc="0419000F">
      <w:start w:val="1"/>
      <w:numFmt w:val="decimal"/>
      <w:lvlText w:val="%1."/>
      <w:lvlJc w:val="left"/>
      <w:pPr>
        <w:tabs>
          <w:tab w:val="num" w:pos="1455"/>
        </w:tabs>
        <w:ind w:left="1455" w:hanging="360"/>
      </w:pPr>
    </w:lvl>
    <w:lvl w:ilvl="1" w:tplc="E8C6B694">
      <w:numFmt w:val="bullet"/>
      <w:lvlText w:val="-"/>
      <w:lvlJc w:val="left"/>
      <w:pPr>
        <w:tabs>
          <w:tab w:val="num" w:pos="2175"/>
        </w:tabs>
        <w:ind w:left="2175" w:hanging="360"/>
      </w:pPr>
      <w:rPr>
        <w:rFonts w:ascii="Times New Roman" w:eastAsia="Times New Roman" w:hAnsi="Times New Roman" w:cs="Times New Roman" w:hint="default"/>
      </w:rPr>
    </w:lvl>
    <w:lvl w:ilvl="2" w:tplc="0419001B" w:tentative="1">
      <w:start w:val="1"/>
      <w:numFmt w:val="lowerRoman"/>
      <w:lvlText w:val="%3."/>
      <w:lvlJc w:val="right"/>
      <w:pPr>
        <w:tabs>
          <w:tab w:val="num" w:pos="2895"/>
        </w:tabs>
        <w:ind w:left="2895" w:hanging="180"/>
      </w:pPr>
    </w:lvl>
    <w:lvl w:ilvl="3" w:tplc="0419000F" w:tentative="1">
      <w:start w:val="1"/>
      <w:numFmt w:val="decimal"/>
      <w:lvlText w:val="%4."/>
      <w:lvlJc w:val="left"/>
      <w:pPr>
        <w:tabs>
          <w:tab w:val="num" w:pos="3615"/>
        </w:tabs>
        <w:ind w:left="3615" w:hanging="360"/>
      </w:pPr>
    </w:lvl>
    <w:lvl w:ilvl="4" w:tplc="04190019" w:tentative="1">
      <w:start w:val="1"/>
      <w:numFmt w:val="lowerLetter"/>
      <w:lvlText w:val="%5."/>
      <w:lvlJc w:val="left"/>
      <w:pPr>
        <w:tabs>
          <w:tab w:val="num" w:pos="4335"/>
        </w:tabs>
        <w:ind w:left="4335" w:hanging="360"/>
      </w:pPr>
    </w:lvl>
    <w:lvl w:ilvl="5" w:tplc="0419001B" w:tentative="1">
      <w:start w:val="1"/>
      <w:numFmt w:val="lowerRoman"/>
      <w:lvlText w:val="%6."/>
      <w:lvlJc w:val="right"/>
      <w:pPr>
        <w:tabs>
          <w:tab w:val="num" w:pos="5055"/>
        </w:tabs>
        <w:ind w:left="5055" w:hanging="180"/>
      </w:pPr>
    </w:lvl>
    <w:lvl w:ilvl="6" w:tplc="0419000F" w:tentative="1">
      <w:start w:val="1"/>
      <w:numFmt w:val="decimal"/>
      <w:lvlText w:val="%7."/>
      <w:lvlJc w:val="left"/>
      <w:pPr>
        <w:tabs>
          <w:tab w:val="num" w:pos="5775"/>
        </w:tabs>
        <w:ind w:left="5775" w:hanging="360"/>
      </w:pPr>
    </w:lvl>
    <w:lvl w:ilvl="7" w:tplc="04190019" w:tentative="1">
      <w:start w:val="1"/>
      <w:numFmt w:val="lowerLetter"/>
      <w:lvlText w:val="%8."/>
      <w:lvlJc w:val="left"/>
      <w:pPr>
        <w:tabs>
          <w:tab w:val="num" w:pos="6495"/>
        </w:tabs>
        <w:ind w:left="6495" w:hanging="360"/>
      </w:pPr>
    </w:lvl>
    <w:lvl w:ilvl="8" w:tplc="0419001B" w:tentative="1">
      <w:start w:val="1"/>
      <w:numFmt w:val="lowerRoman"/>
      <w:lvlText w:val="%9."/>
      <w:lvlJc w:val="right"/>
      <w:pPr>
        <w:tabs>
          <w:tab w:val="num" w:pos="7215"/>
        </w:tabs>
        <w:ind w:left="7215" w:hanging="180"/>
      </w:pPr>
    </w:lvl>
  </w:abstractNum>
  <w:abstractNum w:abstractNumId="34">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nsid w:val="6F171A20"/>
    <w:multiLevelType w:val="multilevel"/>
    <w:tmpl w:val="C94853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46647C2"/>
    <w:multiLevelType w:val="hybridMultilevel"/>
    <w:tmpl w:val="DBB42512"/>
    <w:lvl w:ilvl="0" w:tplc="825EDF94">
      <w:start w:val="1"/>
      <w:numFmt w:val="bullet"/>
      <w:lvlText w:val=""/>
      <w:lvlJc w:val="left"/>
      <w:pPr>
        <w:ind w:left="225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825EDF94">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7514152"/>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5A5331"/>
    <w:multiLevelType w:val="hybridMultilevel"/>
    <w:tmpl w:val="7C98392E"/>
    <w:lvl w:ilvl="0" w:tplc="04190001">
      <w:start w:val="1"/>
      <w:numFmt w:val="bullet"/>
      <w:lvlText w:val=""/>
      <w:lvlJc w:val="left"/>
      <w:pPr>
        <w:ind w:left="1530" w:hanging="360"/>
      </w:pPr>
      <w:rPr>
        <w:rFonts w:ascii="Symbol" w:hAnsi="Symbol" w:hint="default"/>
      </w:rPr>
    </w:lvl>
    <w:lvl w:ilvl="1" w:tplc="04190003" w:tentative="1">
      <w:start w:val="1"/>
      <w:numFmt w:val="bullet"/>
      <w:lvlText w:val="o"/>
      <w:lvlJc w:val="left"/>
      <w:pPr>
        <w:ind w:left="2250" w:hanging="360"/>
      </w:pPr>
      <w:rPr>
        <w:rFonts w:ascii="Courier New" w:hAnsi="Courier New" w:cs="Courier New" w:hint="default"/>
      </w:rPr>
    </w:lvl>
    <w:lvl w:ilvl="2" w:tplc="04190005" w:tentative="1">
      <w:start w:val="1"/>
      <w:numFmt w:val="bullet"/>
      <w:lvlText w:val=""/>
      <w:lvlJc w:val="left"/>
      <w:pPr>
        <w:ind w:left="2970" w:hanging="360"/>
      </w:pPr>
      <w:rPr>
        <w:rFonts w:ascii="Wingdings" w:hAnsi="Wingdings" w:hint="default"/>
      </w:rPr>
    </w:lvl>
    <w:lvl w:ilvl="3" w:tplc="04190001" w:tentative="1">
      <w:start w:val="1"/>
      <w:numFmt w:val="bullet"/>
      <w:lvlText w:val=""/>
      <w:lvlJc w:val="left"/>
      <w:pPr>
        <w:ind w:left="3690" w:hanging="360"/>
      </w:pPr>
      <w:rPr>
        <w:rFonts w:ascii="Symbol" w:hAnsi="Symbol" w:hint="default"/>
      </w:rPr>
    </w:lvl>
    <w:lvl w:ilvl="4" w:tplc="04190003" w:tentative="1">
      <w:start w:val="1"/>
      <w:numFmt w:val="bullet"/>
      <w:lvlText w:val="o"/>
      <w:lvlJc w:val="left"/>
      <w:pPr>
        <w:ind w:left="4410" w:hanging="360"/>
      </w:pPr>
      <w:rPr>
        <w:rFonts w:ascii="Courier New" w:hAnsi="Courier New" w:cs="Courier New" w:hint="default"/>
      </w:rPr>
    </w:lvl>
    <w:lvl w:ilvl="5" w:tplc="04190005" w:tentative="1">
      <w:start w:val="1"/>
      <w:numFmt w:val="bullet"/>
      <w:lvlText w:val=""/>
      <w:lvlJc w:val="left"/>
      <w:pPr>
        <w:ind w:left="5130" w:hanging="360"/>
      </w:pPr>
      <w:rPr>
        <w:rFonts w:ascii="Wingdings" w:hAnsi="Wingdings" w:hint="default"/>
      </w:rPr>
    </w:lvl>
    <w:lvl w:ilvl="6" w:tplc="04190001" w:tentative="1">
      <w:start w:val="1"/>
      <w:numFmt w:val="bullet"/>
      <w:lvlText w:val=""/>
      <w:lvlJc w:val="left"/>
      <w:pPr>
        <w:ind w:left="5850" w:hanging="360"/>
      </w:pPr>
      <w:rPr>
        <w:rFonts w:ascii="Symbol" w:hAnsi="Symbol" w:hint="default"/>
      </w:rPr>
    </w:lvl>
    <w:lvl w:ilvl="7" w:tplc="04190003" w:tentative="1">
      <w:start w:val="1"/>
      <w:numFmt w:val="bullet"/>
      <w:lvlText w:val="o"/>
      <w:lvlJc w:val="left"/>
      <w:pPr>
        <w:ind w:left="6570" w:hanging="360"/>
      </w:pPr>
      <w:rPr>
        <w:rFonts w:ascii="Courier New" w:hAnsi="Courier New" w:cs="Courier New" w:hint="default"/>
      </w:rPr>
    </w:lvl>
    <w:lvl w:ilvl="8" w:tplc="04190005" w:tentative="1">
      <w:start w:val="1"/>
      <w:numFmt w:val="bullet"/>
      <w:lvlText w:val=""/>
      <w:lvlJc w:val="left"/>
      <w:pPr>
        <w:ind w:left="7290" w:hanging="360"/>
      </w:pPr>
      <w:rPr>
        <w:rFonts w:ascii="Wingdings" w:hAnsi="Wingdings" w:hint="default"/>
      </w:rPr>
    </w:lvl>
  </w:abstractNum>
  <w:abstractNum w:abstractNumId="40">
    <w:nsid w:val="79BE31C3"/>
    <w:multiLevelType w:val="hybridMultilevel"/>
    <w:tmpl w:val="A2A05BC6"/>
    <w:lvl w:ilvl="0" w:tplc="73283E7C">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1">
    <w:nsid w:val="7E9C0071"/>
    <w:multiLevelType w:val="hybridMultilevel"/>
    <w:tmpl w:val="1630815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33"/>
  </w:num>
  <w:num w:numId="2">
    <w:abstractNumId w:val="3"/>
  </w:num>
  <w:num w:numId="3">
    <w:abstractNumId w:val="13"/>
  </w:num>
  <w:num w:numId="4">
    <w:abstractNumId w:val="26"/>
  </w:num>
  <w:num w:numId="5">
    <w:abstractNumId w:val="23"/>
  </w:num>
  <w:num w:numId="6">
    <w:abstractNumId w:val="5"/>
  </w:num>
  <w:num w:numId="7">
    <w:abstractNumId w:val="22"/>
  </w:num>
  <w:num w:numId="8">
    <w:abstractNumId w:val="0"/>
  </w:num>
  <w:num w:numId="9">
    <w:abstractNumId w:val="39"/>
  </w:num>
  <w:num w:numId="10">
    <w:abstractNumId w:val="37"/>
  </w:num>
  <w:num w:numId="11">
    <w:abstractNumId w:val="1"/>
  </w:num>
  <w:num w:numId="12">
    <w:abstractNumId w:val="11"/>
  </w:num>
  <w:num w:numId="13">
    <w:abstractNumId w:val="35"/>
  </w:num>
  <w:num w:numId="14">
    <w:abstractNumId w:val="18"/>
  </w:num>
  <w:num w:numId="15">
    <w:abstractNumId w:val="16"/>
  </w:num>
  <w:num w:numId="16">
    <w:abstractNumId w:val="24"/>
  </w:num>
  <w:num w:numId="17">
    <w:abstractNumId w:val="21"/>
  </w:num>
  <w:num w:numId="18">
    <w:abstractNumId w:val="41"/>
  </w:num>
  <w:num w:numId="19">
    <w:abstractNumId w:val="8"/>
  </w:num>
  <w:num w:numId="20">
    <w:abstractNumId w:val="6"/>
  </w:num>
  <w:num w:numId="21">
    <w:abstractNumId w:val="25"/>
  </w:num>
  <w:num w:numId="22">
    <w:abstractNumId w:val="30"/>
  </w:num>
  <w:num w:numId="23">
    <w:abstractNumId w:val="15"/>
  </w:num>
  <w:num w:numId="24">
    <w:abstractNumId w:val="29"/>
  </w:num>
  <w:num w:numId="25">
    <w:abstractNumId w:val="20"/>
  </w:num>
  <w:num w:numId="26">
    <w:abstractNumId w:val="9"/>
  </w:num>
  <w:num w:numId="27">
    <w:abstractNumId w:val="27"/>
  </w:num>
  <w:num w:numId="28">
    <w:abstractNumId w:val="7"/>
  </w:num>
  <w:num w:numId="29">
    <w:abstractNumId w:val="36"/>
  </w:num>
  <w:num w:numId="30">
    <w:abstractNumId w:val="10"/>
  </w:num>
  <w:num w:numId="31">
    <w:abstractNumId w:val="34"/>
  </w:num>
  <w:num w:numId="32">
    <w:abstractNumId w:val="32"/>
  </w:num>
  <w:num w:numId="33">
    <w:abstractNumId w:val="31"/>
  </w:num>
  <w:num w:numId="34">
    <w:abstractNumId w:val="19"/>
  </w:num>
  <w:num w:numId="35">
    <w:abstractNumId w:val="14"/>
  </w:num>
  <w:num w:numId="36">
    <w:abstractNumId w:val="17"/>
  </w:num>
  <w:num w:numId="37">
    <w:abstractNumId w:val="2"/>
  </w:num>
  <w:num w:numId="38">
    <w:abstractNumId w:val="40"/>
  </w:num>
  <w:num w:numId="39">
    <w:abstractNumId w:val="28"/>
  </w:num>
  <w:num w:numId="40">
    <w:abstractNumId w:val="38"/>
  </w:num>
  <w:num w:numId="41">
    <w:abstractNumId w:val="4"/>
  </w:num>
  <w:num w:numId="4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0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83D"/>
    <w:rsid w:val="00001777"/>
    <w:rsid w:val="00003009"/>
    <w:rsid w:val="0000559D"/>
    <w:rsid w:val="00006958"/>
    <w:rsid w:val="00007EF0"/>
    <w:rsid w:val="000114A0"/>
    <w:rsid w:val="00011691"/>
    <w:rsid w:val="0001571E"/>
    <w:rsid w:val="00016EFD"/>
    <w:rsid w:val="00020244"/>
    <w:rsid w:val="000257D2"/>
    <w:rsid w:val="0002642A"/>
    <w:rsid w:val="000326DA"/>
    <w:rsid w:val="00047061"/>
    <w:rsid w:val="000520F0"/>
    <w:rsid w:val="00053860"/>
    <w:rsid w:val="000559CE"/>
    <w:rsid w:val="00056C85"/>
    <w:rsid w:val="00062445"/>
    <w:rsid w:val="00062B2C"/>
    <w:rsid w:val="000632FE"/>
    <w:rsid w:val="00071717"/>
    <w:rsid w:val="00083393"/>
    <w:rsid w:val="0009343E"/>
    <w:rsid w:val="00095A85"/>
    <w:rsid w:val="000A4196"/>
    <w:rsid w:val="000B3AC2"/>
    <w:rsid w:val="000B58BE"/>
    <w:rsid w:val="000C0927"/>
    <w:rsid w:val="000C434C"/>
    <w:rsid w:val="000C5C29"/>
    <w:rsid w:val="000C61AB"/>
    <w:rsid w:val="000D1CAD"/>
    <w:rsid w:val="000D50B2"/>
    <w:rsid w:val="000E0741"/>
    <w:rsid w:val="000E5FC1"/>
    <w:rsid w:val="000F06F0"/>
    <w:rsid w:val="00101275"/>
    <w:rsid w:val="00101D40"/>
    <w:rsid w:val="00104FE2"/>
    <w:rsid w:val="00110FBD"/>
    <w:rsid w:val="00112D85"/>
    <w:rsid w:val="00114C23"/>
    <w:rsid w:val="00121EDC"/>
    <w:rsid w:val="00123096"/>
    <w:rsid w:val="00125601"/>
    <w:rsid w:val="001306C4"/>
    <w:rsid w:val="00130BB1"/>
    <w:rsid w:val="001314E3"/>
    <w:rsid w:val="00131D73"/>
    <w:rsid w:val="0013673F"/>
    <w:rsid w:val="00144860"/>
    <w:rsid w:val="00145ED4"/>
    <w:rsid w:val="0015552E"/>
    <w:rsid w:val="001956F0"/>
    <w:rsid w:val="0019647E"/>
    <w:rsid w:val="001A080E"/>
    <w:rsid w:val="001A54AE"/>
    <w:rsid w:val="001A653D"/>
    <w:rsid w:val="001B1210"/>
    <w:rsid w:val="001B2D8E"/>
    <w:rsid w:val="001C0161"/>
    <w:rsid w:val="001C46EB"/>
    <w:rsid w:val="001D28BE"/>
    <w:rsid w:val="001D4949"/>
    <w:rsid w:val="001D62DB"/>
    <w:rsid w:val="001E4A9F"/>
    <w:rsid w:val="001F0A9B"/>
    <w:rsid w:val="001F22C8"/>
    <w:rsid w:val="001F4ED8"/>
    <w:rsid w:val="0021050C"/>
    <w:rsid w:val="002144BB"/>
    <w:rsid w:val="00216560"/>
    <w:rsid w:val="00217298"/>
    <w:rsid w:val="00220712"/>
    <w:rsid w:val="00222B87"/>
    <w:rsid w:val="00225CCA"/>
    <w:rsid w:val="00230DDF"/>
    <w:rsid w:val="00232C1C"/>
    <w:rsid w:val="00235480"/>
    <w:rsid w:val="0024179E"/>
    <w:rsid w:val="002417CF"/>
    <w:rsid w:val="00245104"/>
    <w:rsid w:val="00251BBA"/>
    <w:rsid w:val="002520AD"/>
    <w:rsid w:val="00256CFD"/>
    <w:rsid w:val="002645E5"/>
    <w:rsid w:val="002851C9"/>
    <w:rsid w:val="00285647"/>
    <w:rsid w:val="00290803"/>
    <w:rsid w:val="00291EBE"/>
    <w:rsid w:val="0029246D"/>
    <w:rsid w:val="00293B84"/>
    <w:rsid w:val="00293FBD"/>
    <w:rsid w:val="002A07C7"/>
    <w:rsid w:val="002A37EA"/>
    <w:rsid w:val="002A59A0"/>
    <w:rsid w:val="002A7E7F"/>
    <w:rsid w:val="002B1A37"/>
    <w:rsid w:val="002B542C"/>
    <w:rsid w:val="002B65F8"/>
    <w:rsid w:val="002C0EE5"/>
    <w:rsid w:val="002C20EC"/>
    <w:rsid w:val="002D4C2E"/>
    <w:rsid w:val="002D5723"/>
    <w:rsid w:val="002D6BEB"/>
    <w:rsid w:val="002E3335"/>
    <w:rsid w:val="002E6559"/>
    <w:rsid w:val="002E726A"/>
    <w:rsid w:val="002F1102"/>
    <w:rsid w:val="003046EF"/>
    <w:rsid w:val="00310B94"/>
    <w:rsid w:val="00314B2A"/>
    <w:rsid w:val="00323FF3"/>
    <w:rsid w:val="00327757"/>
    <w:rsid w:val="003313A8"/>
    <w:rsid w:val="00343045"/>
    <w:rsid w:val="00345263"/>
    <w:rsid w:val="00366777"/>
    <w:rsid w:val="00383D75"/>
    <w:rsid w:val="0039339B"/>
    <w:rsid w:val="003948C7"/>
    <w:rsid w:val="003956B9"/>
    <w:rsid w:val="00395CCC"/>
    <w:rsid w:val="003A206A"/>
    <w:rsid w:val="003B35BE"/>
    <w:rsid w:val="003B3FB8"/>
    <w:rsid w:val="003B6794"/>
    <w:rsid w:val="003C3273"/>
    <w:rsid w:val="003D1944"/>
    <w:rsid w:val="003D6BBE"/>
    <w:rsid w:val="003E44C4"/>
    <w:rsid w:val="003F038C"/>
    <w:rsid w:val="00406FAE"/>
    <w:rsid w:val="0041405C"/>
    <w:rsid w:val="00414551"/>
    <w:rsid w:val="0041714E"/>
    <w:rsid w:val="00421FFD"/>
    <w:rsid w:val="0043174D"/>
    <w:rsid w:val="004325C2"/>
    <w:rsid w:val="004409A5"/>
    <w:rsid w:val="00442E4A"/>
    <w:rsid w:val="00444709"/>
    <w:rsid w:val="004560DE"/>
    <w:rsid w:val="00456389"/>
    <w:rsid w:val="0046168A"/>
    <w:rsid w:val="00470EAE"/>
    <w:rsid w:val="00470F66"/>
    <w:rsid w:val="00473DAB"/>
    <w:rsid w:val="004750C4"/>
    <w:rsid w:val="00475365"/>
    <w:rsid w:val="00475CF8"/>
    <w:rsid w:val="00484544"/>
    <w:rsid w:val="00485FC1"/>
    <w:rsid w:val="00487B29"/>
    <w:rsid w:val="004A0636"/>
    <w:rsid w:val="004A3D2B"/>
    <w:rsid w:val="004B13DE"/>
    <w:rsid w:val="004B2DD5"/>
    <w:rsid w:val="004C6658"/>
    <w:rsid w:val="004C755D"/>
    <w:rsid w:val="004D1766"/>
    <w:rsid w:val="00502F88"/>
    <w:rsid w:val="005061AD"/>
    <w:rsid w:val="005066DA"/>
    <w:rsid w:val="0051152E"/>
    <w:rsid w:val="00516ECE"/>
    <w:rsid w:val="0052569F"/>
    <w:rsid w:val="00525A2D"/>
    <w:rsid w:val="00540464"/>
    <w:rsid w:val="0054122B"/>
    <w:rsid w:val="0054356F"/>
    <w:rsid w:val="00547CEA"/>
    <w:rsid w:val="00553041"/>
    <w:rsid w:val="00553226"/>
    <w:rsid w:val="00555BE5"/>
    <w:rsid w:val="0056390F"/>
    <w:rsid w:val="0057344A"/>
    <w:rsid w:val="005763E2"/>
    <w:rsid w:val="0058300B"/>
    <w:rsid w:val="00583FAC"/>
    <w:rsid w:val="00593178"/>
    <w:rsid w:val="0059335D"/>
    <w:rsid w:val="005C03BF"/>
    <w:rsid w:val="005C4DA2"/>
    <w:rsid w:val="005C6298"/>
    <w:rsid w:val="005C7192"/>
    <w:rsid w:val="005D4F52"/>
    <w:rsid w:val="005D58C5"/>
    <w:rsid w:val="005E1619"/>
    <w:rsid w:val="005E4917"/>
    <w:rsid w:val="005E54D0"/>
    <w:rsid w:val="005F0DC2"/>
    <w:rsid w:val="005F2865"/>
    <w:rsid w:val="00604CE1"/>
    <w:rsid w:val="006075B5"/>
    <w:rsid w:val="00613CD5"/>
    <w:rsid w:val="00615CE9"/>
    <w:rsid w:val="00641DA7"/>
    <w:rsid w:val="006429A8"/>
    <w:rsid w:val="0064375F"/>
    <w:rsid w:val="00655DEA"/>
    <w:rsid w:val="006570DA"/>
    <w:rsid w:val="00662CCD"/>
    <w:rsid w:val="00664710"/>
    <w:rsid w:val="00665C3D"/>
    <w:rsid w:val="00670B2F"/>
    <w:rsid w:val="006710B0"/>
    <w:rsid w:val="006721E5"/>
    <w:rsid w:val="006775BA"/>
    <w:rsid w:val="006827A3"/>
    <w:rsid w:val="00682FC0"/>
    <w:rsid w:val="00686989"/>
    <w:rsid w:val="00687386"/>
    <w:rsid w:val="00687F6B"/>
    <w:rsid w:val="00693C2F"/>
    <w:rsid w:val="00694696"/>
    <w:rsid w:val="006A6149"/>
    <w:rsid w:val="006B1E67"/>
    <w:rsid w:val="006B44DA"/>
    <w:rsid w:val="006C1640"/>
    <w:rsid w:val="006C5925"/>
    <w:rsid w:val="006E68EE"/>
    <w:rsid w:val="006F232E"/>
    <w:rsid w:val="006F2A54"/>
    <w:rsid w:val="006F74F0"/>
    <w:rsid w:val="00704A4D"/>
    <w:rsid w:val="00706E33"/>
    <w:rsid w:val="00713811"/>
    <w:rsid w:val="00733636"/>
    <w:rsid w:val="00735CA3"/>
    <w:rsid w:val="00736104"/>
    <w:rsid w:val="007361F8"/>
    <w:rsid w:val="00747653"/>
    <w:rsid w:val="00750BC8"/>
    <w:rsid w:val="007709B7"/>
    <w:rsid w:val="007712F5"/>
    <w:rsid w:val="00775F60"/>
    <w:rsid w:val="00777FA5"/>
    <w:rsid w:val="0079013E"/>
    <w:rsid w:val="0079602E"/>
    <w:rsid w:val="007964FE"/>
    <w:rsid w:val="007B11A3"/>
    <w:rsid w:val="007B70EA"/>
    <w:rsid w:val="007C005D"/>
    <w:rsid w:val="007D5208"/>
    <w:rsid w:val="007D6177"/>
    <w:rsid w:val="007E59E6"/>
    <w:rsid w:val="007F0F13"/>
    <w:rsid w:val="007F123A"/>
    <w:rsid w:val="007F4135"/>
    <w:rsid w:val="0080032B"/>
    <w:rsid w:val="00805329"/>
    <w:rsid w:val="008072C3"/>
    <w:rsid w:val="008079E4"/>
    <w:rsid w:val="0082437D"/>
    <w:rsid w:val="0083782E"/>
    <w:rsid w:val="0084608C"/>
    <w:rsid w:val="00847AA8"/>
    <w:rsid w:val="008531CA"/>
    <w:rsid w:val="00854B15"/>
    <w:rsid w:val="00864AE6"/>
    <w:rsid w:val="008752F9"/>
    <w:rsid w:val="00875EE7"/>
    <w:rsid w:val="00880E8D"/>
    <w:rsid w:val="0088743D"/>
    <w:rsid w:val="0089058C"/>
    <w:rsid w:val="00890AAC"/>
    <w:rsid w:val="00890B3D"/>
    <w:rsid w:val="00890C85"/>
    <w:rsid w:val="00892821"/>
    <w:rsid w:val="008A41ED"/>
    <w:rsid w:val="008B4FAF"/>
    <w:rsid w:val="008B5C2F"/>
    <w:rsid w:val="008B6E88"/>
    <w:rsid w:val="008C23FF"/>
    <w:rsid w:val="008C3998"/>
    <w:rsid w:val="008D1B2A"/>
    <w:rsid w:val="008D1C60"/>
    <w:rsid w:val="008D3706"/>
    <w:rsid w:val="00903F0A"/>
    <w:rsid w:val="00905487"/>
    <w:rsid w:val="00906643"/>
    <w:rsid w:val="0091042C"/>
    <w:rsid w:val="009132A8"/>
    <w:rsid w:val="00916EB9"/>
    <w:rsid w:val="0092174F"/>
    <w:rsid w:val="00921947"/>
    <w:rsid w:val="009327FE"/>
    <w:rsid w:val="00933C13"/>
    <w:rsid w:val="00946C13"/>
    <w:rsid w:val="00953E6C"/>
    <w:rsid w:val="009543F6"/>
    <w:rsid w:val="00957E44"/>
    <w:rsid w:val="00966061"/>
    <w:rsid w:val="009670A4"/>
    <w:rsid w:val="00976958"/>
    <w:rsid w:val="009913AE"/>
    <w:rsid w:val="009930AF"/>
    <w:rsid w:val="0099367B"/>
    <w:rsid w:val="009B37BB"/>
    <w:rsid w:val="009D1FCC"/>
    <w:rsid w:val="009D27E8"/>
    <w:rsid w:val="009D482F"/>
    <w:rsid w:val="009D790F"/>
    <w:rsid w:val="009E2882"/>
    <w:rsid w:val="009F113E"/>
    <w:rsid w:val="009F53C7"/>
    <w:rsid w:val="00A058DF"/>
    <w:rsid w:val="00A07B9E"/>
    <w:rsid w:val="00A12489"/>
    <w:rsid w:val="00A16EB4"/>
    <w:rsid w:val="00A21E5B"/>
    <w:rsid w:val="00A27936"/>
    <w:rsid w:val="00A314E2"/>
    <w:rsid w:val="00A36056"/>
    <w:rsid w:val="00A47B86"/>
    <w:rsid w:val="00A506D9"/>
    <w:rsid w:val="00A5202C"/>
    <w:rsid w:val="00A57340"/>
    <w:rsid w:val="00A5792F"/>
    <w:rsid w:val="00A60F46"/>
    <w:rsid w:val="00A66244"/>
    <w:rsid w:val="00A7118F"/>
    <w:rsid w:val="00A745C1"/>
    <w:rsid w:val="00A761B3"/>
    <w:rsid w:val="00A82F40"/>
    <w:rsid w:val="00A8583D"/>
    <w:rsid w:val="00A90243"/>
    <w:rsid w:val="00A90D86"/>
    <w:rsid w:val="00AA1D90"/>
    <w:rsid w:val="00AA4696"/>
    <w:rsid w:val="00AC0DB1"/>
    <w:rsid w:val="00AC2EE4"/>
    <w:rsid w:val="00AC2FE7"/>
    <w:rsid w:val="00AC328B"/>
    <w:rsid w:val="00AC604C"/>
    <w:rsid w:val="00AD2AEF"/>
    <w:rsid w:val="00AD560D"/>
    <w:rsid w:val="00AE1A40"/>
    <w:rsid w:val="00AE1AD9"/>
    <w:rsid w:val="00AE5E29"/>
    <w:rsid w:val="00B012B0"/>
    <w:rsid w:val="00B039FB"/>
    <w:rsid w:val="00B03CB8"/>
    <w:rsid w:val="00B07473"/>
    <w:rsid w:val="00B100A8"/>
    <w:rsid w:val="00B268F7"/>
    <w:rsid w:val="00B27463"/>
    <w:rsid w:val="00B3149F"/>
    <w:rsid w:val="00B326D7"/>
    <w:rsid w:val="00B33C83"/>
    <w:rsid w:val="00B61AA6"/>
    <w:rsid w:val="00B6483A"/>
    <w:rsid w:val="00B65777"/>
    <w:rsid w:val="00B7085D"/>
    <w:rsid w:val="00B70D32"/>
    <w:rsid w:val="00B776BA"/>
    <w:rsid w:val="00B85D10"/>
    <w:rsid w:val="00B9485D"/>
    <w:rsid w:val="00B954EE"/>
    <w:rsid w:val="00B969BF"/>
    <w:rsid w:val="00BA5125"/>
    <w:rsid w:val="00BA7F3A"/>
    <w:rsid w:val="00BB160A"/>
    <w:rsid w:val="00BC22EE"/>
    <w:rsid w:val="00BD04D1"/>
    <w:rsid w:val="00BD31F9"/>
    <w:rsid w:val="00BD49A9"/>
    <w:rsid w:val="00BD504F"/>
    <w:rsid w:val="00BD5269"/>
    <w:rsid w:val="00BE26CA"/>
    <w:rsid w:val="00BF0244"/>
    <w:rsid w:val="00BF14DF"/>
    <w:rsid w:val="00C00AB4"/>
    <w:rsid w:val="00C013F3"/>
    <w:rsid w:val="00C049C7"/>
    <w:rsid w:val="00C0634A"/>
    <w:rsid w:val="00C10D9F"/>
    <w:rsid w:val="00C11953"/>
    <w:rsid w:val="00C122D6"/>
    <w:rsid w:val="00C15611"/>
    <w:rsid w:val="00C158C3"/>
    <w:rsid w:val="00C259E4"/>
    <w:rsid w:val="00C329F3"/>
    <w:rsid w:val="00C330B0"/>
    <w:rsid w:val="00C34FA0"/>
    <w:rsid w:val="00C36512"/>
    <w:rsid w:val="00C41404"/>
    <w:rsid w:val="00C46619"/>
    <w:rsid w:val="00C51CC9"/>
    <w:rsid w:val="00C52ACD"/>
    <w:rsid w:val="00C5790A"/>
    <w:rsid w:val="00C64C0A"/>
    <w:rsid w:val="00C651AC"/>
    <w:rsid w:val="00C654F6"/>
    <w:rsid w:val="00C67844"/>
    <w:rsid w:val="00C70AB5"/>
    <w:rsid w:val="00C81E51"/>
    <w:rsid w:val="00C8283D"/>
    <w:rsid w:val="00C84047"/>
    <w:rsid w:val="00C91FB2"/>
    <w:rsid w:val="00C951BC"/>
    <w:rsid w:val="00CA162C"/>
    <w:rsid w:val="00CA50C3"/>
    <w:rsid w:val="00CA6DBA"/>
    <w:rsid w:val="00CB5A49"/>
    <w:rsid w:val="00CB61D9"/>
    <w:rsid w:val="00CC5AEA"/>
    <w:rsid w:val="00CD0C13"/>
    <w:rsid w:val="00CD0D97"/>
    <w:rsid w:val="00CD23FA"/>
    <w:rsid w:val="00CD5A5D"/>
    <w:rsid w:val="00CE2BFA"/>
    <w:rsid w:val="00CE3BB8"/>
    <w:rsid w:val="00CE5968"/>
    <w:rsid w:val="00CE6B36"/>
    <w:rsid w:val="00CF2650"/>
    <w:rsid w:val="00D03C55"/>
    <w:rsid w:val="00D123CE"/>
    <w:rsid w:val="00D12BB9"/>
    <w:rsid w:val="00D12F01"/>
    <w:rsid w:val="00D1586C"/>
    <w:rsid w:val="00D20265"/>
    <w:rsid w:val="00D32633"/>
    <w:rsid w:val="00D34B1E"/>
    <w:rsid w:val="00D460FB"/>
    <w:rsid w:val="00D51196"/>
    <w:rsid w:val="00D52352"/>
    <w:rsid w:val="00D52649"/>
    <w:rsid w:val="00D53F22"/>
    <w:rsid w:val="00D570C3"/>
    <w:rsid w:val="00D6008E"/>
    <w:rsid w:val="00D62390"/>
    <w:rsid w:val="00D63907"/>
    <w:rsid w:val="00D66291"/>
    <w:rsid w:val="00D701B9"/>
    <w:rsid w:val="00D72595"/>
    <w:rsid w:val="00D72F42"/>
    <w:rsid w:val="00D747C2"/>
    <w:rsid w:val="00D76E18"/>
    <w:rsid w:val="00D83E53"/>
    <w:rsid w:val="00D84079"/>
    <w:rsid w:val="00D866CC"/>
    <w:rsid w:val="00D86769"/>
    <w:rsid w:val="00D91FBA"/>
    <w:rsid w:val="00D944C8"/>
    <w:rsid w:val="00DA6BCC"/>
    <w:rsid w:val="00DB19C1"/>
    <w:rsid w:val="00DB66AB"/>
    <w:rsid w:val="00DC45B1"/>
    <w:rsid w:val="00DC6B15"/>
    <w:rsid w:val="00DC774B"/>
    <w:rsid w:val="00DD5881"/>
    <w:rsid w:val="00DF2E0A"/>
    <w:rsid w:val="00DF6826"/>
    <w:rsid w:val="00E03A56"/>
    <w:rsid w:val="00E06168"/>
    <w:rsid w:val="00E07BDA"/>
    <w:rsid w:val="00E15EBF"/>
    <w:rsid w:val="00E178D2"/>
    <w:rsid w:val="00E22873"/>
    <w:rsid w:val="00E232EA"/>
    <w:rsid w:val="00E27400"/>
    <w:rsid w:val="00E3060B"/>
    <w:rsid w:val="00E32005"/>
    <w:rsid w:val="00E35840"/>
    <w:rsid w:val="00E43042"/>
    <w:rsid w:val="00E460BC"/>
    <w:rsid w:val="00E46BFB"/>
    <w:rsid w:val="00E55DB5"/>
    <w:rsid w:val="00E568DB"/>
    <w:rsid w:val="00E816E4"/>
    <w:rsid w:val="00E82428"/>
    <w:rsid w:val="00E825F4"/>
    <w:rsid w:val="00E82FF5"/>
    <w:rsid w:val="00E8536B"/>
    <w:rsid w:val="00E90207"/>
    <w:rsid w:val="00E90B7A"/>
    <w:rsid w:val="00E92ACE"/>
    <w:rsid w:val="00E95C47"/>
    <w:rsid w:val="00E96469"/>
    <w:rsid w:val="00EA7EFD"/>
    <w:rsid w:val="00EB0266"/>
    <w:rsid w:val="00EB4EA9"/>
    <w:rsid w:val="00EC7F76"/>
    <w:rsid w:val="00ED32D3"/>
    <w:rsid w:val="00ED4AE1"/>
    <w:rsid w:val="00EE3524"/>
    <w:rsid w:val="00EE3D30"/>
    <w:rsid w:val="00EF0CAD"/>
    <w:rsid w:val="00EF0F57"/>
    <w:rsid w:val="00F02B02"/>
    <w:rsid w:val="00F03DEE"/>
    <w:rsid w:val="00F078F3"/>
    <w:rsid w:val="00F13FA6"/>
    <w:rsid w:val="00F22B80"/>
    <w:rsid w:val="00F22E22"/>
    <w:rsid w:val="00F26FC3"/>
    <w:rsid w:val="00F3098F"/>
    <w:rsid w:val="00F32E8B"/>
    <w:rsid w:val="00F33E05"/>
    <w:rsid w:val="00F44679"/>
    <w:rsid w:val="00F5577C"/>
    <w:rsid w:val="00F600DF"/>
    <w:rsid w:val="00F6500C"/>
    <w:rsid w:val="00F66575"/>
    <w:rsid w:val="00F73B5E"/>
    <w:rsid w:val="00F76D18"/>
    <w:rsid w:val="00F828EA"/>
    <w:rsid w:val="00F832FD"/>
    <w:rsid w:val="00F83E07"/>
    <w:rsid w:val="00F90846"/>
    <w:rsid w:val="00F92D24"/>
    <w:rsid w:val="00F9698D"/>
    <w:rsid w:val="00FA3685"/>
    <w:rsid w:val="00FA3DF0"/>
    <w:rsid w:val="00FA4B27"/>
    <w:rsid w:val="00FB21ED"/>
    <w:rsid w:val="00FB6154"/>
    <w:rsid w:val="00FB63CD"/>
    <w:rsid w:val="00FC5BC8"/>
    <w:rsid w:val="00FD51E2"/>
    <w:rsid w:val="00FE04BD"/>
    <w:rsid w:val="00FE0E63"/>
    <w:rsid w:val="00FE30EB"/>
    <w:rsid w:val="00FF5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jc w:val="center"/>
      <w:outlineLvl w:val="0"/>
    </w:pPr>
    <w:rPr>
      <w:rFonts w:ascii="Lucida Console" w:hAnsi="Lucida Console"/>
      <w:sz w:val="24"/>
    </w:rPr>
  </w:style>
  <w:style w:type="paragraph" w:styleId="2">
    <w:name w:val="heading 2"/>
    <w:basedOn w:val="a"/>
    <w:next w:val="a"/>
    <w:link w:val="20"/>
    <w:uiPriority w:val="9"/>
    <w:qFormat/>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ind w:right="4536"/>
      <w:jc w:val="both"/>
    </w:pPr>
    <w:rPr>
      <w:rFonts w:ascii="Lucida Console" w:hAnsi="Lucida Console"/>
      <w:sz w:val="16"/>
    </w:rPr>
  </w:style>
  <w:style w:type="paragraph" w:styleId="21">
    <w:name w:val="Body Text 2"/>
    <w:basedOn w:val="a"/>
    <w:pPr>
      <w:widowControl/>
      <w:autoSpaceDE/>
      <w:autoSpaceDN/>
      <w:adjustRightInd/>
      <w:spacing w:line="312" w:lineRule="auto"/>
      <w:jc w:val="both"/>
    </w:pPr>
    <w:rPr>
      <w:rFonts w:ascii="Lucida Console" w:hAnsi="Lucida Console"/>
    </w:rPr>
  </w:style>
  <w:style w:type="paragraph" w:styleId="3">
    <w:name w:val="Body Text 3"/>
    <w:basedOn w:val="a"/>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styleId="a4">
    <w:name w:val="Hyperlink"/>
    <w:unhideWhenUsed/>
    <w:rsid w:val="001B1210"/>
    <w:rPr>
      <w:color w:val="0000FF"/>
      <w:u w:val="single"/>
    </w:rPr>
  </w:style>
  <w:style w:type="paragraph" w:styleId="a5">
    <w:name w:val="No Spacing"/>
    <w:uiPriority w:val="1"/>
    <w:qFormat/>
    <w:rsid w:val="00016EFD"/>
    <w:pPr>
      <w:widowControl w:val="0"/>
      <w:autoSpaceDE w:val="0"/>
      <w:autoSpaceDN w:val="0"/>
      <w:adjustRightInd w:val="0"/>
    </w:pPr>
  </w:style>
  <w:style w:type="paragraph" w:styleId="a6">
    <w:name w:val="footnote text"/>
    <w:basedOn w:val="a"/>
    <w:link w:val="a7"/>
    <w:uiPriority w:val="99"/>
    <w:unhideWhenUsed/>
    <w:rsid w:val="001B2D8E"/>
    <w:pPr>
      <w:widowControl/>
      <w:autoSpaceDE/>
      <w:autoSpaceDN/>
      <w:adjustRightInd/>
    </w:pPr>
    <w:rPr>
      <w:rFonts w:asciiTheme="minorHAnsi" w:eastAsiaTheme="minorHAnsi" w:hAnsiTheme="minorHAnsi" w:cstheme="minorBidi"/>
      <w:lang w:eastAsia="en-US"/>
    </w:rPr>
  </w:style>
  <w:style w:type="character" w:customStyle="1" w:styleId="a7">
    <w:name w:val="Текст сноски Знак"/>
    <w:basedOn w:val="a0"/>
    <w:link w:val="a6"/>
    <w:uiPriority w:val="99"/>
    <w:rsid w:val="001B2D8E"/>
    <w:rPr>
      <w:rFonts w:asciiTheme="minorHAnsi" w:eastAsiaTheme="minorHAnsi" w:hAnsiTheme="minorHAnsi" w:cstheme="minorBidi"/>
      <w:lang w:eastAsia="en-US"/>
    </w:rPr>
  </w:style>
  <w:style w:type="character" w:styleId="a8">
    <w:name w:val="footnote reference"/>
    <w:basedOn w:val="a0"/>
    <w:uiPriority w:val="99"/>
    <w:semiHidden/>
    <w:unhideWhenUsed/>
    <w:rsid w:val="001B2D8E"/>
    <w:rPr>
      <w:vertAlign w:val="superscript"/>
    </w:rPr>
  </w:style>
  <w:style w:type="paragraph" w:styleId="a9">
    <w:name w:val="List Paragraph"/>
    <w:basedOn w:val="a"/>
    <w:uiPriority w:val="34"/>
    <w:qFormat/>
    <w:rsid w:val="001B2D8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1B2D8E"/>
  </w:style>
  <w:style w:type="character" w:customStyle="1" w:styleId="pt-a0-000004">
    <w:name w:val="pt-a0-000004"/>
    <w:basedOn w:val="a0"/>
    <w:rsid w:val="001B2D8E"/>
  </w:style>
  <w:style w:type="paragraph" w:customStyle="1" w:styleId="pt-000017">
    <w:name w:val="pt-000017"/>
    <w:basedOn w:val="a"/>
    <w:rsid w:val="001B2D8E"/>
    <w:pPr>
      <w:widowControl/>
      <w:autoSpaceDE/>
      <w:autoSpaceDN/>
      <w:adjustRightInd/>
      <w:spacing w:before="100" w:beforeAutospacing="1" w:after="100" w:afterAutospacing="1"/>
    </w:pPr>
    <w:rPr>
      <w:sz w:val="24"/>
      <w:szCs w:val="24"/>
    </w:rPr>
  </w:style>
  <w:style w:type="paragraph" w:customStyle="1" w:styleId="pt-a-000018">
    <w:name w:val="pt-a-000018"/>
    <w:basedOn w:val="a"/>
    <w:rsid w:val="001B2D8E"/>
    <w:pPr>
      <w:widowControl/>
      <w:autoSpaceDE/>
      <w:autoSpaceDN/>
      <w:adjustRightInd/>
      <w:spacing w:before="100" w:beforeAutospacing="1" w:after="100" w:afterAutospacing="1"/>
    </w:pPr>
    <w:rPr>
      <w:sz w:val="24"/>
      <w:szCs w:val="24"/>
    </w:rPr>
  </w:style>
  <w:style w:type="paragraph" w:customStyle="1" w:styleId="pt-000002">
    <w:name w:val="pt-000002"/>
    <w:basedOn w:val="a"/>
    <w:rsid w:val="001B2D8E"/>
    <w:pPr>
      <w:widowControl/>
      <w:autoSpaceDE/>
      <w:autoSpaceDN/>
      <w:adjustRightInd/>
      <w:spacing w:before="100" w:beforeAutospacing="1" w:after="100" w:afterAutospacing="1"/>
    </w:pPr>
    <w:rPr>
      <w:sz w:val="24"/>
      <w:szCs w:val="24"/>
    </w:rPr>
  </w:style>
  <w:style w:type="character" w:customStyle="1" w:styleId="pt-a0-000007">
    <w:name w:val="pt-a0-000007"/>
    <w:basedOn w:val="a0"/>
    <w:rsid w:val="001B2D8E"/>
  </w:style>
  <w:style w:type="paragraph" w:customStyle="1" w:styleId="pt-consplusnormal-000012">
    <w:name w:val="pt-consplusnormal-000012"/>
    <w:basedOn w:val="a"/>
    <w:rsid w:val="001B2D8E"/>
    <w:pPr>
      <w:widowControl/>
      <w:autoSpaceDE/>
      <w:autoSpaceDN/>
      <w:adjustRightInd/>
      <w:spacing w:before="100" w:beforeAutospacing="1" w:after="100" w:afterAutospacing="1"/>
    </w:pPr>
    <w:rPr>
      <w:sz w:val="24"/>
      <w:szCs w:val="24"/>
    </w:rPr>
  </w:style>
  <w:style w:type="paragraph" w:customStyle="1" w:styleId="pt-a3">
    <w:name w:val="pt-a3"/>
    <w:basedOn w:val="a"/>
    <w:rsid w:val="001B2D8E"/>
    <w:pPr>
      <w:widowControl/>
      <w:autoSpaceDE/>
      <w:autoSpaceDN/>
      <w:adjustRightInd/>
      <w:spacing w:before="100" w:beforeAutospacing="1" w:after="100" w:afterAutospacing="1"/>
    </w:pPr>
    <w:rPr>
      <w:sz w:val="24"/>
      <w:szCs w:val="24"/>
    </w:rPr>
  </w:style>
  <w:style w:type="character" w:customStyle="1" w:styleId="pt-a0-000019">
    <w:name w:val="pt-a0-000019"/>
    <w:basedOn w:val="a0"/>
    <w:rsid w:val="001B2D8E"/>
  </w:style>
  <w:style w:type="character" w:customStyle="1" w:styleId="pt-a0">
    <w:name w:val="pt-a0"/>
    <w:basedOn w:val="a0"/>
    <w:rsid w:val="001B2D8E"/>
  </w:style>
  <w:style w:type="paragraph" w:customStyle="1" w:styleId="pt-a-000021">
    <w:name w:val="pt-a-000021"/>
    <w:basedOn w:val="a"/>
    <w:rsid w:val="001B2D8E"/>
    <w:pPr>
      <w:widowControl/>
      <w:autoSpaceDE/>
      <w:autoSpaceDN/>
      <w:adjustRightInd/>
      <w:spacing w:before="100" w:beforeAutospacing="1" w:after="100" w:afterAutospacing="1"/>
    </w:pPr>
    <w:rPr>
      <w:sz w:val="24"/>
      <w:szCs w:val="24"/>
    </w:rPr>
  </w:style>
  <w:style w:type="character" w:customStyle="1" w:styleId="pt-a0-000022">
    <w:name w:val="pt-a0-000022"/>
    <w:basedOn w:val="a0"/>
    <w:rsid w:val="001B2D8E"/>
  </w:style>
  <w:style w:type="paragraph" w:customStyle="1" w:styleId="pt-000005">
    <w:name w:val="pt-000005"/>
    <w:basedOn w:val="a"/>
    <w:rsid w:val="001B2D8E"/>
    <w:pPr>
      <w:widowControl/>
      <w:autoSpaceDE/>
      <w:autoSpaceDN/>
      <w:adjustRightInd/>
      <w:spacing w:before="100" w:beforeAutospacing="1" w:after="100" w:afterAutospacing="1"/>
    </w:pPr>
    <w:rPr>
      <w:sz w:val="24"/>
      <w:szCs w:val="24"/>
    </w:rPr>
  </w:style>
  <w:style w:type="character" w:customStyle="1" w:styleId="pt-000006">
    <w:name w:val="pt-000006"/>
    <w:basedOn w:val="a0"/>
    <w:rsid w:val="001B2D8E"/>
  </w:style>
  <w:style w:type="paragraph" w:customStyle="1" w:styleId="pt-a-000015">
    <w:name w:val="pt-a-000015"/>
    <w:basedOn w:val="a"/>
    <w:rsid w:val="001B2D8E"/>
    <w:pPr>
      <w:widowControl/>
      <w:autoSpaceDE/>
      <w:autoSpaceDN/>
      <w:adjustRightInd/>
      <w:spacing w:before="100" w:beforeAutospacing="1" w:after="100" w:afterAutospacing="1"/>
    </w:pPr>
    <w:rPr>
      <w:sz w:val="24"/>
      <w:szCs w:val="24"/>
    </w:rPr>
  </w:style>
  <w:style w:type="paragraph" w:customStyle="1" w:styleId="pt-consplusnormal-000024">
    <w:name w:val="pt-consplusnormal-000024"/>
    <w:basedOn w:val="a"/>
    <w:rsid w:val="001B2D8E"/>
    <w:pPr>
      <w:widowControl/>
      <w:autoSpaceDE/>
      <w:autoSpaceDN/>
      <w:adjustRightInd/>
      <w:spacing w:before="100" w:beforeAutospacing="1" w:after="100" w:afterAutospacing="1"/>
    </w:pPr>
    <w:rPr>
      <w:sz w:val="24"/>
      <w:szCs w:val="24"/>
    </w:rPr>
  </w:style>
  <w:style w:type="table" w:styleId="aa">
    <w:name w:val="Table Grid"/>
    <w:basedOn w:val="a1"/>
    <w:uiPriority w:val="59"/>
    <w:rsid w:val="001B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1B2D8E"/>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1B2D8E"/>
    <w:rPr>
      <w:rFonts w:asciiTheme="minorHAnsi" w:eastAsiaTheme="minorHAnsi" w:hAnsiTheme="minorHAnsi" w:cstheme="minorBidi"/>
      <w:sz w:val="22"/>
      <w:szCs w:val="22"/>
      <w:lang w:eastAsia="en-US"/>
    </w:rPr>
  </w:style>
  <w:style w:type="paragraph" w:customStyle="1" w:styleId="Standard">
    <w:name w:val="Standard"/>
    <w:qFormat/>
    <w:rsid w:val="001B2D8E"/>
    <w:pPr>
      <w:suppressAutoHyphens/>
      <w:textAlignment w:val="baseline"/>
    </w:pPr>
    <w:rPr>
      <w:rFonts w:ascii="Liberation Serif" w:eastAsia="SimSun" w:hAnsi="Liberation Serif" w:cs="Arial"/>
      <w:kern w:val="2"/>
      <w:sz w:val="24"/>
      <w:szCs w:val="24"/>
      <w:lang w:eastAsia="zh-CN" w:bidi="hi-IN"/>
    </w:rPr>
  </w:style>
  <w:style w:type="paragraph" w:styleId="af">
    <w:name w:val="Balloon Text"/>
    <w:basedOn w:val="a"/>
    <w:link w:val="af0"/>
    <w:uiPriority w:val="99"/>
    <w:semiHidden/>
    <w:unhideWhenUsed/>
    <w:rsid w:val="001B2D8E"/>
    <w:pPr>
      <w:widowControl/>
      <w:autoSpaceDE/>
      <w:autoSpaceDN/>
      <w:adjustRightInd/>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1B2D8E"/>
    <w:rPr>
      <w:rFonts w:ascii="Tahoma" w:eastAsiaTheme="minorHAnsi" w:hAnsi="Tahoma" w:cs="Tahoma"/>
      <w:sz w:val="16"/>
      <w:szCs w:val="16"/>
      <w:lang w:eastAsia="en-US"/>
    </w:rPr>
  </w:style>
  <w:style w:type="paragraph" w:styleId="af1">
    <w:name w:val="Normal (Web)"/>
    <w:basedOn w:val="a"/>
    <w:uiPriority w:val="99"/>
    <w:unhideWhenUsed/>
    <w:rsid w:val="001B2D8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1B2D8E"/>
    <w:rPr>
      <w:color w:val="000000"/>
      <w:sz w:val="24"/>
      <w:szCs w:val="24"/>
      <w:shd w:val="clear" w:color="auto" w:fill="FFFFFF"/>
    </w:rPr>
  </w:style>
  <w:style w:type="character" w:customStyle="1" w:styleId="blk">
    <w:name w:val="blk"/>
    <w:basedOn w:val="a0"/>
    <w:rsid w:val="001B2D8E"/>
  </w:style>
  <w:style w:type="paragraph" w:styleId="af2">
    <w:name w:val="endnote text"/>
    <w:basedOn w:val="a"/>
    <w:link w:val="af3"/>
    <w:uiPriority w:val="99"/>
    <w:semiHidden/>
    <w:unhideWhenUsed/>
    <w:rsid w:val="001B2D8E"/>
    <w:pPr>
      <w:widowControl/>
      <w:autoSpaceDE/>
      <w:autoSpaceDN/>
      <w:adjustRightInd/>
    </w:pPr>
    <w:rPr>
      <w:rFonts w:asciiTheme="minorHAnsi" w:eastAsiaTheme="minorHAnsi" w:hAnsiTheme="minorHAnsi" w:cstheme="minorBidi"/>
      <w:lang w:eastAsia="en-US"/>
    </w:rPr>
  </w:style>
  <w:style w:type="character" w:customStyle="1" w:styleId="af3">
    <w:name w:val="Текст концевой сноски Знак"/>
    <w:basedOn w:val="a0"/>
    <w:link w:val="af2"/>
    <w:uiPriority w:val="99"/>
    <w:semiHidden/>
    <w:rsid w:val="001B2D8E"/>
    <w:rPr>
      <w:rFonts w:asciiTheme="minorHAnsi" w:eastAsiaTheme="minorHAnsi" w:hAnsiTheme="minorHAnsi" w:cstheme="minorBidi"/>
      <w:lang w:eastAsia="en-US"/>
    </w:rPr>
  </w:style>
  <w:style w:type="character" w:styleId="af4">
    <w:name w:val="endnote reference"/>
    <w:basedOn w:val="a0"/>
    <w:uiPriority w:val="99"/>
    <w:semiHidden/>
    <w:unhideWhenUsed/>
    <w:rsid w:val="001B2D8E"/>
    <w:rPr>
      <w:vertAlign w:val="superscript"/>
    </w:rPr>
  </w:style>
  <w:style w:type="character" w:customStyle="1" w:styleId="af5">
    <w:name w:val="Цветовое выделение для Текст"/>
    <w:rsid w:val="001B2D8E"/>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widowControl/>
      <w:autoSpaceDE/>
      <w:autoSpaceDN/>
      <w:adjustRightInd/>
      <w:jc w:val="center"/>
      <w:outlineLvl w:val="0"/>
    </w:pPr>
    <w:rPr>
      <w:rFonts w:ascii="Lucida Console" w:hAnsi="Lucida Console"/>
      <w:sz w:val="24"/>
    </w:rPr>
  </w:style>
  <w:style w:type="paragraph" w:styleId="2">
    <w:name w:val="heading 2"/>
    <w:basedOn w:val="a"/>
    <w:next w:val="a"/>
    <w:link w:val="20"/>
    <w:uiPriority w:val="9"/>
    <w:qFormat/>
    <w:pPr>
      <w:keepNext/>
      <w:shd w:val="clear" w:color="auto" w:fill="FFFFFF"/>
      <w:spacing w:before="250"/>
      <w:ind w:left="91" w:firstLine="357"/>
      <w:jc w:val="center"/>
      <w:outlineLvl w:val="1"/>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widowControl/>
      <w:autoSpaceDE/>
      <w:autoSpaceDN/>
      <w:adjustRightInd/>
      <w:ind w:right="4536"/>
      <w:jc w:val="both"/>
    </w:pPr>
    <w:rPr>
      <w:rFonts w:ascii="Lucida Console" w:hAnsi="Lucida Console"/>
      <w:sz w:val="16"/>
    </w:rPr>
  </w:style>
  <w:style w:type="paragraph" w:styleId="21">
    <w:name w:val="Body Text 2"/>
    <w:basedOn w:val="a"/>
    <w:pPr>
      <w:widowControl/>
      <w:autoSpaceDE/>
      <w:autoSpaceDN/>
      <w:adjustRightInd/>
      <w:spacing w:line="312" w:lineRule="auto"/>
      <w:jc w:val="both"/>
    </w:pPr>
    <w:rPr>
      <w:rFonts w:ascii="Lucida Console" w:hAnsi="Lucida Console"/>
    </w:rPr>
  </w:style>
  <w:style w:type="paragraph" w:styleId="3">
    <w:name w:val="Body Text 3"/>
    <w:basedOn w:val="a"/>
    <w:pPr>
      <w:widowControl/>
      <w:autoSpaceDE/>
      <w:autoSpaceDN/>
      <w:adjustRightInd/>
      <w:spacing w:line="264" w:lineRule="auto"/>
      <w:jc w:val="both"/>
    </w:pPr>
    <w:rPr>
      <w:rFonts w:ascii="Lucida Console" w:hAnsi="Lucida Console"/>
      <w:sz w:val="24"/>
    </w:rPr>
  </w:style>
  <w:style w:type="paragraph" w:customStyle="1" w:styleId="4">
    <w:name w:val="Знак Знак Знак4 Знак Знак Знак"/>
    <w:basedOn w:val="a"/>
    <w:rsid w:val="00D12F01"/>
    <w:pPr>
      <w:widowControl/>
      <w:autoSpaceDE/>
      <w:autoSpaceDN/>
      <w:adjustRightInd/>
      <w:spacing w:before="100" w:beforeAutospacing="1" w:after="100" w:afterAutospacing="1"/>
    </w:pPr>
    <w:rPr>
      <w:rFonts w:ascii="Tahoma" w:hAnsi="Tahoma"/>
      <w:lang w:val="en-US" w:eastAsia="en-US"/>
    </w:rPr>
  </w:style>
  <w:style w:type="paragraph" w:customStyle="1" w:styleId="ConsPlusTitle">
    <w:name w:val="ConsPlusTitle"/>
    <w:rsid w:val="00D123CE"/>
    <w:pPr>
      <w:widowControl w:val="0"/>
      <w:autoSpaceDE w:val="0"/>
      <w:autoSpaceDN w:val="0"/>
      <w:adjustRightInd w:val="0"/>
    </w:pPr>
    <w:rPr>
      <w:b/>
      <w:bCs/>
      <w:sz w:val="24"/>
      <w:szCs w:val="24"/>
    </w:rPr>
  </w:style>
  <w:style w:type="paragraph" w:customStyle="1" w:styleId="ConsNormal">
    <w:name w:val="ConsNormal"/>
    <w:rsid w:val="0041405C"/>
    <w:pPr>
      <w:widowControl w:val="0"/>
      <w:autoSpaceDE w:val="0"/>
      <w:autoSpaceDN w:val="0"/>
      <w:adjustRightInd w:val="0"/>
      <w:ind w:right="19772" w:firstLine="720"/>
    </w:pPr>
    <w:rPr>
      <w:rFonts w:ascii="Arial" w:hAnsi="Arial" w:cs="Arial"/>
    </w:rPr>
  </w:style>
  <w:style w:type="paragraph" w:customStyle="1" w:styleId="ConsPlusNormal">
    <w:name w:val="ConsPlusNormal"/>
    <w:rsid w:val="000559CE"/>
    <w:pPr>
      <w:widowControl w:val="0"/>
      <w:autoSpaceDE w:val="0"/>
      <w:autoSpaceDN w:val="0"/>
      <w:adjustRightInd w:val="0"/>
      <w:ind w:firstLine="720"/>
    </w:pPr>
    <w:rPr>
      <w:rFonts w:ascii="Arial" w:hAnsi="Arial" w:cs="Arial"/>
    </w:rPr>
  </w:style>
  <w:style w:type="character" w:styleId="a4">
    <w:name w:val="Hyperlink"/>
    <w:unhideWhenUsed/>
    <w:rsid w:val="001B1210"/>
    <w:rPr>
      <w:color w:val="0000FF"/>
      <w:u w:val="single"/>
    </w:rPr>
  </w:style>
  <w:style w:type="paragraph" w:styleId="a5">
    <w:name w:val="No Spacing"/>
    <w:uiPriority w:val="1"/>
    <w:qFormat/>
    <w:rsid w:val="00016EFD"/>
    <w:pPr>
      <w:widowControl w:val="0"/>
      <w:autoSpaceDE w:val="0"/>
      <w:autoSpaceDN w:val="0"/>
      <w:adjustRightInd w:val="0"/>
    </w:pPr>
  </w:style>
  <w:style w:type="paragraph" w:styleId="a6">
    <w:name w:val="footnote text"/>
    <w:basedOn w:val="a"/>
    <w:link w:val="a7"/>
    <w:uiPriority w:val="99"/>
    <w:unhideWhenUsed/>
    <w:rsid w:val="001B2D8E"/>
    <w:pPr>
      <w:widowControl/>
      <w:autoSpaceDE/>
      <w:autoSpaceDN/>
      <w:adjustRightInd/>
    </w:pPr>
    <w:rPr>
      <w:rFonts w:asciiTheme="minorHAnsi" w:eastAsiaTheme="minorHAnsi" w:hAnsiTheme="minorHAnsi" w:cstheme="minorBidi"/>
      <w:lang w:eastAsia="en-US"/>
    </w:rPr>
  </w:style>
  <w:style w:type="character" w:customStyle="1" w:styleId="a7">
    <w:name w:val="Текст сноски Знак"/>
    <w:basedOn w:val="a0"/>
    <w:link w:val="a6"/>
    <w:uiPriority w:val="99"/>
    <w:rsid w:val="001B2D8E"/>
    <w:rPr>
      <w:rFonts w:asciiTheme="minorHAnsi" w:eastAsiaTheme="minorHAnsi" w:hAnsiTheme="minorHAnsi" w:cstheme="minorBidi"/>
      <w:lang w:eastAsia="en-US"/>
    </w:rPr>
  </w:style>
  <w:style w:type="character" w:styleId="a8">
    <w:name w:val="footnote reference"/>
    <w:basedOn w:val="a0"/>
    <w:uiPriority w:val="99"/>
    <w:semiHidden/>
    <w:unhideWhenUsed/>
    <w:rsid w:val="001B2D8E"/>
    <w:rPr>
      <w:vertAlign w:val="superscript"/>
    </w:rPr>
  </w:style>
  <w:style w:type="paragraph" w:styleId="a9">
    <w:name w:val="List Paragraph"/>
    <w:basedOn w:val="a"/>
    <w:uiPriority w:val="34"/>
    <w:qFormat/>
    <w:rsid w:val="001B2D8E"/>
    <w:pPr>
      <w:widowControl/>
      <w:autoSpaceDE/>
      <w:autoSpaceDN/>
      <w:adjustRightInd/>
      <w:spacing w:after="200" w:line="276" w:lineRule="auto"/>
      <w:ind w:left="720"/>
      <w:contextualSpacing/>
    </w:pPr>
    <w:rPr>
      <w:rFonts w:asciiTheme="minorHAnsi" w:eastAsiaTheme="minorEastAsia" w:hAnsiTheme="minorHAnsi" w:cstheme="minorBidi"/>
      <w:sz w:val="22"/>
      <w:szCs w:val="22"/>
    </w:rPr>
  </w:style>
  <w:style w:type="character" w:customStyle="1" w:styleId="pt-000003">
    <w:name w:val="pt-000003"/>
    <w:basedOn w:val="a0"/>
    <w:rsid w:val="001B2D8E"/>
  </w:style>
  <w:style w:type="character" w:customStyle="1" w:styleId="pt-a0-000004">
    <w:name w:val="pt-a0-000004"/>
    <w:basedOn w:val="a0"/>
    <w:rsid w:val="001B2D8E"/>
  </w:style>
  <w:style w:type="paragraph" w:customStyle="1" w:styleId="pt-000017">
    <w:name w:val="pt-000017"/>
    <w:basedOn w:val="a"/>
    <w:rsid w:val="001B2D8E"/>
    <w:pPr>
      <w:widowControl/>
      <w:autoSpaceDE/>
      <w:autoSpaceDN/>
      <w:adjustRightInd/>
      <w:spacing w:before="100" w:beforeAutospacing="1" w:after="100" w:afterAutospacing="1"/>
    </w:pPr>
    <w:rPr>
      <w:sz w:val="24"/>
      <w:szCs w:val="24"/>
    </w:rPr>
  </w:style>
  <w:style w:type="paragraph" w:customStyle="1" w:styleId="pt-a-000018">
    <w:name w:val="pt-a-000018"/>
    <w:basedOn w:val="a"/>
    <w:rsid w:val="001B2D8E"/>
    <w:pPr>
      <w:widowControl/>
      <w:autoSpaceDE/>
      <w:autoSpaceDN/>
      <w:adjustRightInd/>
      <w:spacing w:before="100" w:beforeAutospacing="1" w:after="100" w:afterAutospacing="1"/>
    </w:pPr>
    <w:rPr>
      <w:sz w:val="24"/>
      <w:szCs w:val="24"/>
    </w:rPr>
  </w:style>
  <w:style w:type="paragraph" w:customStyle="1" w:styleId="pt-000002">
    <w:name w:val="pt-000002"/>
    <w:basedOn w:val="a"/>
    <w:rsid w:val="001B2D8E"/>
    <w:pPr>
      <w:widowControl/>
      <w:autoSpaceDE/>
      <w:autoSpaceDN/>
      <w:adjustRightInd/>
      <w:spacing w:before="100" w:beforeAutospacing="1" w:after="100" w:afterAutospacing="1"/>
    </w:pPr>
    <w:rPr>
      <w:sz w:val="24"/>
      <w:szCs w:val="24"/>
    </w:rPr>
  </w:style>
  <w:style w:type="character" w:customStyle="1" w:styleId="pt-a0-000007">
    <w:name w:val="pt-a0-000007"/>
    <w:basedOn w:val="a0"/>
    <w:rsid w:val="001B2D8E"/>
  </w:style>
  <w:style w:type="paragraph" w:customStyle="1" w:styleId="pt-consplusnormal-000012">
    <w:name w:val="pt-consplusnormal-000012"/>
    <w:basedOn w:val="a"/>
    <w:rsid w:val="001B2D8E"/>
    <w:pPr>
      <w:widowControl/>
      <w:autoSpaceDE/>
      <w:autoSpaceDN/>
      <w:adjustRightInd/>
      <w:spacing w:before="100" w:beforeAutospacing="1" w:after="100" w:afterAutospacing="1"/>
    </w:pPr>
    <w:rPr>
      <w:sz w:val="24"/>
      <w:szCs w:val="24"/>
    </w:rPr>
  </w:style>
  <w:style w:type="paragraph" w:customStyle="1" w:styleId="pt-a3">
    <w:name w:val="pt-a3"/>
    <w:basedOn w:val="a"/>
    <w:rsid w:val="001B2D8E"/>
    <w:pPr>
      <w:widowControl/>
      <w:autoSpaceDE/>
      <w:autoSpaceDN/>
      <w:adjustRightInd/>
      <w:spacing w:before="100" w:beforeAutospacing="1" w:after="100" w:afterAutospacing="1"/>
    </w:pPr>
    <w:rPr>
      <w:sz w:val="24"/>
      <w:szCs w:val="24"/>
    </w:rPr>
  </w:style>
  <w:style w:type="character" w:customStyle="1" w:styleId="pt-a0-000019">
    <w:name w:val="pt-a0-000019"/>
    <w:basedOn w:val="a0"/>
    <w:rsid w:val="001B2D8E"/>
  </w:style>
  <w:style w:type="character" w:customStyle="1" w:styleId="pt-a0">
    <w:name w:val="pt-a0"/>
    <w:basedOn w:val="a0"/>
    <w:rsid w:val="001B2D8E"/>
  </w:style>
  <w:style w:type="paragraph" w:customStyle="1" w:styleId="pt-a-000021">
    <w:name w:val="pt-a-000021"/>
    <w:basedOn w:val="a"/>
    <w:rsid w:val="001B2D8E"/>
    <w:pPr>
      <w:widowControl/>
      <w:autoSpaceDE/>
      <w:autoSpaceDN/>
      <w:adjustRightInd/>
      <w:spacing w:before="100" w:beforeAutospacing="1" w:after="100" w:afterAutospacing="1"/>
    </w:pPr>
    <w:rPr>
      <w:sz w:val="24"/>
      <w:szCs w:val="24"/>
    </w:rPr>
  </w:style>
  <w:style w:type="character" w:customStyle="1" w:styleId="pt-a0-000022">
    <w:name w:val="pt-a0-000022"/>
    <w:basedOn w:val="a0"/>
    <w:rsid w:val="001B2D8E"/>
  </w:style>
  <w:style w:type="paragraph" w:customStyle="1" w:styleId="pt-000005">
    <w:name w:val="pt-000005"/>
    <w:basedOn w:val="a"/>
    <w:rsid w:val="001B2D8E"/>
    <w:pPr>
      <w:widowControl/>
      <w:autoSpaceDE/>
      <w:autoSpaceDN/>
      <w:adjustRightInd/>
      <w:spacing w:before="100" w:beforeAutospacing="1" w:after="100" w:afterAutospacing="1"/>
    </w:pPr>
    <w:rPr>
      <w:sz w:val="24"/>
      <w:szCs w:val="24"/>
    </w:rPr>
  </w:style>
  <w:style w:type="character" w:customStyle="1" w:styleId="pt-000006">
    <w:name w:val="pt-000006"/>
    <w:basedOn w:val="a0"/>
    <w:rsid w:val="001B2D8E"/>
  </w:style>
  <w:style w:type="paragraph" w:customStyle="1" w:styleId="pt-a-000015">
    <w:name w:val="pt-a-000015"/>
    <w:basedOn w:val="a"/>
    <w:rsid w:val="001B2D8E"/>
    <w:pPr>
      <w:widowControl/>
      <w:autoSpaceDE/>
      <w:autoSpaceDN/>
      <w:adjustRightInd/>
      <w:spacing w:before="100" w:beforeAutospacing="1" w:after="100" w:afterAutospacing="1"/>
    </w:pPr>
    <w:rPr>
      <w:sz w:val="24"/>
      <w:szCs w:val="24"/>
    </w:rPr>
  </w:style>
  <w:style w:type="paragraph" w:customStyle="1" w:styleId="pt-consplusnormal-000024">
    <w:name w:val="pt-consplusnormal-000024"/>
    <w:basedOn w:val="a"/>
    <w:rsid w:val="001B2D8E"/>
    <w:pPr>
      <w:widowControl/>
      <w:autoSpaceDE/>
      <w:autoSpaceDN/>
      <w:adjustRightInd/>
      <w:spacing w:before="100" w:beforeAutospacing="1" w:after="100" w:afterAutospacing="1"/>
    </w:pPr>
    <w:rPr>
      <w:sz w:val="24"/>
      <w:szCs w:val="24"/>
    </w:rPr>
  </w:style>
  <w:style w:type="table" w:styleId="aa">
    <w:name w:val="Table Grid"/>
    <w:basedOn w:val="a1"/>
    <w:uiPriority w:val="59"/>
    <w:rsid w:val="001B2D8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c">
    <w:name w:val="Верхний колонтитул Знак"/>
    <w:basedOn w:val="a0"/>
    <w:link w:val="ab"/>
    <w:uiPriority w:val="99"/>
    <w:rsid w:val="001B2D8E"/>
    <w:rPr>
      <w:rFonts w:asciiTheme="minorHAnsi" w:eastAsiaTheme="minorHAnsi" w:hAnsiTheme="minorHAnsi" w:cstheme="minorBidi"/>
      <w:sz w:val="22"/>
      <w:szCs w:val="22"/>
      <w:lang w:eastAsia="en-US"/>
    </w:rPr>
  </w:style>
  <w:style w:type="paragraph" w:styleId="ad">
    <w:name w:val="footer"/>
    <w:basedOn w:val="a"/>
    <w:link w:val="ae"/>
    <w:uiPriority w:val="99"/>
    <w:unhideWhenUsed/>
    <w:rsid w:val="001B2D8E"/>
    <w:pPr>
      <w:widowControl/>
      <w:tabs>
        <w:tab w:val="center" w:pos="4677"/>
        <w:tab w:val="right" w:pos="9355"/>
      </w:tabs>
      <w:autoSpaceDE/>
      <w:autoSpaceDN/>
      <w:adjustRightInd/>
    </w:pPr>
    <w:rPr>
      <w:rFonts w:asciiTheme="minorHAnsi" w:eastAsiaTheme="minorHAnsi" w:hAnsiTheme="minorHAnsi" w:cstheme="minorBidi"/>
      <w:sz w:val="22"/>
      <w:szCs w:val="22"/>
      <w:lang w:eastAsia="en-US"/>
    </w:rPr>
  </w:style>
  <w:style w:type="character" w:customStyle="1" w:styleId="ae">
    <w:name w:val="Нижний колонтитул Знак"/>
    <w:basedOn w:val="a0"/>
    <w:link w:val="ad"/>
    <w:uiPriority w:val="99"/>
    <w:rsid w:val="001B2D8E"/>
    <w:rPr>
      <w:rFonts w:asciiTheme="minorHAnsi" w:eastAsiaTheme="minorHAnsi" w:hAnsiTheme="minorHAnsi" w:cstheme="minorBidi"/>
      <w:sz w:val="22"/>
      <w:szCs w:val="22"/>
      <w:lang w:eastAsia="en-US"/>
    </w:rPr>
  </w:style>
  <w:style w:type="paragraph" w:customStyle="1" w:styleId="Standard">
    <w:name w:val="Standard"/>
    <w:qFormat/>
    <w:rsid w:val="001B2D8E"/>
    <w:pPr>
      <w:suppressAutoHyphens/>
      <w:textAlignment w:val="baseline"/>
    </w:pPr>
    <w:rPr>
      <w:rFonts w:ascii="Liberation Serif" w:eastAsia="SimSun" w:hAnsi="Liberation Serif" w:cs="Arial"/>
      <w:kern w:val="2"/>
      <w:sz w:val="24"/>
      <w:szCs w:val="24"/>
      <w:lang w:eastAsia="zh-CN" w:bidi="hi-IN"/>
    </w:rPr>
  </w:style>
  <w:style w:type="paragraph" w:styleId="af">
    <w:name w:val="Balloon Text"/>
    <w:basedOn w:val="a"/>
    <w:link w:val="af0"/>
    <w:uiPriority w:val="99"/>
    <w:semiHidden/>
    <w:unhideWhenUsed/>
    <w:rsid w:val="001B2D8E"/>
    <w:pPr>
      <w:widowControl/>
      <w:autoSpaceDE/>
      <w:autoSpaceDN/>
      <w:adjustRightInd/>
    </w:pPr>
    <w:rPr>
      <w:rFonts w:ascii="Tahoma" w:eastAsiaTheme="minorHAnsi" w:hAnsi="Tahoma" w:cs="Tahoma"/>
      <w:sz w:val="16"/>
      <w:szCs w:val="16"/>
      <w:lang w:eastAsia="en-US"/>
    </w:rPr>
  </w:style>
  <w:style w:type="character" w:customStyle="1" w:styleId="af0">
    <w:name w:val="Текст выноски Знак"/>
    <w:basedOn w:val="a0"/>
    <w:link w:val="af"/>
    <w:uiPriority w:val="99"/>
    <w:semiHidden/>
    <w:rsid w:val="001B2D8E"/>
    <w:rPr>
      <w:rFonts w:ascii="Tahoma" w:eastAsiaTheme="minorHAnsi" w:hAnsi="Tahoma" w:cs="Tahoma"/>
      <w:sz w:val="16"/>
      <w:szCs w:val="16"/>
      <w:lang w:eastAsia="en-US"/>
    </w:rPr>
  </w:style>
  <w:style w:type="paragraph" w:styleId="af1">
    <w:name w:val="Normal (Web)"/>
    <w:basedOn w:val="a"/>
    <w:uiPriority w:val="99"/>
    <w:unhideWhenUsed/>
    <w:rsid w:val="001B2D8E"/>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uiPriority w:val="9"/>
    <w:rsid w:val="001B2D8E"/>
    <w:rPr>
      <w:color w:val="000000"/>
      <w:sz w:val="24"/>
      <w:szCs w:val="24"/>
      <w:shd w:val="clear" w:color="auto" w:fill="FFFFFF"/>
    </w:rPr>
  </w:style>
  <w:style w:type="character" w:customStyle="1" w:styleId="blk">
    <w:name w:val="blk"/>
    <w:basedOn w:val="a0"/>
    <w:rsid w:val="001B2D8E"/>
  </w:style>
  <w:style w:type="paragraph" w:styleId="af2">
    <w:name w:val="endnote text"/>
    <w:basedOn w:val="a"/>
    <w:link w:val="af3"/>
    <w:uiPriority w:val="99"/>
    <w:semiHidden/>
    <w:unhideWhenUsed/>
    <w:rsid w:val="001B2D8E"/>
    <w:pPr>
      <w:widowControl/>
      <w:autoSpaceDE/>
      <w:autoSpaceDN/>
      <w:adjustRightInd/>
    </w:pPr>
    <w:rPr>
      <w:rFonts w:asciiTheme="minorHAnsi" w:eastAsiaTheme="minorHAnsi" w:hAnsiTheme="minorHAnsi" w:cstheme="minorBidi"/>
      <w:lang w:eastAsia="en-US"/>
    </w:rPr>
  </w:style>
  <w:style w:type="character" w:customStyle="1" w:styleId="af3">
    <w:name w:val="Текст концевой сноски Знак"/>
    <w:basedOn w:val="a0"/>
    <w:link w:val="af2"/>
    <w:uiPriority w:val="99"/>
    <w:semiHidden/>
    <w:rsid w:val="001B2D8E"/>
    <w:rPr>
      <w:rFonts w:asciiTheme="minorHAnsi" w:eastAsiaTheme="minorHAnsi" w:hAnsiTheme="minorHAnsi" w:cstheme="minorBidi"/>
      <w:lang w:eastAsia="en-US"/>
    </w:rPr>
  </w:style>
  <w:style w:type="character" w:styleId="af4">
    <w:name w:val="endnote reference"/>
    <w:basedOn w:val="a0"/>
    <w:uiPriority w:val="99"/>
    <w:semiHidden/>
    <w:unhideWhenUsed/>
    <w:rsid w:val="001B2D8E"/>
    <w:rPr>
      <w:vertAlign w:val="superscript"/>
    </w:rPr>
  </w:style>
  <w:style w:type="character" w:customStyle="1" w:styleId="af5">
    <w:name w:val="Цветовое выделение для Текст"/>
    <w:rsid w:val="001B2D8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0074793">
      <w:bodyDiv w:val="1"/>
      <w:marLeft w:val="0"/>
      <w:marRight w:val="0"/>
      <w:marTop w:val="0"/>
      <w:marBottom w:val="0"/>
      <w:divBdr>
        <w:top w:val="none" w:sz="0" w:space="0" w:color="auto"/>
        <w:left w:val="none" w:sz="0" w:space="0" w:color="auto"/>
        <w:bottom w:val="none" w:sz="0" w:space="0" w:color="auto"/>
        <w:right w:val="none" w:sz="0" w:space="0" w:color="auto"/>
      </w:divBdr>
    </w:div>
    <w:div w:id="900556752">
      <w:bodyDiv w:val="1"/>
      <w:marLeft w:val="0"/>
      <w:marRight w:val="0"/>
      <w:marTop w:val="0"/>
      <w:marBottom w:val="0"/>
      <w:divBdr>
        <w:top w:val="none" w:sz="0" w:space="0" w:color="auto"/>
        <w:left w:val="none" w:sz="0" w:space="0" w:color="auto"/>
        <w:bottom w:val="none" w:sz="0" w:space="0" w:color="auto"/>
        <w:right w:val="none" w:sz="0" w:space="0" w:color="auto"/>
      </w:divBdr>
    </w:div>
    <w:div w:id="1584756135">
      <w:bodyDiv w:val="1"/>
      <w:marLeft w:val="0"/>
      <w:marRight w:val="0"/>
      <w:marTop w:val="0"/>
      <w:marBottom w:val="0"/>
      <w:divBdr>
        <w:top w:val="none" w:sz="0" w:space="0" w:color="auto"/>
        <w:left w:val="none" w:sz="0" w:space="0" w:color="auto"/>
        <w:bottom w:val="none" w:sz="0" w:space="0" w:color="auto"/>
        <w:right w:val="none" w:sz="0" w:space="0" w:color="auto"/>
      </w:divBdr>
    </w:div>
    <w:div w:id="2029016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66CC6B46B4787D0159991BDA7D100350C7F619E84239CB4E622E2AB8F10E62617BC2D324527847A7B7806454A9DE7B13B1CC329DFD1A453XEUD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B443D65A1B1C2CAC6CD6967B9334CA376A878E53BA0C026A69771A1C452210681E4D66A1A4D23C8D055E0575975B569E9E6F0A7C5D069F7U1V4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A39C50DB8EA87F01A21CEEFC10FDBEA7D89E4A031F873A1C5C04010271DB4ACB1EDC6E5D53F8ED5C002E31EkBF5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21BECDF8CAB5FA05DBD922D7166D01CCEEEBF32A7C4EB9BF63D8AD1A70C62EE9378DE5061BFCE578E29FC671993CD86DE9AE4DAFC208C70CS1mDH"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650E3-846B-4BFF-916B-6E479A545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14</Pages>
  <Words>5908</Words>
  <Characters>33678</Characters>
  <Application>Microsoft Office Word</Application>
  <DocSecurity>0</DocSecurity>
  <Lines>280</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Горсовет</Company>
  <LinksUpToDate>false</LinksUpToDate>
  <CharactersWithSpaces>39507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Ладейщиков</dc:creator>
  <cp:lastModifiedBy>Ильина Анастасия Александровна</cp:lastModifiedBy>
  <cp:revision>5</cp:revision>
  <cp:lastPrinted>2021-01-21T11:36:00Z</cp:lastPrinted>
  <dcterms:created xsi:type="dcterms:W3CDTF">2021-09-08T04:46:00Z</dcterms:created>
  <dcterms:modified xsi:type="dcterms:W3CDTF">2021-09-08T07:54:00Z</dcterms:modified>
</cp:coreProperties>
</file>