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AD" w:rsidRDefault="00B75DAD" w:rsidP="00B75DAD">
      <w:pPr>
        <w:jc w:val="center"/>
        <w:rPr>
          <w:rFonts w:ascii="Times New Roman" w:hAnsi="Times New Roman" w:cs="Times New Roman"/>
          <w:noProof/>
        </w:rPr>
      </w:pPr>
      <w:bookmarkStart w:id="0" w:name="_GoBack"/>
      <w:bookmarkEnd w:id="0"/>
      <w:r w:rsidRPr="00B46598">
        <w:rPr>
          <w:rFonts w:ascii="Times New Roman" w:hAnsi="Times New Roman" w:cs="Times New Roman"/>
          <w:noProof/>
        </w:rPr>
        <w:t xml:space="preserve">Карта градостроительного зонирования территории </w:t>
      </w:r>
      <w:r w:rsidR="00CC190C">
        <w:rPr>
          <w:rFonts w:ascii="Times New Roman" w:hAnsi="Times New Roman" w:cs="Times New Roman"/>
          <w:noProof/>
        </w:rPr>
        <w:t>освоения</w:t>
      </w:r>
      <w:r w:rsidRPr="00B46598">
        <w:rPr>
          <w:rFonts w:ascii="Times New Roman" w:hAnsi="Times New Roman" w:cs="Times New Roman"/>
          <w:noProof/>
        </w:rPr>
        <w:t xml:space="preserve"> Правил землепользования и застройки Миасского городского округа (фрагмент) – территория, </w:t>
      </w:r>
      <w:r w:rsidR="00455498" w:rsidRPr="00455498">
        <w:rPr>
          <w:rFonts w:ascii="Times New Roman" w:hAnsi="Times New Roman" w:cs="Times New Roman"/>
          <w:noProof/>
        </w:rPr>
        <w:t>расположенн</w:t>
      </w:r>
      <w:r w:rsidR="00455498">
        <w:rPr>
          <w:rFonts w:ascii="Times New Roman" w:hAnsi="Times New Roman" w:cs="Times New Roman"/>
          <w:noProof/>
        </w:rPr>
        <w:t>ая</w:t>
      </w:r>
      <w:r w:rsidR="00455498" w:rsidRPr="00455498">
        <w:rPr>
          <w:rFonts w:ascii="Times New Roman" w:hAnsi="Times New Roman" w:cs="Times New Roman"/>
          <w:noProof/>
        </w:rPr>
        <w:t xml:space="preserve"> </w:t>
      </w:r>
      <w:r w:rsidR="001B7360">
        <w:rPr>
          <w:rFonts w:ascii="Times New Roman" w:hAnsi="Times New Roman" w:cs="Times New Roman"/>
          <w:noProof/>
        </w:rPr>
        <w:t xml:space="preserve">по адресу: </w:t>
      </w:r>
      <w:r w:rsidR="000D225E" w:rsidRPr="000D225E">
        <w:rPr>
          <w:rFonts w:ascii="Times New Roman" w:hAnsi="Times New Roman" w:cs="Times New Roman"/>
          <w:noProof/>
        </w:rPr>
        <w:t>Челябинск</w:t>
      </w:r>
      <w:r w:rsidR="001B7360">
        <w:rPr>
          <w:rFonts w:ascii="Times New Roman" w:hAnsi="Times New Roman" w:cs="Times New Roman"/>
          <w:noProof/>
        </w:rPr>
        <w:t>ая</w:t>
      </w:r>
      <w:r w:rsidR="000D225E" w:rsidRPr="000D225E">
        <w:rPr>
          <w:rFonts w:ascii="Times New Roman" w:hAnsi="Times New Roman" w:cs="Times New Roman"/>
          <w:noProof/>
        </w:rPr>
        <w:t xml:space="preserve"> област</w:t>
      </w:r>
      <w:r w:rsidR="001B7360">
        <w:rPr>
          <w:rFonts w:ascii="Times New Roman" w:hAnsi="Times New Roman" w:cs="Times New Roman"/>
          <w:noProof/>
        </w:rPr>
        <w:t>ь</w:t>
      </w:r>
      <w:r w:rsidR="000D225E" w:rsidRPr="000D225E">
        <w:rPr>
          <w:rFonts w:ascii="Times New Roman" w:hAnsi="Times New Roman" w:cs="Times New Roman"/>
          <w:noProof/>
        </w:rPr>
        <w:t xml:space="preserve">, </w:t>
      </w:r>
      <w:r w:rsidR="001B7360">
        <w:rPr>
          <w:rFonts w:ascii="Times New Roman" w:hAnsi="Times New Roman" w:cs="Times New Roman"/>
          <w:noProof/>
        </w:rPr>
        <w:t xml:space="preserve">г. </w:t>
      </w:r>
      <w:r w:rsidR="00CC190C">
        <w:rPr>
          <w:rFonts w:ascii="Times New Roman" w:hAnsi="Times New Roman" w:cs="Times New Roman"/>
          <w:noProof/>
        </w:rPr>
        <w:t xml:space="preserve">Миасс, </w:t>
      </w:r>
      <w:r w:rsidR="001B7360">
        <w:rPr>
          <w:rFonts w:ascii="Times New Roman" w:hAnsi="Times New Roman" w:cs="Times New Roman"/>
          <w:noProof/>
        </w:rPr>
        <w:t>ул. Лихачева, 2</w:t>
      </w:r>
      <w:r w:rsidR="00CC190C">
        <w:rPr>
          <w:rFonts w:ascii="Times New Roman" w:hAnsi="Times New Roman" w:cs="Times New Roman"/>
          <w:noProof/>
        </w:rPr>
        <w:t>.</w:t>
      </w:r>
    </w:p>
    <w:p w:rsidR="001B7360" w:rsidRDefault="001B7360" w:rsidP="00B75DAD">
      <w:pPr>
        <w:jc w:val="center"/>
        <w:rPr>
          <w:rFonts w:ascii="Times New Roman" w:hAnsi="Times New Roman" w:cs="Times New Roman"/>
          <w:noProof/>
        </w:rPr>
      </w:pPr>
    </w:p>
    <w:p w:rsidR="00B63EC4" w:rsidRDefault="002C4375" w:rsidP="00B75DAD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14.05pt;margin-top:21.35pt;width:311.8pt;height:410.75pt;z-index:251661312;mso-position-horizontal-relative:text;mso-position-vertical-relative:text;mso-width-relative:page;mso-height-relative:page">
            <v:imagedata r:id="rId5" o:title="2"/>
          </v:shape>
        </w:pict>
      </w:r>
      <w:r>
        <w:rPr>
          <w:noProof/>
        </w:rPr>
        <w:pict>
          <v:shape id="_x0000_s1028" type="#_x0000_t75" style="position:absolute;margin-left:26.2pt;margin-top:21.35pt;width:311.8pt;height:413.65pt;z-index:251659264;mso-position-horizontal-relative:text;mso-position-vertical-relative:text;mso-width-relative:page;mso-height-relative:page">
            <v:imagedata r:id="rId6" o:title="1"/>
          </v:shape>
        </w:pict>
      </w:r>
      <w:r w:rsidR="00B75DAD" w:rsidRPr="00B46598">
        <w:rPr>
          <w:rFonts w:ascii="Times New Roman" w:hAnsi="Times New Roman" w:cs="Times New Roman"/>
          <w:noProof/>
        </w:rPr>
        <w:t xml:space="preserve">                                           «До» внесения изменений                                                                                                   «После» внесения изменений </w:t>
      </w:r>
      <w:r w:rsidR="00B75DAD">
        <w:rPr>
          <w:noProof/>
        </w:rPr>
        <w:t xml:space="preserve">            </w:t>
      </w:r>
    </w:p>
    <w:p w:rsidR="008D7AD1" w:rsidRDefault="00B75DAD">
      <w:r>
        <w:rPr>
          <w:noProof/>
        </w:rPr>
        <w:t xml:space="preserve">   </w:t>
      </w:r>
      <w:r w:rsidR="00B63EC4">
        <w:rPr>
          <w:noProof/>
        </w:rPr>
        <w:t xml:space="preserve">               </w:t>
      </w:r>
      <w:r>
        <w:rPr>
          <w:noProof/>
        </w:rPr>
        <w:t xml:space="preserve"> </w:t>
      </w:r>
      <w:r w:rsidR="000D225E">
        <w:rPr>
          <w:noProof/>
        </w:rPr>
        <w:t xml:space="preserve"> </w:t>
      </w:r>
      <w:r>
        <w:rPr>
          <w:noProof/>
        </w:rPr>
        <w:t xml:space="preserve">             </w:t>
      </w:r>
      <w:r w:rsidR="00B63EC4">
        <w:rPr>
          <w:noProof/>
        </w:rPr>
        <w:t xml:space="preserve">   </w:t>
      </w:r>
      <w:r>
        <w:rPr>
          <w:noProof/>
        </w:rPr>
        <w:t xml:space="preserve">    </w:t>
      </w:r>
      <w:r w:rsidR="00B63EC4">
        <w:rPr>
          <w:noProof/>
        </w:rPr>
        <w:t xml:space="preserve">       </w:t>
      </w:r>
      <w:r w:rsidR="00455498">
        <w:rPr>
          <w:noProof/>
        </w:rPr>
        <w:t xml:space="preserve"> </w:t>
      </w:r>
      <w:r w:rsidR="00B63EC4">
        <w:rPr>
          <w:noProof/>
        </w:rPr>
        <w:t xml:space="preserve">                 </w:t>
      </w:r>
      <w:r>
        <w:rPr>
          <w:noProof/>
        </w:rPr>
        <w:t xml:space="preserve">       </w:t>
      </w:r>
      <w:r w:rsidR="00C43B73">
        <w:t xml:space="preserve">                 </w:t>
      </w:r>
    </w:p>
    <w:sectPr w:rsidR="008D7AD1" w:rsidSect="00B63EC4">
      <w:pgSz w:w="16838" w:h="11906" w:orient="landscape"/>
      <w:pgMar w:top="850" w:right="1134" w:bottom="568" w:left="1134" w:header="708" w:footer="708" w:gutter="0"/>
      <w:cols w:space="7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D1"/>
    <w:rsid w:val="00010A00"/>
    <w:rsid w:val="000D225E"/>
    <w:rsid w:val="001B7360"/>
    <w:rsid w:val="002C4375"/>
    <w:rsid w:val="00455498"/>
    <w:rsid w:val="004D4BCF"/>
    <w:rsid w:val="008D7AD1"/>
    <w:rsid w:val="00B63EC4"/>
    <w:rsid w:val="00B75DAD"/>
    <w:rsid w:val="00C43B73"/>
    <w:rsid w:val="00CC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Никоноров Борис Валерьевич</cp:lastModifiedBy>
  <cp:revision>2</cp:revision>
  <dcterms:created xsi:type="dcterms:W3CDTF">2021-04-08T11:55:00Z</dcterms:created>
  <dcterms:modified xsi:type="dcterms:W3CDTF">2021-04-08T11:55:00Z</dcterms:modified>
</cp:coreProperties>
</file>