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Default="005C4DA2" w:rsidP="005C4DA2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B039FB" w:rsidRDefault="00B039FB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2A59A0" w:rsidP="00C15611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15611" w:rsidRDefault="00C15611" w:rsidP="00C1561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15611" w:rsidRDefault="00C15611" w:rsidP="00C1561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15611" w:rsidRDefault="00C15611" w:rsidP="00C15611">
      <w:pPr>
        <w:ind w:right="-1"/>
        <w:jc w:val="right"/>
        <w:rPr>
          <w:sz w:val="24"/>
        </w:rPr>
      </w:pPr>
    </w:p>
    <w:p w:rsidR="00C15611" w:rsidRDefault="00C15611" w:rsidP="00C15611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15611" w:rsidRDefault="00C15611" w:rsidP="00C15611">
      <w:pPr>
        <w:ind w:right="-1"/>
        <w:jc w:val="right"/>
        <w:rPr>
          <w:sz w:val="24"/>
          <w:szCs w:val="24"/>
        </w:rPr>
      </w:pPr>
      <w:r>
        <w:rPr>
          <w:sz w:val="24"/>
        </w:rPr>
        <w:t>от  20</w:t>
      </w:r>
      <w:r w:rsidR="00E3060B">
        <w:rPr>
          <w:sz w:val="24"/>
        </w:rPr>
        <w:t>21</w:t>
      </w:r>
      <w:r>
        <w:rPr>
          <w:sz w:val="24"/>
        </w:rPr>
        <w:t xml:space="preserve"> г.</w:t>
      </w:r>
    </w:p>
    <w:p w:rsidR="00016EFD" w:rsidRPr="0003167B" w:rsidRDefault="00016EFD" w:rsidP="003D1944">
      <w:pPr>
        <w:spacing w:before="100" w:beforeAutospacing="1" w:after="100" w:afterAutospacing="1"/>
        <w:ind w:right="4251"/>
        <w:jc w:val="both"/>
        <w:rPr>
          <w:sz w:val="24"/>
          <w:szCs w:val="24"/>
        </w:rPr>
      </w:pPr>
      <w:r w:rsidRPr="0003167B">
        <w:rPr>
          <w:sz w:val="27"/>
          <w:szCs w:val="27"/>
        </w:rPr>
        <w:t>О</w:t>
      </w:r>
      <w:r w:rsidRPr="0003167B">
        <w:rPr>
          <w:sz w:val="24"/>
          <w:szCs w:val="24"/>
        </w:rPr>
        <w:t xml:space="preserve"> внесении изменений в </w:t>
      </w:r>
      <w:r w:rsidR="00E3060B" w:rsidRPr="00E3060B">
        <w:rPr>
          <w:sz w:val="24"/>
          <w:szCs w:val="24"/>
        </w:rPr>
        <w:t>Решение Собрания депутатов Миасского городского округа от 2</w:t>
      </w:r>
      <w:r w:rsidR="00870F3C">
        <w:rPr>
          <w:sz w:val="24"/>
          <w:szCs w:val="24"/>
        </w:rPr>
        <w:t>4</w:t>
      </w:r>
      <w:r w:rsidR="00E3060B" w:rsidRPr="00E3060B">
        <w:rPr>
          <w:sz w:val="24"/>
          <w:szCs w:val="24"/>
        </w:rPr>
        <w:t>.</w:t>
      </w:r>
      <w:r w:rsidR="00870F3C">
        <w:rPr>
          <w:sz w:val="24"/>
          <w:szCs w:val="24"/>
        </w:rPr>
        <w:t>05</w:t>
      </w:r>
      <w:r w:rsidR="00E3060B" w:rsidRPr="00E3060B">
        <w:rPr>
          <w:sz w:val="24"/>
          <w:szCs w:val="24"/>
        </w:rPr>
        <w:t xml:space="preserve">.2019 г. № </w:t>
      </w:r>
      <w:r w:rsidR="00870F3C">
        <w:rPr>
          <w:sz w:val="24"/>
          <w:szCs w:val="24"/>
        </w:rPr>
        <w:t>3</w:t>
      </w:r>
      <w:r w:rsidR="00E3060B" w:rsidRPr="00E3060B">
        <w:rPr>
          <w:sz w:val="24"/>
          <w:szCs w:val="24"/>
        </w:rPr>
        <w:t xml:space="preserve"> «Об утверждении Положения «О </w:t>
      </w:r>
      <w:r w:rsidR="00870F3C">
        <w:rPr>
          <w:sz w:val="24"/>
          <w:szCs w:val="24"/>
        </w:rPr>
        <w:t>муниципальном лесном контроле</w:t>
      </w:r>
      <w:r w:rsidR="00E3060B" w:rsidRPr="00E3060B">
        <w:rPr>
          <w:sz w:val="24"/>
          <w:szCs w:val="24"/>
        </w:rPr>
        <w:t xml:space="preserve"> на территории Миасского городского округа»</w:t>
      </w:r>
    </w:p>
    <w:p w:rsidR="00016EFD" w:rsidRPr="00B268F7" w:rsidRDefault="00016EFD" w:rsidP="001D494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B268F7">
        <w:rPr>
          <w:sz w:val="24"/>
          <w:szCs w:val="24"/>
        </w:rPr>
        <w:t xml:space="preserve">Рассмотрев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предложение </w:t>
      </w:r>
      <w:r w:rsidR="00BA5125" w:rsidRPr="00B268F7">
        <w:rPr>
          <w:sz w:val="24"/>
          <w:szCs w:val="24"/>
        </w:rPr>
        <w:t xml:space="preserve"> Г</w:t>
      </w:r>
      <w:r w:rsidRPr="00B268F7">
        <w:rPr>
          <w:sz w:val="24"/>
          <w:szCs w:val="24"/>
        </w:rPr>
        <w:t xml:space="preserve">лавы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Миасского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городского округа </w:t>
      </w:r>
      <w:r w:rsidR="0091042C" w:rsidRPr="00B268F7">
        <w:rPr>
          <w:sz w:val="24"/>
          <w:szCs w:val="24"/>
        </w:rPr>
        <w:t>Г.М. Тонких</w:t>
      </w:r>
      <w:r w:rsidRPr="00B268F7">
        <w:rPr>
          <w:sz w:val="24"/>
          <w:szCs w:val="24"/>
        </w:rPr>
        <w:t xml:space="preserve"> </w:t>
      </w:r>
      <w:r w:rsidR="00F30164">
        <w:rPr>
          <w:sz w:val="24"/>
          <w:szCs w:val="24"/>
        </w:rPr>
        <w:t xml:space="preserve">             </w:t>
      </w:r>
      <w:r w:rsidRPr="00B268F7">
        <w:rPr>
          <w:sz w:val="24"/>
          <w:szCs w:val="24"/>
        </w:rPr>
        <w:t xml:space="preserve">о внесении изменений в </w:t>
      </w:r>
      <w:r w:rsidR="00E3060B" w:rsidRPr="00E3060B">
        <w:rPr>
          <w:sz w:val="24"/>
          <w:szCs w:val="24"/>
        </w:rPr>
        <w:t xml:space="preserve">Решение Собрания депутатов </w:t>
      </w:r>
      <w:proofErr w:type="spellStart"/>
      <w:r w:rsidR="00E3060B" w:rsidRPr="00E3060B">
        <w:rPr>
          <w:sz w:val="24"/>
          <w:szCs w:val="24"/>
        </w:rPr>
        <w:t>Миасского</w:t>
      </w:r>
      <w:proofErr w:type="spellEnd"/>
      <w:r w:rsidR="00E3060B" w:rsidRPr="00E3060B">
        <w:rPr>
          <w:sz w:val="24"/>
          <w:szCs w:val="24"/>
        </w:rPr>
        <w:t xml:space="preserve"> городского округа </w:t>
      </w:r>
      <w:r w:rsidR="00F30164">
        <w:rPr>
          <w:sz w:val="24"/>
          <w:szCs w:val="24"/>
        </w:rPr>
        <w:t xml:space="preserve">             </w:t>
      </w:r>
      <w:r w:rsidR="00E3060B" w:rsidRPr="00E3060B">
        <w:rPr>
          <w:sz w:val="24"/>
          <w:szCs w:val="24"/>
        </w:rPr>
        <w:t xml:space="preserve">от </w:t>
      </w:r>
      <w:r w:rsidR="00470F68">
        <w:rPr>
          <w:sz w:val="24"/>
          <w:szCs w:val="24"/>
        </w:rPr>
        <w:t>24</w:t>
      </w:r>
      <w:r w:rsidR="00E3060B" w:rsidRPr="00E3060B">
        <w:rPr>
          <w:sz w:val="24"/>
          <w:szCs w:val="24"/>
        </w:rPr>
        <w:t>.</w:t>
      </w:r>
      <w:r w:rsidR="00470F68">
        <w:rPr>
          <w:sz w:val="24"/>
          <w:szCs w:val="24"/>
        </w:rPr>
        <w:t>05</w:t>
      </w:r>
      <w:r w:rsidR="00E3060B" w:rsidRPr="00E3060B">
        <w:rPr>
          <w:sz w:val="24"/>
          <w:szCs w:val="24"/>
        </w:rPr>
        <w:t xml:space="preserve">.2019 г. № </w:t>
      </w:r>
      <w:r w:rsidR="00470F68">
        <w:rPr>
          <w:sz w:val="24"/>
          <w:szCs w:val="24"/>
        </w:rPr>
        <w:t>3</w:t>
      </w:r>
      <w:r w:rsidR="00E3060B" w:rsidRPr="00E3060B">
        <w:rPr>
          <w:sz w:val="24"/>
          <w:szCs w:val="24"/>
        </w:rPr>
        <w:t xml:space="preserve"> «Об утверждении Положения «О </w:t>
      </w:r>
      <w:r w:rsidR="00470F68">
        <w:rPr>
          <w:sz w:val="24"/>
          <w:szCs w:val="24"/>
        </w:rPr>
        <w:t>муниципальном лесном контроле</w:t>
      </w:r>
      <w:r w:rsidR="00E3060B" w:rsidRPr="00E3060B">
        <w:rPr>
          <w:sz w:val="24"/>
          <w:szCs w:val="24"/>
        </w:rPr>
        <w:t xml:space="preserve"> на территории Миасского городского округа»</w:t>
      </w:r>
      <w:r w:rsidRPr="00B268F7">
        <w:rPr>
          <w:sz w:val="24"/>
          <w:szCs w:val="24"/>
        </w:rPr>
        <w:t xml:space="preserve">, </w:t>
      </w:r>
      <w:r w:rsidR="00C62C9E" w:rsidRPr="00B268F7">
        <w:rPr>
          <w:sz w:val="24"/>
          <w:szCs w:val="24"/>
        </w:rPr>
        <w:t xml:space="preserve">протест прокурора города Миасса от </w:t>
      </w:r>
      <w:r w:rsidR="00C62C9E">
        <w:rPr>
          <w:sz w:val="24"/>
          <w:szCs w:val="24"/>
        </w:rPr>
        <w:t>31</w:t>
      </w:r>
      <w:r w:rsidR="00C62C9E" w:rsidRPr="00B268F7">
        <w:rPr>
          <w:sz w:val="24"/>
          <w:szCs w:val="24"/>
        </w:rPr>
        <w:t>.</w:t>
      </w:r>
      <w:r w:rsidR="00C62C9E">
        <w:rPr>
          <w:sz w:val="24"/>
          <w:szCs w:val="24"/>
        </w:rPr>
        <w:t>03</w:t>
      </w:r>
      <w:r w:rsidR="00C62C9E" w:rsidRPr="00B268F7">
        <w:rPr>
          <w:sz w:val="24"/>
          <w:szCs w:val="24"/>
        </w:rPr>
        <w:t>.20</w:t>
      </w:r>
      <w:r w:rsidR="00C62C9E">
        <w:rPr>
          <w:sz w:val="24"/>
          <w:szCs w:val="24"/>
        </w:rPr>
        <w:t>21</w:t>
      </w:r>
      <w:r w:rsidR="00C62C9E" w:rsidRPr="00B268F7">
        <w:rPr>
          <w:sz w:val="24"/>
          <w:szCs w:val="24"/>
        </w:rPr>
        <w:t>г. № 17-20</w:t>
      </w:r>
      <w:r w:rsidR="00C62C9E">
        <w:rPr>
          <w:sz w:val="24"/>
          <w:szCs w:val="24"/>
        </w:rPr>
        <w:t>21</w:t>
      </w:r>
      <w:r w:rsidR="00C62C9E" w:rsidRPr="00C62C9E">
        <w:rPr>
          <w:sz w:val="24"/>
          <w:szCs w:val="24"/>
        </w:rPr>
        <w:t>,</w:t>
      </w:r>
      <w:r w:rsidR="00C62C9E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самоуправления,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в соответствии с Федеральным законом </w:t>
      </w:r>
      <w:r w:rsidR="00F30164">
        <w:rPr>
          <w:sz w:val="24"/>
          <w:szCs w:val="24"/>
        </w:rPr>
        <w:t xml:space="preserve">              </w:t>
      </w:r>
      <w:r w:rsidRPr="00B268F7">
        <w:rPr>
          <w:sz w:val="24"/>
          <w:szCs w:val="24"/>
        </w:rPr>
        <w:t>от</w:t>
      </w:r>
      <w:proofErr w:type="gramEnd"/>
      <w:r w:rsidRPr="00B268F7">
        <w:rPr>
          <w:sz w:val="24"/>
          <w:szCs w:val="24"/>
        </w:rPr>
        <w:t xml:space="preserve"> </w:t>
      </w:r>
      <w:proofErr w:type="gramStart"/>
      <w:r w:rsidRPr="00B268F7">
        <w:rPr>
          <w:sz w:val="24"/>
          <w:szCs w:val="24"/>
        </w:rPr>
        <w:t xml:space="preserve">26.12.2008 № 294-ФЗ </w:t>
      </w:r>
      <w:r w:rsidR="00E3060B">
        <w:rPr>
          <w:sz w:val="24"/>
          <w:szCs w:val="24"/>
        </w:rPr>
        <w:t>«</w:t>
      </w:r>
      <w:r w:rsidRPr="00B268F7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3060B">
        <w:rPr>
          <w:sz w:val="24"/>
          <w:szCs w:val="24"/>
        </w:rPr>
        <w:t>»</w:t>
      </w:r>
      <w:r w:rsidRPr="00B268F7">
        <w:rPr>
          <w:sz w:val="24"/>
          <w:szCs w:val="24"/>
        </w:rPr>
        <w:t>,</w:t>
      </w:r>
      <w:r w:rsidR="00F30164">
        <w:rPr>
          <w:sz w:val="24"/>
          <w:szCs w:val="24"/>
        </w:rPr>
        <w:t xml:space="preserve"> Федеральным законом от 29.12.2014 г. № 473-ФЗ «О территориях опережающего социально-экономического развития в Российской Федерации», </w:t>
      </w:r>
      <w:r w:rsidRPr="00B268F7">
        <w:rPr>
          <w:sz w:val="24"/>
          <w:szCs w:val="24"/>
        </w:rPr>
        <w:t xml:space="preserve"> руководствуясь Федеральным законом от 06.10.2003 г. № 131-Ф3 </w:t>
      </w:r>
      <w:r w:rsidR="00E3060B">
        <w:rPr>
          <w:sz w:val="24"/>
          <w:szCs w:val="24"/>
        </w:rPr>
        <w:t>«</w:t>
      </w:r>
      <w:r w:rsidRPr="00B268F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3060B">
        <w:rPr>
          <w:sz w:val="24"/>
          <w:szCs w:val="24"/>
        </w:rPr>
        <w:t>»</w:t>
      </w:r>
      <w:r w:rsidRPr="00B268F7">
        <w:rPr>
          <w:sz w:val="24"/>
          <w:szCs w:val="24"/>
        </w:rPr>
        <w:t xml:space="preserve"> и Уставом Миасского городского округа, Собрание депутатов Миасского </w:t>
      </w:r>
      <w:r w:rsidR="00232B94">
        <w:rPr>
          <w:sz w:val="24"/>
          <w:szCs w:val="24"/>
        </w:rPr>
        <w:t>го</w:t>
      </w:r>
      <w:r w:rsidRPr="00B268F7">
        <w:rPr>
          <w:sz w:val="24"/>
          <w:szCs w:val="24"/>
        </w:rPr>
        <w:t xml:space="preserve">родского округа </w:t>
      </w:r>
      <w:proofErr w:type="gramEnd"/>
    </w:p>
    <w:p w:rsidR="00016EFD" w:rsidRPr="00B268F7" w:rsidRDefault="00016EFD" w:rsidP="00B268F7">
      <w:pPr>
        <w:pStyle w:val="a5"/>
        <w:jc w:val="both"/>
        <w:rPr>
          <w:sz w:val="24"/>
          <w:szCs w:val="24"/>
        </w:rPr>
      </w:pPr>
      <w:r w:rsidRPr="00B268F7">
        <w:rPr>
          <w:sz w:val="24"/>
          <w:szCs w:val="24"/>
        </w:rPr>
        <w:t>РЕШАЕТ:</w:t>
      </w:r>
    </w:p>
    <w:p w:rsidR="00F30164" w:rsidRDefault="00F30164" w:rsidP="00F30164">
      <w:pPr>
        <w:pStyle w:val="a5"/>
        <w:ind w:firstLine="709"/>
        <w:jc w:val="both"/>
        <w:rPr>
          <w:sz w:val="24"/>
          <w:szCs w:val="24"/>
        </w:rPr>
      </w:pPr>
      <w:r w:rsidRPr="00F3016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16EFD" w:rsidRPr="00B268F7">
        <w:rPr>
          <w:sz w:val="24"/>
          <w:szCs w:val="24"/>
        </w:rPr>
        <w:t xml:space="preserve">Внести изменения в </w:t>
      </w:r>
      <w:r w:rsidR="00470F68">
        <w:rPr>
          <w:sz w:val="24"/>
          <w:szCs w:val="24"/>
        </w:rPr>
        <w:t xml:space="preserve">Решение Собрания депутатов </w:t>
      </w:r>
      <w:proofErr w:type="spellStart"/>
      <w:r w:rsidR="00470F68">
        <w:rPr>
          <w:sz w:val="24"/>
          <w:szCs w:val="24"/>
        </w:rPr>
        <w:t>Миасского</w:t>
      </w:r>
      <w:proofErr w:type="spellEnd"/>
      <w:r w:rsidR="00470F68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    </w:t>
      </w:r>
      <w:r w:rsidR="00310B94" w:rsidRPr="00E3060B">
        <w:rPr>
          <w:sz w:val="24"/>
          <w:szCs w:val="24"/>
        </w:rPr>
        <w:t>от 2</w:t>
      </w:r>
      <w:r w:rsidR="00470F68">
        <w:rPr>
          <w:sz w:val="24"/>
          <w:szCs w:val="24"/>
        </w:rPr>
        <w:t>4</w:t>
      </w:r>
      <w:r w:rsidR="00310B94" w:rsidRPr="00E3060B">
        <w:rPr>
          <w:sz w:val="24"/>
          <w:szCs w:val="24"/>
        </w:rPr>
        <w:t>.</w:t>
      </w:r>
      <w:r w:rsidR="00470F68">
        <w:rPr>
          <w:sz w:val="24"/>
          <w:szCs w:val="24"/>
        </w:rPr>
        <w:t>05</w:t>
      </w:r>
      <w:r w:rsidR="00310B94" w:rsidRPr="00E3060B">
        <w:rPr>
          <w:sz w:val="24"/>
          <w:szCs w:val="24"/>
        </w:rPr>
        <w:t xml:space="preserve">.2019 г. № </w:t>
      </w:r>
      <w:r w:rsidR="00470F68">
        <w:rPr>
          <w:sz w:val="24"/>
          <w:szCs w:val="24"/>
        </w:rPr>
        <w:t xml:space="preserve">3 </w:t>
      </w:r>
      <w:r w:rsidR="00310B94" w:rsidRPr="00E3060B">
        <w:rPr>
          <w:sz w:val="24"/>
          <w:szCs w:val="24"/>
        </w:rPr>
        <w:t xml:space="preserve">«Об утверждении Положения «О </w:t>
      </w:r>
      <w:r w:rsidR="00470F68">
        <w:rPr>
          <w:sz w:val="24"/>
          <w:szCs w:val="24"/>
        </w:rPr>
        <w:t>муниципальном лесном контроле</w:t>
      </w:r>
      <w:r w:rsidR="00310B94" w:rsidRPr="00E3060B">
        <w:rPr>
          <w:sz w:val="24"/>
          <w:szCs w:val="24"/>
        </w:rPr>
        <w:t xml:space="preserve"> на территории Миасского городского округа»</w:t>
      </w:r>
      <w:r w:rsidR="001074AF">
        <w:rPr>
          <w:sz w:val="24"/>
          <w:szCs w:val="24"/>
        </w:rPr>
        <w:t xml:space="preserve"> (далее – Решение)</w:t>
      </w:r>
      <w:r w:rsidR="001074AF" w:rsidRPr="001074AF">
        <w:rPr>
          <w:sz w:val="24"/>
          <w:szCs w:val="24"/>
        </w:rPr>
        <w:t>,</w:t>
      </w:r>
      <w:r w:rsidR="001074AF">
        <w:rPr>
          <w:sz w:val="24"/>
          <w:szCs w:val="24"/>
        </w:rPr>
        <w:t xml:space="preserve"> а именно</w:t>
      </w:r>
      <w:r>
        <w:rPr>
          <w:sz w:val="24"/>
          <w:szCs w:val="24"/>
        </w:rPr>
        <w:t>:</w:t>
      </w:r>
    </w:p>
    <w:p w:rsidR="006A6149" w:rsidRPr="001074AF" w:rsidRDefault="00F30164" w:rsidP="00F3016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074AF">
        <w:rPr>
          <w:sz w:val="24"/>
          <w:szCs w:val="24"/>
        </w:rPr>
        <w:t xml:space="preserve"> </w:t>
      </w:r>
      <w:r>
        <w:rPr>
          <w:sz w:val="24"/>
          <w:szCs w:val="24"/>
        </w:rPr>
        <w:t>в пункте 1 приложения</w:t>
      </w:r>
      <w:r w:rsidR="001074AF">
        <w:rPr>
          <w:sz w:val="24"/>
          <w:szCs w:val="24"/>
        </w:rPr>
        <w:t xml:space="preserve"> к Решению</w:t>
      </w:r>
      <w:r>
        <w:rPr>
          <w:sz w:val="24"/>
          <w:szCs w:val="24"/>
        </w:rPr>
        <w:t xml:space="preserve"> дополнить перечень федеральных законов словами </w:t>
      </w:r>
      <w:r>
        <w:rPr>
          <w:sz w:val="24"/>
          <w:szCs w:val="24"/>
        </w:rPr>
        <w:t>Федеральным законом от 29.12.2014 г. № 473-ФЗ «О территориях опережающего социально-экономического развития в Российской Федерации»</w:t>
      </w:r>
      <w:r>
        <w:rPr>
          <w:sz w:val="24"/>
          <w:szCs w:val="24"/>
        </w:rPr>
        <w:t>;</w:t>
      </w:r>
    </w:p>
    <w:p w:rsidR="00B268F7" w:rsidRPr="00016EFD" w:rsidRDefault="00F30164" w:rsidP="007D617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16EFD" w:rsidRPr="00B268F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 приложении к Решению </w:t>
      </w:r>
      <w:r w:rsidR="007D6177" w:rsidRPr="007D6177">
        <w:rPr>
          <w:sz w:val="24"/>
          <w:szCs w:val="24"/>
        </w:rPr>
        <w:t xml:space="preserve">главу </w:t>
      </w:r>
      <w:r w:rsidR="00731E56">
        <w:rPr>
          <w:sz w:val="24"/>
          <w:szCs w:val="24"/>
        </w:rPr>
        <w:t>3</w:t>
      </w:r>
      <w:r w:rsidR="007D6177" w:rsidRPr="007D6177">
        <w:rPr>
          <w:sz w:val="24"/>
          <w:szCs w:val="24"/>
        </w:rPr>
        <w:t xml:space="preserve"> «</w:t>
      </w:r>
      <w:r w:rsidR="00731E56">
        <w:rPr>
          <w:sz w:val="24"/>
          <w:szCs w:val="24"/>
        </w:rPr>
        <w:t>3</w:t>
      </w:r>
      <w:r w:rsidR="007D6177" w:rsidRPr="007D6177">
        <w:rPr>
          <w:sz w:val="24"/>
          <w:szCs w:val="24"/>
        </w:rPr>
        <w:t xml:space="preserve">. </w:t>
      </w:r>
      <w:r w:rsidR="00731E56">
        <w:rPr>
          <w:sz w:val="24"/>
          <w:szCs w:val="24"/>
        </w:rPr>
        <w:t>Формы и порядок осуществления муниципального лесного контроля</w:t>
      </w:r>
      <w:r w:rsidR="007D6177" w:rsidRPr="007D6177">
        <w:rPr>
          <w:sz w:val="24"/>
          <w:szCs w:val="24"/>
        </w:rPr>
        <w:t xml:space="preserve">» переименовать в главу </w:t>
      </w:r>
      <w:r w:rsidR="00731E56">
        <w:rPr>
          <w:sz w:val="24"/>
          <w:szCs w:val="24"/>
        </w:rPr>
        <w:t>3</w:t>
      </w:r>
      <w:r w:rsidR="007D6177" w:rsidRPr="007D6177">
        <w:rPr>
          <w:sz w:val="24"/>
          <w:szCs w:val="24"/>
        </w:rPr>
        <w:t xml:space="preserve"> «</w:t>
      </w:r>
      <w:r w:rsidR="00731E56">
        <w:rPr>
          <w:sz w:val="24"/>
          <w:szCs w:val="24"/>
        </w:rPr>
        <w:t>3</w:t>
      </w:r>
      <w:r w:rsidR="007D6177" w:rsidRPr="007D6177">
        <w:rPr>
          <w:sz w:val="24"/>
          <w:szCs w:val="24"/>
        </w:rPr>
        <w:t xml:space="preserve">. </w:t>
      </w:r>
      <w:r w:rsidR="00731E56">
        <w:rPr>
          <w:sz w:val="24"/>
          <w:szCs w:val="24"/>
        </w:rPr>
        <w:t xml:space="preserve">Формы и порядок осуществления муниципального лесного контроля. </w:t>
      </w:r>
      <w:r w:rsidR="00BB5CE0">
        <w:rPr>
          <w:sz w:val="24"/>
          <w:szCs w:val="24"/>
        </w:rPr>
        <w:t xml:space="preserve">Особенности проведения проверок в 2021 году. </w:t>
      </w:r>
      <w:r w:rsidR="00731E56">
        <w:rPr>
          <w:sz w:val="24"/>
          <w:szCs w:val="24"/>
        </w:rPr>
        <w:t xml:space="preserve">Особенности проведения проверок в отношении резидентов </w:t>
      </w:r>
      <w:r w:rsidR="00A958D9">
        <w:rPr>
          <w:sz w:val="24"/>
          <w:szCs w:val="24"/>
        </w:rPr>
        <w:t>ТОСЭР</w:t>
      </w:r>
      <w:r w:rsidR="00BB5CE0">
        <w:rPr>
          <w:sz w:val="24"/>
          <w:szCs w:val="24"/>
        </w:rPr>
        <w:t>.</w:t>
      </w:r>
      <w:r w:rsidR="007D6177" w:rsidRPr="007D6177">
        <w:rPr>
          <w:sz w:val="24"/>
          <w:szCs w:val="24"/>
        </w:rPr>
        <w:t>»,</w:t>
      </w:r>
      <w:r w:rsidR="00B268F7" w:rsidRPr="00016EFD">
        <w:rPr>
          <w:sz w:val="24"/>
          <w:szCs w:val="24"/>
        </w:rPr>
        <w:t xml:space="preserve"> </w:t>
      </w:r>
      <w:r w:rsidR="007D6177">
        <w:rPr>
          <w:sz w:val="24"/>
          <w:szCs w:val="24"/>
        </w:rPr>
        <w:t>дополнив пункт</w:t>
      </w:r>
      <w:r w:rsidR="00A958D9">
        <w:rPr>
          <w:sz w:val="24"/>
          <w:szCs w:val="24"/>
        </w:rPr>
        <w:t>ами</w:t>
      </w:r>
      <w:r w:rsidR="00775EB3">
        <w:rPr>
          <w:sz w:val="24"/>
          <w:szCs w:val="24"/>
        </w:rPr>
        <w:t xml:space="preserve"> 2</w:t>
      </w:r>
      <w:r w:rsidR="00775EB3" w:rsidRPr="00775EB3">
        <w:rPr>
          <w:sz w:val="24"/>
          <w:szCs w:val="24"/>
        </w:rPr>
        <w:t>0</w:t>
      </w:r>
      <w:r w:rsidR="007D6177">
        <w:rPr>
          <w:sz w:val="24"/>
          <w:szCs w:val="24"/>
        </w:rPr>
        <w:t xml:space="preserve">.1 </w:t>
      </w:r>
      <w:r w:rsidR="00775EB3">
        <w:rPr>
          <w:sz w:val="24"/>
          <w:szCs w:val="24"/>
        </w:rPr>
        <w:t xml:space="preserve">и 20.2 </w:t>
      </w:r>
      <w:r w:rsidR="007D6177">
        <w:rPr>
          <w:sz w:val="24"/>
          <w:szCs w:val="24"/>
        </w:rPr>
        <w:t>следующего содержания:</w:t>
      </w:r>
    </w:p>
    <w:p w:rsidR="00FC5BC8" w:rsidRPr="00FC5BC8" w:rsidRDefault="006E68EE" w:rsidP="00FC5BC8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 2</w:t>
      </w:r>
      <w:r w:rsidR="00775EB3">
        <w:rPr>
          <w:sz w:val="24"/>
          <w:szCs w:val="24"/>
        </w:rPr>
        <w:t>0</w:t>
      </w:r>
      <w:r>
        <w:rPr>
          <w:sz w:val="24"/>
          <w:szCs w:val="24"/>
        </w:rPr>
        <w:t xml:space="preserve">.1. </w:t>
      </w:r>
      <w:r w:rsidR="00FC5BC8">
        <w:rPr>
          <w:sz w:val="24"/>
          <w:szCs w:val="24"/>
        </w:rPr>
        <w:t>П</w:t>
      </w:r>
      <w:r w:rsidR="00FC5BC8" w:rsidRPr="00FC5BC8">
        <w:rPr>
          <w:sz w:val="24"/>
          <w:szCs w:val="24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t xml:space="preserve">Органом муниципального контроля, по видам муниципального контроля, организация и осуществление которых регулируется Федеральным законом </w:t>
      </w:r>
      <w:r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 xml:space="preserve">, после 1 июля 2021 г., но не </w:t>
      </w:r>
      <w:proofErr w:type="gramStart"/>
      <w:r w:rsidRPr="00FC5BC8">
        <w:rPr>
          <w:sz w:val="24"/>
          <w:szCs w:val="24"/>
        </w:rPr>
        <w:lastRenderedPageBreak/>
        <w:t>позднее</w:t>
      </w:r>
      <w:proofErr w:type="gramEnd"/>
      <w:r w:rsidRPr="00FC5BC8">
        <w:rPr>
          <w:sz w:val="24"/>
          <w:szCs w:val="24"/>
        </w:rPr>
        <w:t xml:space="preserve">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</w:t>
      </w:r>
      <w:r>
        <w:rPr>
          <w:sz w:val="24"/>
          <w:szCs w:val="24"/>
        </w:rPr>
        <w:t>указанного выше решения</w:t>
      </w:r>
      <w:r w:rsidRPr="00FC5BC8">
        <w:rPr>
          <w:sz w:val="24"/>
          <w:szCs w:val="24"/>
        </w:rPr>
        <w:t>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FC5BC8">
        <w:rPr>
          <w:sz w:val="24"/>
          <w:szCs w:val="24"/>
        </w:rPr>
        <w:t xml:space="preserve">Указываемый в ежегодном плане срок проведения плановых проверок по видам муниципального контроля, организация и осуществление которых регулируется Федеральным законом </w:t>
      </w:r>
      <w:r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>, дата начала которых наступает позже 30 июня 2021 г., не может превышать 10 рабочих дней с учетом особенностей исчисления предельных сроков проведения проверок, установленных частью 7 статьи 72 и частью 7</w:t>
      </w:r>
      <w:proofErr w:type="gramEnd"/>
      <w:r w:rsidRPr="00FC5BC8">
        <w:rPr>
          <w:sz w:val="24"/>
          <w:szCs w:val="24"/>
        </w:rPr>
        <w:t xml:space="preserve"> статьи 73 Федерального закона</w:t>
      </w:r>
      <w:r w:rsidR="003D1944">
        <w:rPr>
          <w:sz w:val="24"/>
          <w:szCs w:val="24"/>
        </w:rPr>
        <w:t xml:space="preserve"> «</w:t>
      </w:r>
      <w:r w:rsidR="003D1944"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3D1944">
        <w:rPr>
          <w:sz w:val="24"/>
          <w:szCs w:val="24"/>
        </w:rPr>
        <w:t>»</w:t>
      </w:r>
      <w:r w:rsidRPr="00FC5BC8">
        <w:rPr>
          <w:sz w:val="24"/>
          <w:szCs w:val="24"/>
        </w:rPr>
        <w:t>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t xml:space="preserve">Плановые проверки, дата начала которых наступает позже 30 июня 2021 г., по видам муниципального контроля, организация и осуществление которых регулируется Федеральным законом </w:t>
      </w:r>
      <w:r w:rsidR="003D1944"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3D1944">
        <w:rPr>
          <w:sz w:val="24"/>
          <w:szCs w:val="24"/>
        </w:rPr>
        <w:t>»</w:t>
      </w:r>
      <w:r w:rsidRPr="00FC5BC8">
        <w:rPr>
          <w:sz w:val="24"/>
          <w:szCs w:val="24"/>
        </w:rPr>
        <w:t>, проводятся в соответствии с положениями об указанных видах государственного контроля (надзора), муниципального контроля.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FC5BC8">
        <w:rPr>
          <w:sz w:val="24"/>
          <w:szCs w:val="24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</w:t>
      </w:r>
      <w:proofErr w:type="gramEnd"/>
      <w:r w:rsidRPr="00FC5BC8">
        <w:rPr>
          <w:sz w:val="24"/>
          <w:szCs w:val="24"/>
        </w:rPr>
        <w:t>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794ABC" w:rsidRDefault="003D1944" w:rsidP="00FC5BC8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C5BC8" w:rsidRPr="00FC5BC8">
        <w:rPr>
          <w:sz w:val="24"/>
          <w:szCs w:val="24"/>
        </w:rPr>
        <w:t xml:space="preserve">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</w:t>
      </w:r>
      <w:r>
        <w:rPr>
          <w:sz w:val="24"/>
          <w:szCs w:val="24"/>
        </w:rPr>
        <w:t>«</w:t>
      </w:r>
      <w:r w:rsidR="00FC5BC8" w:rsidRPr="00FC5BC8">
        <w:rPr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</w:rPr>
        <w:t>»</w:t>
      </w:r>
      <w:r w:rsidR="00FC5BC8" w:rsidRPr="00FC5BC8">
        <w:rPr>
          <w:sz w:val="24"/>
          <w:szCs w:val="24"/>
        </w:rPr>
        <w:t xml:space="preserve"> к субъектам малого предпринимательства, сведения о которых включены в единый реестр субъектов малого </w:t>
      </w:r>
      <w:r>
        <w:rPr>
          <w:sz w:val="24"/>
          <w:szCs w:val="24"/>
        </w:rPr>
        <w:t>и среднего предпринимательства.</w:t>
      </w:r>
    </w:p>
    <w:p w:rsidR="003627C0" w:rsidRDefault="00794ABC" w:rsidP="00FC5BC8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20.2. </w:t>
      </w:r>
      <w:proofErr w:type="gramStart"/>
      <w:r w:rsidR="003627C0" w:rsidRPr="003627C0">
        <w:rPr>
          <w:sz w:val="24"/>
          <w:szCs w:val="24"/>
        </w:rPr>
        <w:t>К отношениям, связанным с осуществлением муниципального контроля на территории опережающего социально-экономического развития Миасс, организацией и проведением проверок резидентов территории опережающего социально</w:t>
      </w:r>
      <w:r w:rsidR="003627C0">
        <w:rPr>
          <w:sz w:val="24"/>
          <w:szCs w:val="24"/>
        </w:rPr>
        <w:t>-</w:t>
      </w:r>
      <w:r w:rsidR="003627C0" w:rsidRPr="003627C0">
        <w:rPr>
          <w:sz w:val="24"/>
          <w:szCs w:val="24"/>
        </w:rPr>
        <w:t xml:space="preserve">экономического развития применяются положения Федерального закона от 26.12.2008 г. № 294-ФЗ </w:t>
      </w:r>
      <w:r w:rsidR="003627C0">
        <w:rPr>
          <w:sz w:val="24"/>
          <w:szCs w:val="24"/>
        </w:rPr>
        <w:br/>
      </w:r>
      <w:r w:rsidR="003627C0" w:rsidRPr="003627C0">
        <w:rPr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Федеральным законом от</w:t>
      </w:r>
      <w:proofErr w:type="gramEnd"/>
      <w:r w:rsidR="003627C0" w:rsidRPr="003627C0">
        <w:rPr>
          <w:sz w:val="24"/>
          <w:szCs w:val="24"/>
        </w:rPr>
        <w:t xml:space="preserve"> 29.12.2014 г. № 473-ФЗ «О территориях опережающего социально</w:t>
      </w:r>
      <w:r w:rsidR="003627C0">
        <w:rPr>
          <w:sz w:val="24"/>
          <w:szCs w:val="24"/>
        </w:rPr>
        <w:t>-</w:t>
      </w:r>
      <w:r w:rsidR="003627C0" w:rsidRPr="003627C0">
        <w:rPr>
          <w:sz w:val="24"/>
          <w:szCs w:val="24"/>
        </w:rPr>
        <w:t xml:space="preserve">экономического развития в Российской Федерации».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 xml:space="preserve">Проверки резидентов территории опережающего социально-экономического развития проводятся в виде: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 xml:space="preserve">- совместных плановых проверок органами, уполномоченными на осуществление государственного контроля (надзора), муниципального контроля (далее – </w:t>
      </w:r>
      <w:r>
        <w:rPr>
          <w:sz w:val="24"/>
          <w:szCs w:val="24"/>
        </w:rPr>
        <w:t>с</w:t>
      </w:r>
      <w:r w:rsidRPr="003627C0">
        <w:rPr>
          <w:sz w:val="24"/>
          <w:szCs w:val="24"/>
        </w:rPr>
        <w:t xml:space="preserve">овместные проверки) в соответствии с </w:t>
      </w:r>
      <w:r>
        <w:rPr>
          <w:sz w:val="24"/>
          <w:szCs w:val="24"/>
        </w:rPr>
        <w:t>п</w:t>
      </w:r>
      <w:r w:rsidRPr="003627C0">
        <w:rPr>
          <w:sz w:val="24"/>
          <w:szCs w:val="24"/>
        </w:rPr>
        <w:t xml:space="preserve">остановлением Правительства РФ от 22.10.2015г. № 1132 </w:t>
      </w:r>
      <w:r>
        <w:rPr>
          <w:sz w:val="24"/>
          <w:szCs w:val="24"/>
        </w:rPr>
        <w:br/>
      </w:r>
      <w:r w:rsidRPr="003627C0">
        <w:rPr>
          <w:sz w:val="24"/>
          <w:szCs w:val="24"/>
        </w:rPr>
        <w:t xml:space="preserve">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</w:t>
      </w:r>
      <w:r w:rsidRPr="003627C0">
        <w:rPr>
          <w:sz w:val="24"/>
          <w:szCs w:val="24"/>
        </w:rPr>
        <w:lastRenderedPageBreak/>
        <w:t xml:space="preserve">осуществление государственного контроля (надзора), муниципального контроля». </w:t>
      </w:r>
      <w:r>
        <w:rPr>
          <w:sz w:val="24"/>
          <w:szCs w:val="24"/>
        </w:rPr>
        <w:br/>
      </w:r>
      <w:r w:rsidRPr="003627C0">
        <w:rPr>
          <w:sz w:val="24"/>
          <w:szCs w:val="24"/>
        </w:rPr>
        <w:t xml:space="preserve">Срок проведения плановой проверки составляет не более чем пятнадцать рабочих дней с даты начала ее проведения;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3627C0">
        <w:rPr>
          <w:sz w:val="24"/>
          <w:szCs w:val="24"/>
        </w:rPr>
        <w:t>- внеплановых проверок по согласованию с уполномоченным федеральным органом в установленном им порядке в соответствии с Приказом Министерства экономического развития РФ от 19.12.2016г. № 817 «Об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 - экономичного развития, созданной на территории Российской Федерации, за исключением территории Дальневосточного федерального округа».</w:t>
      </w:r>
      <w:proofErr w:type="gramEnd"/>
      <w:r w:rsidRPr="003627C0">
        <w:rPr>
          <w:sz w:val="24"/>
          <w:szCs w:val="24"/>
        </w:rPr>
        <w:t xml:space="preserve"> Срок проведения внеплановой проверки не может превышать пять рабочих дней.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 xml:space="preserve">При выявлении в ходе плановой проверки нарушений резидентом территории опережающего социально-экономического развития законодательства Российской Федерации должностные лица органа муниципального контроля выдают резиденту территории опережающего социально-экономического развития предписание об устранении нарушений.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>При неисполнении резидентом территории опережающего социально</w:t>
      </w:r>
      <w:r>
        <w:rPr>
          <w:sz w:val="24"/>
          <w:szCs w:val="24"/>
        </w:rPr>
        <w:t>-</w:t>
      </w:r>
      <w:r w:rsidRPr="003627C0">
        <w:rPr>
          <w:sz w:val="24"/>
          <w:szCs w:val="24"/>
        </w:rPr>
        <w:t xml:space="preserve">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федерального органа.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 xml:space="preserve">Резидент территории опережающего социально-экономического развития при проведении органами муниципального контроля проверок имеет право: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 xml:space="preserve">1) присутствовать при проведении мероприятий по контролю, давать объяснения по вопросам, относящимся к предмету проверки;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 xml:space="preserve">2) получать информацию, предоставление которой предусмотрено нормативными правовыми актами Российской Федерации; </w:t>
      </w:r>
    </w:p>
    <w:p w:rsidR="003627C0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 xml:space="preserve">3) знакомиться с результатами мероприятий по контролю и указывать в актах о своем ознакомлении с такими результатами, согласии или несогласии с ними, а также с отдельными действиями должностных лиц органов государственного контроля (надзора) и органов муниципального контроля; </w:t>
      </w:r>
    </w:p>
    <w:p w:rsidR="007D6177" w:rsidRDefault="003627C0" w:rsidP="00FC5BC8">
      <w:pPr>
        <w:pStyle w:val="a5"/>
        <w:ind w:firstLine="709"/>
        <w:jc w:val="both"/>
        <w:rPr>
          <w:sz w:val="24"/>
          <w:szCs w:val="24"/>
        </w:rPr>
      </w:pPr>
      <w:r w:rsidRPr="003627C0">
        <w:rPr>
          <w:sz w:val="24"/>
          <w:szCs w:val="24"/>
        </w:rPr>
        <w:t>4) обжаловать действия (бездействие) должностных лиц органов государственного контроля (надзора) и органов муниципального контроля в административном и (или) судебном порядке в соответствии с законодательством Российской Федерации</w:t>
      </w:r>
      <w:proofErr w:type="gramStart"/>
      <w:r>
        <w:rPr>
          <w:sz w:val="24"/>
          <w:szCs w:val="24"/>
        </w:rPr>
        <w:t>.</w:t>
      </w:r>
      <w:r w:rsidR="003D194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016EFD" w:rsidRPr="00016EFD" w:rsidRDefault="00016EFD" w:rsidP="00B268F7">
      <w:pPr>
        <w:pStyle w:val="a5"/>
        <w:ind w:firstLine="709"/>
        <w:jc w:val="both"/>
        <w:rPr>
          <w:sz w:val="24"/>
          <w:szCs w:val="24"/>
        </w:rPr>
      </w:pPr>
      <w:r w:rsidRPr="00016EFD">
        <w:rPr>
          <w:sz w:val="24"/>
          <w:szCs w:val="24"/>
        </w:rPr>
        <w:t>2</w:t>
      </w:r>
      <w:r w:rsidR="005C4DA2">
        <w:rPr>
          <w:sz w:val="24"/>
          <w:szCs w:val="24"/>
        </w:rPr>
        <w:t xml:space="preserve">. </w:t>
      </w:r>
      <w:r w:rsidR="00A438E6">
        <w:rPr>
          <w:sz w:val="24"/>
          <w:szCs w:val="24"/>
        </w:rPr>
        <w:t xml:space="preserve"> </w:t>
      </w:r>
      <w:r w:rsidR="00BA7F3A" w:rsidRPr="00BA7F3A">
        <w:rPr>
          <w:sz w:val="24"/>
          <w:szCs w:val="24"/>
        </w:rPr>
        <w:t>Настоящее Решение опубликовать в установленном порядке.</w:t>
      </w:r>
      <w:r w:rsidRPr="00016EFD">
        <w:rPr>
          <w:sz w:val="24"/>
          <w:szCs w:val="24"/>
        </w:rPr>
        <w:t xml:space="preserve"> </w:t>
      </w:r>
    </w:p>
    <w:p w:rsidR="00016EFD" w:rsidRPr="00016EFD" w:rsidRDefault="00B03CB8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16EFD" w:rsidRPr="00016EFD">
        <w:rPr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Default="00D123CE" w:rsidP="00C64C0A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5C4DA2" w:rsidRPr="00414551" w:rsidRDefault="005C4DA2" w:rsidP="00C64C0A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5C4DA2" w:rsidRPr="00BA7F3A" w:rsidRDefault="00EF0F57" w:rsidP="005C4DA2">
      <w:pPr>
        <w:pStyle w:val="ConsPlusTitle"/>
        <w:widowControl/>
        <w:jc w:val="both"/>
        <w:rPr>
          <w:b w:val="0"/>
        </w:rPr>
      </w:pPr>
      <w:r>
        <w:rPr>
          <w:b w:val="0"/>
        </w:rPr>
        <w:t>Председатель Собрания депутатов</w:t>
      </w:r>
    </w:p>
    <w:p w:rsidR="00BA7F3A" w:rsidRPr="00BA7F3A" w:rsidRDefault="00EF0F57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Миасского городского округа</w:t>
      </w:r>
      <w:r w:rsidR="00BA7F3A">
        <w:rPr>
          <w:b w:val="0"/>
        </w:rPr>
        <w:t xml:space="preserve">                                                                                  </w:t>
      </w:r>
      <w:r w:rsidR="003D1944">
        <w:rPr>
          <w:b w:val="0"/>
        </w:rPr>
        <w:t>Д.Г. Проскурин</w:t>
      </w:r>
    </w:p>
    <w:p w:rsidR="00BA7F3A" w:rsidRDefault="00BA7F3A" w:rsidP="00BA7F3A">
      <w:pPr>
        <w:pStyle w:val="ConsPlusTitle"/>
        <w:widowControl/>
        <w:jc w:val="both"/>
        <w:rPr>
          <w:b w:val="0"/>
        </w:rPr>
      </w:pPr>
    </w:p>
    <w:p w:rsidR="003D1944" w:rsidRDefault="003D1944" w:rsidP="00BA7F3A">
      <w:pPr>
        <w:pStyle w:val="ConsPlusTitle"/>
        <w:widowControl/>
        <w:jc w:val="both"/>
        <w:rPr>
          <w:b w:val="0"/>
        </w:rPr>
      </w:pPr>
    </w:p>
    <w:p w:rsidR="003D1944" w:rsidRDefault="00B03CB8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</w:t>
      </w:r>
      <w:r w:rsidR="003D1944">
        <w:rPr>
          <w:b w:val="0"/>
        </w:rPr>
        <w:t>а</w:t>
      </w:r>
      <w:r>
        <w:rPr>
          <w:b w:val="0"/>
        </w:rPr>
        <w:t xml:space="preserve"> </w:t>
      </w:r>
    </w:p>
    <w:p w:rsidR="00B03CB8" w:rsidRPr="00BA7F3A" w:rsidRDefault="00B03CB8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Миасского городского округа</w:t>
      </w:r>
      <w:r w:rsidR="003D1944">
        <w:rPr>
          <w:b w:val="0"/>
        </w:rPr>
        <w:t xml:space="preserve">             </w:t>
      </w:r>
      <w:r>
        <w:rPr>
          <w:b w:val="0"/>
        </w:rPr>
        <w:t xml:space="preserve">                      </w:t>
      </w:r>
      <w:r w:rsidR="003D1944">
        <w:rPr>
          <w:b w:val="0"/>
        </w:rPr>
        <w:t xml:space="preserve"> </w:t>
      </w:r>
      <w:r>
        <w:rPr>
          <w:b w:val="0"/>
        </w:rPr>
        <w:t xml:space="preserve">                                                   Г</w:t>
      </w:r>
      <w:r w:rsidR="00F13FA6">
        <w:rPr>
          <w:b w:val="0"/>
        </w:rPr>
        <w:t>.М. Тонких</w:t>
      </w:r>
    </w:p>
    <w:sectPr w:rsidR="00B03CB8" w:rsidRPr="00BA7F3A" w:rsidSect="00C008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3009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47061"/>
    <w:rsid w:val="000520F0"/>
    <w:rsid w:val="000559CE"/>
    <w:rsid w:val="00062445"/>
    <w:rsid w:val="00062B2C"/>
    <w:rsid w:val="000632FE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D1CAD"/>
    <w:rsid w:val="000D50B2"/>
    <w:rsid w:val="000E0741"/>
    <w:rsid w:val="000F06F0"/>
    <w:rsid w:val="00101275"/>
    <w:rsid w:val="00101D40"/>
    <w:rsid w:val="00104FE2"/>
    <w:rsid w:val="001074AF"/>
    <w:rsid w:val="00110FBD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B94"/>
    <w:rsid w:val="00232C1C"/>
    <w:rsid w:val="00235480"/>
    <w:rsid w:val="002417CF"/>
    <w:rsid w:val="00245104"/>
    <w:rsid w:val="00251BBA"/>
    <w:rsid w:val="002520AD"/>
    <w:rsid w:val="00256CFD"/>
    <w:rsid w:val="002645E5"/>
    <w:rsid w:val="002851C9"/>
    <w:rsid w:val="00285647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B94"/>
    <w:rsid w:val="00314B2A"/>
    <w:rsid w:val="00323FF3"/>
    <w:rsid w:val="00327757"/>
    <w:rsid w:val="003313A8"/>
    <w:rsid w:val="00345263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405C"/>
    <w:rsid w:val="00414551"/>
    <w:rsid w:val="0041714E"/>
    <w:rsid w:val="00421FFD"/>
    <w:rsid w:val="0043174D"/>
    <w:rsid w:val="004325C2"/>
    <w:rsid w:val="004409A5"/>
    <w:rsid w:val="00442E4A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4544"/>
    <w:rsid w:val="00485FC1"/>
    <w:rsid w:val="00487B29"/>
    <w:rsid w:val="004A0636"/>
    <w:rsid w:val="004A3D2B"/>
    <w:rsid w:val="004B13DE"/>
    <w:rsid w:val="004B2DD5"/>
    <w:rsid w:val="004C6658"/>
    <w:rsid w:val="004C755D"/>
    <w:rsid w:val="004D1766"/>
    <w:rsid w:val="005061AD"/>
    <w:rsid w:val="005066DA"/>
    <w:rsid w:val="0051152E"/>
    <w:rsid w:val="00516ECE"/>
    <w:rsid w:val="0052569F"/>
    <w:rsid w:val="00525A2D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3178"/>
    <w:rsid w:val="0059335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A6149"/>
    <w:rsid w:val="006B1E67"/>
    <w:rsid w:val="006B44DA"/>
    <w:rsid w:val="006C1640"/>
    <w:rsid w:val="006C5925"/>
    <w:rsid w:val="006E68EE"/>
    <w:rsid w:val="006F232E"/>
    <w:rsid w:val="006F74F0"/>
    <w:rsid w:val="00704A4D"/>
    <w:rsid w:val="00706E33"/>
    <w:rsid w:val="00713811"/>
    <w:rsid w:val="00731E56"/>
    <w:rsid w:val="00733636"/>
    <w:rsid w:val="00735CA3"/>
    <w:rsid w:val="00736104"/>
    <w:rsid w:val="007361F8"/>
    <w:rsid w:val="00747653"/>
    <w:rsid w:val="00750BC8"/>
    <w:rsid w:val="007712F5"/>
    <w:rsid w:val="00775EB3"/>
    <w:rsid w:val="00775F60"/>
    <w:rsid w:val="00777FA5"/>
    <w:rsid w:val="0079013E"/>
    <w:rsid w:val="00794ABC"/>
    <w:rsid w:val="0079602E"/>
    <w:rsid w:val="007964FE"/>
    <w:rsid w:val="007B11A3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16E32"/>
    <w:rsid w:val="0082437D"/>
    <w:rsid w:val="0083782E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B5C2F"/>
    <w:rsid w:val="008B6E88"/>
    <w:rsid w:val="008C23FF"/>
    <w:rsid w:val="008D1B2A"/>
    <w:rsid w:val="008D1C60"/>
    <w:rsid w:val="008D3706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3E6C"/>
    <w:rsid w:val="00957E44"/>
    <w:rsid w:val="00966061"/>
    <w:rsid w:val="009670A4"/>
    <w:rsid w:val="00976958"/>
    <w:rsid w:val="009913AE"/>
    <w:rsid w:val="009930AF"/>
    <w:rsid w:val="0099367B"/>
    <w:rsid w:val="009B37BB"/>
    <w:rsid w:val="009D1FCC"/>
    <w:rsid w:val="009D27E8"/>
    <w:rsid w:val="009D482F"/>
    <w:rsid w:val="009D790F"/>
    <w:rsid w:val="009E2882"/>
    <w:rsid w:val="009F113E"/>
    <w:rsid w:val="009F53C7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82F40"/>
    <w:rsid w:val="00A90D86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55D0"/>
    <w:rsid w:val="00B268F7"/>
    <w:rsid w:val="00B27463"/>
    <w:rsid w:val="00B3149F"/>
    <w:rsid w:val="00B33C83"/>
    <w:rsid w:val="00B61AA6"/>
    <w:rsid w:val="00B6483A"/>
    <w:rsid w:val="00B65777"/>
    <w:rsid w:val="00B70D32"/>
    <w:rsid w:val="00B85D10"/>
    <w:rsid w:val="00B954EE"/>
    <w:rsid w:val="00B969BF"/>
    <w:rsid w:val="00BA5125"/>
    <w:rsid w:val="00BA7F3A"/>
    <w:rsid w:val="00BB160A"/>
    <w:rsid w:val="00BB5CE0"/>
    <w:rsid w:val="00BC22EE"/>
    <w:rsid w:val="00BD31F9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FA0"/>
    <w:rsid w:val="00C36512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A162C"/>
    <w:rsid w:val="00CA50C3"/>
    <w:rsid w:val="00CA6DBA"/>
    <w:rsid w:val="00CB61D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66AB"/>
    <w:rsid w:val="00DC45B1"/>
    <w:rsid w:val="00DC774B"/>
    <w:rsid w:val="00DD5881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2005"/>
    <w:rsid w:val="00E35840"/>
    <w:rsid w:val="00E43042"/>
    <w:rsid w:val="00E46BFB"/>
    <w:rsid w:val="00E55DB5"/>
    <w:rsid w:val="00E568DB"/>
    <w:rsid w:val="00E816E4"/>
    <w:rsid w:val="00E825F4"/>
    <w:rsid w:val="00E82FF5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2E8B"/>
    <w:rsid w:val="00F44679"/>
    <w:rsid w:val="00F5577C"/>
    <w:rsid w:val="00F600DF"/>
    <w:rsid w:val="00F66575"/>
    <w:rsid w:val="00F73B5E"/>
    <w:rsid w:val="00F828EA"/>
    <w:rsid w:val="00F832FD"/>
    <w:rsid w:val="00F83E07"/>
    <w:rsid w:val="00F90846"/>
    <w:rsid w:val="00F92D24"/>
    <w:rsid w:val="00F9698D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Ильина Анастасия Александровна</cp:lastModifiedBy>
  <cp:revision>26</cp:revision>
  <cp:lastPrinted>2021-04-09T08:00:00Z</cp:lastPrinted>
  <dcterms:created xsi:type="dcterms:W3CDTF">2021-01-21T07:35:00Z</dcterms:created>
  <dcterms:modified xsi:type="dcterms:W3CDTF">2021-04-09T08:00:00Z</dcterms:modified>
</cp:coreProperties>
</file>