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00" w:rsidRDefault="00F80900" w:rsidP="00F80900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0900" w:rsidRDefault="00F80900" w:rsidP="00F80900">
      <w:pPr>
        <w:ind w:right="-1"/>
        <w:rPr>
          <w:b/>
          <w:bCs/>
          <w:sz w:val="24"/>
          <w:szCs w:val="24"/>
        </w:rPr>
      </w:pPr>
    </w:p>
    <w:p w:rsidR="00F80900" w:rsidRDefault="00F80900" w:rsidP="00F80900">
      <w:pPr>
        <w:ind w:right="-1"/>
        <w:rPr>
          <w:b/>
          <w:bCs/>
          <w:sz w:val="24"/>
          <w:szCs w:val="24"/>
        </w:rPr>
      </w:pPr>
    </w:p>
    <w:p w:rsidR="00F80900" w:rsidRDefault="00F80900" w:rsidP="00F80900">
      <w:pPr>
        <w:ind w:right="-1"/>
        <w:rPr>
          <w:b/>
          <w:bCs/>
          <w:sz w:val="24"/>
          <w:szCs w:val="24"/>
        </w:rPr>
      </w:pPr>
    </w:p>
    <w:p w:rsidR="00F80900" w:rsidRDefault="00F80900" w:rsidP="00F80900">
      <w:pPr>
        <w:ind w:right="-1"/>
        <w:rPr>
          <w:b/>
          <w:bCs/>
          <w:sz w:val="24"/>
          <w:szCs w:val="24"/>
        </w:rPr>
      </w:pPr>
    </w:p>
    <w:p w:rsidR="00F80900" w:rsidRDefault="00F80900" w:rsidP="00F80900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F80900" w:rsidRDefault="00F80900" w:rsidP="00F8090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11342" w:rsidRDefault="00111342" w:rsidP="00F80900">
      <w:pPr>
        <w:widowControl/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 xml:space="preserve">СЕДЬМАЯ </w:t>
      </w:r>
      <w:r w:rsidR="00F80900">
        <w:rPr>
          <w:sz w:val="24"/>
        </w:rPr>
        <w:t>С</w:t>
      </w:r>
      <w:r w:rsidR="00F80900">
        <w:rPr>
          <w:bCs/>
          <w:sz w:val="24"/>
          <w:szCs w:val="24"/>
        </w:rPr>
        <w:t xml:space="preserve">ЕССИЯ СОБРАНИЯ  ДЕПУТАТОВ МИАССКОГО </w:t>
      </w:r>
    </w:p>
    <w:p w:rsidR="00F80900" w:rsidRDefault="00F80900" w:rsidP="00F80900">
      <w:pPr>
        <w:widowControl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F80900" w:rsidRDefault="00F80900" w:rsidP="00F80900">
      <w:pPr>
        <w:jc w:val="right"/>
        <w:rPr>
          <w:sz w:val="24"/>
        </w:rPr>
      </w:pPr>
    </w:p>
    <w:p w:rsidR="00F80900" w:rsidRDefault="00F80900" w:rsidP="00F80900">
      <w:pPr>
        <w:jc w:val="center"/>
        <w:rPr>
          <w:sz w:val="24"/>
        </w:rPr>
      </w:pPr>
      <w:r>
        <w:rPr>
          <w:sz w:val="24"/>
        </w:rPr>
        <w:t>РЕШЕНИЕ №</w:t>
      </w:r>
      <w:r w:rsidR="00761A99">
        <w:rPr>
          <w:sz w:val="24"/>
        </w:rPr>
        <w:t>2</w:t>
      </w:r>
    </w:p>
    <w:p w:rsidR="00F80900" w:rsidRDefault="00F80900" w:rsidP="00F80900">
      <w:pPr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761A99">
        <w:rPr>
          <w:sz w:val="24"/>
        </w:rPr>
        <w:t>26.03.</w:t>
      </w:r>
      <w:r w:rsidR="00553C00">
        <w:rPr>
          <w:sz w:val="24"/>
        </w:rPr>
        <w:t>2021</w:t>
      </w:r>
      <w:r>
        <w:rPr>
          <w:sz w:val="24"/>
        </w:rPr>
        <w:t xml:space="preserve"> г.</w:t>
      </w:r>
    </w:p>
    <w:p w:rsidR="00F80900" w:rsidRDefault="009D6DCE" w:rsidP="00F80900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49.2pt;z-index:251660288" strokecolor="white">
            <v:textbox style="mso-next-textbox:#_x0000_s1026">
              <w:txbxContent>
                <w:p w:rsidR="00F80900" w:rsidRPr="00DD4AA5" w:rsidRDefault="00F80900" w:rsidP="00F80900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публичных слушаний по вопросу «О внесении изменений и дополнений в Устав Миасского городского округа»</w:t>
                  </w:r>
                </w:p>
                <w:p w:rsidR="00F80900" w:rsidRPr="00284E99" w:rsidRDefault="00F80900" w:rsidP="00F80900">
                  <w:pPr>
                    <w:pStyle w:val="a3"/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80900" w:rsidRPr="00047D55" w:rsidRDefault="00F80900" w:rsidP="00F80900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047D5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F80900" w:rsidRDefault="00F80900" w:rsidP="00F80900">
      <w:pPr>
        <w:pStyle w:val="ConsPlusTitle"/>
        <w:widowControl/>
        <w:jc w:val="center"/>
      </w:pPr>
    </w:p>
    <w:p w:rsidR="00F80900" w:rsidRDefault="00F80900" w:rsidP="00F80900">
      <w:pPr>
        <w:pStyle w:val="ConsPlusTitle"/>
        <w:widowControl/>
        <w:jc w:val="center"/>
      </w:pPr>
    </w:p>
    <w:p w:rsidR="00F80900" w:rsidRDefault="00F80900" w:rsidP="00F80900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80900" w:rsidRPr="00DD4AA5" w:rsidRDefault="00F80900" w:rsidP="00F80900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DD4AA5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Миасского городского округа Д.Г. Проскурина о назначении публичных слушаний по вопросу «О внесении изменений и дополнений в Устав Миасского городского округа», учитывая рекомендации постоянной комиссии по вопросам законности, правопорядка и местного самоуправления, </w:t>
      </w:r>
      <w:r w:rsidRPr="00DD4AA5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Положением </w:t>
      </w:r>
      <w:r>
        <w:rPr>
          <w:color w:val="000000"/>
          <w:sz w:val="24"/>
          <w:szCs w:val="24"/>
        </w:rPr>
        <w:t xml:space="preserve">«О </w:t>
      </w:r>
      <w:r>
        <w:rPr>
          <w:color w:val="000000"/>
          <w:spacing w:val="2"/>
          <w:sz w:val="24"/>
          <w:szCs w:val="24"/>
        </w:rPr>
        <w:t>порядке организации и проведе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 публичных слушаний в Миас</w:t>
      </w:r>
      <w:r>
        <w:rPr>
          <w:color w:val="000000"/>
          <w:spacing w:val="-2"/>
          <w:sz w:val="24"/>
          <w:szCs w:val="24"/>
        </w:rPr>
        <w:t>ском городском округе», утвержденным Решением Собрания депутатов Миасского городского округа</w:t>
      </w:r>
      <w:proofErr w:type="gramEnd"/>
      <w:r>
        <w:rPr>
          <w:color w:val="000000"/>
          <w:spacing w:val="-2"/>
          <w:sz w:val="24"/>
          <w:szCs w:val="24"/>
        </w:rPr>
        <w:t xml:space="preserve"> от 25.03.2016 </w:t>
      </w:r>
      <w:r w:rsidR="00111342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г. №3</w:t>
      </w:r>
      <w:r w:rsidRPr="00DD4AA5">
        <w:rPr>
          <w:sz w:val="24"/>
          <w:szCs w:val="24"/>
        </w:rPr>
        <w:t xml:space="preserve">, руководствуясь Федеральным </w:t>
      </w:r>
      <w:hyperlink r:id="rId5" w:history="1">
        <w:r w:rsidRPr="00DD4AA5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 </w:t>
      </w:r>
      <w:r w:rsidR="00111342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от 06.10.2003 г. №</w:t>
      </w:r>
      <w:r w:rsidRPr="00DD4AA5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DD4AA5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DD4AA5">
        <w:rPr>
          <w:sz w:val="24"/>
          <w:szCs w:val="24"/>
        </w:rPr>
        <w:t xml:space="preserve"> и </w:t>
      </w:r>
      <w:hyperlink r:id="rId6" w:history="1">
        <w:r w:rsidRPr="00DD4AA5">
          <w:rPr>
            <w:sz w:val="24"/>
            <w:szCs w:val="24"/>
          </w:rPr>
          <w:t>Уставом</w:t>
        </w:r>
      </w:hyperlink>
      <w:r w:rsidRPr="00DD4AA5">
        <w:rPr>
          <w:sz w:val="24"/>
          <w:szCs w:val="24"/>
        </w:rPr>
        <w:t xml:space="preserve"> Миасского городского округа, Собрание депутатов Миасского городского округ</w:t>
      </w:r>
      <w:r>
        <w:rPr>
          <w:sz w:val="24"/>
          <w:szCs w:val="24"/>
        </w:rPr>
        <w:t>а</w:t>
      </w:r>
    </w:p>
    <w:p w:rsidR="00F80900" w:rsidRPr="00955BB0" w:rsidRDefault="00F80900" w:rsidP="00F80900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49465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 xml:space="preserve">Провести публичные </w:t>
      </w:r>
      <w:r w:rsidRPr="006A032A">
        <w:rPr>
          <w:rFonts w:ascii="Times New Roman" w:hAnsi="Times New Roman"/>
          <w:szCs w:val="24"/>
        </w:rPr>
        <w:t xml:space="preserve">слушания </w:t>
      </w:r>
      <w:r w:rsidR="00FA2750">
        <w:rPr>
          <w:rFonts w:ascii="Times New Roman" w:hAnsi="Times New Roman"/>
          <w:szCs w:val="24"/>
        </w:rPr>
        <w:t xml:space="preserve">16.04.2021 </w:t>
      </w:r>
      <w:r w:rsidRPr="006A032A">
        <w:rPr>
          <w:rFonts w:ascii="Times New Roman" w:hAnsi="Times New Roman"/>
          <w:szCs w:val="24"/>
        </w:rPr>
        <w:t>г.</w:t>
      </w:r>
      <w:r>
        <w:rPr>
          <w:rFonts w:ascii="Times New Roman" w:hAnsi="Times New Roman"/>
          <w:szCs w:val="24"/>
        </w:rPr>
        <w:t xml:space="preserve">, с </w:t>
      </w:r>
      <w:r w:rsidR="00FA2750">
        <w:rPr>
          <w:rFonts w:ascii="Times New Roman" w:hAnsi="Times New Roman"/>
          <w:szCs w:val="24"/>
        </w:rPr>
        <w:t xml:space="preserve">17.00 </w:t>
      </w:r>
      <w:r w:rsidRPr="006A032A">
        <w:rPr>
          <w:rFonts w:ascii="Times New Roman" w:hAnsi="Times New Roman"/>
          <w:szCs w:val="24"/>
        </w:rPr>
        <w:t>часов,  в конференц-зале Администрации Миасского городского округа по адресу: г. Миасс, пр. Автозаводцев, 55, публичные слушания со следующей повесткой дня:</w:t>
      </w:r>
    </w:p>
    <w:p w:rsidR="00F80900" w:rsidRPr="002244DB" w:rsidRDefault="00F80900" w:rsidP="00F809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4DB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Миасского городского округа».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2244DB">
        <w:rPr>
          <w:rFonts w:ascii="Times New Roman" w:hAnsi="Times New Roman"/>
          <w:szCs w:val="24"/>
        </w:rPr>
        <w:t>2. Проведение публичных слушаний в порядке, определенном Положением «О</w:t>
      </w:r>
      <w:r w:rsidRPr="006A032A">
        <w:rPr>
          <w:rFonts w:ascii="Times New Roman" w:hAnsi="Times New Roman"/>
          <w:szCs w:val="24"/>
        </w:rPr>
        <w:t xml:space="preserve"> порядке организации и проведения публичных слушаний в Миасском городском округе» (далее – Положение), возложить на комиссию в следующем составе:</w:t>
      </w:r>
    </w:p>
    <w:p w:rsidR="00F80900" w:rsidRPr="006A032A" w:rsidRDefault="00DF4E84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F80900" w:rsidRPr="006A032A">
        <w:rPr>
          <w:rFonts w:ascii="Times New Roman" w:hAnsi="Times New Roman"/>
          <w:szCs w:val="24"/>
        </w:rPr>
        <w:t xml:space="preserve">)  </w:t>
      </w:r>
      <w:r w:rsidR="00F80900">
        <w:rPr>
          <w:rFonts w:ascii="Times New Roman" w:hAnsi="Times New Roman"/>
          <w:szCs w:val="24"/>
        </w:rPr>
        <w:t>Проскурин Д.Г</w:t>
      </w:r>
      <w:r w:rsidR="00F80900" w:rsidRPr="006A032A">
        <w:rPr>
          <w:rFonts w:ascii="Times New Roman" w:hAnsi="Times New Roman"/>
          <w:szCs w:val="24"/>
        </w:rPr>
        <w:t>., Председатель Собрания депутатов Миасского городского округа;</w:t>
      </w:r>
    </w:p>
    <w:p w:rsidR="00DF4E84" w:rsidRPr="006A032A" w:rsidRDefault="00DF4E84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Тонких Г.М</w:t>
      </w:r>
      <w:r w:rsidRPr="006A032A">
        <w:rPr>
          <w:rFonts w:ascii="Times New Roman" w:hAnsi="Times New Roman"/>
          <w:szCs w:val="24"/>
        </w:rPr>
        <w:t>., Глава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Сесюнин</w:t>
      </w:r>
      <w:proofErr w:type="spellEnd"/>
      <w:r>
        <w:rPr>
          <w:rFonts w:ascii="Times New Roman" w:hAnsi="Times New Roman"/>
          <w:szCs w:val="24"/>
        </w:rPr>
        <w:t xml:space="preserve"> С.А</w:t>
      </w:r>
      <w:r w:rsidRPr="006A032A">
        <w:rPr>
          <w:rFonts w:ascii="Times New Roman" w:hAnsi="Times New Roman"/>
          <w:szCs w:val="24"/>
        </w:rPr>
        <w:t>.,</w:t>
      </w:r>
      <w:r w:rsidRPr="00F809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>округа</w:t>
      </w:r>
      <w:r>
        <w:rPr>
          <w:rFonts w:ascii="Times New Roman" w:hAnsi="Times New Roman"/>
          <w:szCs w:val="24"/>
        </w:rPr>
        <w:t>,</w:t>
      </w:r>
      <w:r w:rsidRPr="006A032A">
        <w:rPr>
          <w:rFonts w:ascii="Times New Roman" w:hAnsi="Times New Roman"/>
          <w:szCs w:val="24"/>
        </w:rPr>
        <w:t xml:space="preserve"> председатель постоянной комиссии по вопросам экономической и бюджетной политики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4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Ефименко</w:t>
      </w:r>
      <w:proofErr w:type="spellEnd"/>
      <w:r>
        <w:rPr>
          <w:rFonts w:ascii="Times New Roman" w:hAnsi="Times New Roman"/>
          <w:szCs w:val="24"/>
        </w:rPr>
        <w:t xml:space="preserve"> Ю</w:t>
      </w:r>
      <w:r w:rsidRPr="006A032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 xml:space="preserve">округа </w:t>
      </w:r>
      <w:r w:rsidRPr="0041403A">
        <w:rPr>
          <w:rFonts w:ascii="Times New Roman" w:hAnsi="Times New Roman"/>
          <w:color w:val="000000"/>
          <w:szCs w:val="24"/>
        </w:rPr>
        <w:t>по вопросам социальной сферы и городского хозяйства</w:t>
      </w:r>
      <w:r>
        <w:rPr>
          <w:rFonts w:ascii="Times New Roman" w:hAnsi="Times New Roman"/>
          <w:color w:val="000000"/>
          <w:szCs w:val="24"/>
        </w:rPr>
        <w:t>,</w:t>
      </w:r>
      <w:r w:rsidRPr="00F80900">
        <w:rPr>
          <w:rFonts w:ascii="Times New Roman" w:hAnsi="Times New Roman"/>
          <w:szCs w:val="24"/>
        </w:rPr>
        <w:t xml:space="preserve"> </w:t>
      </w:r>
      <w:r w:rsidRPr="006A032A">
        <w:rPr>
          <w:rFonts w:ascii="Times New Roman" w:hAnsi="Times New Roman"/>
          <w:szCs w:val="24"/>
        </w:rPr>
        <w:t>председатель постоянной комиссии по вопросам городского хозяйства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6A032A">
        <w:rPr>
          <w:rFonts w:ascii="Times New Roman" w:hAnsi="Times New Roman"/>
          <w:szCs w:val="24"/>
        </w:rPr>
        <w:t>) Логинов П.В., председатель постоянной комиссии по вопросам законности, правопорядка и местного самоуправления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497861">
        <w:rPr>
          <w:rFonts w:ascii="Times New Roman" w:hAnsi="Times New Roman"/>
          <w:szCs w:val="24"/>
        </w:rPr>
        <w:t>) Котов А.Н., председатель</w:t>
      </w:r>
      <w:r w:rsidRPr="006A032A">
        <w:rPr>
          <w:rFonts w:ascii="Times New Roman" w:hAnsi="Times New Roman"/>
          <w:szCs w:val="24"/>
        </w:rPr>
        <w:t xml:space="preserve"> постоянной комиссии по социальным вопросам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Кривошеев Н.С.</w:t>
      </w:r>
      <w:r w:rsidRPr="006A032A">
        <w:rPr>
          <w:rFonts w:ascii="Times New Roman" w:hAnsi="Times New Roman"/>
          <w:szCs w:val="24"/>
        </w:rPr>
        <w:t>, председатель по</w:t>
      </w:r>
      <w:r>
        <w:rPr>
          <w:rFonts w:ascii="Times New Roman" w:hAnsi="Times New Roman"/>
          <w:szCs w:val="24"/>
        </w:rPr>
        <w:t>стоянной комиссии по вопросам Ре</w:t>
      </w:r>
      <w:r w:rsidRPr="006A032A">
        <w:rPr>
          <w:rFonts w:ascii="Times New Roman" w:hAnsi="Times New Roman"/>
          <w:szCs w:val="24"/>
        </w:rPr>
        <w:t xml:space="preserve">гламента, депутатской этики и связи с общественностью Собрания депутатов </w:t>
      </w:r>
      <w:proofErr w:type="spellStart"/>
      <w:r w:rsidRPr="006A032A">
        <w:rPr>
          <w:rFonts w:ascii="Times New Roman" w:hAnsi="Times New Roman"/>
          <w:szCs w:val="24"/>
        </w:rPr>
        <w:t>Миасского</w:t>
      </w:r>
      <w:proofErr w:type="spellEnd"/>
      <w:r w:rsidRPr="006A032A">
        <w:rPr>
          <w:rFonts w:ascii="Times New Roman" w:hAnsi="Times New Roman"/>
          <w:szCs w:val="24"/>
        </w:rPr>
        <w:t xml:space="preserve">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8</w:t>
      </w:r>
      <w:r w:rsidRPr="006A032A">
        <w:rPr>
          <w:rFonts w:ascii="Times New Roman" w:hAnsi="Times New Roman"/>
          <w:szCs w:val="24"/>
        </w:rPr>
        <w:t>) Осипова В.А., начальник юридического отдела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Pr="006A032A">
        <w:rPr>
          <w:rFonts w:ascii="Times New Roman" w:hAnsi="Times New Roman"/>
          <w:szCs w:val="24"/>
        </w:rPr>
        <w:t xml:space="preserve">) Овсянникова О.Б., начальник информационно-аналитического отдела Собрания депутатов Миасского городского округа; 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</w:t>
      </w:r>
      <w:r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Маркова И.В.</w:t>
      </w:r>
      <w:r w:rsidRPr="006A032A">
        <w:rPr>
          <w:rFonts w:ascii="Times New Roman" w:hAnsi="Times New Roman"/>
          <w:szCs w:val="24"/>
        </w:rPr>
        <w:t xml:space="preserve">, </w:t>
      </w:r>
      <w:r w:rsidR="00111342">
        <w:rPr>
          <w:rFonts w:ascii="Times New Roman" w:hAnsi="Times New Roman"/>
          <w:szCs w:val="24"/>
        </w:rPr>
        <w:t>начальник</w:t>
      </w:r>
      <w:r w:rsidRPr="006A032A">
        <w:rPr>
          <w:rFonts w:ascii="Times New Roman" w:hAnsi="Times New Roman"/>
          <w:szCs w:val="24"/>
        </w:rPr>
        <w:t xml:space="preserve"> организационного отдела Собрания депутатов Миасского городского округа.</w:t>
      </w:r>
    </w:p>
    <w:p w:rsidR="00F80900" w:rsidRPr="006A032A" w:rsidRDefault="00F80900" w:rsidP="00F809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 xml:space="preserve">3. Комиссии по проведению публичных слушаний первое организационное заседание провести </w:t>
      </w:r>
      <w:r w:rsidRPr="006A032A">
        <w:rPr>
          <w:rFonts w:ascii="Times New Roman" w:hAnsi="Times New Roman" w:cs="Times New Roman"/>
          <w:color w:val="000000"/>
          <w:sz w:val="24"/>
          <w:szCs w:val="24"/>
        </w:rPr>
        <w:t xml:space="preserve">в срок не позднее 5 дней </w:t>
      </w:r>
      <w:r w:rsidRPr="006A032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 дня принятия настоящего Решения</w:t>
      </w:r>
      <w:r w:rsidRPr="006A032A">
        <w:rPr>
          <w:rFonts w:ascii="Times New Roman" w:hAnsi="Times New Roman" w:cs="Times New Roman"/>
          <w:sz w:val="24"/>
          <w:szCs w:val="24"/>
        </w:rPr>
        <w:t>.</w:t>
      </w:r>
    </w:p>
    <w:p w:rsidR="00F80900" w:rsidRPr="006A032A" w:rsidRDefault="00F80900" w:rsidP="00F80900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4. Главе Миасского городского округа </w:t>
      </w:r>
      <w:r>
        <w:rPr>
          <w:sz w:val="24"/>
          <w:szCs w:val="24"/>
        </w:rPr>
        <w:t>Тонких Г.М</w:t>
      </w:r>
      <w:r w:rsidRPr="006A032A">
        <w:rPr>
          <w:sz w:val="24"/>
          <w:szCs w:val="24"/>
        </w:rPr>
        <w:t>. настоящее Решение и проект решения Собрания депутатов Миасского городского округа «</w:t>
      </w:r>
      <w:r>
        <w:rPr>
          <w:sz w:val="24"/>
          <w:szCs w:val="24"/>
        </w:rPr>
        <w:t>О внесении изменений и дополнений в Устав Миасского городского округа</w:t>
      </w:r>
      <w:r w:rsidRPr="006A032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E7612C" w:rsidRPr="006A032A">
        <w:rPr>
          <w:sz w:val="24"/>
          <w:szCs w:val="24"/>
        </w:rPr>
        <w:t>опубликовать в</w:t>
      </w:r>
      <w:r w:rsidR="00E7612C">
        <w:rPr>
          <w:sz w:val="24"/>
          <w:szCs w:val="24"/>
        </w:rPr>
        <w:t xml:space="preserve"> печатном средстве массовой информации в десятидневный срок со дня его принятия </w:t>
      </w:r>
      <w:r>
        <w:rPr>
          <w:sz w:val="24"/>
          <w:szCs w:val="24"/>
        </w:rPr>
        <w:t>и</w:t>
      </w:r>
      <w:r w:rsidRPr="006A032A">
        <w:rPr>
          <w:sz w:val="24"/>
          <w:szCs w:val="24"/>
        </w:rPr>
        <w:t xml:space="preserve"> разместить на официальном сайте Администрации </w:t>
      </w:r>
      <w:proofErr w:type="spellStart"/>
      <w:r w:rsidRPr="006A032A">
        <w:rPr>
          <w:sz w:val="24"/>
          <w:szCs w:val="24"/>
        </w:rPr>
        <w:t>Миасского</w:t>
      </w:r>
      <w:proofErr w:type="spellEnd"/>
      <w:r w:rsidRPr="006A032A">
        <w:rPr>
          <w:sz w:val="24"/>
          <w:szCs w:val="24"/>
        </w:rPr>
        <w:t xml:space="preserve"> городского округа </w:t>
      </w:r>
      <w:proofErr w:type="spellStart"/>
      <w:r w:rsidRPr="006A032A">
        <w:rPr>
          <w:sz w:val="24"/>
          <w:szCs w:val="24"/>
        </w:rPr>
        <w:t>www.миасс</w:t>
      </w:r>
      <w:proofErr w:type="gramStart"/>
      <w:r w:rsidRPr="006A032A">
        <w:rPr>
          <w:sz w:val="24"/>
          <w:szCs w:val="24"/>
        </w:rPr>
        <w:t>.р</w:t>
      </w:r>
      <w:proofErr w:type="gramEnd"/>
      <w:r w:rsidRPr="006A032A">
        <w:rPr>
          <w:sz w:val="24"/>
          <w:szCs w:val="24"/>
        </w:rPr>
        <w:t>ф</w:t>
      </w:r>
      <w:proofErr w:type="spellEnd"/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</w:p>
    <w:p w:rsidR="00F80900" w:rsidRPr="006A032A" w:rsidRDefault="00F80900" w:rsidP="00F80900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5. </w:t>
      </w:r>
      <w:proofErr w:type="gramStart"/>
      <w:r w:rsidRPr="006A032A">
        <w:rPr>
          <w:sz w:val="24"/>
          <w:szCs w:val="24"/>
        </w:rPr>
        <w:t>Начальнику информационно-аналитического отдела Собрания депутатов Миасского городского округа Овсянниковой О.Б. разместить настоящее Решение и проект решения Собрания депутатов Миасского городского округа «</w:t>
      </w:r>
      <w:r>
        <w:rPr>
          <w:sz w:val="24"/>
          <w:szCs w:val="24"/>
        </w:rPr>
        <w:t>О внесении изменений и дополнений в Устав Миасского городского округа</w:t>
      </w:r>
      <w:r w:rsidRPr="006A032A">
        <w:rPr>
          <w:sz w:val="24"/>
          <w:szCs w:val="24"/>
        </w:rPr>
        <w:t xml:space="preserve">» в установленном порядке и на официальном сайте Собрания депутатов </w:t>
      </w:r>
      <w:proofErr w:type="spellStart"/>
      <w:r w:rsidRPr="006A032A">
        <w:rPr>
          <w:sz w:val="24"/>
          <w:szCs w:val="24"/>
        </w:rPr>
        <w:t>Миасского</w:t>
      </w:r>
      <w:proofErr w:type="spellEnd"/>
      <w:r w:rsidRPr="006A032A">
        <w:rPr>
          <w:sz w:val="24"/>
          <w:szCs w:val="24"/>
        </w:rPr>
        <w:t xml:space="preserve"> городского округа </w:t>
      </w:r>
      <w:proofErr w:type="spellStart"/>
      <w:r w:rsidRPr="006A032A">
        <w:rPr>
          <w:sz w:val="24"/>
          <w:szCs w:val="24"/>
        </w:rPr>
        <w:t>www</w:t>
      </w:r>
      <w:proofErr w:type="spellEnd"/>
      <w:r w:rsidRPr="006A032A">
        <w:rPr>
          <w:sz w:val="24"/>
          <w:szCs w:val="24"/>
        </w:rPr>
        <w:t xml:space="preserve">. </w:t>
      </w:r>
      <w:proofErr w:type="spellStart"/>
      <w:r w:rsidRPr="006A032A">
        <w:rPr>
          <w:sz w:val="24"/>
          <w:szCs w:val="24"/>
        </w:rPr>
        <w:t>duma</w:t>
      </w:r>
      <w:proofErr w:type="spellEnd"/>
      <w:r w:rsidRPr="006A032A">
        <w:rPr>
          <w:sz w:val="24"/>
          <w:szCs w:val="24"/>
        </w:rPr>
        <w:t xml:space="preserve"> - </w:t>
      </w:r>
      <w:proofErr w:type="spellStart"/>
      <w:r w:rsidRPr="006A032A">
        <w:rPr>
          <w:sz w:val="24"/>
          <w:szCs w:val="24"/>
        </w:rPr>
        <w:t>miass.ru</w:t>
      </w:r>
      <w:proofErr w:type="spellEnd"/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  <w:proofErr w:type="gramEnd"/>
    </w:p>
    <w:p w:rsidR="00F80900" w:rsidRPr="006A032A" w:rsidRDefault="00F80900" w:rsidP="00F80900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6. Прием предложений и рекомендаций заинтересованных лиц определить по адресу: </w:t>
      </w:r>
      <w:proofErr w:type="gramStart"/>
      <w:r w:rsidRPr="006A032A">
        <w:rPr>
          <w:sz w:val="24"/>
          <w:szCs w:val="24"/>
        </w:rPr>
        <w:t>г</w:t>
      </w:r>
      <w:proofErr w:type="gramEnd"/>
      <w:r w:rsidRPr="006A032A">
        <w:rPr>
          <w:sz w:val="24"/>
          <w:szCs w:val="24"/>
        </w:rPr>
        <w:t xml:space="preserve">. Миасс, пр. Автозаводцев, 55, кабинет </w:t>
      </w:r>
      <w:r>
        <w:rPr>
          <w:sz w:val="24"/>
          <w:szCs w:val="24"/>
        </w:rPr>
        <w:t>311</w:t>
      </w:r>
      <w:r w:rsidRPr="006A032A">
        <w:rPr>
          <w:sz w:val="24"/>
          <w:szCs w:val="24"/>
        </w:rPr>
        <w:t xml:space="preserve">, в срок до </w:t>
      </w:r>
      <w:r w:rsidR="00FA2750">
        <w:rPr>
          <w:sz w:val="24"/>
          <w:szCs w:val="24"/>
        </w:rPr>
        <w:t xml:space="preserve">16.04.2021 </w:t>
      </w:r>
      <w:r w:rsidRPr="006A032A">
        <w:rPr>
          <w:sz w:val="24"/>
          <w:szCs w:val="24"/>
        </w:rPr>
        <w:t xml:space="preserve">г., контактный телефон  </w:t>
      </w:r>
      <w:r w:rsidR="00771BBD">
        <w:rPr>
          <w:sz w:val="24"/>
          <w:szCs w:val="24"/>
        </w:rPr>
        <w:t xml:space="preserve">8(3513) </w:t>
      </w:r>
      <w:r w:rsidRPr="006A032A">
        <w:rPr>
          <w:sz w:val="24"/>
          <w:szCs w:val="24"/>
        </w:rPr>
        <w:t>57-</w:t>
      </w:r>
      <w:r>
        <w:rPr>
          <w:sz w:val="24"/>
          <w:szCs w:val="24"/>
        </w:rPr>
        <w:t>49-80</w:t>
      </w:r>
      <w:r w:rsidRPr="006A032A">
        <w:rPr>
          <w:sz w:val="24"/>
          <w:szCs w:val="24"/>
        </w:rPr>
        <w:t xml:space="preserve"> (</w:t>
      </w:r>
      <w:r>
        <w:rPr>
          <w:sz w:val="24"/>
          <w:szCs w:val="24"/>
        </w:rPr>
        <w:t>Маркова Инна Валерьевна</w:t>
      </w:r>
      <w:r w:rsidRPr="006A032A">
        <w:rPr>
          <w:sz w:val="24"/>
          <w:szCs w:val="24"/>
        </w:rPr>
        <w:t xml:space="preserve">). </w:t>
      </w:r>
    </w:p>
    <w:p w:rsidR="00F80900" w:rsidRPr="004C5E47" w:rsidRDefault="00E7612C" w:rsidP="00F8090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F80900" w:rsidRPr="006A032A">
        <w:rPr>
          <w:rFonts w:ascii="Times New Roman" w:hAnsi="Times New Roman" w:cs="Times New Roman"/>
          <w:spacing w:val="2"/>
          <w:sz w:val="24"/>
          <w:szCs w:val="24"/>
        </w:rPr>
        <w:t xml:space="preserve">. Контроль исполнения Решения возложить на постоянную комиссию по вопросам </w:t>
      </w:r>
      <w:r w:rsidR="00F80900">
        <w:rPr>
          <w:rFonts w:ascii="Times New Roman" w:hAnsi="Times New Roman" w:cs="Times New Roman"/>
          <w:spacing w:val="2"/>
          <w:sz w:val="24"/>
          <w:szCs w:val="24"/>
        </w:rPr>
        <w:t>законности, правопорядка и местного самоуправления</w:t>
      </w:r>
      <w:r w:rsidR="00F80900" w:rsidRPr="006A032A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F80900" w:rsidRPr="004C5E47" w:rsidRDefault="00F80900" w:rsidP="00F80900">
      <w:pPr>
        <w:ind w:right="-2" w:firstLine="700"/>
        <w:jc w:val="both"/>
        <w:rPr>
          <w:sz w:val="24"/>
          <w:szCs w:val="24"/>
        </w:rPr>
      </w:pPr>
    </w:p>
    <w:p w:rsidR="00F80900" w:rsidRPr="004C5E47" w:rsidRDefault="00F80900" w:rsidP="00F80900">
      <w:pPr>
        <w:ind w:right="-2"/>
        <w:jc w:val="both"/>
        <w:rPr>
          <w:sz w:val="24"/>
          <w:szCs w:val="24"/>
        </w:rPr>
      </w:pPr>
    </w:p>
    <w:p w:rsidR="00F80900" w:rsidRPr="004C5E47" w:rsidRDefault="00F80900" w:rsidP="00F80900">
      <w:pPr>
        <w:ind w:right="-2"/>
        <w:jc w:val="both"/>
        <w:rPr>
          <w:sz w:val="24"/>
          <w:szCs w:val="24"/>
        </w:rPr>
      </w:pPr>
    </w:p>
    <w:p w:rsidR="00F80900" w:rsidRPr="004C5E47" w:rsidRDefault="00F80900" w:rsidP="00F80900">
      <w:pPr>
        <w:ind w:firstLine="567"/>
        <w:mirrorIndents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F80900" w:rsidRDefault="00F80900" w:rsidP="00F80900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</w:t>
      </w:r>
      <w:r w:rsidRPr="00450E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Д.Г. Проскурин</w:t>
      </w: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514985" w:rsidRDefault="00514985"/>
    <w:p w:rsidR="00093BE1" w:rsidRDefault="00093BE1"/>
    <w:p w:rsidR="00093BE1" w:rsidRDefault="00093BE1"/>
    <w:p w:rsidR="00093BE1" w:rsidRDefault="00093BE1"/>
    <w:p w:rsidR="00093BE1" w:rsidRDefault="00093BE1"/>
    <w:p w:rsidR="00093BE1" w:rsidRDefault="00093BE1"/>
    <w:p w:rsidR="00093BE1" w:rsidRDefault="00093BE1"/>
    <w:p w:rsidR="00093BE1" w:rsidRDefault="00093BE1"/>
    <w:p w:rsidR="00093BE1" w:rsidRDefault="00093BE1"/>
    <w:p w:rsidR="00093BE1" w:rsidRDefault="00093BE1"/>
    <w:p w:rsidR="00093BE1" w:rsidRDefault="00093BE1"/>
    <w:p w:rsidR="00093BE1" w:rsidRDefault="00093BE1"/>
    <w:p w:rsidR="00093BE1" w:rsidRDefault="00093BE1"/>
    <w:p w:rsidR="00093BE1" w:rsidRDefault="00093BE1"/>
    <w:p w:rsidR="00093BE1" w:rsidRDefault="00093BE1"/>
    <w:p w:rsidR="00093BE1" w:rsidRDefault="00093BE1"/>
    <w:sectPr w:rsidR="00093BE1" w:rsidSect="00FC3DEE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900"/>
    <w:rsid w:val="00093BE1"/>
    <w:rsid w:val="00111342"/>
    <w:rsid w:val="00202A5D"/>
    <w:rsid w:val="004439A9"/>
    <w:rsid w:val="00514985"/>
    <w:rsid w:val="00553C00"/>
    <w:rsid w:val="00570CAF"/>
    <w:rsid w:val="00742A71"/>
    <w:rsid w:val="00761A99"/>
    <w:rsid w:val="00771BBD"/>
    <w:rsid w:val="007E1BC0"/>
    <w:rsid w:val="007F753C"/>
    <w:rsid w:val="00816022"/>
    <w:rsid w:val="00821F98"/>
    <w:rsid w:val="00834732"/>
    <w:rsid w:val="009539DF"/>
    <w:rsid w:val="00953F91"/>
    <w:rsid w:val="00980CAF"/>
    <w:rsid w:val="009D0A95"/>
    <w:rsid w:val="009D6DCE"/>
    <w:rsid w:val="00B51CAC"/>
    <w:rsid w:val="00CC2AC1"/>
    <w:rsid w:val="00CF4EDB"/>
    <w:rsid w:val="00D70E0F"/>
    <w:rsid w:val="00DF4E84"/>
    <w:rsid w:val="00E7612C"/>
    <w:rsid w:val="00E864A5"/>
    <w:rsid w:val="00F80900"/>
    <w:rsid w:val="00FA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80900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F80900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F809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809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F8090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F809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093BE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nhideWhenUsed/>
    <w:rsid w:val="00093BE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093B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D64ABEBEB6889800A849596619818226BF459D070701969D6220F40E484A3Z4mCF" TargetMode="External"/><Relationship Id="rId5" Type="http://schemas.openxmlformats.org/officeDocument/2006/relationships/hyperlink" Target="consultantplus://offline/ref=24FD64ABEBEB6889800A9A98800DC7132A60AF56D5777B4F3389795217ZEm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10</cp:revision>
  <dcterms:created xsi:type="dcterms:W3CDTF">2021-03-10T06:24:00Z</dcterms:created>
  <dcterms:modified xsi:type="dcterms:W3CDTF">2021-03-25T11:46:00Z</dcterms:modified>
</cp:coreProperties>
</file>