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F1" w:rsidRPr="000E56C6" w:rsidRDefault="000E56C6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56C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E56C6" w:rsidRDefault="000E56C6" w:rsidP="00A70ED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выполнении решения  Собрания депутатов </w:t>
      </w:r>
      <w:proofErr w:type="spellStart"/>
      <w:r w:rsidRPr="00885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88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от 29 ноября 2019 г. № 3 «О бюджете </w:t>
      </w:r>
      <w:proofErr w:type="spellStart"/>
      <w:r w:rsidRPr="00885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Pr="0088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 2020 год и на плановый период 2021  и 2022 годов» за 2020 год с учетом внесенных в него уточнений</w:t>
      </w:r>
    </w:p>
    <w:tbl>
      <w:tblPr>
        <w:tblW w:w="1520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5"/>
        <w:gridCol w:w="3882"/>
      </w:tblGrid>
      <w:tr w:rsidR="000E56C6" w:rsidRPr="002C2E01" w:rsidTr="000E56C6">
        <w:trPr>
          <w:trHeight w:val="442"/>
          <w:tblHeader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tbl>
            <w:tblPr>
              <w:tblW w:w="112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86"/>
            </w:tblGrid>
            <w:tr w:rsidR="000E56C6" w:rsidRPr="001465D2" w:rsidTr="00AC3EB1">
              <w:trPr>
                <w:trHeight w:hRule="exact" w:val="442"/>
              </w:trPr>
              <w:tc>
                <w:tcPr>
                  <w:tcW w:w="11286" w:type="dxa"/>
                  <w:tcBorders>
                    <w:top w:val="nil"/>
                    <w:lef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6C6" w:rsidRPr="001465D2" w:rsidRDefault="000E56C6" w:rsidP="00AC3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D2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ru-RU"/>
                    </w:rPr>
                    <w:t>Содержание статьи закона (решения) о бюджете</w:t>
                  </w:r>
                </w:p>
              </w:tc>
            </w:tr>
          </w:tbl>
          <w:p w:rsidR="000E56C6" w:rsidRPr="001465D2" w:rsidRDefault="000E56C6" w:rsidP="00AC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0"/>
            </w:tblGrid>
            <w:tr w:rsidR="000E56C6" w:rsidRPr="001465D2" w:rsidTr="00AC3EB1">
              <w:trPr>
                <w:trHeight w:hRule="exact" w:val="442"/>
              </w:trPr>
              <w:tc>
                <w:tcPr>
                  <w:tcW w:w="3480" w:type="dxa"/>
                  <w:tcBorders>
                    <w:top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E56C6" w:rsidRPr="001465D2" w:rsidRDefault="000E56C6" w:rsidP="00AC3E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5D2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ru-RU"/>
                    </w:rPr>
                    <w:t>Результат исполнения</w:t>
                  </w:r>
                </w:p>
              </w:tc>
            </w:tr>
          </w:tbl>
          <w:p w:rsidR="000E56C6" w:rsidRPr="001465D2" w:rsidRDefault="000E56C6" w:rsidP="00AC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1465D2" w:rsidRDefault="000E56C6" w:rsidP="00AC3EB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Утвердить основные характеристики  бюджета </w:t>
            </w:r>
            <w:proofErr w:type="spellStart"/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на 2020 год:</w:t>
            </w:r>
          </w:p>
          <w:p w:rsidR="000E56C6" w:rsidRPr="001465D2" w:rsidRDefault="000E56C6" w:rsidP="00AC3EB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прогнозируемый общий объем доходов бюджета </w:t>
            </w:r>
            <w:proofErr w:type="spellStart"/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в сумме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214,8 тыс. рублей, в том числе безвозмездные поступления от других б</w:t>
            </w:r>
            <w:bookmarkStart w:id="0" w:name="_GoBack"/>
            <w:bookmarkEnd w:id="0"/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юджетов бюджетной системы Российской Федерации в сумме 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863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921,7тыс. рублей;</w:t>
            </w:r>
          </w:p>
          <w:p w:rsidR="000E56C6" w:rsidRPr="001465D2" w:rsidRDefault="000E56C6" w:rsidP="00AC3EB1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общий объем расходов  бюджета  </w:t>
            </w:r>
            <w:proofErr w:type="spellStart"/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в сумме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607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214,8 тыс. рублей;</w:t>
            </w:r>
          </w:p>
          <w:p w:rsidR="000E56C6" w:rsidRPr="002C2E01" w:rsidRDefault="000E56C6" w:rsidP="00AC3EB1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объем дефицита бюджета </w:t>
            </w:r>
            <w:proofErr w:type="spellStart"/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в сумме 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5D2">
              <w:rPr>
                <w:rFonts w:ascii="Times New Roman" w:eastAsia="Calibri" w:hAnsi="Times New Roman" w:cs="Times New Roman"/>
                <w:sz w:val="24"/>
                <w:szCs w:val="24"/>
              </w:rPr>
              <w:t>000,0 тыс. рублей.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2C2E01" w:rsidRDefault="000E56C6" w:rsidP="00AC3EB1">
            <w:pPr>
              <w:spacing w:after="0" w:line="240" w:lineRule="auto"/>
              <w:ind w:right="-39"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5A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Исполнение по </w:t>
            </w:r>
            <w:r w:rsidRPr="00F102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доходам составило                5 562 807,7 тыс. рублей или 99,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</w:t>
            </w:r>
            <w:r w:rsidRPr="00F102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%, </w:t>
            </w:r>
            <w:r w:rsidRPr="00A65A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от других бюджетов – 3 812 930,6 тыс. рублей,  по расходам 5 525 415,7 тыс. рублей или  98,5%.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Профицит составил 37 392,0 тыс. рублей. </w:t>
            </w:r>
            <w:r w:rsidRPr="006214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Пояснения по исполнению представлены в приложениях к пояснительной записке</w:t>
            </w: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00793E" w:rsidRDefault="000E56C6" w:rsidP="00AC3E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 xml:space="preserve">2. Утвердить основные характеристики  бюджета  </w:t>
            </w:r>
            <w:proofErr w:type="spellStart"/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0079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плановый период 2021 и 2022 годов:</w:t>
            </w:r>
          </w:p>
          <w:p w:rsidR="000E56C6" w:rsidRPr="0000793E" w:rsidRDefault="000E56C6" w:rsidP="00AC3EB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93E">
              <w:rPr>
                <w:rFonts w:ascii="Times New Roman" w:hAnsi="Times New Roman" w:cs="Times New Roman"/>
                <w:sz w:val="24"/>
                <w:szCs w:val="24"/>
              </w:rPr>
              <w:t xml:space="preserve">1) прогнозируемый общий объем доходов  бюджета </w:t>
            </w:r>
            <w:proofErr w:type="spellStart"/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0079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2021 год в сумме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265,9 тыс. рублей, в том числе безвозмездные поступления от других бюджетов бюджетной системы Российской Федерации в сумме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562,6 тыс. рублей, и на 2022 год в сумме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623,6 тыс. рублей, в том числе безвозмездные поступления от других бюджетов бюджетной системы Российской</w:t>
            </w:r>
            <w:proofErr w:type="gramEnd"/>
            <w:r w:rsidRPr="0000793E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в сумме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933,4 тыс. рублей;</w:t>
            </w:r>
          </w:p>
          <w:p w:rsidR="000E56C6" w:rsidRPr="002C2E01" w:rsidRDefault="000E56C6" w:rsidP="00AC3EB1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0793E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 бюджета </w:t>
            </w:r>
            <w:proofErr w:type="spellStart"/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0079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2021 год в сумме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265,9 тыс. рублей, в том числе условно утверждаемые расходы в сумме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000,0 тыс. рублей, и на 2022 год в сумме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623,6 тыс. рублей, в том числе условно утверждаемые расходы в сумме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000,0 тыс. рублей.</w:t>
            </w:r>
            <w:proofErr w:type="gramEnd"/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043DB0" w:rsidRDefault="000E56C6" w:rsidP="00AC3EB1">
            <w:pPr>
              <w:spacing w:after="0" w:line="240" w:lineRule="auto"/>
              <w:ind w:right="-39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43D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Установить, что остатки средств бюджетных учреждений  </w:t>
            </w:r>
            <w:proofErr w:type="spellStart"/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на счете Финансового управления Администрации </w:t>
            </w:r>
            <w:proofErr w:type="spellStart"/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округа, открытом в учреждении Центрального банка Российской Федерации, могут использоваться в качестве источника покрытия временных кассовых разрывов, возникающих при исполнении  бюджета </w:t>
            </w:r>
            <w:proofErr w:type="spellStart"/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округа, с их </w:t>
            </w:r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возвратом в полном объеме  не позднее последнего рабочего дня  текущего года на указанный счет в порядке, установленном Финансовым</w:t>
            </w:r>
            <w:proofErr w:type="gramEnd"/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управлением Администрации </w:t>
            </w:r>
            <w:proofErr w:type="spellStart"/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</w:t>
            </w:r>
            <w:proofErr w:type="spellEnd"/>
            <w:r w:rsidRPr="0000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округа.  </w:t>
            </w:r>
          </w:p>
          <w:p w:rsidR="000E56C6" w:rsidRPr="002C2E01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043DB0" w:rsidRDefault="000E56C6" w:rsidP="00AC3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D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2C2E01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Утвердить нормативы распределения доходов в бюджет </w:t>
            </w:r>
            <w:proofErr w:type="spellStart"/>
            <w:r w:rsidRPr="0000793E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0079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2020 год и на плановый период 2021 и 2022 годов  согласно приложению 1 к настоящему Решению.</w:t>
            </w:r>
          </w:p>
        </w:tc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043DB0" w:rsidRDefault="000E56C6" w:rsidP="00AC3E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0E56C6" w:rsidRPr="002C2E01" w:rsidRDefault="000E56C6" w:rsidP="00AC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D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Приложение 1 к информации.</w:t>
            </w: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2C2E01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5. Установить на 2020 год и на плановый период 2021 и 2022 годов отчисления, подлежащие перечислению  в бюджет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в размере 50% от прибыли по итогам финансово-хозяйственной деятельности за предыдущий год, остающейся в распоряжении муниципальных унитарных предприятий после уплаты налогов и иных обязательных платежей.</w:t>
            </w:r>
          </w:p>
        </w:tc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A1384E" w:rsidRDefault="000E56C6" w:rsidP="00AC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2020 год</w:t>
            </w:r>
            <w:r w:rsidRPr="00A1384E">
              <w:rPr>
                <w:rFonts w:ascii="Times New Roman" w:eastAsia="Times New Roman" w:hAnsi="Times New Roman" w:cs="Times New Roman"/>
                <w:lang w:eastAsia="ru-RU"/>
              </w:rPr>
              <w:t xml:space="preserve"> прибыль от МУП поступила в сумме 500,1 </w:t>
            </w:r>
            <w:proofErr w:type="spellStart"/>
            <w:r w:rsidRPr="00A1384E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A1384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1384E">
              <w:rPr>
                <w:rFonts w:ascii="Times New Roman" w:eastAsia="Times New Roman" w:hAnsi="Times New Roman" w:cs="Times New Roman"/>
                <w:lang w:eastAsia="ru-RU"/>
              </w:rPr>
              <w:t>ублей</w:t>
            </w:r>
            <w:proofErr w:type="spellEnd"/>
            <w:r w:rsidRPr="00A1384E">
              <w:rPr>
                <w:rFonts w:ascii="Times New Roman" w:eastAsia="Times New Roman" w:hAnsi="Times New Roman" w:cs="Times New Roman"/>
                <w:lang w:eastAsia="ru-RU"/>
              </w:rPr>
              <w:t xml:space="preserve">, из них МУП МГО «Расчетный центр» 361,2 </w:t>
            </w:r>
            <w:proofErr w:type="spellStart"/>
            <w:r w:rsidRPr="00A1384E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  <w:r w:rsidRPr="00A1384E">
              <w:rPr>
                <w:rFonts w:ascii="Times New Roman" w:eastAsia="Times New Roman" w:hAnsi="Times New Roman" w:cs="Times New Roman"/>
                <w:lang w:eastAsia="ru-RU"/>
              </w:rPr>
              <w:t xml:space="preserve">, МУП МГО «Городская управляющая компания» 138,9 </w:t>
            </w:r>
            <w:proofErr w:type="spellStart"/>
            <w:r w:rsidRPr="00A1384E">
              <w:rPr>
                <w:rFonts w:ascii="Times New Roman" w:eastAsia="Times New Roman" w:hAnsi="Times New Roman" w:cs="Times New Roman"/>
                <w:lang w:eastAsia="ru-RU"/>
              </w:rPr>
              <w:t>тыс.рублей</w:t>
            </w:r>
            <w:proofErr w:type="spellEnd"/>
            <w:r w:rsidRPr="00A138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E56C6" w:rsidRPr="002C2E01" w:rsidRDefault="000E56C6" w:rsidP="00AC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6. Утвердить: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1) перечень главных администраторов доходов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согласно приложению 2 к настоящему Решению;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2) перечень главных </w:t>
            </w: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администраторов источников финансирования дефицита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proofErr w:type="gram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3 к настоящему Решению;</w:t>
            </w:r>
          </w:p>
          <w:p w:rsidR="000E56C6" w:rsidRPr="002C2E01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3) доходы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2020 год и на плановый период 2021 и 2022 годов согласно приложению 4 к настоящему Решению.</w:t>
            </w:r>
          </w:p>
        </w:tc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2C2E01" w:rsidRDefault="000E56C6" w:rsidP="00AC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5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Выполнено.</w:t>
            </w:r>
            <w:r w:rsidRPr="002C2E01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10B8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Приложения 2,3,4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к информации</w:t>
            </w: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Реструктуризация кредиторской задолженности юридических лиц перед  бюджетом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по налогам и сборам, пеням и штрафам, а также списание пеней и штрафов в случае досрочного погашения реструктурированной задолженности по налогам и сборам проводятся в порядке, установленном Администрацией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только при условии принятия решения о реструктуризации кредиторской задолженности соответствующих юридических лиц по налогам и сборам, а также задолженности</w:t>
            </w:r>
            <w:proofErr w:type="gram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по начисленным пеням и штрафам перед федеральным и областным бюджетами.</w:t>
            </w:r>
            <w:proofErr w:type="gramEnd"/>
          </w:p>
          <w:p w:rsidR="000E56C6" w:rsidRPr="002C2E01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2C2E01" w:rsidRDefault="000E56C6" w:rsidP="00AC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549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Выполнено. По состоянию на 01.01.2021 года  реструктури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зация и списание не проводилось</w:t>
            </w: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8. Утвердить: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1) общий объем бюджетных ассигнований на исполнение публичных нормативных обязательств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2020 год в сумме 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982,6 тыс. рублей, на 2021 год в сумме 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819,4 тыс. рублей и на 2022 год в сумме 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236,4 тыс. рублей; 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2) распределение бюджетных ассигнований по целевым статьям (государственным  программам, муниципальным программам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городского округа   и непрограммным направлениям 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деятельности), группам видов расходов, разделам и подразделам классификации расходов бюджетов бюджетной  системы Российской Федерации (далее – классификации расходов бюджетов) на 2020 и на плановый период 2021 и 2022 годов согласно приложению 5 к настоящему Решению;</w:t>
            </w:r>
            <w:proofErr w:type="gramEnd"/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3) ведомственную структуру расходов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2020 и на плановый период 2021 и 2022 годов согласно приложению 6 к настоящему Решению;</w:t>
            </w:r>
          </w:p>
          <w:p w:rsidR="000E56C6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4) распределение бюджетных ассигнований по разделам и подразделам классификации расходов бюджетов на 2020 год и на плановый период 2021 и 2022 годов согласно приложению 7 к настоящему Решению.</w:t>
            </w:r>
          </w:p>
          <w:p w:rsidR="000E56C6" w:rsidRPr="002C2E01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56C6" w:rsidRPr="003D5BFA" w:rsidRDefault="000E56C6" w:rsidP="00AC3E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D5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1) На 01.01.2021 публичных нормативных обязательств исполнено – 527 161,7 тыс. рублей, в том числе по переданным полномочиям – 525 521,5 тыс. рублей.                                                             </w:t>
            </w:r>
          </w:p>
          <w:p w:rsidR="000E56C6" w:rsidRPr="003D5BFA" w:rsidRDefault="000E56C6" w:rsidP="00AC3E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D5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2) Исполнено. Приложение 5 к информации.                                                                                   </w:t>
            </w:r>
          </w:p>
          <w:p w:rsidR="000E56C6" w:rsidRPr="003D5BFA" w:rsidRDefault="000E56C6" w:rsidP="00AC3E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0E56C6" w:rsidRPr="003D5BFA" w:rsidRDefault="000E56C6" w:rsidP="00AC3E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D5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3) Исполнено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3D5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Приложение 6 к информации.</w:t>
            </w:r>
          </w:p>
          <w:p w:rsidR="000E56C6" w:rsidRPr="003D5BFA" w:rsidRDefault="000E56C6" w:rsidP="00AC3E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0E56C6" w:rsidRPr="002C2E01" w:rsidRDefault="000E56C6" w:rsidP="00AC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5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4) Исполнено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3D5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Приложение 7 к информации.</w:t>
            </w: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Особенности исполнения 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2020 году: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1) установить, что в соответствии с пунктом 98 главы 35 Положения «О бюджетном процессе в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Миасском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округе» основанием для внесения изменений в показатели сводной бюджетной росписи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является распределение зарезервированных в составе утвержденных пунктом 8 настоящего Решения: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бюджетных ассигнований, предусмотренных по целевой статье «Резервные фонды местных администраций» подраздела «Резервные фонды»  раздела «Общегосударственные вопросы» классификации расходов бюджетов, на финансовое обеспечение непредвиденных расходов, а также на иные мероприятия, предусмотренные Порядком использования бюджетных ассигнований резервного фонда Администрации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 бюджетных ассигнований, предусмотренных по целевой статье «Целевой финансовый резерв для ликвидации последствий чрезвычайных ситуаций природного и техногенного характера» Администрации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подраздела «Защита населения и территории от чрезвычайных ситуаций природного и техногенного характера, гражданская оборона»  раздела «Национальная безопасность и правоохранительная деятельность» классификации расходов бюджетов, на финансовое обеспечение  проведения аварийно-восстановительных работ и иных мероприятий, связанных с ликвидацией последствий стихийных бедствий</w:t>
            </w:r>
            <w:proofErr w:type="gram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чрезвычайных ситуаций,  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бюджетных  ассигнований,  предусмотренных  по  целевой  статье  «Реализация мероприятий по обеспечению своевременной и полной выплаты заработной платы (в том числе по Указам Президента РФ),  резервирование средств на исполнение судебных решений по искам, удовлетворяемых за счет бюджета Округа» по подразделу «Другие вопросы в области социальной политики» раздела «Социальная политика» классификации расходов бюджетов на исполнение судебных решений по искам к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Миасскому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округу</w:t>
            </w:r>
            <w:proofErr w:type="gram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удовлетворяемых</w:t>
            </w:r>
            <w:proofErr w:type="gram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бюджета Округа и  на обеспечение своевременной и полной выплаты заработной платы;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установить в соответствии   с пунктом 98 главы 35 Положения «О бюджетном процессе в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Миасском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округе»  следующие дополнительные основания для внесения в 2020 году изменений в показатели сводной бюджетной росписи бюджета 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округа: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изменение бюджетной классификации Российской Федерации, в том числе для отражения межбюджетных трансфертов из федерального и областного бюджетов;</w:t>
            </w:r>
            <w:proofErr w:type="gramEnd"/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поступление в доход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средств, полученных муниципальными казенными учреждениями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качестве возмещения ущерба при возникновении страховых случаев;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поступление в доход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средств,  полученных муниципальными казенными учреждениями в качестве  доходов от оказания платных услуг (работ) сверх объемов, утвержденных настоящим Решением;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поступление в доход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средств, полученных муниципальными казенными учреждениями в качестве добровольных пожертвований;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перераспределение бюджетных ассигнований, предусмотренных по разделам «Общегосударственные вопросы», 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«Культура, кинематография», «Социальная политика», «Физическая культура и спорт», между кодами классификации расходов бюджетов и (или) между главными распорядителями средств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Администрацией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решений об утверждении  муниципальных программ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а также  о внесении изменений в муниципальные  программы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перераспределение бюджетных ассигнований, предусмотренных главному распорядителю средств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финансовое обеспечение выполнения работ (оказания услуг) муниципальными  учреждениями, в том числе в форме субсидий на финансовое обеспечение выполнения ими муниципальных заданий, субсидий на иные цели, между подразделами классификации расходов бюджетов;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3) установить, что средства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для финансирования полномочий Российской Федерации и Челябинской области,  переданных органам местного самоуправления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сверх сумм, поступающих из федерального и областного бюджетов в виде субвенций, могут использоваться в пределах средств, предусмотренных настоящим Решением;</w:t>
            </w:r>
            <w:proofErr w:type="gramEnd"/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4) Администрация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вправе в 2020 году принимать решения об осуществлении  муниципальных заимствований  для  погашения долговых обязательств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и (или) частичного покрытия дефицита бюджета (в том числе решения о привлечении в  бюджет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бюджетных кредитов из областного бюджета для пополнения остатков средств на едином счете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округа), покрытия временных кассовых разрывов, возникающих</w:t>
            </w:r>
            <w:proofErr w:type="gram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2020 году, для пополнения остатков средств на едином счете бюджета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  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Решения, предусмотренные абзацем первым настоящего подпункта, принимаются  Администрацией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соответствии с Программой   муниципальных внутренних   заимствований на 2020 год и с учетом верхнего предела  муниципального внутреннего долга, установленного пунктом 11 настоящего Решения;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5) установить, что доведение лимитов бюджетных обязательств на 2020 год и финансирование расходов в 2020 году осуществляются с учетом их следующей приоритетности: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 оплата труда и начисления на оплату труда;  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 исполнение публичных нормативных обязательств;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приобретение продуктов питания и оплата услуг по организации питания, приобретение медикаментов;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ликвидация последствий чрезвычайных ситуаций;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предоставление мер социальной поддержки отдельным категориям граждан;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оплата коммунальных услуг, услуг по охране и услуг связи, арендной платы за пользование помещениями, арендуемыми муниципальными казенными  учреждениями;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уплата муниципальными казенными  учреждениями налогов и сборов в бюджеты бюджетной системы Российской Федерации;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6) установить, что доведение лимитов бюджетных обязательств на 2020 год осуществляется на основании  постановления Администрации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по следующим направлениям расходов:    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капитальное строительство объектов, строительство и реконструкция автомобильных дорог, приобретение основных средств;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реконструкция, капитальный, текущий ремонт зданий (помещений) и объектов коммунальной инфраструктуры, разработка проектно-сметной документации, проведение противопожарных мероприятий, подготовка казенных учреждений к работе в отопительный период;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ремонт автомобильных дорог;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на оплату  штрафов и пеней за счет безвозмездных поступлений от физических и юридических лиц;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субсидий  муниципальным бюджетным и автономным учреждениям на реконструкцию, капитальный и текущий ремонт зданий (помещений), разработка проектно-сметной 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проведение противопожарных мероприятий, подготовку  бюджетных и автономных учреждений к работе в отопительный период,  капитальное строительство объектов,  приобретение основных средств;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7) установить, что доведение лимитов бюджетных обязательств на 2020 год по направлениям, не указанным в п.5) и п.6) данного пункта, осуществляется первоначально, после принятия данного Решения, в размере 10/12 годового объема бюджетных ассигнований 2020 года, за исключением лимитов бюджетных обязательств, предусмотренных на обеспечение   заключенных в 2019 году контрактов. </w:t>
            </w:r>
            <w:proofErr w:type="gramEnd"/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лимитов бюджетных обязательств на 2020 год сверх 10/12 годового объема бюджетных ассигнований осуществляется на основании  постановления Администрации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 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8) установить, что доведение лимитов бюджетных обязательств на плановый период 2021 и 2022 годов осуществляется на основании постановления Администрации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объеме,  не превышающем показателей предусмотренных настоящим Решением на плановый период 2021 и 2022 годов бюджетных ассигнований;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9) установить, что не использованные по состоянию на 1 января 2020 года остатки межбюджетных трансфертов, предоставленных из областного бюджета бюджету Округа в форме субвенций, субсидий и иных межбюджетных трансфертов, имеющих целевое назначение, подлежат возврату в областной бюджет в течение первых пятнадцати рабочих дней 2020года;    </w:t>
            </w:r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10) установить, что средства в объеме остатков субсидий, предоставленных в 2019 году  муниципальным  бюджетным  и автономным учреждениям на финансовое обеспечение муниципальных заданий на оказание муниципальных (государственных) услуг (выполнение работ), образовавшихся в связи с 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недостижением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муниципальным заданием  показателей, характеризующих объем муниципальных (государственных) услуг (работ), подлежат возврату в бюджет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  <w:proofErr w:type="gramEnd"/>
          </w:p>
          <w:p w:rsidR="000E56C6" w:rsidRPr="00A5665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11) установить, что средства в объеме остатков субсидий, предоставленных в 2019 году  муниципальным  бюджетным  и автономным учреждениям на иные цели, подлежат возврату в бюджет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0E56C6" w:rsidRPr="002C2E01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12) Установить, что в 2020 году программа муниципальных внутренних заимствований на 2020 год и на плановый период 2021 и 2022 годов, программа муниципальных гарантий на 2020 год и на плановый период 2021 и 2022 годов утверждаются Администрацией </w:t>
            </w:r>
            <w:proofErr w:type="spellStart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B549E4" w:rsidRDefault="000E56C6" w:rsidP="00AC3E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549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Выполнялось</w:t>
            </w:r>
          </w:p>
          <w:p w:rsidR="000E56C6" w:rsidRPr="002C2E01" w:rsidRDefault="000E56C6" w:rsidP="00AC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B549E4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proofErr w:type="gramStart"/>
            <w:r w:rsidRPr="00B549E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(за исключением  субсидии муниципальным бюджетным и муниципальным автономным учреждениям), индивидуальным предпринимателям,  а также физическим лицам – производителям товаров, работ, услуг (за исключением субсидий, указанных в пунктах 6-8 статьи 78 Бюджетного кодекса Российской Федерации) предоставляются в случаях, установленных настоящим </w:t>
            </w:r>
            <w:r w:rsidRPr="00B54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Решением, если возможность их предоставления предусмотрена в структуре расходов бюджета Округа, в иных Решениях Собрания депутатов </w:t>
            </w:r>
            <w:proofErr w:type="spellStart"/>
            <w:r w:rsidRPr="00B549E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B549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муниципальных</w:t>
            </w:r>
            <w:proofErr w:type="gramEnd"/>
            <w:r w:rsidRPr="00B54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49E4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Pr="00B54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49E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B549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и в порядке, установленном Администрацией </w:t>
            </w:r>
            <w:proofErr w:type="spellStart"/>
            <w:r w:rsidRPr="00B549E4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B549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B549E4" w:rsidRDefault="000E56C6" w:rsidP="00AC3EB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549E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68607F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Установить верхний предел  муниципального внутреннего долга </w:t>
            </w:r>
            <w:proofErr w:type="spellStart"/>
            <w:r w:rsidRPr="0068607F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68607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округа:</w:t>
            </w:r>
          </w:p>
          <w:p w:rsidR="000E56C6" w:rsidRPr="0068607F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7F">
              <w:rPr>
                <w:rFonts w:ascii="Times New Roman" w:hAnsi="Times New Roman" w:cs="Times New Roman"/>
                <w:sz w:val="24"/>
                <w:szCs w:val="24"/>
              </w:rPr>
              <w:t xml:space="preserve"> - на 1 января 2021 года в сумме 108000,0 тыс. рублей, в том числе предельный объем обязательств по  муниципальным гарантиям в сумме 0,0 тыс. рублей;</w:t>
            </w:r>
          </w:p>
          <w:p w:rsidR="000E56C6" w:rsidRPr="0068607F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7F">
              <w:rPr>
                <w:rFonts w:ascii="Times New Roman" w:hAnsi="Times New Roman" w:cs="Times New Roman"/>
                <w:sz w:val="24"/>
                <w:szCs w:val="24"/>
              </w:rPr>
              <w:t xml:space="preserve"> - на 1 января 2022 года в сумме 209000,0 тыс. рублей, в том числе предельный объем обязательств по  муниципальным гарантиям в сумме 0,0 тыс. рублей;</w:t>
            </w:r>
          </w:p>
          <w:p w:rsidR="000E56C6" w:rsidRPr="0068607F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7F">
              <w:rPr>
                <w:rFonts w:ascii="Times New Roman" w:hAnsi="Times New Roman" w:cs="Times New Roman"/>
                <w:sz w:val="24"/>
                <w:szCs w:val="24"/>
              </w:rPr>
              <w:t xml:space="preserve">  - на 1 января 2023 года в сумме 204000,0 тыс. рублей, в том числе предельный объем обязательств по  муниципальным гарантиям в сумме 0,0 тыс. рублей.  </w:t>
            </w:r>
          </w:p>
          <w:p w:rsidR="000E56C6" w:rsidRPr="0068607F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предельный объем муниципального внутреннего долга </w:t>
            </w:r>
            <w:proofErr w:type="spellStart"/>
            <w:r w:rsidRPr="0068607F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68607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на 2020 год в сумме 108000,0 тыс. рублей, на 2021 год в сумме 209000,0 тыс. рублей,  на 2022 год в сумме 204000,0 тыс. рублей.</w:t>
            </w:r>
          </w:p>
          <w:p w:rsidR="000E56C6" w:rsidRPr="0068607F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предельный объем расходов на обслуживание муниципального долга на 2020 год в сумме 2000,0 тыс. рублей, на 2021 год в сумме 12000,0 тыс. рублей, на 2022 год в сумме 12000,0 тыс. рублей. </w:t>
            </w:r>
          </w:p>
          <w:p w:rsidR="000E56C6" w:rsidRPr="002C2E01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607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предельный объем муниципальных внутренних заимствований </w:t>
            </w:r>
            <w:proofErr w:type="spellStart"/>
            <w:r w:rsidRPr="0068607F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68607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направленных на финансирование дефицита бюджета </w:t>
            </w:r>
            <w:proofErr w:type="spellStart"/>
            <w:r w:rsidRPr="0068607F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68607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на 2020 год в сумме 108000,0 тыс. рублей, на 2021 год в сумме 101000,0 тыс. рублей и на 2022 год в сумме 103000,0 тыс. рублей.</w:t>
            </w:r>
          </w:p>
        </w:tc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56C6" w:rsidRPr="002C2E01" w:rsidRDefault="000E56C6" w:rsidP="00AC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99471C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C">
              <w:rPr>
                <w:rFonts w:ascii="Times New Roman" w:hAnsi="Times New Roman" w:cs="Times New Roman"/>
                <w:sz w:val="24"/>
                <w:szCs w:val="24"/>
              </w:rPr>
              <w:t xml:space="preserve">13. Утвердить источники внутреннего финансирования дефицита бюджета  </w:t>
            </w:r>
            <w:proofErr w:type="spellStart"/>
            <w:r w:rsidRPr="0099471C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99471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на 2020  год  и на плановый период 2021 и 2022 годов согласно приложению 9 к настоящему Решению.</w:t>
            </w:r>
          </w:p>
        </w:tc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56C6" w:rsidRPr="0099471C" w:rsidRDefault="000E56C6" w:rsidP="00AC3E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D5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Исполнено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3D5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Приложение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8</w:t>
            </w:r>
            <w:r w:rsidRPr="003D5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к информации.</w:t>
            </w:r>
          </w:p>
        </w:tc>
      </w:tr>
      <w:tr w:rsidR="000E56C6" w:rsidRPr="002C2E01" w:rsidTr="000E56C6">
        <w:trPr>
          <w:trHeight w:val="161"/>
        </w:trPr>
        <w:tc>
          <w:tcPr>
            <w:tcW w:w="11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E56C6" w:rsidRPr="0099471C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C">
              <w:rPr>
                <w:rFonts w:ascii="Times New Roman" w:hAnsi="Times New Roman" w:cs="Times New Roman"/>
                <w:sz w:val="24"/>
                <w:szCs w:val="24"/>
              </w:rPr>
              <w:t>14. Настоящее Решение опубликовать в установленном порядке.</w:t>
            </w:r>
          </w:p>
          <w:p w:rsidR="000E56C6" w:rsidRPr="0099471C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1C">
              <w:rPr>
                <w:rFonts w:ascii="Times New Roman" w:hAnsi="Times New Roman" w:cs="Times New Roman"/>
                <w:sz w:val="24"/>
                <w:szCs w:val="24"/>
              </w:rPr>
              <w:t>15. Настоящее Решение вступает в силу с момента опубликования.</w:t>
            </w:r>
          </w:p>
          <w:p w:rsidR="000E56C6" w:rsidRPr="0099471C" w:rsidRDefault="000E56C6" w:rsidP="00AC3E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71C">
              <w:rPr>
                <w:rFonts w:ascii="Times New Roman" w:hAnsi="Times New Roman" w:cs="Times New Roman"/>
                <w:sz w:val="24"/>
                <w:szCs w:val="24"/>
              </w:rPr>
              <w:t>16. Контроль исполнения настоящего Решения возложить на постоянную комиссию по вопросам экономической и бюджетной политики.</w:t>
            </w:r>
          </w:p>
        </w:tc>
        <w:tc>
          <w:tcPr>
            <w:tcW w:w="3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E56C6" w:rsidRPr="0099471C" w:rsidRDefault="000E56C6" w:rsidP="00AC3E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</w:t>
            </w:r>
            <w:r w:rsidRPr="0099471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56C6" w:rsidRPr="0099471C" w:rsidRDefault="000E56C6" w:rsidP="00AC3EB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0E56C6" w:rsidRPr="0099471C" w:rsidRDefault="000E56C6" w:rsidP="00AC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0E56C6" w:rsidRPr="0099471C" w:rsidRDefault="000E56C6" w:rsidP="00AC3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0E56C6" w:rsidRDefault="000E56C6"/>
    <w:sectPr w:rsidR="000E56C6" w:rsidSect="000E56C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00"/>
    <w:rsid w:val="000E56C6"/>
    <w:rsid w:val="004332F1"/>
    <w:rsid w:val="00502600"/>
    <w:rsid w:val="00A7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Молчанова WORD</dc:creator>
  <cp:keywords/>
  <dc:description/>
  <cp:lastModifiedBy>Мария Молчанова WORD</cp:lastModifiedBy>
  <cp:revision>3</cp:revision>
  <cp:lastPrinted>2021-03-16T06:28:00Z</cp:lastPrinted>
  <dcterms:created xsi:type="dcterms:W3CDTF">2021-03-16T06:23:00Z</dcterms:created>
  <dcterms:modified xsi:type="dcterms:W3CDTF">2021-03-16T06:28:00Z</dcterms:modified>
</cp:coreProperties>
</file>