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83173" w:rsidRPr="004B26FD" w:rsidRDefault="001C4ABD">
      <w:pPr>
        <w:ind w:right="-1"/>
        <w:rPr>
          <w:b/>
          <w:sz w:val="28"/>
          <w:szCs w:val="28"/>
        </w:rPr>
      </w:pPr>
      <w:r w:rsidRPr="004B26FD">
        <w:rPr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710565" cy="781685"/>
            <wp:effectExtent l="0" t="0" r="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2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781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3173" w:rsidRPr="004B26FD" w:rsidRDefault="00383173">
      <w:pPr>
        <w:ind w:right="-1"/>
        <w:rPr>
          <w:b/>
          <w:sz w:val="28"/>
          <w:szCs w:val="28"/>
        </w:rPr>
      </w:pPr>
    </w:p>
    <w:p w:rsidR="00383173" w:rsidRPr="00363C2C" w:rsidRDefault="00FA7A0C">
      <w:pPr>
        <w:ind w:right="-1"/>
        <w:rPr>
          <w:b/>
          <w:sz w:val="26"/>
          <w:szCs w:val="26"/>
        </w:rPr>
      </w:pPr>
      <w:r w:rsidRPr="00363C2C">
        <w:rPr>
          <w:b/>
          <w:sz w:val="26"/>
          <w:szCs w:val="26"/>
        </w:rPr>
        <w:t>проект</w:t>
      </w:r>
    </w:p>
    <w:p w:rsidR="00383173" w:rsidRPr="004B26FD" w:rsidRDefault="00383173">
      <w:pPr>
        <w:ind w:right="-1"/>
        <w:rPr>
          <w:b/>
          <w:sz w:val="28"/>
          <w:szCs w:val="28"/>
        </w:rPr>
      </w:pPr>
    </w:p>
    <w:p w:rsidR="00383173" w:rsidRPr="00363C2C" w:rsidRDefault="00383173" w:rsidP="00F97F34">
      <w:pPr>
        <w:ind w:right="-1"/>
        <w:jc w:val="center"/>
        <w:rPr>
          <w:sz w:val="26"/>
          <w:szCs w:val="26"/>
        </w:rPr>
      </w:pPr>
      <w:r w:rsidRPr="00363C2C">
        <w:rPr>
          <w:sz w:val="26"/>
          <w:szCs w:val="26"/>
        </w:rPr>
        <w:t>СОБРАНИЕ ДЕПУТАТОВ МИАССКОГО ГОРОДСКОГО ОКРУГА</w:t>
      </w:r>
    </w:p>
    <w:p w:rsidR="00383173" w:rsidRPr="00363C2C" w:rsidRDefault="00383173" w:rsidP="00F97F34">
      <w:pPr>
        <w:jc w:val="center"/>
        <w:rPr>
          <w:sz w:val="26"/>
          <w:szCs w:val="26"/>
        </w:rPr>
      </w:pPr>
      <w:r w:rsidRPr="00363C2C">
        <w:rPr>
          <w:sz w:val="26"/>
          <w:szCs w:val="26"/>
        </w:rPr>
        <w:t>ЧЕЛЯБИНСКАЯ ОБЛАСТЬ</w:t>
      </w:r>
    </w:p>
    <w:p w:rsidR="00FA7A0C" w:rsidRPr="00363C2C" w:rsidRDefault="00383173" w:rsidP="00467AEF">
      <w:pPr>
        <w:ind w:firstLine="720"/>
        <w:jc w:val="center"/>
        <w:rPr>
          <w:sz w:val="26"/>
          <w:szCs w:val="26"/>
        </w:rPr>
      </w:pPr>
      <w:r w:rsidRPr="00363C2C">
        <w:rPr>
          <w:sz w:val="26"/>
          <w:szCs w:val="26"/>
        </w:rPr>
        <w:t>СЕССИЯ СОБРАНИЯ ДЕПУТАТОВ МИАССКОГО</w:t>
      </w:r>
    </w:p>
    <w:p w:rsidR="00383173" w:rsidRPr="00363C2C" w:rsidRDefault="00383173" w:rsidP="00F97F34">
      <w:pPr>
        <w:ind w:firstLine="720"/>
        <w:jc w:val="center"/>
        <w:rPr>
          <w:sz w:val="26"/>
          <w:szCs w:val="26"/>
        </w:rPr>
      </w:pPr>
      <w:r w:rsidRPr="00363C2C">
        <w:rPr>
          <w:sz w:val="26"/>
          <w:szCs w:val="26"/>
        </w:rPr>
        <w:t xml:space="preserve"> ГОРОДСКОГО ОКРУГА</w:t>
      </w:r>
      <w:r w:rsidR="00FA7A0C" w:rsidRPr="00363C2C">
        <w:rPr>
          <w:sz w:val="26"/>
          <w:szCs w:val="26"/>
        </w:rPr>
        <w:t xml:space="preserve"> </w:t>
      </w:r>
      <w:r w:rsidR="00503F72" w:rsidRPr="00363C2C">
        <w:rPr>
          <w:sz w:val="26"/>
          <w:szCs w:val="26"/>
        </w:rPr>
        <w:t>ПЯТОГО</w:t>
      </w:r>
      <w:r w:rsidRPr="00363C2C">
        <w:rPr>
          <w:sz w:val="26"/>
          <w:szCs w:val="26"/>
        </w:rPr>
        <w:t xml:space="preserve"> СОЗЫВА</w:t>
      </w:r>
    </w:p>
    <w:p w:rsidR="00383173" w:rsidRPr="00363C2C" w:rsidRDefault="00383173">
      <w:pPr>
        <w:jc w:val="both"/>
        <w:rPr>
          <w:sz w:val="26"/>
          <w:szCs w:val="26"/>
        </w:rPr>
      </w:pPr>
    </w:p>
    <w:p w:rsidR="00383173" w:rsidRPr="00363C2C" w:rsidRDefault="00383173">
      <w:pPr>
        <w:pStyle w:val="3"/>
        <w:rPr>
          <w:sz w:val="26"/>
          <w:szCs w:val="26"/>
        </w:rPr>
      </w:pPr>
      <w:r w:rsidRPr="00363C2C">
        <w:rPr>
          <w:sz w:val="26"/>
          <w:szCs w:val="26"/>
        </w:rPr>
        <w:t>РЕШЕНИЕ № ___</w:t>
      </w:r>
      <w:r w:rsidR="00B135CC">
        <w:rPr>
          <w:sz w:val="26"/>
          <w:szCs w:val="26"/>
        </w:rPr>
        <w:t>__</w:t>
      </w:r>
    </w:p>
    <w:p w:rsidR="00624E07" w:rsidRDefault="00624E07" w:rsidP="00624E07"/>
    <w:p w:rsidR="00624E07" w:rsidRPr="00624E07" w:rsidRDefault="00FA7A0C" w:rsidP="00624E07">
      <w:pPr>
        <w:jc w:val="right"/>
      </w:pPr>
      <w:r>
        <w:t xml:space="preserve">от              </w:t>
      </w:r>
      <w:r w:rsidR="00D70C29">
        <w:t xml:space="preserve"> </w:t>
      </w:r>
      <w:r>
        <w:t xml:space="preserve">             </w:t>
      </w:r>
      <w:r w:rsidR="00624E07">
        <w:t>20</w:t>
      </w:r>
      <w:r w:rsidR="00FA04B6">
        <w:t>20</w:t>
      </w:r>
      <w:r w:rsidR="00624E07">
        <w:t xml:space="preserve"> г</w:t>
      </w:r>
      <w:r w:rsidR="00D42B63">
        <w:t>ода</w:t>
      </w:r>
    </w:p>
    <w:p w:rsidR="00CF4D6C" w:rsidRPr="00316F26" w:rsidRDefault="00650E39" w:rsidP="001060B9">
      <w:pPr>
        <w:pStyle w:val="a3"/>
        <w:ind w:right="3712"/>
        <w:rPr>
          <w:szCs w:val="24"/>
        </w:rPr>
      </w:pPr>
      <w:r w:rsidRPr="00316F26">
        <w:rPr>
          <w:szCs w:val="24"/>
        </w:rPr>
        <w:t xml:space="preserve">О </w:t>
      </w:r>
      <w:r w:rsidR="002D1DCB" w:rsidRPr="00316F26">
        <w:rPr>
          <w:szCs w:val="24"/>
        </w:rPr>
        <w:t xml:space="preserve">согласовании замены </w:t>
      </w:r>
      <w:r w:rsidR="00187CAE" w:rsidRPr="00316F26">
        <w:rPr>
          <w:szCs w:val="24"/>
        </w:rPr>
        <w:t xml:space="preserve">части </w:t>
      </w:r>
      <w:r w:rsidR="001060B9" w:rsidRPr="00316F26">
        <w:rPr>
          <w:szCs w:val="24"/>
        </w:rPr>
        <w:t>д</w:t>
      </w:r>
      <w:r w:rsidR="002D1DCB" w:rsidRPr="00316F26">
        <w:rPr>
          <w:szCs w:val="24"/>
        </w:rPr>
        <w:t>отации</w:t>
      </w:r>
      <w:r w:rsidR="00FA7A0C" w:rsidRPr="00316F26">
        <w:rPr>
          <w:szCs w:val="24"/>
        </w:rPr>
        <w:t xml:space="preserve"> на выравнивание бюджетной обеспеченности</w:t>
      </w:r>
      <w:r w:rsidR="00187CAE" w:rsidRPr="00316F26">
        <w:rPr>
          <w:szCs w:val="24"/>
        </w:rPr>
        <w:t xml:space="preserve"> муниципальных районов (городских округов</w:t>
      </w:r>
      <w:r w:rsidR="002D2695" w:rsidRPr="00316F26">
        <w:rPr>
          <w:szCs w:val="24"/>
        </w:rPr>
        <w:t>, городских округов с внутригородским делением</w:t>
      </w:r>
      <w:r w:rsidR="00187CAE" w:rsidRPr="00316F26">
        <w:rPr>
          <w:szCs w:val="24"/>
        </w:rPr>
        <w:t>)</w:t>
      </w:r>
      <w:r w:rsidR="002D1DCB" w:rsidRPr="00316F26">
        <w:rPr>
          <w:szCs w:val="24"/>
        </w:rPr>
        <w:t xml:space="preserve"> дополнительным нормативом отчислений </w:t>
      </w:r>
      <w:r w:rsidR="00187CAE" w:rsidRPr="00316F26">
        <w:rPr>
          <w:szCs w:val="24"/>
        </w:rPr>
        <w:t xml:space="preserve">от налога на доходы физических лиц </w:t>
      </w:r>
      <w:r w:rsidR="002D1DCB" w:rsidRPr="00316F26">
        <w:rPr>
          <w:szCs w:val="24"/>
        </w:rPr>
        <w:t xml:space="preserve">в бюджет Миасского городского округа </w:t>
      </w:r>
      <w:r w:rsidR="00BE5B91" w:rsidRPr="00316F26">
        <w:rPr>
          <w:szCs w:val="24"/>
        </w:rPr>
        <w:t>на 20</w:t>
      </w:r>
      <w:r w:rsidR="00B135CC" w:rsidRPr="00316F26">
        <w:rPr>
          <w:szCs w:val="24"/>
        </w:rPr>
        <w:t>2</w:t>
      </w:r>
      <w:r w:rsidR="00FA04B6" w:rsidRPr="00316F26">
        <w:rPr>
          <w:szCs w:val="24"/>
        </w:rPr>
        <w:t>1</w:t>
      </w:r>
      <w:r w:rsidR="00BE5B91" w:rsidRPr="00316F26">
        <w:rPr>
          <w:szCs w:val="24"/>
        </w:rPr>
        <w:t xml:space="preserve"> год и </w:t>
      </w:r>
      <w:r w:rsidR="00B135CC" w:rsidRPr="00316F26">
        <w:rPr>
          <w:szCs w:val="24"/>
        </w:rPr>
        <w:t xml:space="preserve">на </w:t>
      </w:r>
      <w:r w:rsidR="00BE5B91" w:rsidRPr="00316F26">
        <w:rPr>
          <w:szCs w:val="24"/>
        </w:rPr>
        <w:t>плановый период 20</w:t>
      </w:r>
      <w:r w:rsidR="00FA04B6" w:rsidRPr="00316F26">
        <w:rPr>
          <w:szCs w:val="24"/>
        </w:rPr>
        <w:t>22</w:t>
      </w:r>
      <w:r w:rsidR="00BE5B91" w:rsidRPr="00316F26">
        <w:rPr>
          <w:szCs w:val="24"/>
        </w:rPr>
        <w:t xml:space="preserve"> и 20</w:t>
      </w:r>
      <w:r w:rsidR="00CF4D6C" w:rsidRPr="00316F26">
        <w:rPr>
          <w:szCs w:val="24"/>
        </w:rPr>
        <w:t>2</w:t>
      </w:r>
      <w:r w:rsidR="00FA04B6" w:rsidRPr="00316F26">
        <w:rPr>
          <w:szCs w:val="24"/>
        </w:rPr>
        <w:t>3</w:t>
      </w:r>
      <w:r w:rsidR="00BE5B91" w:rsidRPr="00316F26">
        <w:rPr>
          <w:szCs w:val="24"/>
        </w:rPr>
        <w:t xml:space="preserve"> годов</w:t>
      </w:r>
    </w:p>
    <w:p w:rsidR="002F2489" w:rsidRDefault="002F2489" w:rsidP="002F2489">
      <w:pPr>
        <w:pStyle w:val="1"/>
        <w:spacing w:before="0"/>
        <w:ind w:right="-5"/>
        <w:rPr>
          <w:sz w:val="26"/>
          <w:szCs w:val="26"/>
        </w:rPr>
      </w:pPr>
    </w:p>
    <w:p w:rsidR="008C3DAB" w:rsidRDefault="00316F26" w:rsidP="002F2489">
      <w:pPr>
        <w:pStyle w:val="1"/>
        <w:spacing w:before="0"/>
        <w:ind w:right="-5"/>
        <w:rPr>
          <w:sz w:val="26"/>
          <w:szCs w:val="26"/>
        </w:rPr>
      </w:pPr>
      <w:r>
        <w:rPr>
          <w:sz w:val="26"/>
          <w:szCs w:val="26"/>
        </w:rPr>
        <w:tab/>
      </w:r>
      <w:r w:rsidR="00CF4D6C" w:rsidRPr="00316F26">
        <w:rPr>
          <w:sz w:val="26"/>
          <w:szCs w:val="26"/>
        </w:rPr>
        <w:t>Рассмотрев предложение Главы Миасского городского округа Г.</w:t>
      </w:r>
      <w:r w:rsidR="00B135CC" w:rsidRPr="00316F26">
        <w:rPr>
          <w:sz w:val="26"/>
          <w:szCs w:val="26"/>
        </w:rPr>
        <w:t xml:space="preserve"> </w:t>
      </w:r>
      <w:r w:rsidR="00E12760" w:rsidRPr="00316F26">
        <w:rPr>
          <w:sz w:val="26"/>
          <w:szCs w:val="26"/>
        </w:rPr>
        <w:t>М.</w:t>
      </w:r>
      <w:r w:rsidR="00B135CC" w:rsidRPr="00316F26">
        <w:rPr>
          <w:sz w:val="26"/>
          <w:szCs w:val="26"/>
        </w:rPr>
        <w:t xml:space="preserve"> </w:t>
      </w:r>
      <w:r w:rsidR="00E12760" w:rsidRPr="00316F26">
        <w:rPr>
          <w:sz w:val="26"/>
          <w:szCs w:val="26"/>
        </w:rPr>
        <w:t>Т</w:t>
      </w:r>
      <w:r w:rsidR="00CF4D6C" w:rsidRPr="00316F26">
        <w:rPr>
          <w:sz w:val="26"/>
          <w:szCs w:val="26"/>
        </w:rPr>
        <w:t>о</w:t>
      </w:r>
      <w:r w:rsidR="00E12760" w:rsidRPr="00316F26">
        <w:rPr>
          <w:sz w:val="26"/>
          <w:szCs w:val="26"/>
        </w:rPr>
        <w:t xml:space="preserve">нких о </w:t>
      </w:r>
      <w:r w:rsidR="00CF4D6C" w:rsidRPr="00316F26">
        <w:rPr>
          <w:sz w:val="26"/>
          <w:szCs w:val="26"/>
        </w:rPr>
        <w:t xml:space="preserve"> согласовании замены части дотации на выравнивание бюджетной обеспеченности </w:t>
      </w:r>
      <w:r>
        <w:rPr>
          <w:sz w:val="26"/>
          <w:szCs w:val="26"/>
        </w:rPr>
        <w:t>Миасского городского округа</w:t>
      </w:r>
      <w:r w:rsidR="001E10CE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="00CF4D6C" w:rsidRPr="00316F26">
        <w:rPr>
          <w:sz w:val="26"/>
          <w:szCs w:val="26"/>
        </w:rPr>
        <w:t>дополнительным нормативом отчислений от налога на доходы физических лиц в бюджет Миасского городского округа на 20</w:t>
      </w:r>
      <w:r w:rsidR="00FA04B6" w:rsidRPr="00316F26">
        <w:rPr>
          <w:sz w:val="26"/>
          <w:szCs w:val="26"/>
        </w:rPr>
        <w:t>21</w:t>
      </w:r>
      <w:r w:rsidR="00CF4D6C" w:rsidRPr="00316F26">
        <w:rPr>
          <w:sz w:val="26"/>
          <w:szCs w:val="26"/>
        </w:rPr>
        <w:t xml:space="preserve"> год и</w:t>
      </w:r>
      <w:r w:rsidR="00B135CC" w:rsidRPr="00316F26">
        <w:rPr>
          <w:sz w:val="26"/>
          <w:szCs w:val="26"/>
        </w:rPr>
        <w:t xml:space="preserve"> на</w:t>
      </w:r>
      <w:r w:rsidR="00CF4D6C" w:rsidRPr="00316F26">
        <w:rPr>
          <w:sz w:val="26"/>
          <w:szCs w:val="26"/>
        </w:rPr>
        <w:t xml:space="preserve"> плановый период 20</w:t>
      </w:r>
      <w:r w:rsidR="00FA04B6" w:rsidRPr="00316F26">
        <w:rPr>
          <w:sz w:val="26"/>
          <w:szCs w:val="26"/>
        </w:rPr>
        <w:t>22</w:t>
      </w:r>
      <w:r w:rsidR="00CF4D6C" w:rsidRPr="00316F26">
        <w:rPr>
          <w:sz w:val="26"/>
          <w:szCs w:val="26"/>
        </w:rPr>
        <w:t xml:space="preserve"> и 202</w:t>
      </w:r>
      <w:r w:rsidR="00FA04B6" w:rsidRPr="00316F26">
        <w:rPr>
          <w:sz w:val="26"/>
          <w:szCs w:val="26"/>
        </w:rPr>
        <w:t>3</w:t>
      </w:r>
      <w:r w:rsidR="00CF4D6C" w:rsidRPr="00316F26">
        <w:rPr>
          <w:sz w:val="26"/>
          <w:szCs w:val="26"/>
        </w:rPr>
        <w:t xml:space="preserve"> годов, учитывая рекомендации постоянной комиссии по вопросам экономической и бюджетной политики, в соответствии со статьей 138 Бюджетного кодекса Российской Федерации, Положением "О бюджетном процессе в Миасском городском округе", утвержденным Решением Собрания депутатов Миасского городского округа от </w:t>
      </w:r>
      <w:r w:rsidR="00EC5E90" w:rsidRPr="00316F26">
        <w:rPr>
          <w:sz w:val="26"/>
          <w:szCs w:val="26"/>
        </w:rPr>
        <w:t>30</w:t>
      </w:r>
      <w:r w:rsidR="00CF4D6C" w:rsidRPr="00316F26">
        <w:rPr>
          <w:sz w:val="26"/>
          <w:szCs w:val="26"/>
        </w:rPr>
        <w:t>.1</w:t>
      </w:r>
      <w:r w:rsidR="00EC5E90" w:rsidRPr="00316F26">
        <w:rPr>
          <w:sz w:val="26"/>
          <w:szCs w:val="26"/>
        </w:rPr>
        <w:t>0</w:t>
      </w:r>
      <w:r w:rsidR="00CF4D6C" w:rsidRPr="00316F26">
        <w:rPr>
          <w:sz w:val="26"/>
          <w:szCs w:val="26"/>
        </w:rPr>
        <w:t>.201</w:t>
      </w:r>
      <w:r w:rsidR="00EC5E90" w:rsidRPr="00316F26">
        <w:rPr>
          <w:sz w:val="26"/>
          <w:szCs w:val="26"/>
        </w:rPr>
        <w:t>5</w:t>
      </w:r>
      <w:r w:rsidR="00FA3781" w:rsidRPr="00316F26">
        <w:rPr>
          <w:sz w:val="26"/>
          <w:szCs w:val="26"/>
        </w:rPr>
        <w:t xml:space="preserve"> г.</w:t>
      </w:r>
      <w:r w:rsidR="00CF4D6C" w:rsidRPr="00316F26">
        <w:rPr>
          <w:sz w:val="26"/>
          <w:szCs w:val="26"/>
        </w:rPr>
        <w:t xml:space="preserve"> N </w:t>
      </w:r>
      <w:r w:rsidR="00EC5E90" w:rsidRPr="00316F26">
        <w:rPr>
          <w:sz w:val="26"/>
          <w:szCs w:val="26"/>
        </w:rPr>
        <w:t>9</w:t>
      </w:r>
      <w:r w:rsidR="00CF4D6C" w:rsidRPr="00316F26">
        <w:rPr>
          <w:sz w:val="26"/>
          <w:szCs w:val="26"/>
        </w:rPr>
        <w:t>, руководствуясь Федеральным законом от 06.10.2003 N 131-ФЗ "Об общих принципах организации местного самоуправления в Российской Федерации" и Уставом Миасского городского округа, Собрание депутатов Миасского городского округа</w:t>
      </w:r>
    </w:p>
    <w:p w:rsidR="001E10CE" w:rsidRPr="001E10CE" w:rsidRDefault="001E10CE" w:rsidP="001E10CE"/>
    <w:p w:rsidR="00383173" w:rsidRPr="00316F26" w:rsidRDefault="00383173" w:rsidP="00316F26">
      <w:pPr>
        <w:spacing w:line="276" w:lineRule="auto"/>
        <w:jc w:val="center"/>
        <w:rPr>
          <w:sz w:val="26"/>
          <w:szCs w:val="26"/>
        </w:rPr>
      </w:pPr>
      <w:r w:rsidRPr="00316F26">
        <w:rPr>
          <w:sz w:val="26"/>
          <w:szCs w:val="26"/>
        </w:rPr>
        <w:t>РЕШАЕТ:</w:t>
      </w:r>
    </w:p>
    <w:p w:rsidR="00851061" w:rsidRPr="00316F26" w:rsidRDefault="00BE5B91" w:rsidP="0039671C">
      <w:pPr>
        <w:pStyle w:val="a4"/>
        <w:numPr>
          <w:ilvl w:val="0"/>
          <w:numId w:val="22"/>
        </w:numPr>
        <w:tabs>
          <w:tab w:val="clear" w:pos="1068"/>
          <w:tab w:val="left" w:pos="993"/>
        </w:tabs>
        <w:ind w:left="0" w:firstLine="709"/>
        <w:rPr>
          <w:sz w:val="26"/>
          <w:szCs w:val="26"/>
        </w:rPr>
      </w:pPr>
      <w:r w:rsidRPr="00316F26">
        <w:rPr>
          <w:sz w:val="26"/>
          <w:szCs w:val="26"/>
        </w:rPr>
        <w:t>Согласиться</w:t>
      </w:r>
      <w:r w:rsidR="00187CAE" w:rsidRPr="00316F26">
        <w:rPr>
          <w:sz w:val="26"/>
          <w:szCs w:val="26"/>
        </w:rPr>
        <w:t xml:space="preserve"> на </w:t>
      </w:r>
      <w:r w:rsidR="00851061" w:rsidRPr="00316F26">
        <w:rPr>
          <w:sz w:val="26"/>
          <w:szCs w:val="26"/>
        </w:rPr>
        <w:t>замен</w:t>
      </w:r>
      <w:r w:rsidR="00AF21A4" w:rsidRPr="00316F26">
        <w:rPr>
          <w:sz w:val="26"/>
          <w:szCs w:val="26"/>
        </w:rPr>
        <w:t>у</w:t>
      </w:r>
      <w:r w:rsidR="00851061" w:rsidRPr="00316F26">
        <w:rPr>
          <w:sz w:val="26"/>
          <w:szCs w:val="26"/>
        </w:rPr>
        <w:t xml:space="preserve"> </w:t>
      </w:r>
      <w:r w:rsidR="00187CAE" w:rsidRPr="00316F26">
        <w:rPr>
          <w:sz w:val="26"/>
          <w:szCs w:val="26"/>
        </w:rPr>
        <w:t xml:space="preserve">части </w:t>
      </w:r>
      <w:r w:rsidR="00851061" w:rsidRPr="00316F26">
        <w:rPr>
          <w:sz w:val="26"/>
          <w:szCs w:val="26"/>
        </w:rPr>
        <w:t>дотации</w:t>
      </w:r>
      <w:r w:rsidR="008C1271" w:rsidRPr="00316F26">
        <w:rPr>
          <w:sz w:val="26"/>
          <w:szCs w:val="26"/>
        </w:rPr>
        <w:t xml:space="preserve"> на выравнивание бюджетной обеспеченности </w:t>
      </w:r>
      <w:r w:rsidR="00316F26">
        <w:rPr>
          <w:sz w:val="26"/>
          <w:szCs w:val="26"/>
        </w:rPr>
        <w:t xml:space="preserve">Миасского городского округа, </w:t>
      </w:r>
      <w:r w:rsidR="008C1271" w:rsidRPr="00316F26">
        <w:rPr>
          <w:sz w:val="26"/>
          <w:szCs w:val="26"/>
        </w:rPr>
        <w:t>дополнительным нормативом отчислений от налога на доходы физических лиц в бюджет Миасского городского округа</w:t>
      </w:r>
      <w:r w:rsidRPr="00316F26">
        <w:rPr>
          <w:sz w:val="26"/>
          <w:szCs w:val="26"/>
        </w:rPr>
        <w:t xml:space="preserve"> на 20</w:t>
      </w:r>
      <w:r w:rsidR="00FA04B6" w:rsidRPr="00316F26">
        <w:rPr>
          <w:sz w:val="26"/>
          <w:szCs w:val="26"/>
        </w:rPr>
        <w:t>21</w:t>
      </w:r>
      <w:r w:rsidRPr="00316F26">
        <w:rPr>
          <w:sz w:val="26"/>
          <w:szCs w:val="26"/>
        </w:rPr>
        <w:t xml:space="preserve"> год и плановый период 20</w:t>
      </w:r>
      <w:r w:rsidR="00FA04B6" w:rsidRPr="00316F26">
        <w:rPr>
          <w:sz w:val="26"/>
          <w:szCs w:val="26"/>
        </w:rPr>
        <w:t>22</w:t>
      </w:r>
      <w:r w:rsidRPr="00316F26">
        <w:rPr>
          <w:sz w:val="26"/>
          <w:szCs w:val="26"/>
        </w:rPr>
        <w:t xml:space="preserve"> и 20</w:t>
      </w:r>
      <w:r w:rsidR="00CF4D6C" w:rsidRPr="00316F26">
        <w:rPr>
          <w:sz w:val="26"/>
          <w:szCs w:val="26"/>
        </w:rPr>
        <w:t>2</w:t>
      </w:r>
      <w:r w:rsidR="00FA04B6" w:rsidRPr="00316F26">
        <w:rPr>
          <w:sz w:val="26"/>
          <w:szCs w:val="26"/>
        </w:rPr>
        <w:t>3</w:t>
      </w:r>
      <w:r w:rsidRPr="00316F26">
        <w:rPr>
          <w:sz w:val="26"/>
          <w:szCs w:val="26"/>
        </w:rPr>
        <w:t xml:space="preserve"> годов</w:t>
      </w:r>
      <w:r w:rsidR="00851061" w:rsidRPr="00316F26">
        <w:rPr>
          <w:sz w:val="26"/>
          <w:szCs w:val="26"/>
        </w:rPr>
        <w:t>.</w:t>
      </w:r>
    </w:p>
    <w:p w:rsidR="002E7B82" w:rsidRDefault="00383173" w:rsidP="0039671C">
      <w:pPr>
        <w:pStyle w:val="a4"/>
        <w:numPr>
          <w:ilvl w:val="0"/>
          <w:numId w:val="22"/>
        </w:numPr>
        <w:tabs>
          <w:tab w:val="clear" w:pos="1068"/>
          <w:tab w:val="left" w:pos="993"/>
        </w:tabs>
        <w:ind w:left="0" w:firstLine="709"/>
        <w:rPr>
          <w:sz w:val="26"/>
          <w:szCs w:val="26"/>
        </w:rPr>
      </w:pPr>
      <w:r w:rsidRPr="00316F26">
        <w:rPr>
          <w:sz w:val="26"/>
          <w:szCs w:val="26"/>
        </w:rPr>
        <w:t>Контроль исполнени</w:t>
      </w:r>
      <w:r w:rsidR="009F036C" w:rsidRPr="00316F26">
        <w:rPr>
          <w:sz w:val="26"/>
          <w:szCs w:val="26"/>
        </w:rPr>
        <w:t>я</w:t>
      </w:r>
      <w:r w:rsidRPr="00316F26">
        <w:rPr>
          <w:sz w:val="26"/>
          <w:szCs w:val="26"/>
        </w:rPr>
        <w:t xml:space="preserve"> настоящего решения возложить на постоянн</w:t>
      </w:r>
      <w:r w:rsidR="00C25F24" w:rsidRPr="00316F26">
        <w:rPr>
          <w:sz w:val="26"/>
          <w:szCs w:val="26"/>
        </w:rPr>
        <w:t>ую</w:t>
      </w:r>
      <w:r w:rsidR="009151C5" w:rsidRPr="00316F26">
        <w:rPr>
          <w:sz w:val="26"/>
          <w:szCs w:val="26"/>
        </w:rPr>
        <w:t xml:space="preserve">  </w:t>
      </w:r>
      <w:r w:rsidRPr="00316F26">
        <w:rPr>
          <w:sz w:val="26"/>
          <w:szCs w:val="26"/>
        </w:rPr>
        <w:t xml:space="preserve"> комиссию по вопросам экономической и бюджетной политики.</w:t>
      </w:r>
    </w:p>
    <w:p w:rsidR="00363C2C" w:rsidRDefault="00363C2C" w:rsidP="002F2489">
      <w:pPr>
        <w:pStyle w:val="a4"/>
        <w:rPr>
          <w:sz w:val="26"/>
          <w:szCs w:val="26"/>
        </w:rPr>
      </w:pPr>
    </w:p>
    <w:p w:rsidR="00FA34CB" w:rsidRDefault="00FA34CB" w:rsidP="002F2489">
      <w:pPr>
        <w:pStyle w:val="a4"/>
        <w:rPr>
          <w:sz w:val="26"/>
          <w:szCs w:val="26"/>
        </w:rPr>
      </w:pPr>
    </w:p>
    <w:p w:rsidR="00FA34CB" w:rsidRPr="00316F26" w:rsidRDefault="00FA34CB" w:rsidP="002F2489">
      <w:pPr>
        <w:pStyle w:val="a4"/>
        <w:rPr>
          <w:sz w:val="26"/>
          <w:szCs w:val="26"/>
        </w:rPr>
      </w:pPr>
    </w:p>
    <w:p w:rsidR="00AE79F1" w:rsidRPr="00316F26" w:rsidRDefault="009151C5" w:rsidP="0039671C">
      <w:pPr>
        <w:pStyle w:val="a4"/>
        <w:tabs>
          <w:tab w:val="left" w:pos="709"/>
        </w:tabs>
        <w:ind w:firstLine="0"/>
        <w:rPr>
          <w:sz w:val="26"/>
          <w:szCs w:val="26"/>
        </w:rPr>
      </w:pPr>
      <w:r w:rsidRPr="00316F26">
        <w:rPr>
          <w:sz w:val="26"/>
          <w:szCs w:val="26"/>
        </w:rPr>
        <w:t xml:space="preserve">Председатель Собрания </w:t>
      </w:r>
      <w:r w:rsidR="00FE50E7" w:rsidRPr="00316F26">
        <w:rPr>
          <w:sz w:val="26"/>
          <w:szCs w:val="26"/>
        </w:rPr>
        <w:t xml:space="preserve">депутатов    </w:t>
      </w:r>
    </w:p>
    <w:p w:rsidR="003F15C6" w:rsidRDefault="00AE79F1" w:rsidP="000223BF">
      <w:pPr>
        <w:pStyle w:val="a4"/>
        <w:ind w:firstLine="0"/>
        <w:rPr>
          <w:sz w:val="26"/>
          <w:szCs w:val="26"/>
        </w:rPr>
      </w:pPr>
      <w:r w:rsidRPr="00316F26">
        <w:rPr>
          <w:sz w:val="26"/>
          <w:szCs w:val="26"/>
        </w:rPr>
        <w:t xml:space="preserve">Миасского городского округа             </w:t>
      </w:r>
      <w:r w:rsidR="00FE50E7" w:rsidRPr="00316F26">
        <w:rPr>
          <w:sz w:val="26"/>
          <w:szCs w:val="26"/>
        </w:rPr>
        <w:t xml:space="preserve">               </w:t>
      </w:r>
      <w:r w:rsidR="009151C5" w:rsidRPr="00316F26">
        <w:rPr>
          <w:sz w:val="26"/>
          <w:szCs w:val="26"/>
        </w:rPr>
        <w:t xml:space="preserve">                         </w:t>
      </w:r>
      <w:r w:rsidR="00340B9F" w:rsidRPr="00316F26">
        <w:rPr>
          <w:sz w:val="26"/>
          <w:szCs w:val="26"/>
        </w:rPr>
        <w:t xml:space="preserve">         </w:t>
      </w:r>
      <w:r w:rsidRPr="00316F26">
        <w:rPr>
          <w:sz w:val="26"/>
          <w:szCs w:val="26"/>
        </w:rPr>
        <w:t xml:space="preserve"> </w:t>
      </w:r>
      <w:r w:rsidR="00340B9F" w:rsidRPr="00316F26">
        <w:rPr>
          <w:sz w:val="26"/>
          <w:szCs w:val="26"/>
        </w:rPr>
        <w:t xml:space="preserve">         </w:t>
      </w:r>
      <w:r w:rsidR="009151C5" w:rsidRPr="00316F26">
        <w:rPr>
          <w:sz w:val="26"/>
          <w:szCs w:val="26"/>
        </w:rPr>
        <w:t xml:space="preserve">  Е.</w:t>
      </w:r>
      <w:r w:rsidR="00FE50E7" w:rsidRPr="00316F26">
        <w:rPr>
          <w:sz w:val="26"/>
          <w:szCs w:val="26"/>
        </w:rPr>
        <w:t xml:space="preserve"> </w:t>
      </w:r>
      <w:r w:rsidR="009151C5" w:rsidRPr="00316F26">
        <w:rPr>
          <w:sz w:val="26"/>
          <w:szCs w:val="26"/>
        </w:rPr>
        <w:t>А.</w:t>
      </w:r>
      <w:r w:rsidR="00FE50E7" w:rsidRPr="00316F26">
        <w:rPr>
          <w:sz w:val="26"/>
          <w:szCs w:val="26"/>
        </w:rPr>
        <w:t xml:space="preserve"> </w:t>
      </w:r>
      <w:r w:rsidR="009151C5" w:rsidRPr="00316F26">
        <w:rPr>
          <w:sz w:val="26"/>
          <w:szCs w:val="26"/>
        </w:rPr>
        <w:t>Степовик</w:t>
      </w:r>
    </w:p>
    <w:p w:rsidR="00FA34CB" w:rsidRDefault="00FA34CB" w:rsidP="000223BF">
      <w:pPr>
        <w:pStyle w:val="a4"/>
        <w:ind w:firstLine="0"/>
        <w:rPr>
          <w:sz w:val="26"/>
          <w:szCs w:val="26"/>
        </w:rPr>
      </w:pPr>
    </w:p>
    <w:p w:rsidR="00FA34CB" w:rsidRPr="00316F26" w:rsidRDefault="00FA34CB" w:rsidP="000223BF">
      <w:pPr>
        <w:pStyle w:val="a4"/>
        <w:ind w:firstLine="0"/>
        <w:rPr>
          <w:sz w:val="26"/>
          <w:szCs w:val="26"/>
        </w:rPr>
      </w:pPr>
    </w:p>
    <w:p w:rsidR="00AE79F1" w:rsidRDefault="00AE79F1" w:rsidP="000223BF">
      <w:pPr>
        <w:pStyle w:val="a4"/>
        <w:ind w:firstLine="0"/>
        <w:rPr>
          <w:sz w:val="26"/>
          <w:szCs w:val="26"/>
        </w:rPr>
      </w:pPr>
      <w:r w:rsidRPr="00316F26">
        <w:rPr>
          <w:sz w:val="26"/>
          <w:szCs w:val="26"/>
        </w:rPr>
        <w:t>Глава</w:t>
      </w:r>
    </w:p>
    <w:p w:rsidR="002F2489" w:rsidRPr="00316F26" w:rsidRDefault="002F2489" w:rsidP="000223BF">
      <w:pPr>
        <w:pStyle w:val="a4"/>
        <w:ind w:firstLine="0"/>
        <w:rPr>
          <w:sz w:val="26"/>
          <w:szCs w:val="26"/>
        </w:rPr>
      </w:pPr>
      <w:r w:rsidRPr="002F2489">
        <w:rPr>
          <w:sz w:val="26"/>
          <w:szCs w:val="26"/>
        </w:rPr>
        <w:t>Миасского городского округа                                                                             Г. М. Тонких</w:t>
      </w:r>
    </w:p>
    <w:sectPr w:rsidR="002F2489" w:rsidRPr="00316F26" w:rsidSect="00033E1F">
      <w:pgSz w:w="11906" w:h="16838"/>
      <w:pgMar w:top="540" w:right="567" w:bottom="899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A6721" w:rsidRDefault="009A6721" w:rsidP="002F2489">
      <w:r>
        <w:separator/>
      </w:r>
    </w:p>
  </w:endnote>
  <w:endnote w:type="continuationSeparator" w:id="0">
    <w:p w:rsidR="009A6721" w:rsidRDefault="009A6721" w:rsidP="002F2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A6721" w:rsidRDefault="009A6721" w:rsidP="002F2489">
      <w:r>
        <w:separator/>
      </w:r>
    </w:p>
  </w:footnote>
  <w:footnote w:type="continuationSeparator" w:id="0">
    <w:p w:rsidR="009A6721" w:rsidRDefault="009A6721" w:rsidP="002F2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2943"/>
    <w:multiLevelType w:val="multilevel"/>
    <w:tmpl w:val="BF3026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41E12B0"/>
    <w:multiLevelType w:val="hybridMultilevel"/>
    <w:tmpl w:val="4F0272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0C3E4A">
      <w:start w:val="7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6313542"/>
    <w:multiLevelType w:val="hybridMultilevel"/>
    <w:tmpl w:val="D5DAB164"/>
    <w:lvl w:ilvl="0" w:tplc="A9BC0E3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7BAE684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C03EB8"/>
    <w:multiLevelType w:val="hybridMultilevel"/>
    <w:tmpl w:val="B9404432"/>
    <w:lvl w:ilvl="0" w:tplc="EDC65AEA">
      <w:start w:val="9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B679BB"/>
    <w:multiLevelType w:val="hybridMultilevel"/>
    <w:tmpl w:val="A7469BDE"/>
    <w:lvl w:ilvl="0" w:tplc="D5CEF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A7C32"/>
    <w:multiLevelType w:val="multilevel"/>
    <w:tmpl w:val="609E1D9C"/>
    <w:lvl w:ilvl="0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BF631D"/>
    <w:multiLevelType w:val="multilevel"/>
    <w:tmpl w:val="D5DAB164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513A75"/>
    <w:multiLevelType w:val="hybridMultilevel"/>
    <w:tmpl w:val="A7923316"/>
    <w:lvl w:ilvl="0" w:tplc="74E6FDB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A8A267C"/>
    <w:multiLevelType w:val="multilevel"/>
    <w:tmpl w:val="189C9CBE"/>
    <w:lvl w:ilvl="0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8E4F79"/>
    <w:multiLevelType w:val="hybridMultilevel"/>
    <w:tmpl w:val="4FB2B46A"/>
    <w:lvl w:ilvl="0" w:tplc="BD563CA6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EF34BF6"/>
    <w:multiLevelType w:val="hybridMultilevel"/>
    <w:tmpl w:val="CA48B052"/>
    <w:lvl w:ilvl="0" w:tplc="48A2DEA0">
      <w:start w:val="2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B77A86"/>
    <w:multiLevelType w:val="hybridMultilevel"/>
    <w:tmpl w:val="73503A54"/>
    <w:lvl w:ilvl="0" w:tplc="AC98DAA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19B1A27"/>
    <w:multiLevelType w:val="hybridMultilevel"/>
    <w:tmpl w:val="E2B8455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970602"/>
    <w:multiLevelType w:val="hybridMultilevel"/>
    <w:tmpl w:val="35FC65EC"/>
    <w:lvl w:ilvl="0" w:tplc="AC98DA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0D29E6"/>
    <w:multiLevelType w:val="hybridMultilevel"/>
    <w:tmpl w:val="189C9CBE"/>
    <w:lvl w:ilvl="0" w:tplc="79C267DE">
      <w:start w:val="20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63329F8"/>
    <w:multiLevelType w:val="hybridMultilevel"/>
    <w:tmpl w:val="609E1D9C"/>
    <w:lvl w:ilvl="0" w:tplc="CE844D10">
      <w:start w:val="1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8870337"/>
    <w:multiLevelType w:val="multilevel"/>
    <w:tmpl w:val="F3DCD5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CD5921"/>
    <w:multiLevelType w:val="hybridMultilevel"/>
    <w:tmpl w:val="F28A517C"/>
    <w:lvl w:ilvl="0" w:tplc="AC98DA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6021238F"/>
    <w:multiLevelType w:val="multilevel"/>
    <w:tmpl w:val="3A228C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507218"/>
    <w:multiLevelType w:val="hybridMultilevel"/>
    <w:tmpl w:val="A3685ED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9890603"/>
    <w:multiLevelType w:val="hybridMultilevel"/>
    <w:tmpl w:val="F3DCD53C"/>
    <w:lvl w:ilvl="0" w:tplc="5A8ADEC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601E5A"/>
    <w:multiLevelType w:val="hybridMultilevel"/>
    <w:tmpl w:val="1E447580"/>
    <w:lvl w:ilvl="0" w:tplc="9F6440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15"/>
  </w:num>
  <w:num w:numId="6">
    <w:abstractNumId w:val="20"/>
  </w:num>
  <w:num w:numId="7">
    <w:abstractNumId w:val="17"/>
  </w:num>
  <w:num w:numId="8">
    <w:abstractNumId w:val="13"/>
  </w:num>
  <w:num w:numId="9">
    <w:abstractNumId w:val="11"/>
  </w:num>
  <w:num w:numId="10">
    <w:abstractNumId w:val="5"/>
  </w:num>
  <w:num w:numId="11">
    <w:abstractNumId w:val="14"/>
  </w:num>
  <w:num w:numId="12">
    <w:abstractNumId w:val="0"/>
  </w:num>
  <w:num w:numId="13">
    <w:abstractNumId w:val="6"/>
  </w:num>
  <w:num w:numId="14">
    <w:abstractNumId w:val="3"/>
  </w:num>
  <w:num w:numId="15">
    <w:abstractNumId w:val="18"/>
  </w:num>
  <w:num w:numId="16">
    <w:abstractNumId w:val="8"/>
  </w:num>
  <w:num w:numId="17">
    <w:abstractNumId w:val="10"/>
  </w:num>
  <w:num w:numId="18">
    <w:abstractNumId w:val="16"/>
  </w:num>
  <w:num w:numId="19">
    <w:abstractNumId w:val="21"/>
  </w:num>
  <w:num w:numId="20">
    <w:abstractNumId w:val="4"/>
  </w:num>
  <w:num w:numId="21">
    <w:abstractNumId w:val="1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7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064"/>
    <w:rsid w:val="00002DCF"/>
    <w:rsid w:val="00015492"/>
    <w:rsid w:val="000223BF"/>
    <w:rsid w:val="000241B7"/>
    <w:rsid w:val="00033E1F"/>
    <w:rsid w:val="00041CFF"/>
    <w:rsid w:val="000434EB"/>
    <w:rsid w:val="0004765B"/>
    <w:rsid w:val="000579AB"/>
    <w:rsid w:val="000603C9"/>
    <w:rsid w:val="00076B4B"/>
    <w:rsid w:val="00090580"/>
    <w:rsid w:val="00093E5F"/>
    <w:rsid w:val="000A1BDA"/>
    <w:rsid w:val="000B0F66"/>
    <w:rsid w:val="000C6960"/>
    <w:rsid w:val="000F589A"/>
    <w:rsid w:val="00104AF3"/>
    <w:rsid w:val="0010503C"/>
    <w:rsid w:val="001060B9"/>
    <w:rsid w:val="001108BE"/>
    <w:rsid w:val="00132DDD"/>
    <w:rsid w:val="00154C3F"/>
    <w:rsid w:val="001820A6"/>
    <w:rsid w:val="00186157"/>
    <w:rsid w:val="00187CAE"/>
    <w:rsid w:val="00197BD6"/>
    <w:rsid w:val="001B2AEC"/>
    <w:rsid w:val="001C4ABD"/>
    <w:rsid w:val="001D3BB5"/>
    <w:rsid w:val="001E10CE"/>
    <w:rsid w:val="001E36C8"/>
    <w:rsid w:val="00211B5F"/>
    <w:rsid w:val="00222517"/>
    <w:rsid w:val="00233C72"/>
    <w:rsid w:val="0023673B"/>
    <w:rsid w:val="00240D27"/>
    <w:rsid w:val="00243AA0"/>
    <w:rsid w:val="002502AC"/>
    <w:rsid w:val="00253314"/>
    <w:rsid w:val="002750E4"/>
    <w:rsid w:val="00282B71"/>
    <w:rsid w:val="002836EA"/>
    <w:rsid w:val="00284A78"/>
    <w:rsid w:val="002913CD"/>
    <w:rsid w:val="002B5D74"/>
    <w:rsid w:val="002D1DCB"/>
    <w:rsid w:val="002D2695"/>
    <w:rsid w:val="002E41FA"/>
    <w:rsid w:val="002E70B6"/>
    <w:rsid w:val="002E7B82"/>
    <w:rsid w:val="002F10C4"/>
    <w:rsid w:val="002F2489"/>
    <w:rsid w:val="00300CC2"/>
    <w:rsid w:val="0030366F"/>
    <w:rsid w:val="003067ED"/>
    <w:rsid w:val="00315946"/>
    <w:rsid w:val="00316F26"/>
    <w:rsid w:val="00340B9F"/>
    <w:rsid w:val="00340F3F"/>
    <w:rsid w:val="003441DD"/>
    <w:rsid w:val="00346480"/>
    <w:rsid w:val="0036202C"/>
    <w:rsid w:val="00363C2C"/>
    <w:rsid w:val="00363F03"/>
    <w:rsid w:val="00383173"/>
    <w:rsid w:val="0039671C"/>
    <w:rsid w:val="003A73DC"/>
    <w:rsid w:val="003B0B15"/>
    <w:rsid w:val="003B7F2C"/>
    <w:rsid w:val="003C7A5D"/>
    <w:rsid w:val="003D66DD"/>
    <w:rsid w:val="003E2770"/>
    <w:rsid w:val="003E7DDE"/>
    <w:rsid w:val="003F15C6"/>
    <w:rsid w:val="00401DAF"/>
    <w:rsid w:val="00404A39"/>
    <w:rsid w:val="00420064"/>
    <w:rsid w:val="004264B1"/>
    <w:rsid w:val="00441EEE"/>
    <w:rsid w:val="004425B0"/>
    <w:rsid w:val="00467AEF"/>
    <w:rsid w:val="00472971"/>
    <w:rsid w:val="004830A5"/>
    <w:rsid w:val="0048313C"/>
    <w:rsid w:val="004856A7"/>
    <w:rsid w:val="0049482D"/>
    <w:rsid w:val="00495208"/>
    <w:rsid w:val="004B26FD"/>
    <w:rsid w:val="004E0CFE"/>
    <w:rsid w:val="00503F72"/>
    <w:rsid w:val="00514458"/>
    <w:rsid w:val="00527371"/>
    <w:rsid w:val="00532F83"/>
    <w:rsid w:val="0054163D"/>
    <w:rsid w:val="00541C5B"/>
    <w:rsid w:val="005723ED"/>
    <w:rsid w:val="005A0A0A"/>
    <w:rsid w:val="005C155B"/>
    <w:rsid w:val="005D7DCD"/>
    <w:rsid w:val="00612B23"/>
    <w:rsid w:val="006158D8"/>
    <w:rsid w:val="00624E07"/>
    <w:rsid w:val="00650E39"/>
    <w:rsid w:val="006537DC"/>
    <w:rsid w:val="00667C68"/>
    <w:rsid w:val="00680464"/>
    <w:rsid w:val="00682B80"/>
    <w:rsid w:val="006B3A07"/>
    <w:rsid w:val="006C0A9D"/>
    <w:rsid w:val="006D4F13"/>
    <w:rsid w:val="006E0C50"/>
    <w:rsid w:val="006F0937"/>
    <w:rsid w:val="0070195D"/>
    <w:rsid w:val="0070698F"/>
    <w:rsid w:val="007457DA"/>
    <w:rsid w:val="00755087"/>
    <w:rsid w:val="007616ED"/>
    <w:rsid w:val="00767BD4"/>
    <w:rsid w:val="00782631"/>
    <w:rsid w:val="00785D20"/>
    <w:rsid w:val="007A1BD1"/>
    <w:rsid w:val="007A54C0"/>
    <w:rsid w:val="007B1B76"/>
    <w:rsid w:val="007B6258"/>
    <w:rsid w:val="007B6D33"/>
    <w:rsid w:val="007C3387"/>
    <w:rsid w:val="007C5186"/>
    <w:rsid w:val="007C5B69"/>
    <w:rsid w:val="008249DD"/>
    <w:rsid w:val="00833200"/>
    <w:rsid w:val="0083744E"/>
    <w:rsid w:val="00844024"/>
    <w:rsid w:val="00851061"/>
    <w:rsid w:val="00861B08"/>
    <w:rsid w:val="008644F7"/>
    <w:rsid w:val="00873017"/>
    <w:rsid w:val="00884DA4"/>
    <w:rsid w:val="0089650C"/>
    <w:rsid w:val="008A3D22"/>
    <w:rsid w:val="008A77A1"/>
    <w:rsid w:val="008B6166"/>
    <w:rsid w:val="008C1271"/>
    <w:rsid w:val="008C3DAB"/>
    <w:rsid w:val="008F34FA"/>
    <w:rsid w:val="008F7C9F"/>
    <w:rsid w:val="00903318"/>
    <w:rsid w:val="00904A42"/>
    <w:rsid w:val="009151C5"/>
    <w:rsid w:val="00915CBD"/>
    <w:rsid w:val="0092631C"/>
    <w:rsid w:val="009411DE"/>
    <w:rsid w:val="009541E6"/>
    <w:rsid w:val="00956357"/>
    <w:rsid w:val="00961CED"/>
    <w:rsid w:val="00965EAE"/>
    <w:rsid w:val="00996A7F"/>
    <w:rsid w:val="009A3997"/>
    <w:rsid w:val="009A6721"/>
    <w:rsid w:val="009C5804"/>
    <w:rsid w:val="009D3CEE"/>
    <w:rsid w:val="009E60DB"/>
    <w:rsid w:val="009F036C"/>
    <w:rsid w:val="00A079E7"/>
    <w:rsid w:val="00A264EE"/>
    <w:rsid w:val="00A43B21"/>
    <w:rsid w:val="00A60412"/>
    <w:rsid w:val="00A62677"/>
    <w:rsid w:val="00A6485C"/>
    <w:rsid w:val="00A94B0B"/>
    <w:rsid w:val="00AC38BD"/>
    <w:rsid w:val="00AD1ED4"/>
    <w:rsid w:val="00AD3778"/>
    <w:rsid w:val="00AE1D9E"/>
    <w:rsid w:val="00AE2F26"/>
    <w:rsid w:val="00AE79F1"/>
    <w:rsid w:val="00AF21A4"/>
    <w:rsid w:val="00AF4D12"/>
    <w:rsid w:val="00B01F36"/>
    <w:rsid w:val="00B135CC"/>
    <w:rsid w:val="00B27E59"/>
    <w:rsid w:val="00B61FC2"/>
    <w:rsid w:val="00B67310"/>
    <w:rsid w:val="00B731F5"/>
    <w:rsid w:val="00B74DA5"/>
    <w:rsid w:val="00BB3677"/>
    <w:rsid w:val="00BB4FC5"/>
    <w:rsid w:val="00BB52AA"/>
    <w:rsid w:val="00BC24DA"/>
    <w:rsid w:val="00BC7331"/>
    <w:rsid w:val="00BD4008"/>
    <w:rsid w:val="00BE5B91"/>
    <w:rsid w:val="00C04D75"/>
    <w:rsid w:val="00C109B8"/>
    <w:rsid w:val="00C12FD8"/>
    <w:rsid w:val="00C132AA"/>
    <w:rsid w:val="00C25F24"/>
    <w:rsid w:val="00C278FB"/>
    <w:rsid w:val="00C46D1B"/>
    <w:rsid w:val="00C669D0"/>
    <w:rsid w:val="00C764B6"/>
    <w:rsid w:val="00C8244A"/>
    <w:rsid w:val="00C82745"/>
    <w:rsid w:val="00C92A44"/>
    <w:rsid w:val="00CA1DF1"/>
    <w:rsid w:val="00CA5BCA"/>
    <w:rsid w:val="00CB60B9"/>
    <w:rsid w:val="00CD0498"/>
    <w:rsid w:val="00CD3CD2"/>
    <w:rsid w:val="00CE10A4"/>
    <w:rsid w:val="00CF4D6C"/>
    <w:rsid w:val="00D019F0"/>
    <w:rsid w:val="00D20A35"/>
    <w:rsid w:val="00D25DCE"/>
    <w:rsid w:val="00D354ED"/>
    <w:rsid w:val="00D37AF8"/>
    <w:rsid w:val="00D411D4"/>
    <w:rsid w:val="00D42B63"/>
    <w:rsid w:val="00D45559"/>
    <w:rsid w:val="00D70C29"/>
    <w:rsid w:val="00D91964"/>
    <w:rsid w:val="00DC5AEA"/>
    <w:rsid w:val="00DD5D87"/>
    <w:rsid w:val="00DE3207"/>
    <w:rsid w:val="00DE5560"/>
    <w:rsid w:val="00DF5624"/>
    <w:rsid w:val="00E12760"/>
    <w:rsid w:val="00E30333"/>
    <w:rsid w:val="00E342DF"/>
    <w:rsid w:val="00E3573E"/>
    <w:rsid w:val="00E508A6"/>
    <w:rsid w:val="00E557DA"/>
    <w:rsid w:val="00E57A83"/>
    <w:rsid w:val="00E63F27"/>
    <w:rsid w:val="00E67145"/>
    <w:rsid w:val="00E847E6"/>
    <w:rsid w:val="00E92AF7"/>
    <w:rsid w:val="00EA0B34"/>
    <w:rsid w:val="00EA17B0"/>
    <w:rsid w:val="00EA739D"/>
    <w:rsid w:val="00EA74F2"/>
    <w:rsid w:val="00EC370B"/>
    <w:rsid w:val="00EC5E90"/>
    <w:rsid w:val="00EF3291"/>
    <w:rsid w:val="00F00A9D"/>
    <w:rsid w:val="00F11CCA"/>
    <w:rsid w:val="00F14A4F"/>
    <w:rsid w:val="00F43FEB"/>
    <w:rsid w:val="00F44B9B"/>
    <w:rsid w:val="00F6565D"/>
    <w:rsid w:val="00F65E81"/>
    <w:rsid w:val="00F70C42"/>
    <w:rsid w:val="00F8017D"/>
    <w:rsid w:val="00F80742"/>
    <w:rsid w:val="00F82269"/>
    <w:rsid w:val="00F8416D"/>
    <w:rsid w:val="00F86533"/>
    <w:rsid w:val="00F873A0"/>
    <w:rsid w:val="00F97F34"/>
    <w:rsid w:val="00FA04B6"/>
    <w:rsid w:val="00FA34CB"/>
    <w:rsid w:val="00FA3781"/>
    <w:rsid w:val="00FA7A0C"/>
    <w:rsid w:val="00FB0AB8"/>
    <w:rsid w:val="00FB2D96"/>
    <w:rsid w:val="00FB6CD2"/>
    <w:rsid w:val="00FC0C3A"/>
    <w:rsid w:val="00FC4F13"/>
    <w:rsid w:val="00FD544E"/>
    <w:rsid w:val="00FE50E7"/>
    <w:rsid w:val="00FE6561"/>
    <w:rsid w:val="00FF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D64406A-1248-3743-9D8E-178B677A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pPr>
      <w:keepNext/>
      <w:widowControl w:val="0"/>
      <w:shd w:val="clear" w:color="auto" w:fill="FFFFFF"/>
      <w:autoSpaceDE w:val="0"/>
      <w:autoSpaceDN w:val="0"/>
      <w:adjustRightInd w:val="0"/>
      <w:spacing w:before="250"/>
      <w:jc w:val="both"/>
      <w:outlineLvl w:val="0"/>
    </w:pPr>
    <w:rPr>
      <w:color w:val="000000"/>
      <w:szCs w:val="20"/>
    </w:rPr>
  </w:style>
  <w:style w:type="paragraph" w:styleId="2">
    <w:name w:val="heading 2"/>
    <w:basedOn w:val="a"/>
    <w:next w:val="a"/>
    <w:qFormat/>
    <w:rsid w:val="00BC24D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Cs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idowControl w:val="0"/>
      <w:shd w:val="clear" w:color="auto" w:fill="FFFFFF"/>
      <w:autoSpaceDE w:val="0"/>
      <w:autoSpaceDN w:val="0"/>
      <w:adjustRightInd w:val="0"/>
      <w:spacing w:before="250"/>
      <w:ind w:right="5575"/>
      <w:jc w:val="both"/>
    </w:pPr>
    <w:rPr>
      <w:color w:val="000000"/>
      <w:szCs w:val="20"/>
    </w:rPr>
  </w:style>
  <w:style w:type="paragraph" w:styleId="a4">
    <w:name w:val="Body Text Indent"/>
    <w:basedOn w:val="a"/>
    <w:pPr>
      <w:ind w:firstLine="720"/>
      <w:jc w:val="both"/>
    </w:pPr>
    <w:rPr>
      <w:szCs w:val="20"/>
    </w:rPr>
  </w:style>
  <w:style w:type="paragraph" w:styleId="20">
    <w:name w:val="Body Text Indent 2"/>
    <w:basedOn w:val="a"/>
    <w:pPr>
      <w:ind w:left="360"/>
    </w:pPr>
  </w:style>
  <w:style w:type="paragraph" w:customStyle="1" w:styleId="BodyText2">
    <w:name w:val="Body Text 2"/>
    <w:basedOn w:val="a"/>
    <w:rsid w:val="00467AEF"/>
    <w:pPr>
      <w:overflowPunct w:val="0"/>
      <w:autoSpaceDE w:val="0"/>
      <w:autoSpaceDN w:val="0"/>
      <w:adjustRightInd w:val="0"/>
      <w:textAlignment w:val="baseline"/>
    </w:pPr>
    <w:rPr>
      <w:b/>
      <w:sz w:val="28"/>
      <w:szCs w:val="20"/>
    </w:rPr>
  </w:style>
  <w:style w:type="paragraph" w:customStyle="1" w:styleId="ConsPlusNormal">
    <w:name w:val="ConsPlusNormal"/>
    <w:rsid w:val="001108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108B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2">
    <w:name w:val="Основной текст 22"/>
    <w:basedOn w:val="a"/>
    <w:rsid w:val="006B3A07"/>
    <w:pPr>
      <w:jc w:val="both"/>
    </w:pPr>
    <w:rPr>
      <w:sz w:val="28"/>
      <w:szCs w:val="20"/>
    </w:rPr>
  </w:style>
  <w:style w:type="character" w:styleId="a5">
    <w:name w:val="Hyperlink"/>
    <w:semiHidden/>
    <w:rsid w:val="00BC24DA"/>
    <w:rPr>
      <w:color w:val="0000FF"/>
      <w:u w:val="single"/>
    </w:rPr>
  </w:style>
  <w:style w:type="paragraph" w:styleId="HTML">
    <w:name w:val="HTML Preformatted"/>
    <w:basedOn w:val="a"/>
    <w:rsid w:val="00BC2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a6">
    <w:name w:val="Balloon Text"/>
    <w:basedOn w:val="a"/>
    <w:link w:val="a7"/>
    <w:rsid w:val="002D2695"/>
    <w:rPr>
      <w:rFonts w:ascii="Segoe UI" w:hAnsi="Segoe UI"/>
      <w:sz w:val="18"/>
      <w:szCs w:val="18"/>
      <w:lang w:val="x-none" w:eastAsia="x-none"/>
    </w:rPr>
  </w:style>
  <w:style w:type="character" w:customStyle="1" w:styleId="a7">
    <w:name w:val="Текст выноски Знак"/>
    <w:link w:val="a6"/>
    <w:rsid w:val="002D2695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99"/>
    <w:qFormat/>
    <w:rsid w:val="00AE79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9">
    <w:name w:val="header"/>
    <w:basedOn w:val="a"/>
    <w:link w:val="aa"/>
    <w:rsid w:val="002F24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Верхний колонтитул Знак"/>
    <w:link w:val="a9"/>
    <w:rsid w:val="002F2489"/>
    <w:rPr>
      <w:sz w:val="24"/>
      <w:szCs w:val="24"/>
    </w:rPr>
  </w:style>
  <w:style w:type="paragraph" w:styleId="ab">
    <w:name w:val="footer"/>
    <w:basedOn w:val="a"/>
    <w:link w:val="ac"/>
    <w:rsid w:val="002F248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rsid w:val="002F24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13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</vt:lpstr>
    </vt:vector>
  </TitlesOfParts>
  <Company>finu</Company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</dc:title>
  <dc:subject/>
  <dc:creator>k66_4</dc:creator>
  <cp:keywords/>
  <cp:lastModifiedBy>oksanamiass63@gmail.com</cp:lastModifiedBy>
  <cp:revision>2</cp:revision>
  <cp:lastPrinted>2015-07-29T09:09:00Z</cp:lastPrinted>
  <dcterms:created xsi:type="dcterms:W3CDTF">2020-05-25T06:45:00Z</dcterms:created>
  <dcterms:modified xsi:type="dcterms:W3CDTF">2020-05-25T06:45:00Z</dcterms:modified>
</cp:coreProperties>
</file>