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CF" w:rsidRDefault="000D2ECF" w:rsidP="000D2ECF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0D2ECF" w:rsidRDefault="000D2ECF" w:rsidP="000D2ECF">
      <w:pPr>
        <w:ind w:right="-1"/>
        <w:rPr>
          <w:b/>
          <w:bCs/>
          <w:sz w:val="24"/>
          <w:szCs w:val="24"/>
        </w:rPr>
      </w:pPr>
    </w:p>
    <w:p w:rsidR="000D2ECF" w:rsidRDefault="000D2ECF" w:rsidP="000D2ECF">
      <w:pPr>
        <w:ind w:right="-1"/>
        <w:rPr>
          <w:b/>
          <w:bCs/>
          <w:sz w:val="24"/>
          <w:szCs w:val="24"/>
        </w:rPr>
      </w:pPr>
    </w:p>
    <w:p w:rsidR="000D2ECF" w:rsidRDefault="000D2ECF" w:rsidP="000D2ECF">
      <w:pPr>
        <w:ind w:right="-1"/>
        <w:rPr>
          <w:b/>
          <w:bCs/>
          <w:sz w:val="24"/>
          <w:szCs w:val="24"/>
        </w:rPr>
      </w:pPr>
    </w:p>
    <w:p w:rsidR="000D2ECF" w:rsidRDefault="000D2ECF" w:rsidP="000D2ECF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D2ECF" w:rsidRDefault="000D2ECF" w:rsidP="000D2ECF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D2ECF" w:rsidRDefault="000D2ECF" w:rsidP="000D2ECF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0D2ECF" w:rsidRDefault="000D2ECF" w:rsidP="000D2ECF">
      <w:pPr>
        <w:ind w:right="-1"/>
        <w:jc w:val="right"/>
        <w:rPr>
          <w:sz w:val="24"/>
        </w:rPr>
      </w:pPr>
    </w:p>
    <w:p w:rsidR="000D2ECF" w:rsidRDefault="000D2ECF" w:rsidP="000D2ECF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0D2ECF" w:rsidRDefault="000D2ECF" w:rsidP="000D2ECF">
      <w:pPr>
        <w:ind w:right="-1"/>
        <w:jc w:val="right"/>
        <w:rPr>
          <w:sz w:val="24"/>
          <w:szCs w:val="24"/>
        </w:rPr>
      </w:pPr>
      <w:r>
        <w:rPr>
          <w:sz w:val="24"/>
        </w:rPr>
        <w:t>от                    2019 г.</w:t>
      </w:r>
    </w:p>
    <w:p w:rsidR="000D2ECF" w:rsidRDefault="00936097" w:rsidP="000D2ECF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94.15pt;z-index:251660288" strokecolor="white">
            <v:textbox style="mso-next-textbox:#_x0000_s1026">
              <w:txbxContent>
                <w:p w:rsidR="000D2ECF" w:rsidRPr="00C96364" w:rsidRDefault="000D2ECF" w:rsidP="000D2ECF">
                  <w:pPr>
                    <w:jc w:val="both"/>
                    <w:rPr>
                      <w:szCs w:val="24"/>
                    </w:rPr>
                  </w:pPr>
                  <w:r w:rsidRPr="00006CC3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sz w:val="24"/>
                      <w:szCs w:val="24"/>
                    </w:rPr>
                    <w:t>Решение</w:t>
                  </w:r>
                  <w:r w:rsidRPr="00006CC3">
                    <w:rPr>
                      <w:sz w:val="24"/>
                      <w:szCs w:val="24"/>
                    </w:rPr>
                    <w:t xml:space="preserve">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         от 30.05.2014 г. №4</w:t>
                  </w:r>
                  <w:r w:rsidRPr="00006CC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«Об утверждении П</w:t>
                  </w:r>
                  <w:r w:rsidRPr="00006CC3">
                    <w:rPr>
                      <w:sz w:val="24"/>
                      <w:szCs w:val="24"/>
                    </w:rPr>
                    <w:t>оложени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006CC3">
                    <w:rPr>
                      <w:sz w:val="24"/>
                      <w:szCs w:val="24"/>
                    </w:rPr>
                    <w:t xml:space="preserve"> «О порядке осуществления муниципального земельного контроля на территории Миасского </w:t>
                  </w:r>
                  <w:r>
                    <w:rPr>
                      <w:sz w:val="24"/>
                      <w:szCs w:val="24"/>
                    </w:rPr>
                    <w:t>городского округа»</w:t>
                  </w:r>
                </w:p>
              </w:txbxContent>
            </v:textbox>
          </v:shape>
        </w:pict>
      </w:r>
    </w:p>
    <w:p w:rsidR="000D2ECF" w:rsidRDefault="000D2ECF" w:rsidP="000D2ECF">
      <w:pPr>
        <w:pStyle w:val="ConsPlusTitle"/>
        <w:widowControl/>
        <w:ind w:right="-1"/>
        <w:jc w:val="center"/>
      </w:pPr>
    </w:p>
    <w:p w:rsidR="000D2ECF" w:rsidRDefault="000D2ECF" w:rsidP="000D2ECF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D2ECF" w:rsidRPr="00177945" w:rsidRDefault="000D2ECF" w:rsidP="000D2ECF">
      <w:pPr>
        <w:tabs>
          <w:tab w:val="left" w:pos="0"/>
          <w:tab w:val="left" w:pos="600"/>
        </w:tabs>
        <w:ind w:right="-58" w:firstLine="709"/>
        <w:jc w:val="both"/>
        <w:rPr>
          <w:bCs/>
          <w:sz w:val="23"/>
          <w:szCs w:val="23"/>
        </w:rPr>
      </w:pPr>
    </w:p>
    <w:p w:rsidR="000D2ECF" w:rsidRPr="00177945" w:rsidRDefault="000D2ECF" w:rsidP="000D2ECF">
      <w:pPr>
        <w:tabs>
          <w:tab w:val="left" w:pos="0"/>
          <w:tab w:val="left" w:pos="600"/>
        </w:tabs>
        <w:ind w:right="-58" w:firstLine="709"/>
        <w:jc w:val="both"/>
        <w:rPr>
          <w:sz w:val="23"/>
          <w:szCs w:val="23"/>
        </w:rPr>
      </w:pPr>
    </w:p>
    <w:p w:rsidR="000D2ECF" w:rsidRDefault="000D2ECF" w:rsidP="000D2ECF">
      <w:pPr>
        <w:tabs>
          <w:tab w:val="left" w:pos="0"/>
          <w:tab w:val="left" w:pos="600"/>
        </w:tabs>
        <w:ind w:right="-58" w:firstLine="709"/>
        <w:jc w:val="both"/>
        <w:rPr>
          <w:rFonts w:eastAsia="Calibri"/>
          <w:color w:val="000000"/>
          <w:sz w:val="24"/>
          <w:szCs w:val="24"/>
        </w:rPr>
      </w:pPr>
    </w:p>
    <w:p w:rsidR="000D2ECF" w:rsidRDefault="000D2ECF" w:rsidP="000D2ECF">
      <w:pPr>
        <w:ind w:firstLine="709"/>
        <w:jc w:val="both"/>
        <w:rPr>
          <w:sz w:val="24"/>
          <w:szCs w:val="24"/>
        </w:rPr>
      </w:pPr>
    </w:p>
    <w:p w:rsidR="000D2ECF" w:rsidRDefault="000D2ECF" w:rsidP="000D2ECF">
      <w:pPr>
        <w:ind w:firstLine="709"/>
        <w:jc w:val="both"/>
        <w:rPr>
          <w:sz w:val="24"/>
        </w:rPr>
      </w:pPr>
    </w:p>
    <w:p w:rsidR="000D2ECF" w:rsidRPr="00D515CD" w:rsidRDefault="000D2ECF" w:rsidP="000D2ECF">
      <w:pPr>
        <w:ind w:firstLine="709"/>
        <w:jc w:val="both"/>
        <w:rPr>
          <w:sz w:val="24"/>
          <w:szCs w:val="24"/>
        </w:rPr>
      </w:pPr>
      <w:proofErr w:type="gramStart"/>
      <w:r w:rsidRPr="00006CC3">
        <w:rPr>
          <w:sz w:val="24"/>
          <w:szCs w:val="24"/>
        </w:rPr>
        <w:t xml:space="preserve">Рассмотрев </w:t>
      </w:r>
      <w:r>
        <w:rPr>
          <w:sz w:val="24"/>
          <w:szCs w:val="24"/>
        </w:rPr>
        <w:t xml:space="preserve">предложение Председателя Собрания депутатов Миасского городского округа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Е.А. о внесении изменений в Решение Собрания депутатов Миасского городского округа от 30.05.2014 г. №4 «Об утверждении Положения «О порядке </w:t>
      </w:r>
      <w:r w:rsidRPr="00180F94">
        <w:rPr>
          <w:sz w:val="24"/>
          <w:szCs w:val="24"/>
        </w:rPr>
        <w:t>осуществления муниципального земельного контроля на территории Миасского городского округа</w:t>
      </w:r>
      <w:r w:rsidRPr="000D2ECF">
        <w:rPr>
          <w:sz w:val="24"/>
          <w:szCs w:val="24"/>
        </w:rPr>
        <w:t xml:space="preserve">», </w:t>
      </w:r>
      <w:r w:rsidRPr="000D2ECF">
        <w:rPr>
          <w:sz w:val="24"/>
        </w:rPr>
        <w:t>у</w:t>
      </w:r>
      <w:r>
        <w:rPr>
          <w:sz w:val="24"/>
        </w:rPr>
        <w:t>читывая рекомендации постоянной комиссии по вопросам законности, правопорядка и местного самоуправления</w:t>
      </w:r>
      <w:r w:rsidRPr="00D515CD">
        <w:rPr>
          <w:sz w:val="24"/>
          <w:szCs w:val="24"/>
        </w:rPr>
        <w:t xml:space="preserve">, руководствуясь Федеральным </w:t>
      </w:r>
      <w:hyperlink r:id="rId6" w:history="1">
        <w:r w:rsidRPr="00D515CD">
          <w:rPr>
            <w:sz w:val="24"/>
            <w:szCs w:val="24"/>
          </w:rPr>
          <w:t>законом</w:t>
        </w:r>
      </w:hyperlink>
      <w:r w:rsidRPr="00D515CD">
        <w:rPr>
          <w:sz w:val="24"/>
          <w:szCs w:val="24"/>
        </w:rPr>
        <w:t xml:space="preserve"> от 06.10.2003 г. №131-ФЗ «Об общих принципах</w:t>
      </w:r>
      <w:proofErr w:type="gramEnd"/>
      <w:r w:rsidRPr="00D515CD">
        <w:rPr>
          <w:sz w:val="24"/>
          <w:szCs w:val="24"/>
        </w:rPr>
        <w:t xml:space="preserve"> организации местного самоуправления в Российской Федерации» и </w:t>
      </w:r>
      <w:hyperlink r:id="rId7" w:history="1">
        <w:r w:rsidRPr="00D515CD">
          <w:rPr>
            <w:sz w:val="24"/>
            <w:szCs w:val="24"/>
          </w:rPr>
          <w:t>Уставом</w:t>
        </w:r>
      </w:hyperlink>
      <w:r w:rsidRPr="00D515CD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0D2ECF" w:rsidRPr="009D23D6" w:rsidRDefault="000D2ECF" w:rsidP="000D2ECF">
      <w:pPr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17753D" w:rsidRPr="0017753D" w:rsidRDefault="0017753D" w:rsidP="0022410E">
      <w:pPr>
        <w:pStyle w:val="a3"/>
        <w:widowControl/>
        <w:numPr>
          <w:ilvl w:val="0"/>
          <w:numId w:val="1"/>
        </w:numPr>
        <w:ind w:left="0" w:firstLine="709"/>
        <w:jc w:val="both"/>
        <w:outlineLvl w:val="0"/>
        <w:rPr>
          <w:sz w:val="24"/>
          <w:szCs w:val="24"/>
        </w:rPr>
      </w:pPr>
      <w:r w:rsidRPr="0017753D">
        <w:rPr>
          <w:sz w:val="24"/>
          <w:szCs w:val="24"/>
        </w:rPr>
        <w:t>Внести изменения в Решение Собрания депутатов Миасского городского округа  от 30.05.2014 г. №4 «Об утверждении Положения «О порядке осуществления муниципального земельного контроля на территории Миасского городского округа»</w:t>
      </w:r>
      <w:r>
        <w:rPr>
          <w:sz w:val="24"/>
          <w:szCs w:val="24"/>
        </w:rPr>
        <w:t xml:space="preserve"> </w:t>
      </w:r>
      <w:r w:rsidRPr="0017753D">
        <w:rPr>
          <w:sz w:val="24"/>
          <w:szCs w:val="24"/>
        </w:rPr>
        <w:t xml:space="preserve"> (далее - Решение), а именно:   </w:t>
      </w:r>
    </w:p>
    <w:p w:rsidR="0017753D" w:rsidRDefault="0022410E" w:rsidP="0017753D">
      <w:pPr>
        <w:pStyle w:val="ConsPlusTitle"/>
        <w:widowControl/>
        <w:numPr>
          <w:ilvl w:val="0"/>
          <w:numId w:val="2"/>
        </w:numPr>
        <w:ind w:left="0" w:firstLine="0"/>
        <w:jc w:val="both"/>
        <w:outlineLvl w:val="0"/>
        <w:rPr>
          <w:b w:val="0"/>
        </w:rPr>
      </w:pPr>
      <w:r>
        <w:rPr>
          <w:b w:val="0"/>
        </w:rPr>
        <w:t xml:space="preserve"> в приложении к Решению </w:t>
      </w:r>
      <w:r w:rsidR="0017753D">
        <w:rPr>
          <w:b w:val="0"/>
        </w:rPr>
        <w:t>г</w:t>
      </w:r>
      <w:r w:rsidR="0017753D" w:rsidRPr="0017753D">
        <w:rPr>
          <w:b w:val="0"/>
        </w:rPr>
        <w:t>лаву 7</w:t>
      </w:r>
      <w:r w:rsidR="0017753D">
        <w:rPr>
          <w:b w:val="0"/>
        </w:rPr>
        <w:t xml:space="preserve"> </w:t>
      </w:r>
      <w:r w:rsidR="0017753D" w:rsidRPr="0017753D">
        <w:rPr>
          <w:b w:val="0"/>
        </w:rPr>
        <w:t>«7. Заключительные положения» переименовать в главу 8 «8. Заключительные положения»</w:t>
      </w:r>
      <w:r w:rsidR="0017753D">
        <w:rPr>
          <w:b w:val="0"/>
        </w:rPr>
        <w:t>;</w:t>
      </w:r>
      <w:r w:rsidR="0017753D" w:rsidRPr="0017753D">
        <w:rPr>
          <w:b w:val="0"/>
        </w:rPr>
        <w:t xml:space="preserve"> </w:t>
      </w:r>
    </w:p>
    <w:p w:rsidR="0022410E" w:rsidRDefault="0022410E" w:rsidP="0017753D">
      <w:pPr>
        <w:pStyle w:val="ConsPlusTitle"/>
        <w:widowControl/>
        <w:numPr>
          <w:ilvl w:val="0"/>
          <w:numId w:val="2"/>
        </w:numPr>
        <w:ind w:left="0" w:firstLine="0"/>
        <w:jc w:val="both"/>
        <w:outlineLvl w:val="0"/>
        <w:rPr>
          <w:b w:val="0"/>
        </w:rPr>
      </w:pPr>
      <w:r>
        <w:rPr>
          <w:b w:val="0"/>
        </w:rPr>
        <w:t>номера пунктов 30, 31, 32 изменить соответственно на номера 35, 36, 37;</w:t>
      </w:r>
    </w:p>
    <w:p w:rsidR="0017753D" w:rsidRPr="0017753D" w:rsidRDefault="0017753D" w:rsidP="0017753D">
      <w:pPr>
        <w:pStyle w:val="ConsPlusTitle"/>
        <w:widowControl/>
        <w:numPr>
          <w:ilvl w:val="0"/>
          <w:numId w:val="2"/>
        </w:numPr>
        <w:ind w:left="0" w:firstLine="0"/>
        <w:jc w:val="both"/>
        <w:outlineLvl w:val="0"/>
        <w:rPr>
          <w:b w:val="0"/>
        </w:rPr>
      </w:pPr>
      <w:r w:rsidRPr="0017753D">
        <w:rPr>
          <w:b w:val="0"/>
        </w:rPr>
        <w:t>дополнить</w:t>
      </w:r>
      <w:r w:rsidR="0022410E">
        <w:rPr>
          <w:b w:val="0"/>
        </w:rPr>
        <w:t xml:space="preserve"> приложение к Решению</w:t>
      </w:r>
      <w:r>
        <w:rPr>
          <w:b w:val="0"/>
        </w:rPr>
        <w:t xml:space="preserve"> новой</w:t>
      </w:r>
      <w:r w:rsidRPr="0017753D">
        <w:rPr>
          <w:b w:val="0"/>
        </w:rPr>
        <w:t xml:space="preserve"> главой 7 «7. Особенности проведения проверок в отношении резидентов ТОСЭР» следующего содержания:</w:t>
      </w:r>
    </w:p>
    <w:p w:rsidR="0017753D" w:rsidRPr="0017753D" w:rsidRDefault="0017753D" w:rsidP="0017753D">
      <w:pPr>
        <w:tabs>
          <w:tab w:val="left" w:pos="6804"/>
          <w:tab w:val="left" w:pos="7938"/>
        </w:tabs>
        <w:suppressAutoHyphens/>
        <w:ind w:firstLine="709"/>
        <w:jc w:val="both"/>
        <w:rPr>
          <w:sz w:val="24"/>
          <w:szCs w:val="24"/>
        </w:rPr>
      </w:pPr>
      <w:r w:rsidRPr="0017753D">
        <w:rPr>
          <w:sz w:val="24"/>
          <w:szCs w:val="24"/>
        </w:rPr>
        <w:t>«7. Особенности проведения проверок в отношении резидентов ТОСЭР</w:t>
      </w:r>
    </w:p>
    <w:p w:rsidR="0017753D" w:rsidRPr="0017753D" w:rsidRDefault="0022410E" w:rsidP="0017753D">
      <w:pPr>
        <w:tabs>
          <w:tab w:val="left" w:pos="6804"/>
          <w:tab w:val="left" w:pos="7938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7753D" w:rsidRPr="0017753D">
        <w:rPr>
          <w:sz w:val="24"/>
          <w:szCs w:val="24"/>
        </w:rPr>
        <w:t>. Особенности проведения муниципального</w:t>
      </w:r>
      <w:r>
        <w:rPr>
          <w:sz w:val="24"/>
          <w:szCs w:val="24"/>
        </w:rPr>
        <w:t xml:space="preserve"> земельного</w:t>
      </w:r>
      <w:r w:rsidR="0017753D" w:rsidRPr="0017753D">
        <w:rPr>
          <w:sz w:val="24"/>
          <w:szCs w:val="24"/>
        </w:rPr>
        <w:t xml:space="preserve"> контроля на территории опережающего социально-экономического развития определены статьей 24 Федерального закона</w:t>
      </w:r>
      <w:r>
        <w:rPr>
          <w:sz w:val="24"/>
          <w:szCs w:val="24"/>
        </w:rPr>
        <w:t xml:space="preserve"> </w:t>
      </w:r>
      <w:r w:rsidR="0017753D" w:rsidRPr="0017753D">
        <w:rPr>
          <w:sz w:val="24"/>
          <w:szCs w:val="24"/>
        </w:rPr>
        <w:t>от 29.12.2014 г. № 473-ФЗ «О территориях социально-экономического опережающего развития в Российской Федерации».</w:t>
      </w:r>
    </w:p>
    <w:p w:rsidR="0017753D" w:rsidRPr="0017753D" w:rsidRDefault="0022410E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>31</w:t>
      </w:r>
      <w:r w:rsidR="0017753D" w:rsidRPr="0017753D">
        <w:rPr>
          <w:b w:val="0"/>
        </w:rPr>
        <w:t>. Проверки резидентов территории опережающего социально-экономического развития проводятся в виде:</w:t>
      </w:r>
    </w:p>
    <w:p w:rsidR="0017753D" w:rsidRPr="00B97902" w:rsidRDefault="0017753D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17753D">
        <w:rPr>
          <w:b w:val="0"/>
        </w:rPr>
        <w:t>-  совместных плановых проверок органами, уполномоченными на осуществление государственного</w:t>
      </w:r>
      <w:r w:rsidR="0022410E">
        <w:rPr>
          <w:b w:val="0"/>
        </w:rPr>
        <w:t xml:space="preserve"> </w:t>
      </w:r>
      <w:r w:rsidRPr="0017753D">
        <w:rPr>
          <w:b w:val="0"/>
        </w:rPr>
        <w:t>контроля (надзора), муниципального контроля (далее – Совместные проверки) в соответствии с Постановлением Правительства РФ от 22.10.2015г. № 1132 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</w:t>
      </w:r>
      <w:r w:rsidRPr="00B97902">
        <w:rPr>
          <w:b w:val="0"/>
        </w:rPr>
        <w:t xml:space="preserve">осударственного контроля (надзора), муниципального контроля». Срок проведения плановой проверки составляет не более чем пятнадцать рабочих дней </w:t>
      </w:r>
      <w:proofErr w:type="gramStart"/>
      <w:r w:rsidRPr="00B97902">
        <w:rPr>
          <w:b w:val="0"/>
        </w:rPr>
        <w:t>с даты начала</w:t>
      </w:r>
      <w:proofErr w:type="gramEnd"/>
      <w:r w:rsidRPr="00B97902">
        <w:rPr>
          <w:b w:val="0"/>
        </w:rPr>
        <w:t xml:space="preserve"> ее проведения;</w:t>
      </w:r>
    </w:p>
    <w:p w:rsidR="0017753D" w:rsidRPr="00B97902" w:rsidRDefault="0017753D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proofErr w:type="gramStart"/>
      <w:r w:rsidRPr="00B97902">
        <w:rPr>
          <w:b w:val="0"/>
        </w:rPr>
        <w:lastRenderedPageBreak/>
        <w:t>-  внеплановых проверок по согласованию с уполномоченным федеральным органом в установленном им порядке в соответствии с Приказом Министерства экономического развития РФ от 19.12.2016г. № 817 «Об утверждении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 - экономичного развития, созданной на территории Российской Федерации, за исключением территории Дальневосточного федерального округа».</w:t>
      </w:r>
      <w:proofErr w:type="gramEnd"/>
      <w:r w:rsidRPr="00B97902">
        <w:rPr>
          <w:b w:val="0"/>
        </w:rPr>
        <w:t xml:space="preserve"> Срок проведения внеплановой проверки не может превышать пять рабочих дней. </w:t>
      </w:r>
    </w:p>
    <w:p w:rsidR="0017753D" w:rsidRPr="00B97902" w:rsidRDefault="0022410E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>32</w:t>
      </w:r>
      <w:r w:rsidR="0017753D" w:rsidRPr="00B97902">
        <w:rPr>
          <w:b w:val="0"/>
        </w:rPr>
        <w:t>. При выявлении в ходе плановой проверки нарушений резидентом территории опережающего социально-экономического развития законодательства Российской Федерации должностные лица органа муниципального</w:t>
      </w:r>
      <w:r>
        <w:rPr>
          <w:b w:val="0"/>
        </w:rPr>
        <w:t xml:space="preserve"> </w:t>
      </w:r>
      <w:r w:rsidR="0017753D" w:rsidRPr="00B97902">
        <w:rPr>
          <w:b w:val="0"/>
        </w:rPr>
        <w:t>контроля выдают резиденту территории опережающего социально-экономического развития предписание об устранении нарушений.  Предписание об устранении нарушений выдается в порядке, установленном Федеральным законом от 29.12.2014 г. №473-ФЗ «О территориях опережающего социально-экономического развития в Российской Федерации».</w:t>
      </w:r>
    </w:p>
    <w:p w:rsidR="0017753D" w:rsidRPr="00B97902" w:rsidRDefault="0022410E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>33</w:t>
      </w:r>
      <w:r w:rsidR="0017753D" w:rsidRPr="00B97902">
        <w:rPr>
          <w:b w:val="0"/>
        </w:rPr>
        <w:t>. При неисполнении резидентом территории опережающего социально-экономического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социально-экономического развития может быть прекращен по решению суда на основании заявления уполномоченного федерального органа.</w:t>
      </w:r>
    </w:p>
    <w:p w:rsidR="0017753D" w:rsidRPr="00B97902" w:rsidRDefault="0022410E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r>
        <w:rPr>
          <w:b w:val="0"/>
        </w:rPr>
        <w:t>34</w:t>
      </w:r>
      <w:r w:rsidR="0017753D" w:rsidRPr="00B97902">
        <w:rPr>
          <w:b w:val="0"/>
        </w:rPr>
        <w:t>. Резидент территории опережающего социально-экономического развития при проведении  органами муниципального контроля проверок имеет право:</w:t>
      </w:r>
    </w:p>
    <w:p w:rsidR="0017753D" w:rsidRPr="00B97902" w:rsidRDefault="0017753D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B97902">
        <w:rPr>
          <w:b w:val="0"/>
        </w:rPr>
        <w:t>1) присутствовать при проведении мероприятий по контролю, давать объяснения по вопросам, относящимся к предмету проверки;</w:t>
      </w:r>
    </w:p>
    <w:p w:rsidR="0017753D" w:rsidRPr="00B97902" w:rsidRDefault="0017753D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B97902">
        <w:rPr>
          <w:b w:val="0"/>
        </w:rPr>
        <w:t>2) получать информацию, предоставление которой предусмотрено нормативными правовыми актами Российской Федерации;</w:t>
      </w:r>
    </w:p>
    <w:p w:rsidR="0017753D" w:rsidRPr="00B97902" w:rsidRDefault="0017753D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B97902">
        <w:rPr>
          <w:b w:val="0"/>
        </w:rPr>
        <w:t>3) знакомиться с результатами мероприятий по контролю и указывать в актах о своем ознакомлении с такими результатами, согласии или несогласии с ними, а также с отдельными действиями должностных лиц органов государственного</w:t>
      </w:r>
      <w:r w:rsidR="0022410E">
        <w:rPr>
          <w:b w:val="0"/>
        </w:rPr>
        <w:t xml:space="preserve"> </w:t>
      </w:r>
      <w:r w:rsidRPr="00B97902">
        <w:rPr>
          <w:b w:val="0"/>
        </w:rPr>
        <w:t>контроля (надзора) и органов муниципального</w:t>
      </w:r>
      <w:r w:rsidR="0022410E">
        <w:rPr>
          <w:b w:val="0"/>
        </w:rPr>
        <w:t xml:space="preserve"> </w:t>
      </w:r>
      <w:r w:rsidRPr="00B97902">
        <w:rPr>
          <w:b w:val="0"/>
        </w:rPr>
        <w:t>контроля;</w:t>
      </w:r>
    </w:p>
    <w:p w:rsidR="0017753D" w:rsidRPr="00B97902" w:rsidRDefault="0017753D" w:rsidP="0017753D">
      <w:pPr>
        <w:pStyle w:val="ConsPlusTitle"/>
        <w:widowControl/>
        <w:ind w:firstLine="709"/>
        <w:jc w:val="both"/>
        <w:outlineLvl w:val="0"/>
        <w:rPr>
          <w:b w:val="0"/>
        </w:rPr>
      </w:pPr>
      <w:r w:rsidRPr="00B97902">
        <w:rPr>
          <w:b w:val="0"/>
        </w:rPr>
        <w:t>4) обжаловать действия (бездействие) должностных лиц органов государственного</w:t>
      </w:r>
      <w:r w:rsidR="0022410E">
        <w:rPr>
          <w:b w:val="0"/>
        </w:rPr>
        <w:t xml:space="preserve"> </w:t>
      </w:r>
      <w:r w:rsidRPr="00B97902">
        <w:rPr>
          <w:b w:val="0"/>
        </w:rPr>
        <w:t>контроля (надзора) и органов муниципального контроля в административном и (или) судебном порядке в соответствии с законодательством Российской Федерации</w:t>
      </w:r>
      <w:proofErr w:type="gramStart"/>
      <w:r>
        <w:rPr>
          <w:b w:val="0"/>
        </w:rPr>
        <w:t>.</w:t>
      </w:r>
      <w:r w:rsidRPr="00B97902">
        <w:rPr>
          <w:b w:val="0"/>
        </w:rPr>
        <w:t>».</w:t>
      </w:r>
      <w:proofErr w:type="gramEnd"/>
    </w:p>
    <w:p w:rsidR="000D2ECF" w:rsidRPr="00C96364" w:rsidRDefault="000D2ECF" w:rsidP="000D2E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6364">
        <w:rPr>
          <w:rFonts w:ascii="Times New Roman" w:hAnsi="Times New Roman" w:cs="Times New Roman"/>
          <w:sz w:val="24"/>
          <w:szCs w:val="24"/>
        </w:rPr>
        <w:t>2. Настоящее Решение опубликовать в установленном порядке.</w:t>
      </w:r>
    </w:p>
    <w:p w:rsidR="000D2ECF" w:rsidRPr="00C96364" w:rsidRDefault="000D2ECF" w:rsidP="000D2E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364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0D2ECF" w:rsidRDefault="000D2ECF" w:rsidP="000D2EC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0D2ECF" w:rsidRPr="00ED64F8" w:rsidRDefault="000D2ECF" w:rsidP="000D2EC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0D2ECF" w:rsidRDefault="000D2ECF" w:rsidP="000D2EC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ED64F8">
        <w:rPr>
          <w:color w:val="000000"/>
          <w:sz w:val="24"/>
          <w:szCs w:val="24"/>
        </w:rPr>
        <w:t>Председатель Собрания</w:t>
      </w:r>
      <w:r w:rsidRPr="008902B4">
        <w:rPr>
          <w:color w:val="000000"/>
          <w:sz w:val="24"/>
          <w:szCs w:val="24"/>
        </w:rPr>
        <w:t xml:space="preserve"> депутатов</w:t>
      </w:r>
    </w:p>
    <w:p w:rsidR="000D2ECF" w:rsidRDefault="000D2ECF" w:rsidP="000D2EC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   </w:t>
      </w:r>
      <w:r>
        <w:rPr>
          <w:color w:val="000000"/>
          <w:sz w:val="24"/>
          <w:szCs w:val="24"/>
        </w:rPr>
        <w:t xml:space="preserve">                                  </w:t>
      </w:r>
      <w:r w:rsidRPr="008902B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 </w:t>
      </w:r>
      <w:r w:rsidRPr="008902B4">
        <w:rPr>
          <w:color w:val="000000"/>
          <w:sz w:val="24"/>
          <w:szCs w:val="24"/>
        </w:rPr>
        <w:t>Е.А. Степовик</w:t>
      </w:r>
    </w:p>
    <w:p w:rsidR="000D2ECF" w:rsidRDefault="000D2ECF" w:rsidP="000D2EC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D2ECF" w:rsidRDefault="000D2ECF" w:rsidP="000D2EC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D2ECF" w:rsidRDefault="000D2ECF" w:rsidP="000D2EC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D2ECF" w:rsidRDefault="000D2ECF" w:rsidP="000D2EC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D2ECF" w:rsidRDefault="000D2ECF" w:rsidP="000D2ECF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0D2ECF" w:rsidRDefault="000D2ECF" w:rsidP="000D2ECF">
      <w:pPr>
        <w:spacing w:before="40"/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0D2ECF" w:rsidRDefault="000D2ECF" w:rsidP="000D2ECF">
      <w:pPr>
        <w:ind w:left="5670" w:right="-2"/>
        <w:jc w:val="both"/>
        <w:rPr>
          <w:sz w:val="24"/>
          <w:szCs w:val="24"/>
        </w:rPr>
      </w:pPr>
    </w:p>
    <w:p w:rsidR="000D2ECF" w:rsidRDefault="000D2ECF" w:rsidP="000D2ECF">
      <w:pPr>
        <w:ind w:left="5670" w:right="-2"/>
        <w:jc w:val="both"/>
        <w:rPr>
          <w:sz w:val="24"/>
          <w:szCs w:val="24"/>
        </w:rPr>
      </w:pPr>
    </w:p>
    <w:p w:rsidR="000D2ECF" w:rsidRPr="005C4F2C" w:rsidRDefault="000D2ECF" w:rsidP="000D2ECF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C4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985" w:rsidRDefault="00514985"/>
    <w:p w:rsidR="0022410E" w:rsidRDefault="0022410E"/>
    <w:p w:rsidR="0022410E" w:rsidRDefault="0022410E"/>
    <w:p w:rsidR="0022410E" w:rsidRDefault="0022410E"/>
    <w:p w:rsidR="0022410E" w:rsidRPr="00CE5673" w:rsidRDefault="0022410E" w:rsidP="0022410E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E5673">
        <w:rPr>
          <w:b/>
          <w:i/>
        </w:rPr>
        <w:t>Собрание депутатов Миасского городского округа</w:t>
      </w:r>
    </w:p>
    <w:p w:rsidR="0022410E" w:rsidRPr="00CE5673" w:rsidRDefault="0022410E" w:rsidP="0022410E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22410E" w:rsidRDefault="0022410E" w:rsidP="0022410E">
      <w:pPr>
        <w:pStyle w:val="a4"/>
        <w:ind w:firstLine="709"/>
        <w:jc w:val="center"/>
        <w:rPr>
          <w:b/>
          <w:i/>
          <w:u w:val="single"/>
        </w:rPr>
      </w:pPr>
    </w:p>
    <w:p w:rsidR="0022410E" w:rsidRDefault="0022410E" w:rsidP="0022410E">
      <w:pPr>
        <w:pStyle w:val="a4"/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ПОЯСНИТЕЛЬНАЯ ЗАПИСКА</w:t>
      </w:r>
    </w:p>
    <w:p w:rsidR="0022410E" w:rsidRPr="00EE3C82" w:rsidRDefault="0022410E" w:rsidP="0022410E">
      <w:pPr>
        <w:pStyle w:val="a4"/>
        <w:ind w:firstLine="709"/>
        <w:jc w:val="center"/>
        <w:rPr>
          <w:b/>
          <w:i/>
          <w:u w:val="single"/>
        </w:rPr>
      </w:pPr>
    </w:p>
    <w:p w:rsidR="0022410E" w:rsidRPr="0022410E" w:rsidRDefault="0022410E" w:rsidP="0022410E">
      <w:pPr>
        <w:jc w:val="center"/>
        <w:rPr>
          <w:b/>
          <w:szCs w:val="24"/>
          <w:u w:val="single"/>
        </w:rPr>
      </w:pPr>
      <w:r w:rsidRPr="0022410E">
        <w:rPr>
          <w:b/>
          <w:sz w:val="24"/>
          <w:szCs w:val="24"/>
          <w:u w:val="single"/>
        </w:rPr>
        <w:t>к проекту решения «О внесении изменений в Решение Собрания депутатов Миасского городского округа от 30.05.2014 г. №4 «Об утверждении Положения «О порядке осуществления муниципального земельного контроля на территории Миасского городского округа»</w:t>
      </w:r>
    </w:p>
    <w:p w:rsidR="00E476E3" w:rsidRPr="00F714CE" w:rsidRDefault="00E476E3" w:rsidP="0010736A">
      <w:pPr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hyperlink r:id="rId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 4 ст. 17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</w:t>
      </w:r>
      <w:r w:rsidRPr="00E476E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«О территориях опережающего социально-экономического развития в Российской Федерации»  закрепляет, что особый правовой режим осуществления предпринимательской и иной деятельности на территории опережающего социально-экономического включает в себя, в том числе, особенности осуществления государственного контроля (надзора), муниципального контроля на территории опережающего социально-экономического развития. Статьей 24 названного федерального закона предусмотрены такие </w:t>
      </w:r>
      <w:r w:rsidRPr="00F714CE">
        <w:rPr>
          <w:rFonts w:eastAsiaTheme="minorHAnsi"/>
          <w:sz w:val="24"/>
          <w:szCs w:val="24"/>
          <w:lang w:eastAsia="en-US"/>
        </w:rPr>
        <w:t>о</w:t>
      </w:r>
      <w:r w:rsidRPr="00F714CE">
        <w:rPr>
          <w:rFonts w:eastAsiaTheme="minorHAnsi"/>
          <w:bCs/>
          <w:sz w:val="24"/>
          <w:szCs w:val="24"/>
          <w:lang w:eastAsia="en-US"/>
        </w:rPr>
        <w:t>собенности осуществления государственного контроля (надзора) и муниципального контроля на территории опережающего социально-экономического развития</w:t>
      </w:r>
      <w:r>
        <w:rPr>
          <w:rFonts w:eastAsiaTheme="minorHAnsi"/>
          <w:bCs/>
          <w:sz w:val="24"/>
          <w:szCs w:val="24"/>
          <w:lang w:eastAsia="en-US"/>
        </w:rPr>
        <w:t>.</w:t>
      </w:r>
      <w:r w:rsidR="00673B1E">
        <w:rPr>
          <w:rFonts w:eastAsiaTheme="minorHAnsi"/>
          <w:bCs/>
          <w:sz w:val="24"/>
          <w:szCs w:val="24"/>
          <w:lang w:eastAsia="en-US"/>
        </w:rPr>
        <w:t xml:space="preserve"> До настоящего времени в Положении </w:t>
      </w:r>
      <w:r w:rsidR="00673B1E" w:rsidRPr="00F714CE">
        <w:rPr>
          <w:sz w:val="24"/>
          <w:szCs w:val="24"/>
        </w:rPr>
        <w:t>«О порядке осуществления муниципального земельного контроля на территории Миасского городского округа»</w:t>
      </w:r>
      <w:r w:rsidR="00673B1E">
        <w:rPr>
          <w:sz w:val="24"/>
          <w:szCs w:val="24"/>
        </w:rPr>
        <w:t xml:space="preserve"> такие особенности проведения проверок в отношении юридических лиц и индивидуальных предпринимателей органами муниципального жилищного контроля закреплены не были. </w:t>
      </w:r>
      <w:r w:rsidR="0010736A">
        <w:rPr>
          <w:sz w:val="24"/>
          <w:szCs w:val="24"/>
        </w:rPr>
        <w:t>П</w:t>
      </w:r>
      <w:r w:rsidR="00673B1E">
        <w:rPr>
          <w:sz w:val="24"/>
          <w:szCs w:val="24"/>
        </w:rPr>
        <w:t xml:space="preserve">редставленный проект решения </w:t>
      </w:r>
      <w:r w:rsidR="00673B1E" w:rsidRPr="00EE3C82">
        <w:rPr>
          <w:sz w:val="24"/>
          <w:szCs w:val="24"/>
        </w:rPr>
        <w:t xml:space="preserve">подготовлен с </w:t>
      </w:r>
      <w:r w:rsidR="00673B1E" w:rsidRPr="00F714CE">
        <w:rPr>
          <w:sz w:val="24"/>
          <w:szCs w:val="24"/>
        </w:rPr>
        <w:t>целью</w:t>
      </w:r>
      <w:r w:rsidR="0010736A">
        <w:rPr>
          <w:sz w:val="24"/>
          <w:szCs w:val="24"/>
        </w:rPr>
        <w:t xml:space="preserve"> устранения обозначенного пробела и</w:t>
      </w:r>
      <w:r w:rsidR="00673B1E">
        <w:rPr>
          <w:sz w:val="24"/>
          <w:szCs w:val="24"/>
        </w:rPr>
        <w:t xml:space="preserve"> приведения</w:t>
      </w:r>
      <w:r w:rsidR="00673B1E" w:rsidRPr="00F714CE">
        <w:rPr>
          <w:sz w:val="24"/>
          <w:szCs w:val="24"/>
        </w:rPr>
        <w:t xml:space="preserve"> Положения «О порядке осуществления муниципального земельного контроля на территории Миасского городского округа» </w:t>
      </w:r>
      <w:r w:rsidR="00673B1E">
        <w:rPr>
          <w:sz w:val="24"/>
          <w:szCs w:val="24"/>
        </w:rPr>
        <w:t>в соответствие с требованиями действующего законодательства</w:t>
      </w:r>
      <w:r w:rsidR="0010736A">
        <w:rPr>
          <w:sz w:val="24"/>
          <w:szCs w:val="24"/>
        </w:rPr>
        <w:t xml:space="preserve"> о прядке проведения проверок на </w:t>
      </w:r>
      <w:r w:rsidR="0010736A">
        <w:rPr>
          <w:rFonts w:eastAsiaTheme="minorHAnsi"/>
          <w:sz w:val="24"/>
          <w:szCs w:val="24"/>
          <w:lang w:eastAsia="en-US"/>
        </w:rPr>
        <w:t>территориях опережающего социально-экономического развития.</w:t>
      </w:r>
    </w:p>
    <w:p w:rsidR="00E476E3" w:rsidRDefault="00E476E3" w:rsidP="00E476E3">
      <w:pPr>
        <w:widowControl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22410E" w:rsidRDefault="0022410E" w:rsidP="0022410E">
      <w:pPr>
        <w:ind w:firstLine="540"/>
        <w:jc w:val="both"/>
        <w:rPr>
          <w:sz w:val="24"/>
          <w:szCs w:val="24"/>
        </w:rPr>
      </w:pPr>
    </w:p>
    <w:p w:rsidR="00F714CE" w:rsidRDefault="00F714CE" w:rsidP="00F714CE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714CE" w:rsidRDefault="00F714CE" w:rsidP="0022410E">
      <w:pPr>
        <w:ind w:firstLine="540"/>
        <w:jc w:val="both"/>
        <w:rPr>
          <w:sz w:val="24"/>
          <w:szCs w:val="24"/>
        </w:rPr>
      </w:pPr>
    </w:p>
    <w:p w:rsidR="0022410E" w:rsidRDefault="0022410E" w:rsidP="0022410E">
      <w:pPr>
        <w:ind w:firstLine="540"/>
        <w:jc w:val="both"/>
        <w:rPr>
          <w:sz w:val="24"/>
          <w:szCs w:val="24"/>
        </w:rPr>
      </w:pPr>
    </w:p>
    <w:p w:rsidR="0022410E" w:rsidRDefault="0022410E" w:rsidP="0022410E">
      <w:pPr>
        <w:ind w:firstLine="540"/>
        <w:jc w:val="both"/>
        <w:rPr>
          <w:sz w:val="24"/>
          <w:szCs w:val="24"/>
        </w:rPr>
      </w:pPr>
    </w:p>
    <w:p w:rsidR="0022410E" w:rsidRDefault="0022410E" w:rsidP="0022410E">
      <w:pPr>
        <w:ind w:firstLine="540"/>
        <w:jc w:val="both"/>
        <w:rPr>
          <w:sz w:val="24"/>
          <w:szCs w:val="24"/>
        </w:rPr>
      </w:pPr>
    </w:p>
    <w:p w:rsidR="0022410E" w:rsidRPr="00EE3C82" w:rsidRDefault="0022410E" w:rsidP="0022410E">
      <w:pPr>
        <w:ind w:firstLine="540"/>
        <w:jc w:val="both"/>
        <w:rPr>
          <w:sz w:val="24"/>
          <w:szCs w:val="24"/>
        </w:rPr>
      </w:pPr>
    </w:p>
    <w:p w:rsidR="0022410E" w:rsidRDefault="0022410E" w:rsidP="0022410E">
      <w:pPr>
        <w:ind w:firstLine="567"/>
        <w:jc w:val="both"/>
        <w:rPr>
          <w:sz w:val="24"/>
          <w:szCs w:val="24"/>
        </w:rPr>
      </w:pPr>
    </w:p>
    <w:p w:rsidR="0022410E" w:rsidRPr="002C65C9" w:rsidRDefault="0022410E" w:rsidP="002241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                    </w:t>
      </w:r>
      <w:r w:rsidR="00F714C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В.А. Осипова</w:t>
      </w:r>
    </w:p>
    <w:p w:rsidR="0022410E" w:rsidRDefault="0022410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673B1E" w:rsidRDefault="00673B1E" w:rsidP="00673B1E">
      <w:r>
        <w:t>Ланге М.А.</w:t>
      </w:r>
    </w:p>
    <w:p w:rsidR="00673B1E" w:rsidRDefault="00673B1E" w:rsidP="00673B1E">
      <w:r>
        <w:t>57-25-53</w:t>
      </w:r>
    </w:p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F714CE" w:rsidRDefault="00F714CE" w:rsidP="0022410E"/>
    <w:p w:rsidR="0022410E" w:rsidRDefault="0022410E" w:rsidP="0022410E"/>
    <w:p w:rsidR="0022410E" w:rsidRDefault="0022410E" w:rsidP="0022410E"/>
    <w:p w:rsidR="0022410E" w:rsidRPr="00CE5673" w:rsidRDefault="0022410E" w:rsidP="0022410E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</w:t>
      </w:r>
      <w:r w:rsidRPr="00CE5673">
        <w:rPr>
          <w:b/>
          <w:i/>
        </w:rPr>
        <w:t>обрание депутатов Миасского городского округа</w:t>
      </w:r>
    </w:p>
    <w:p w:rsidR="0022410E" w:rsidRPr="00CE5673" w:rsidRDefault="0022410E" w:rsidP="0022410E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22410E" w:rsidRDefault="0022410E" w:rsidP="0022410E">
      <w:pPr>
        <w:pStyle w:val="a4"/>
        <w:ind w:firstLine="709"/>
        <w:jc w:val="center"/>
        <w:rPr>
          <w:b/>
          <w:i/>
          <w:u w:val="single"/>
        </w:rPr>
      </w:pPr>
    </w:p>
    <w:p w:rsidR="0022410E" w:rsidRDefault="0022410E" w:rsidP="0022410E">
      <w:pPr>
        <w:pStyle w:val="a4"/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ЗАКЛЮЧЕНИЕ</w:t>
      </w:r>
    </w:p>
    <w:p w:rsidR="0022410E" w:rsidRDefault="0022410E" w:rsidP="0022410E">
      <w:pPr>
        <w:pStyle w:val="a4"/>
        <w:ind w:firstLine="709"/>
        <w:jc w:val="center"/>
        <w:rPr>
          <w:b/>
          <w:i/>
          <w:u w:val="single"/>
        </w:rPr>
      </w:pPr>
    </w:p>
    <w:p w:rsidR="00F714CE" w:rsidRPr="00F714CE" w:rsidRDefault="0022410E" w:rsidP="00F714CE">
      <w:pPr>
        <w:jc w:val="center"/>
        <w:rPr>
          <w:b/>
          <w:sz w:val="24"/>
          <w:szCs w:val="24"/>
          <w:u w:val="single"/>
        </w:rPr>
      </w:pPr>
      <w:r w:rsidRPr="00F714CE">
        <w:rPr>
          <w:b/>
          <w:sz w:val="24"/>
          <w:szCs w:val="24"/>
          <w:u w:val="single"/>
        </w:rPr>
        <w:t>к проекту решения «</w:t>
      </w:r>
      <w:r w:rsidR="00F714CE" w:rsidRPr="00F714CE">
        <w:rPr>
          <w:b/>
          <w:sz w:val="24"/>
          <w:szCs w:val="24"/>
          <w:u w:val="single"/>
        </w:rPr>
        <w:t>О внесении изменений в Решение Собрания депутатов Миасского городского округа от 30.05.2014 г. №4 «Об утверждении Положения «О порядке осуществления муниципального земельного контроля на территории Миасского городского округа»</w:t>
      </w:r>
    </w:p>
    <w:p w:rsidR="0022410E" w:rsidRPr="00EE3C82" w:rsidRDefault="0022410E" w:rsidP="0022410E">
      <w:pPr>
        <w:jc w:val="center"/>
        <w:rPr>
          <w:b/>
          <w:sz w:val="24"/>
          <w:szCs w:val="24"/>
          <w:u w:val="single"/>
        </w:rPr>
      </w:pPr>
    </w:p>
    <w:p w:rsidR="0022410E" w:rsidRDefault="0022410E" w:rsidP="0022410E">
      <w:pPr>
        <w:jc w:val="center"/>
        <w:rPr>
          <w:b/>
          <w:u w:val="single"/>
        </w:rPr>
      </w:pPr>
    </w:p>
    <w:p w:rsidR="00096B1C" w:rsidRDefault="0010736A" w:rsidP="00096B1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hyperlink r:id="rId9" w:history="1">
        <w:proofErr w:type="gramStart"/>
        <w:r>
          <w:rPr>
            <w:rFonts w:eastAsiaTheme="minorHAnsi"/>
            <w:color w:val="0000FF"/>
            <w:sz w:val="24"/>
            <w:szCs w:val="24"/>
            <w:lang w:eastAsia="en-US"/>
          </w:rPr>
          <w:t>Часть 4.1 статьи 1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B1C">
        <w:rPr>
          <w:rFonts w:eastAsiaTheme="minorHAnsi"/>
          <w:sz w:val="24"/>
          <w:szCs w:val="24"/>
          <w:lang w:eastAsia="en-US"/>
        </w:rPr>
        <w:t xml:space="preserve"> устанавливает, что  особенности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 </w:t>
      </w:r>
      <w:hyperlink r:id="rId10" w:history="1">
        <w:r w:rsidR="00096B1C">
          <w:rPr>
            <w:rFonts w:eastAsiaTheme="minorHAnsi"/>
            <w:color w:val="0000FF"/>
            <w:sz w:val="24"/>
            <w:szCs w:val="24"/>
            <w:lang w:eastAsia="en-US"/>
          </w:rPr>
          <w:t>части 3.1</w:t>
        </w:r>
      </w:hyperlink>
      <w:r w:rsidR="00096B1C">
        <w:rPr>
          <w:rFonts w:eastAsiaTheme="minorHAnsi"/>
          <w:sz w:val="24"/>
          <w:szCs w:val="24"/>
          <w:lang w:eastAsia="en-US"/>
        </w:rPr>
        <w:t xml:space="preserve"> статьи 1 названного закона, на территории опережающего социально-экономического развития устанавливаются Федеральным </w:t>
      </w:r>
      <w:hyperlink r:id="rId11" w:history="1">
        <w:r w:rsidR="00096B1C">
          <w:rPr>
            <w:rFonts w:eastAsiaTheme="minorHAnsi"/>
            <w:color w:val="0000FF"/>
            <w:sz w:val="24"/>
            <w:szCs w:val="24"/>
            <w:lang w:eastAsia="en-US"/>
          </w:rPr>
          <w:t>законом</w:t>
        </w:r>
        <w:proofErr w:type="gramEnd"/>
      </w:hyperlink>
      <w:r w:rsidR="00096B1C">
        <w:rPr>
          <w:rFonts w:eastAsiaTheme="minorHAnsi"/>
          <w:sz w:val="24"/>
          <w:szCs w:val="24"/>
          <w:lang w:eastAsia="en-US"/>
        </w:rPr>
        <w:t xml:space="preserve"> "О территориях опережающего социально-экономического развития в Российской Федерации". В статье 24 названного федерального закона обозначены </w:t>
      </w:r>
      <w:r w:rsidR="00096B1C" w:rsidRPr="00F714CE">
        <w:rPr>
          <w:rFonts w:eastAsiaTheme="minorHAnsi"/>
          <w:sz w:val="24"/>
          <w:szCs w:val="24"/>
          <w:lang w:eastAsia="en-US"/>
        </w:rPr>
        <w:t>о</w:t>
      </w:r>
      <w:r w:rsidR="00096B1C" w:rsidRPr="00F714CE">
        <w:rPr>
          <w:rFonts w:eastAsiaTheme="minorHAnsi"/>
          <w:bCs/>
          <w:sz w:val="24"/>
          <w:szCs w:val="24"/>
          <w:lang w:eastAsia="en-US"/>
        </w:rPr>
        <w:t>собенности осуществления государственного контроля (надзора) и муниципального контроля на территории опережающего социально-экономического развития</w:t>
      </w:r>
      <w:r w:rsidR="00096B1C">
        <w:rPr>
          <w:rFonts w:eastAsiaTheme="minorHAnsi"/>
          <w:bCs/>
          <w:sz w:val="24"/>
          <w:szCs w:val="24"/>
          <w:lang w:eastAsia="en-US"/>
        </w:rPr>
        <w:t>. Представленный проект решения подготовлен  на основе обозначенных положений законодательства.</w:t>
      </w:r>
    </w:p>
    <w:p w:rsidR="0022410E" w:rsidRDefault="0022410E" w:rsidP="002241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представленного проекта решения входит в компетенцию Собрания депутатов Миасского городского округа. </w:t>
      </w:r>
    </w:p>
    <w:p w:rsidR="0022410E" w:rsidRDefault="0022410E" w:rsidP="0022410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Противоречий нормам действующего законодательства не выявлено. Замечаний правового характера нет.</w:t>
      </w:r>
    </w:p>
    <w:p w:rsidR="0022410E" w:rsidRDefault="0022410E" w:rsidP="0022410E">
      <w:pPr>
        <w:ind w:firstLine="567"/>
        <w:jc w:val="both"/>
        <w:rPr>
          <w:sz w:val="24"/>
          <w:szCs w:val="24"/>
        </w:rPr>
      </w:pPr>
    </w:p>
    <w:p w:rsidR="0022410E" w:rsidRDefault="0022410E" w:rsidP="0022410E">
      <w:pPr>
        <w:ind w:firstLine="567"/>
        <w:jc w:val="both"/>
        <w:rPr>
          <w:sz w:val="24"/>
          <w:szCs w:val="24"/>
        </w:rPr>
      </w:pPr>
    </w:p>
    <w:p w:rsidR="0022410E" w:rsidRDefault="0022410E" w:rsidP="0022410E">
      <w:pPr>
        <w:ind w:firstLine="567"/>
        <w:jc w:val="both"/>
        <w:rPr>
          <w:sz w:val="24"/>
          <w:szCs w:val="24"/>
        </w:rPr>
      </w:pPr>
    </w:p>
    <w:p w:rsidR="0022410E" w:rsidRDefault="0022410E" w:rsidP="0022410E">
      <w:pPr>
        <w:ind w:firstLine="567"/>
        <w:jc w:val="both"/>
        <w:rPr>
          <w:sz w:val="24"/>
          <w:szCs w:val="24"/>
        </w:rPr>
      </w:pPr>
    </w:p>
    <w:p w:rsidR="0022410E" w:rsidRDefault="0022410E" w:rsidP="0022410E">
      <w:pPr>
        <w:ind w:firstLine="567"/>
        <w:jc w:val="both"/>
        <w:rPr>
          <w:sz w:val="24"/>
          <w:szCs w:val="24"/>
        </w:rPr>
      </w:pPr>
    </w:p>
    <w:p w:rsidR="0022410E" w:rsidRDefault="0022410E" w:rsidP="0022410E">
      <w:pPr>
        <w:ind w:firstLine="567"/>
        <w:jc w:val="both"/>
        <w:rPr>
          <w:sz w:val="24"/>
          <w:szCs w:val="24"/>
        </w:rPr>
      </w:pPr>
    </w:p>
    <w:p w:rsidR="0022410E" w:rsidRDefault="0022410E" w:rsidP="0022410E">
      <w:pPr>
        <w:ind w:firstLine="567"/>
        <w:jc w:val="both"/>
      </w:pPr>
      <w:r>
        <w:rPr>
          <w:sz w:val="24"/>
          <w:szCs w:val="24"/>
        </w:rPr>
        <w:t xml:space="preserve">Начальник юридического отдела                         </w:t>
      </w:r>
      <w:r w:rsidR="00F714C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В.А. Осипова</w:t>
      </w:r>
    </w:p>
    <w:p w:rsidR="0022410E" w:rsidRDefault="0022410E" w:rsidP="0022410E"/>
    <w:p w:rsidR="0022410E" w:rsidRDefault="0022410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/>
    <w:p w:rsidR="00673B1E" w:rsidRDefault="00673B1E" w:rsidP="00673B1E">
      <w:r>
        <w:t>Ланге М.А.</w:t>
      </w:r>
    </w:p>
    <w:p w:rsidR="00673B1E" w:rsidRDefault="00673B1E" w:rsidP="00673B1E">
      <w:r>
        <w:t>57-25-53</w:t>
      </w:r>
    </w:p>
    <w:p w:rsidR="00673B1E" w:rsidRDefault="00673B1E"/>
    <w:sectPr w:rsidR="00673B1E" w:rsidSect="00FF423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95F"/>
    <w:multiLevelType w:val="hybridMultilevel"/>
    <w:tmpl w:val="0658B5D8"/>
    <w:lvl w:ilvl="0" w:tplc="CFEC46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7651C"/>
    <w:multiLevelType w:val="hybridMultilevel"/>
    <w:tmpl w:val="341A2482"/>
    <w:lvl w:ilvl="0" w:tplc="A4C6AF6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D2ECF"/>
    <w:rsid w:val="00096B1C"/>
    <w:rsid w:val="000D2ECF"/>
    <w:rsid w:val="0010736A"/>
    <w:rsid w:val="0017753D"/>
    <w:rsid w:val="0022410E"/>
    <w:rsid w:val="004439A9"/>
    <w:rsid w:val="00514985"/>
    <w:rsid w:val="00566859"/>
    <w:rsid w:val="00570CAF"/>
    <w:rsid w:val="005710CF"/>
    <w:rsid w:val="00673B1E"/>
    <w:rsid w:val="006E5AE0"/>
    <w:rsid w:val="00816022"/>
    <w:rsid w:val="00936097"/>
    <w:rsid w:val="00E476E3"/>
    <w:rsid w:val="00F714CE"/>
    <w:rsid w:val="00FC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D2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D2EC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753D"/>
    <w:pPr>
      <w:ind w:left="720"/>
      <w:contextualSpacing/>
    </w:pPr>
  </w:style>
  <w:style w:type="paragraph" w:styleId="a4">
    <w:name w:val="header"/>
    <w:basedOn w:val="a"/>
    <w:link w:val="a5"/>
    <w:rsid w:val="002241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241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DED3156E6BE41665B0E008990A165A5226BD4E9909807430E2BC1542D2F9ACBA2B9908D3AF0C0F438DB5417809185D67BF22F22FC0CA95y4a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11" Type="http://schemas.openxmlformats.org/officeDocument/2006/relationships/hyperlink" Target="consultantplus://offline/ref=EA44157A15EFE63F32BA7B0128D5A775C78E16C7090D10970B9F4F6F3D026E2689477B034629F24A2A2ED457AE28B57A4FADA7BC3B796A4C4778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EA44157A15EFE63F32BA7B0128D5A775C78E16CE090910970B9F4F6F3D026E2689477B014322A4196F708D04ED63B97956B1A6BC427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3B4A1877AAE8A45CB6D16B6EBEA76A8BE02FE43F2D1B7A0D0DD2D8C2910E22C33746744FD4FEEAE65FEA111EEBB0AFF6B5CC06C9qCx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2019-11-27T05:41:00Z</dcterms:created>
  <dcterms:modified xsi:type="dcterms:W3CDTF">2019-11-27T07:04:00Z</dcterms:modified>
</cp:coreProperties>
</file>