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E9" w:rsidRDefault="00C855E9" w:rsidP="009C5EC6"/>
    <w:p w:rsidR="00C855E9" w:rsidRPr="00FD6A46" w:rsidRDefault="00C855E9" w:rsidP="00C855E9">
      <w:pPr>
        <w:pStyle w:val="1"/>
        <w:tabs>
          <w:tab w:val="left" w:pos="7961"/>
        </w:tabs>
        <w:spacing w:before="0"/>
        <w:ind w:left="360"/>
        <w:outlineLvl w:val="0"/>
        <w:rPr>
          <w:b/>
          <w:bCs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</w:rPr>
        <w:tab/>
        <w:t>ПРОЕКТ</w:t>
      </w:r>
    </w:p>
    <w:p w:rsidR="00C855E9" w:rsidRPr="00FD6A46" w:rsidRDefault="00C855E9" w:rsidP="00C855E9">
      <w:pPr>
        <w:pStyle w:val="1"/>
        <w:ind w:left="360"/>
        <w:outlineLvl w:val="0"/>
        <w:rPr>
          <w:b/>
          <w:bCs/>
          <w:color w:val="000000"/>
        </w:rPr>
      </w:pPr>
    </w:p>
    <w:p w:rsidR="00C855E9" w:rsidRPr="00FD6A46" w:rsidRDefault="00C855E9" w:rsidP="00C855E9">
      <w:pPr>
        <w:ind w:right="-1"/>
        <w:rPr>
          <w:b/>
          <w:bCs/>
          <w:color w:val="000000"/>
          <w:szCs w:val="24"/>
        </w:rPr>
      </w:pPr>
    </w:p>
    <w:p w:rsidR="00C855E9" w:rsidRPr="000E3FB0" w:rsidRDefault="00C855E9" w:rsidP="00C855E9">
      <w:pPr>
        <w:ind w:right="-1"/>
        <w:rPr>
          <w:color w:val="000000"/>
          <w:sz w:val="22"/>
          <w:szCs w:val="22"/>
        </w:rPr>
      </w:pPr>
      <w:r w:rsidRPr="00FD6A46">
        <w:rPr>
          <w:color w:val="000000"/>
          <w:szCs w:val="24"/>
        </w:rPr>
        <w:t xml:space="preserve">                       </w:t>
      </w:r>
      <w:r w:rsidRPr="000E3FB0">
        <w:rPr>
          <w:color w:val="000000"/>
          <w:sz w:val="22"/>
          <w:szCs w:val="22"/>
        </w:rPr>
        <w:t>СОБРАНИЕ ДЕПУТАТОВ МИАССКОГО ГОРОДСКОГО ОКРУГА</w:t>
      </w:r>
    </w:p>
    <w:p w:rsidR="00C855E9" w:rsidRPr="000E3FB0" w:rsidRDefault="00C855E9" w:rsidP="00C855E9">
      <w:pPr>
        <w:jc w:val="both"/>
        <w:rPr>
          <w:color w:val="000000"/>
          <w:sz w:val="22"/>
          <w:szCs w:val="22"/>
        </w:rPr>
      </w:pPr>
      <w:r w:rsidRPr="000E3FB0">
        <w:rPr>
          <w:color w:val="000000"/>
          <w:sz w:val="22"/>
          <w:szCs w:val="22"/>
        </w:rPr>
        <w:t xml:space="preserve">                                                       ЧЕЛЯБИНСКАЯ ОБЛАСТЬ     </w:t>
      </w:r>
    </w:p>
    <w:p w:rsidR="00C855E9" w:rsidRPr="000E3FB0" w:rsidRDefault="00C855E9" w:rsidP="00C855E9">
      <w:pPr>
        <w:jc w:val="both"/>
        <w:rPr>
          <w:color w:val="000000"/>
          <w:sz w:val="22"/>
          <w:szCs w:val="22"/>
        </w:rPr>
      </w:pPr>
      <w:r w:rsidRPr="000E3FB0">
        <w:rPr>
          <w:color w:val="000000"/>
          <w:sz w:val="22"/>
          <w:szCs w:val="22"/>
        </w:rPr>
        <w:t xml:space="preserve">                    _______ СЕССИЯ СОБРАНИЯ ДЕПУТАТОВ МИАССКОГО</w:t>
      </w:r>
    </w:p>
    <w:p w:rsidR="00C855E9" w:rsidRPr="000E3FB0" w:rsidRDefault="00C855E9" w:rsidP="00C855E9">
      <w:pPr>
        <w:rPr>
          <w:color w:val="000000"/>
          <w:sz w:val="22"/>
          <w:szCs w:val="22"/>
        </w:rPr>
      </w:pPr>
      <w:r w:rsidRPr="000E3FB0">
        <w:rPr>
          <w:color w:val="000000"/>
          <w:sz w:val="22"/>
          <w:szCs w:val="22"/>
        </w:rPr>
        <w:t xml:space="preserve">                                    ГОРОДСКОГО ОКРУГА  ПЯТОГО СОЗЫВА</w:t>
      </w:r>
    </w:p>
    <w:p w:rsidR="00C855E9" w:rsidRPr="000E3FB0" w:rsidRDefault="00C855E9" w:rsidP="00C855E9">
      <w:pPr>
        <w:shd w:val="clear" w:color="auto" w:fill="FFFFFF"/>
        <w:jc w:val="both"/>
        <w:rPr>
          <w:color w:val="000000"/>
          <w:spacing w:val="1"/>
          <w:sz w:val="22"/>
          <w:szCs w:val="22"/>
        </w:rPr>
      </w:pPr>
    </w:p>
    <w:p w:rsidR="00C855E9" w:rsidRPr="000E3FB0" w:rsidRDefault="00C855E9" w:rsidP="00C855E9">
      <w:pPr>
        <w:jc w:val="center"/>
        <w:rPr>
          <w:color w:val="000000"/>
          <w:sz w:val="22"/>
          <w:szCs w:val="22"/>
        </w:rPr>
      </w:pPr>
      <w:r w:rsidRPr="000E3FB0">
        <w:rPr>
          <w:color w:val="000000"/>
          <w:sz w:val="22"/>
          <w:szCs w:val="22"/>
        </w:rPr>
        <w:t>РЕШЕНИЕ №</w:t>
      </w:r>
      <w:r>
        <w:rPr>
          <w:color w:val="000000"/>
          <w:sz w:val="22"/>
          <w:szCs w:val="22"/>
        </w:rPr>
        <w:t xml:space="preserve"> ______</w:t>
      </w:r>
      <w:r w:rsidRPr="000E3FB0">
        <w:rPr>
          <w:color w:val="000000"/>
          <w:sz w:val="22"/>
          <w:szCs w:val="22"/>
        </w:rPr>
        <w:t xml:space="preserve"> </w:t>
      </w:r>
    </w:p>
    <w:p w:rsidR="00C855E9" w:rsidRPr="000E3FB0" w:rsidRDefault="00C855E9" w:rsidP="00C855E9">
      <w:pPr>
        <w:jc w:val="both"/>
        <w:rPr>
          <w:color w:val="000000"/>
          <w:sz w:val="22"/>
          <w:szCs w:val="22"/>
        </w:rPr>
      </w:pPr>
      <w:r w:rsidRPr="000E3FB0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от _____________201</w:t>
      </w:r>
      <w:r>
        <w:rPr>
          <w:color w:val="000000"/>
          <w:sz w:val="22"/>
          <w:szCs w:val="22"/>
        </w:rPr>
        <w:t>9</w:t>
      </w:r>
      <w:r w:rsidRPr="000E3FB0">
        <w:rPr>
          <w:color w:val="000000"/>
          <w:sz w:val="22"/>
          <w:szCs w:val="22"/>
        </w:rPr>
        <w:t xml:space="preserve"> г.</w:t>
      </w:r>
    </w:p>
    <w:p w:rsidR="00C855E9" w:rsidRPr="000E3FB0" w:rsidRDefault="00C855E9" w:rsidP="00C855E9">
      <w:pPr>
        <w:shd w:val="clear" w:color="auto" w:fill="FFFFFF"/>
        <w:ind w:right="2975"/>
        <w:jc w:val="both"/>
        <w:rPr>
          <w:color w:val="000000"/>
          <w:sz w:val="22"/>
          <w:szCs w:val="22"/>
        </w:rPr>
      </w:pPr>
    </w:p>
    <w:p w:rsidR="00C855E9" w:rsidRDefault="00C855E9" w:rsidP="00C855E9">
      <w:pPr>
        <w:shd w:val="clear" w:color="auto" w:fill="FFFFFF"/>
        <w:tabs>
          <w:tab w:val="left" w:pos="4678"/>
        </w:tabs>
        <w:ind w:right="4960"/>
        <w:jc w:val="both"/>
        <w:rPr>
          <w:color w:val="000000"/>
          <w:sz w:val="22"/>
          <w:szCs w:val="22"/>
        </w:rPr>
      </w:pPr>
    </w:p>
    <w:p w:rsidR="00C855E9" w:rsidRPr="00D2191F" w:rsidRDefault="00C855E9" w:rsidP="00C855E9">
      <w:pPr>
        <w:shd w:val="clear" w:color="auto" w:fill="FFFFFF"/>
        <w:tabs>
          <w:tab w:val="left" w:pos="9639"/>
        </w:tabs>
        <w:jc w:val="center"/>
        <w:rPr>
          <w:color w:val="000000"/>
          <w:szCs w:val="24"/>
        </w:rPr>
      </w:pPr>
      <w:r w:rsidRPr="00D2191F">
        <w:rPr>
          <w:color w:val="000000"/>
          <w:szCs w:val="24"/>
        </w:rPr>
        <w:t xml:space="preserve">О внесении </w:t>
      </w:r>
      <w:r w:rsidRPr="00D2191F">
        <w:rPr>
          <w:szCs w:val="24"/>
        </w:rPr>
        <w:t>изменений в Решение Собрания депутатов Миасс</w:t>
      </w:r>
      <w:r>
        <w:rPr>
          <w:szCs w:val="24"/>
        </w:rPr>
        <w:t>кого городского округа от 30.03.2007</w:t>
      </w:r>
      <w:r w:rsidRPr="00D2191F">
        <w:rPr>
          <w:szCs w:val="24"/>
        </w:rPr>
        <w:t xml:space="preserve"> г. №</w:t>
      </w:r>
      <w:r>
        <w:rPr>
          <w:szCs w:val="24"/>
        </w:rPr>
        <w:t>8</w:t>
      </w:r>
      <w:r w:rsidRPr="00D2191F">
        <w:rPr>
          <w:szCs w:val="24"/>
        </w:rPr>
        <w:t xml:space="preserve"> «Об утверждении </w:t>
      </w:r>
      <w:r>
        <w:rPr>
          <w:szCs w:val="24"/>
        </w:rPr>
        <w:t>положения «Об экспертной комиссии по наименованию муниципальных объектов в Миасском городском округе» и ее состава»</w:t>
      </w:r>
    </w:p>
    <w:p w:rsidR="00C855E9" w:rsidRDefault="00C855E9" w:rsidP="00C855E9">
      <w:pPr>
        <w:shd w:val="clear" w:color="auto" w:fill="FFFFFF"/>
        <w:ind w:right="1700" w:firstLine="709"/>
        <w:jc w:val="both"/>
        <w:rPr>
          <w:color w:val="000000"/>
          <w:sz w:val="22"/>
          <w:szCs w:val="22"/>
        </w:rPr>
      </w:pPr>
    </w:p>
    <w:p w:rsidR="00C855E9" w:rsidRPr="000E3FB0" w:rsidRDefault="00C855E9" w:rsidP="00C855E9">
      <w:pPr>
        <w:shd w:val="clear" w:color="auto" w:fill="FFFFFF"/>
        <w:ind w:right="1700" w:firstLine="709"/>
        <w:jc w:val="both"/>
        <w:rPr>
          <w:color w:val="000000"/>
          <w:sz w:val="22"/>
          <w:szCs w:val="22"/>
        </w:rPr>
      </w:pPr>
    </w:p>
    <w:p w:rsidR="00C855E9" w:rsidRPr="00EE40F5" w:rsidRDefault="00C855E9" w:rsidP="00C855E9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zCs w:val="24"/>
        </w:rPr>
      </w:pPr>
      <w:proofErr w:type="gramStart"/>
      <w:r w:rsidRPr="0071258E">
        <w:rPr>
          <w:color w:val="000000"/>
          <w:szCs w:val="24"/>
        </w:rPr>
        <w:t>Рассмотрев предложение Главы Миасского городского округа Г.</w:t>
      </w:r>
      <w:r>
        <w:rPr>
          <w:color w:val="000000"/>
          <w:szCs w:val="24"/>
        </w:rPr>
        <w:t>М. Тонких</w:t>
      </w:r>
      <w:r w:rsidRPr="0071258E">
        <w:rPr>
          <w:color w:val="000000"/>
          <w:szCs w:val="24"/>
        </w:rPr>
        <w:t xml:space="preserve"> о </w:t>
      </w:r>
      <w:r w:rsidRPr="00D2191F">
        <w:rPr>
          <w:color w:val="000000"/>
          <w:szCs w:val="24"/>
        </w:rPr>
        <w:t xml:space="preserve">внесении изменений </w:t>
      </w:r>
      <w:r w:rsidRPr="00D2191F">
        <w:rPr>
          <w:szCs w:val="24"/>
        </w:rPr>
        <w:t>в Решение Собрания депутатов Миасс</w:t>
      </w:r>
      <w:r>
        <w:rPr>
          <w:szCs w:val="24"/>
        </w:rPr>
        <w:t>кого городского округа от 30.03.2007</w:t>
      </w:r>
      <w:r w:rsidRPr="00D2191F">
        <w:rPr>
          <w:szCs w:val="24"/>
        </w:rPr>
        <w:t xml:space="preserve"> г. №</w:t>
      </w:r>
      <w:r>
        <w:rPr>
          <w:szCs w:val="24"/>
        </w:rPr>
        <w:t>8</w:t>
      </w:r>
      <w:r w:rsidRPr="00D2191F">
        <w:rPr>
          <w:szCs w:val="24"/>
        </w:rPr>
        <w:t xml:space="preserve"> «Об утверждении </w:t>
      </w:r>
      <w:r>
        <w:rPr>
          <w:szCs w:val="24"/>
        </w:rPr>
        <w:t>положения «Об экспертной комиссии по наименованию муниципальных объектов в Миасском городском округе» и ее состава», учитывая рекомендации постоянной комиссии по вопросам законности, правопорядка и местного самоуправления, в соответствии с Положением «О порядке присвоения наименования муниципальным</w:t>
      </w:r>
      <w:proofErr w:type="gramEnd"/>
      <w:r>
        <w:rPr>
          <w:szCs w:val="24"/>
        </w:rPr>
        <w:t xml:space="preserve"> объектам в Миасском городском округе», утвержденным Решением Собрания депутатов Миасского городского округа от 31.03.2006 г. №6</w:t>
      </w:r>
      <w:r>
        <w:rPr>
          <w:color w:val="000000"/>
          <w:szCs w:val="24"/>
        </w:rPr>
        <w:t>, р</w:t>
      </w:r>
      <w:r w:rsidRPr="00752CD0">
        <w:rPr>
          <w:color w:val="000000"/>
          <w:szCs w:val="24"/>
        </w:rPr>
        <w:t xml:space="preserve">уководствуясь Федеральным законом от 06.10.2003 г. № 131-ФЗ «Об общих принципах </w:t>
      </w:r>
      <w:r w:rsidRPr="00D615C3">
        <w:rPr>
          <w:color w:val="000000"/>
          <w:szCs w:val="24"/>
        </w:rPr>
        <w:t xml:space="preserve">организации </w:t>
      </w:r>
      <w:r w:rsidRPr="00EE40F5">
        <w:rPr>
          <w:color w:val="000000"/>
          <w:szCs w:val="24"/>
        </w:rPr>
        <w:t>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C855E9" w:rsidRDefault="00C855E9" w:rsidP="00C855E9">
      <w:pPr>
        <w:shd w:val="clear" w:color="auto" w:fill="FFFFFF"/>
        <w:jc w:val="both"/>
        <w:rPr>
          <w:color w:val="000000"/>
          <w:szCs w:val="24"/>
        </w:rPr>
      </w:pPr>
      <w:r w:rsidRPr="00EE40F5">
        <w:rPr>
          <w:color w:val="000000"/>
          <w:szCs w:val="24"/>
        </w:rPr>
        <w:t>РЕШАЕТ:</w:t>
      </w:r>
    </w:p>
    <w:p w:rsidR="00C855E9" w:rsidRPr="00FF786D" w:rsidRDefault="00FF786D" w:rsidP="00FF786D">
      <w:pPr>
        <w:shd w:val="clear" w:color="auto" w:fill="FFFFFF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C855E9" w:rsidRPr="00C855E9">
        <w:rPr>
          <w:color w:val="000000"/>
          <w:szCs w:val="24"/>
        </w:rPr>
        <w:t xml:space="preserve">Внести изменения в Решение Собрания депутатов Миасского городского округа </w:t>
      </w:r>
      <w:r>
        <w:rPr>
          <w:color w:val="000000"/>
          <w:szCs w:val="24"/>
        </w:rPr>
        <w:t xml:space="preserve">от </w:t>
      </w:r>
      <w:r w:rsidR="00C855E9" w:rsidRPr="00C855E9">
        <w:rPr>
          <w:szCs w:val="24"/>
        </w:rPr>
        <w:t>30.03.2007 г. №8</w:t>
      </w:r>
      <w:r>
        <w:rPr>
          <w:szCs w:val="24"/>
        </w:rPr>
        <w:t xml:space="preserve"> «Об </w:t>
      </w:r>
      <w:r w:rsidR="00C855E9" w:rsidRPr="00C855E9">
        <w:rPr>
          <w:szCs w:val="24"/>
        </w:rPr>
        <w:t>утверждении положения «Об экспертной комиссии по наименованию муниципальных объектов в Миасском городском округе» и ее состава</w:t>
      </w:r>
      <w:r>
        <w:rPr>
          <w:szCs w:val="24"/>
        </w:rPr>
        <w:t>»</w:t>
      </w:r>
      <w:r w:rsidR="006270B9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="006270B9">
        <w:rPr>
          <w:color w:val="000000"/>
          <w:szCs w:val="24"/>
        </w:rPr>
        <w:t>а</w:t>
      </w:r>
      <w:r>
        <w:rPr>
          <w:color w:val="000000"/>
          <w:szCs w:val="24"/>
        </w:rPr>
        <w:t xml:space="preserve"> именно изложить</w:t>
      </w:r>
      <w:r w:rsidR="006270B9">
        <w:rPr>
          <w:color w:val="000000"/>
          <w:szCs w:val="24"/>
        </w:rPr>
        <w:t xml:space="preserve"> приложение 2 к вышеназванному Р</w:t>
      </w:r>
      <w:r>
        <w:rPr>
          <w:color w:val="000000"/>
          <w:szCs w:val="24"/>
        </w:rPr>
        <w:t xml:space="preserve">ешению в редакции согласно приложению </w:t>
      </w:r>
      <w:r w:rsidR="006270B9">
        <w:rPr>
          <w:color w:val="000000"/>
          <w:szCs w:val="24"/>
        </w:rPr>
        <w:t xml:space="preserve">к </w:t>
      </w:r>
      <w:r>
        <w:rPr>
          <w:color w:val="000000"/>
          <w:szCs w:val="24"/>
        </w:rPr>
        <w:t>настоящему Решению.</w:t>
      </w:r>
    </w:p>
    <w:p w:rsidR="00C855E9" w:rsidRPr="00D615C3" w:rsidRDefault="00C855E9" w:rsidP="00C855E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4"/>
        </w:rPr>
      </w:pPr>
      <w:r w:rsidRPr="003B653B">
        <w:rPr>
          <w:color w:val="000000"/>
          <w:szCs w:val="24"/>
        </w:rPr>
        <w:t>2. Настоящее Решение опубликовать</w:t>
      </w:r>
      <w:r w:rsidRPr="00D615C3">
        <w:rPr>
          <w:color w:val="000000"/>
          <w:szCs w:val="24"/>
        </w:rPr>
        <w:t xml:space="preserve"> в установленном порядке.</w:t>
      </w:r>
    </w:p>
    <w:p w:rsidR="00C855E9" w:rsidRPr="00991A55" w:rsidRDefault="00C855E9" w:rsidP="00C855E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4"/>
        </w:rPr>
      </w:pPr>
      <w:r w:rsidRPr="00991A55">
        <w:rPr>
          <w:color w:val="000000"/>
          <w:szCs w:val="24"/>
        </w:rPr>
        <w:t xml:space="preserve">3. Контроль исполнения настоящего Решения возложить на постоянную комиссию по вопросам </w:t>
      </w:r>
      <w:r w:rsidR="00FF786D">
        <w:rPr>
          <w:color w:val="000000"/>
          <w:szCs w:val="24"/>
        </w:rPr>
        <w:t>законности, правопорядка и местного самоуправления</w:t>
      </w:r>
      <w:r w:rsidRPr="00991A55">
        <w:rPr>
          <w:color w:val="000000"/>
          <w:spacing w:val="1"/>
          <w:szCs w:val="24"/>
        </w:rPr>
        <w:t>.</w:t>
      </w:r>
    </w:p>
    <w:p w:rsidR="00C855E9" w:rsidRPr="00991A55" w:rsidRDefault="00C855E9" w:rsidP="00C855E9">
      <w:pPr>
        <w:shd w:val="clear" w:color="auto" w:fill="FFFFFF"/>
        <w:jc w:val="both"/>
        <w:rPr>
          <w:color w:val="000000"/>
          <w:spacing w:val="2"/>
          <w:szCs w:val="24"/>
        </w:rPr>
      </w:pPr>
    </w:p>
    <w:p w:rsidR="00C855E9" w:rsidRPr="009E6FEB" w:rsidRDefault="00C855E9" w:rsidP="00C855E9">
      <w:pPr>
        <w:shd w:val="clear" w:color="auto" w:fill="FFFFFF"/>
        <w:jc w:val="both"/>
        <w:rPr>
          <w:color w:val="000000"/>
          <w:spacing w:val="2"/>
          <w:szCs w:val="24"/>
        </w:rPr>
      </w:pPr>
    </w:p>
    <w:p w:rsidR="00C855E9" w:rsidRDefault="00C855E9" w:rsidP="00C855E9">
      <w:pPr>
        <w:shd w:val="clear" w:color="auto" w:fill="FFFFFF"/>
        <w:jc w:val="both"/>
        <w:rPr>
          <w:color w:val="000000"/>
          <w:spacing w:val="2"/>
          <w:szCs w:val="24"/>
        </w:rPr>
      </w:pPr>
      <w:r w:rsidRPr="009E6FEB">
        <w:rPr>
          <w:color w:val="000000"/>
          <w:spacing w:val="2"/>
          <w:szCs w:val="24"/>
        </w:rPr>
        <w:t>Председатель Собрания депутатов</w:t>
      </w:r>
    </w:p>
    <w:p w:rsidR="00C855E9" w:rsidRPr="009E6FEB" w:rsidRDefault="00C855E9" w:rsidP="00C855E9">
      <w:pPr>
        <w:shd w:val="clear" w:color="auto" w:fill="FFFFFF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 xml:space="preserve">Миасского городского округа        </w:t>
      </w:r>
      <w:r w:rsidRPr="009E6FEB">
        <w:rPr>
          <w:color w:val="000000"/>
          <w:spacing w:val="2"/>
          <w:szCs w:val="24"/>
        </w:rPr>
        <w:t xml:space="preserve">                                                                    Е.А. </w:t>
      </w:r>
      <w:proofErr w:type="spellStart"/>
      <w:r w:rsidRPr="009E6FEB">
        <w:rPr>
          <w:color w:val="000000"/>
          <w:spacing w:val="2"/>
          <w:szCs w:val="24"/>
        </w:rPr>
        <w:t>Степовик</w:t>
      </w:r>
      <w:proofErr w:type="spellEnd"/>
    </w:p>
    <w:p w:rsidR="00C855E9" w:rsidRPr="009E6FEB" w:rsidRDefault="00C855E9" w:rsidP="00C855E9">
      <w:pPr>
        <w:shd w:val="clear" w:color="auto" w:fill="FFFFFF"/>
        <w:jc w:val="both"/>
        <w:rPr>
          <w:color w:val="000000"/>
          <w:spacing w:val="2"/>
          <w:szCs w:val="24"/>
        </w:rPr>
      </w:pPr>
    </w:p>
    <w:p w:rsidR="00C855E9" w:rsidRPr="009E6FEB" w:rsidRDefault="00C855E9" w:rsidP="00C855E9">
      <w:pPr>
        <w:shd w:val="clear" w:color="auto" w:fill="FFFFFF"/>
        <w:jc w:val="both"/>
        <w:rPr>
          <w:color w:val="000000"/>
          <w:spacing w:val="2"/>
          <w:szCs w:val="24"/>
        </w:rPr>
      </w:pPr>
    </w:p>
    <w:p w:rsidR="00C855E9" w:rsidRPr="009E6FEB" w:rsidRDefault="00C855E9" w:rsidP="00C855E9">
      <w:pPr>
        <w:shd w:val="clear" w:color="auto" w:fill="FFFFFF"/>
        <w:jc w:val="both"/>
        <w:rPr>
          <w:color w:val="000000"/>
          <w:spacing w:val="2"/>
          <w:szCs w:val="24"/>
        </w:rPr>
      </w:pPr>
      <w:r w:rsidRPr="009E6FEB">
        <w:rPr>
          <w:color w:val="000000"/>
          <w:spacing w:val="2"/>
          <w:szCs w:val="24"/>
        </w:rPr>
        <w:t>Глав</w:t>
      </w:r>
      <w:r>
        <w:rPr>
          <w:color w:val="000000"/>
          <w:spacing w:val="2"/>
          <w:szCs w:val="24"/>
        </w:rPr>
        <w:t>а</w:t>
      </w:r>
      <w:r w:rsidRPr="009E6FEB">
        <w:rPr>
          <w:color w:val="000000"/>
          <w:spacing w:val="2"/>
          <w:szCs w:val="24"/>
        </w:rPr>
        <w:t xml:space="preserve"> Миасског</w:t>
      </w:r>
      <w:r>
        <w:rPr>
          <w:color w:val="000000"/>
          <w:spacing w:val="2"/>
          <w:szCs w:val="24"/>
        </w:rPr>
        <w:t>о городского округа</w:t>
      </w:r>
      <w:r>
        <w:rPr>
          <w:color w:val="000000"/>
          <w:spacing w:val="2"/>
          <w:szCs w:val="24"/>
        </w:rPr>
        <w:tab/>
      </w:r>
      <w:r>
        <w:rPr>
          <w:color w:val="000000"/>
          <w:spacing w:val="2"/>
          <w:szCs w:val="24"/>
        </w:rPr>
        <w:tab/>
      </w:r>
      <w:r>
        <w:rPr>
          <w:color w:val="000000"/>
          <w:spacing w:val="2"/>
          <w:szCs w:val="24"/>
        </w:rPr>
        <w:tab/>
      </w:r>
      <w:r>
        <w:rPr>
          <w:color w:val="000000"/>
          <w:spacing w:val="2"/>
          <w:szCs w:val="24"/>
        </w:rPr>
        <w:tab/>
      </w:r>
      <w:r>
        <w:rPr>
          <w:color w:val="000000"/>
          <w:spacing w:val="2"/>
          <w:szCs w:val="24"/>
        </w:rPr>
        <w:tab/>
        <w:t xml:space="preserve">             </w:t>
      </w:r>
      <w:r w:rsidRPr="009E6FEB">
        <w:rPr>
          <w:color w:val="000000"/>
          <w:spacing w:val="2"/>
          <w:szCs w:val="24"/>
        </w:rPr>
        <w:t xml:space="preserve">  </w:t>
      </w:r>
      <w:r>
        <w:rPr>
          <w:color w:val="000000"/>
          <w:spacing w:val="2"/>
          <w:szCs w:val="24"/>
        </w:rPr>
        <w:t xml:space="preserve">Г.М. </w:t>
      </w:r>
      <w:proofErr w:type="gramStart"/>
      <w:r>
        <w:rPr>
          <w:color w:val="000000"/>
          <w:spacing w:val="2"/>
          <w:szCs w:val="24"/>
        </w:rPr>
        <w:t>Тонких</w:t>
      </w:r>
      <w:proofErr w:type="gramEnd"/>
    </w:p>
    <w:p w:rsidR="00C855E9" w:rsidRPr="002166DD" w:rsidRDefault="00C855E9" w:rsidP="00C855E9">
      <w:pPr>
        <w:shd w:val="clear" w:color="auto" w:fill="FFFFFF"/>
        <w:rPr>
          <w:color w:val="000000"/>
          <w:spacing w:val="2"/>
          <w:sz w:val="20"/>
        </w:rPr>
      </w:pPr>
      <w:r>
        <w:rPr>
          <w:color w:val="000000"/>
          <w:spacing w:val="2"/>
          <w:sz w:val="20"/>
        </w:rPr>
        <w:t xml:space="preserve">                          </w:t>
      </w:r>
    </w:p>
    <w:p w:rsidR="00C855E9" w:rsidRDefault="00C855E9" w:rsidP="00C855E9">
      <w:pPr>
        <w:jc w:val="center"/>
      </w:pPr>
      <w:r>
        <w:t xml:space="preserve">                                                                    </w:t>
      </w:r>
    </w:p>
    <w:p w:rsidR="00C855E9" w:rsidRDefault="00C855E9" w:rsidP="00C855E9">
      <w:pPr>
        <w:jc w:val="center"/>
      </w:pPr>
    </w:p>
    <w:p w:rsidR="00C855E9" w:rsidRDefault="00C855E9" w:rsidP="00C855E9">
      <w:pPr>
        <w:jc w:val="center"/>
      </w:pPr>
    </w:p>
    <w:p w:rsidR="00C855E9" w:rsidRDefault="00C855E9" w:rsidP="00C855E9">
      <w:pPr>
        <w:jc w:val="center"/>
      </w:pPr>
    </w:p>
    <w:p w:rsidR="00C855E9" w:rsidRDefault="00C855E9" w:rsidP="00C855E9">
      <w:pPr>
        <w:jc w:val="center"/>
      </w:pPr>
    </w:p>
    <w:p w:rsidR="00C855E9" w:rsidRDefault="00C855E9" w:rsidP="00C855E9">
      <w:pPr>
        <w:jc w:val="center"/>
      </w:pPr>
    </w:p>
    <w:p w:rsidR="00C855E9" w:rsidRDefault="00C855E9" w:rsidP="00FF786D"/>
    <w:p w:rsidR="00FF786D" w:rsidRDefault="00FF786D" w:rsidP="00FF786D"/>
    <w:p w:rsidR="00C855E9" w:rsidRPr="00747E4E" w:rsidRDefault="00C855E9" w:rsidP="00C855E9">
      <w:pPr>
        <w:shd w:val="clear" w:color="auto" w:fill="FFFFFF"/>
        <w:suppressAutoHyphens/>
        <w:ind w:left="4395"/>
        <w:jc w:val="right"/>
        <w:rPr>
          <w:rFonts w:eastAsia="Calibri"/>
          <w:color w:val="000000"/>
          <w:spacing w:val="2"/>
          <w:sz w:val="22"/>
          <w:szCs w:val="22"/>
        </w:rPr>
      </w:pPr>
      <w:bookmarkStart w:id="0" w:name="_GoBack"/>
      <w:bookmarkEnd w:id="0"/>
      <w:r w:rsidRPr="00747E4E">
        <w:rPr>
          <w:rFonts w:eastAsia="Calibri"/>
          <w:color w:val="000000"/>
          <w:spacing w:val="2"/>
          <w:sz w:val="22"/>
          <w:szCs w:val="22"/>
        </w:rPr>
        <w:t>Приложение 1</w:t>
      </w:r>
    </w:p>
    <w:p w:rsidR="00C855E9" w:rsidRPr="00747E4E" w:rsidRDefault="00C855E9" w:rsidP="00C855E9">
      <w:pPr>
        <w:shd w:val="clear" w:color="auto" w:fill="FFFFFF"/>
        <w:suppressAutoHyphens/>
        <w:ind w:left="4395"/>
        <w:jc w:val="right"/>
        <w:rPr>
          <w:rFonts w:eastAsia="Calibri"/>
          <w:color w:val="000000"/>
          <w:spacing w:val="2"/>
          <w:sz w:val="22"/>
          <w:szCs w:val="22"/>
        </w:rPr>
      </w:pPr>
      <w:r w:rsidRPr="00747E4E">
        <w:rPr>
          <w:rFonts w:eastAsia="Calibri"/>
          <w:color w:val="000000"/>
          <w:spacing w:val="2"/>
          <w:sz w:val="22"/>
          <w:szCs w:val="22"/>
        </w:rPr>
        <w:t>к Решению Собрания депутатов</w:t>
      </w:r>
    </w:p>
    <w:p w:rsidR="00C855E9" w:rsidRPr="00747E4E" w:rsidRDefault="00C855E9" w:rsidP="00C855E9">
      <w:pPr>
        <w:shd w:val="clear" w:color="auto" w:fill="FFFFFF"/>
        <w:suppressAutoHyphens/>
        <w:ind w:left="4395"/>
        <w:jc w:val="right"/>
        <w:rPr>
          <w:rFonts w:eastAsia="Calibri"/>
          <w:color w:val="000000"/>
          <w:spacing w:val="2"/>
          <w:sz w:val="22"/>
          <w:szCs w:val="22"/>
        </w:rPr>
      </w:pPr>
      <w:r w:rsidRPr="00747E4E">
        <w:rPr>
          <w:rFonts w:eastAsia="Calibri"/>
          <w:color w:val="000000"/>
          <w:spacing w:val="2"/>
          <w:sz w:val="22"/>
          <w:szCs w:val="22"/>
        </w:rPr>
        <w:t>Миасского городского округа</w:t>
      </w:r>
    </w:p>
    <w:p w:rsidR="00C855E9" w:rsidRPr="00747E4E" w:rsidRDefault="00C855E9" w:rsidP="00C855E9">
      <w:pPr>
        <w:shd w:val="clear" w:color="auto" w:fill="FFFFFF"/>
        <w:suppressAutoHyphens/>
        <w:ind w:left="4395"/>
        <w:jc w:val="right"/>
        <w:rPr>
          <w:rFonts w:eastAsia="Calibri"/>
          <w:color w:val="000000"/>
          <w:spacing w:val="2"/>
          <w:sz w:val="22"/>
          <w:szCs w:val="22"/>
        </w:rPr>
      </w:pPr>
      <w:r w:rsidRPr="00747E4E">
        <w:rPr>
          <w:rFonts w:eastAsia="Calibri"/>
          <w:color w:val="000000"/>
          <w:spacing w:val="2"/>
          <w:sz w:val="22"/>
          <w:szCs w:val="22"/>
        </w:rPr>
        <w:t>от _____________№ _________</w:t>
      </w:r>
    </w:p>
    <w:p w:rsidR="00C855E9" w:rsidRDefault="00C855E9" w:rsidP="00FF786D">
      <w:pPr>
        <w:jc w:val="center"/>
      </w:pPr>
    </w:p>
    <w:p w:rsidR="00FF786D" w:rsidRDefault="00FF786D" w:rsidP="00FF786D">
      <w:pPr>
        <w:jc w:val="center"/>
      </w:pPr>
    </w:p>
    <w:p w:rsidR="00FF786D" w:rsidRDefault="00FF786D" w:rsidP="00FF786D">
      <w:pPr>
        <w:jc w:val="center"/>
      </w:pPr>
      <w:r>
        <w:t xml:space="preserve">Состав </w:t>
      </w:r>
    </w:p>
    <w:p w:rsidR="00FF786D" w:rsidRDefault="00FF786D" w:rsidP="00FF786D">
      <w:pPr>
        <w:jc w:val="center"/>
      </w:pPr>
      <w:r>
        <w:t xml:space="preserve">экспертной комиссии по наименованию муниципальных объектов </w:t>
      </w:r>
    </w:p>
    <w:p w:rsidR="00FF786D" w:rsidRDefault="00FF786D" w:rsidP="00FF786D">
      <w:pPr>
        <w:jc w:val="center"/>
      </w:pPr>
      <w:r>
        <w:t>в Миасском городском округе</w:t>
      </w:r>
    </w:p>
    <w:p w:rsidR="00FF786D" w:rsidRDefault="00FF786D" w:rsidP="00FF786D">
      <w:pPr>
        <w:jc w:val="center"/>
      </w:pPr>
    </w:p>
    <w:p w:rsidR="00FF786D" w:rsidRDefault="00FF786D" w:rsidP="00FF786D">
      <w:pPr>
        <w:jc w:val="both"/>
      </w:pPr>
      <w:r>
        <w:t>1. Заместитель Председателя Собрания депутатов Миасского городского округа – председатель экспертной комиссии.</w:t>
      </w:r>
    </w:p>
    <w:p w:rsidR="00FF786D" w:rsidRDefault="00FF786D" w:rsidP="00FF786D">
      <w:pPr>
        <w:jc w:val="both"/>
      </w:pPr>
      <w:r>
        <w:t>2. Заместитель Главы Округа (по имущественному комплексу) Администрации Миасского городского округа – заместитель председателя экспертной комиссии.</w:t>
      </w:r>
    </w:p>
    <w:p w:rsidR="00FF786D" w:rsidRDefault="00FF786D" w:rsidP="00FF786D">
      <w:pPr>
        <w:jc w:val="both"/>
      </w:pPr>
      <w:r>
        <w:t xml:space="preserve">3. Начальник Управления архитектуры, градостроительства и земельных отношений Администрации Миасского городского округа – </w:t>
      </w:r>
      <w:r w:rsidR="009B32B5">
        <w:t>заместитель председателя</w:t>
      </w:r>
      <w:r>
        <w:t xml:space="preserve"> экспертной комиссии.</w:t>
      </w:r>
    </w:p>
    <w:p w:rsidR="009B32B5" w:rsidRDefault="009B32B5" w:rsidP="00FF786D">
      <w:pPr>
        <w:jc w:val="both"/>
      </w:pPr>
      <w:r>
        <w:t>4. Главный специалист отдела по вопросам Генерального плана и ПЗЗ Управления архитектуры, градостроительства и земельных отношений Администрации Миасского городского округа – секретарь экспертной комиссии.</w:t>
      </w:r>
    </w:p>
    <w:p w:rsidR="00FF786D" w:rsidRDefault="00FF786D" w:rsidP="00FF786D">
      <w:pPr>
        <w:jc w:val="both"/>
      </w:pPr>
      <w:r>
        <w:t>5. Заместитель начальника Управления архитектуры, градостроительства и земельных отношений (главный архитектор) Администрации Миасского городского округа.</w:t>
      </w:r>
    </w:p>
    <w:p w:rsidR="00FF786D" w:rsidRDefault="00FF786D" w:rsidP="00FF786D">
      <w:pPr>
        <w:jc w:val="both"/>
      </w:pPr>
      <w:r>
        <w:t xml:space="preserve">6. Начальник отдела по вопросам Генерального плана </w:t>
      </w:r>
      <w:r w:rsidR="009B32B5">
        <w:t>и ПЗЗ Управления архитектуры, градостроительства и земельных отношений Администрации Миасского городского округа.</w:t>
      </w:r>
    </w:p>
    <w:p w:rsidR="009B32B5" w:rsidRDefault="009B32B5" w:rsidP="00FF786D">
      <w:pPr>
        <w:jc w:val="both"/>
      </w:pPr>
      <w:r>
        <w:t>7. Начальник Управления культуры Администрации Миасского городского округа.</w:t>
      </w:r>
    </w:p>
    <w:p w:rsidR="009B32B5" w:rsidRDefault="009B32B5" w:rsidP="00FF786D">
      <w:pPr>
        <w:jc w:val="both"/>
      </w:pPr>
      <w:r>
        <w:t>8. Директор МБУ «Городской краеведческий музей» Миасского городского округа» (по согласованию).</w:t>
      </w:r>
    </w:p>
    <w:p w:rsidR="009B32B5" w:rsidRDefault="009B32B5" w:rsidP="00FF786D">
      <w:pPr>
        <w:jc w:val="both"/>
      </w:pPr>
      <w:r>
        <w:t>9. Ведущий архивист МБУ «Миасский окружной архив» Миасского городского округа.</w:t>
      </w:r>
    </w:p>
    <w:p w:rsidR="009B32B5" w:rsidRDefault="009B32B5" w:rsidP="00FF786D">
      <w:pPr>
        <w:jc w:val="both"/>
      </w:pPr>
      <w:r>
        <w:t>10. Начальник Миасского отдела Управления Федеральной службы государственной регистрации, кадастра и картографии по Челябинской области (по согласованию).</w:t>
      </w:r>
    </w:p>
    <w:p w:rsidR="009B32B5" w:rsidRDefault="009B32B5" w:rsidP="00FF786D">
      <w:pPr>
        <w:jc w:val="both"/>
      </w:pPr>
      <w:r>
        <w:t>11. Начальник отдела по Миасскому городскому округу филиала ФГБУ «Федеральная кадастровая палата Федеральной службы государственной регистрации, кадастра и картографии» по Челябинской области (по согласованию).</w:t>
      </w:r>
    </w:p>
    <w:p w:rsidR="009B32B5" w:rsidRDefault="009B32B5" w:rsidP="00FF786D">
      <w:pPr>
        <w:jc w:val="both"/>
      </w:pPr>
    </w:p>
    <w:p w:rsidR="009B32B5" w:rsidRDefault="009B32B5" w:rsidP="00FF786D">
      <w:pPr>
        <w:jc w:val="both"/>
      </w:pPr>
      <w:r>
        <w:t>В состав комиссии включается начальник территориального отдела Управления ЖКХ, энергетики и транспорта Администрации Миасского городского округа и депутат Собрания депутатов по территориальной принадлежности вопроса.</w:t>
      </w: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6270B9">
      <w:pPr>
        <w:jc w:val="center"/>
      </w:pPr>
      <w:r>
        <w:t>Пояснительная записка</w:t>
      </w:r>
    </w:p>
    <w:p w:rsidR="006270B9" w:rsidRDefault="006270B9" w:rsidP="006270B9">
      <w:pPr>
        <w:jc w:val="center"/>
      </w:pPr>
      <w:r>
        <w:t>к проекту Решения Собрания депутатов Миасского городского округа</w:t>
      </w:r>
    </w:p>
    <w:p w:rsidR="006270B9" w:rsidRDefault="006270B9" w:rsidP="006270B9">
      <w:pPr>
        <w:shd w:val="clear" w:color="auto" w:fill="FFFFFF"/>
        <w:tabs>
          <w:tab w:val="left" w:pos="9639"/>
        </w:tabs>
        <w:jc w:val="center"/>
        <w:rPr>
          <w:i/>
          <w:szCs w:val="24"/>
        </w:rPr>
      </w:pPr>
      <w:r w:rsidRPr="006270B9">
        <w:rPr>
          <w:i/>
          <w:color w:val="000000"/>
          <w:szCs w:val="24"/>
        </w:rPr>
        <w:t xml:space="preserve">О внесении </w:t>
      </w:r>
      <w:r w:rsidRPr="006270B9">
        <w:rPr>
          <w:i/>
          <w:szCs w:val="24"/>
        </w:rPr>
        <w:t>изменений в Решение Собрания депутатов Миасского городского округа от 30.03.2007 г. №8 «Об утверждении положения «Об экспертной комиссии по наименованию муниципальных объектов в Миасском городском округе» и ее состава»</w:t>
      </w:r>
    </w:p>
    <w:p w:rsidR="006270B9" w:rsidRDefault="006270B9" w:rsidP="006270B9">
      <w:pPr>
        <w:shd w:val="clear" w:color="auto" w:fill="FFFFFF"/>
        <w:tabs>
          <w:tab w:val="left" w:pos="9639"/>
        </w:tabs>
        <w:jc w:val="center"/>
        <w:rPr>
          <w:i/>
          <w:szCs w:val="24"/>
        </w:rPr>
      </w:pPr>
    </w:p>
    <w:p w:rsidR="006270B9" w:rsidRDefault="006270B9" w:rsidP="006270B9">
      <w:pPr>
        <w:shd w:val="clear" w:color="auto" w:fill="FFFFFF"/>
        <w:tabs>
          <w:tab w:val="left" w:pos="9639"/>
        </w:tabs>
        <w:jc w:val="both"/>
        <w:rPr>
          <w:i/>
          <w:szCs w:val="24"/>
        </w:rPr>
      </w:pPr>
    </w:p>
    <w:p w:rsidR="006270B9" w:rsidRDefault="006270B9" w:rsidP="006270B9">
      <w:pPr>
        <w:shd w:val="clear" w:color="auto" w:fill="FFFFFF"/>
        <w:tabs>
          <w:tab w:val="left" w:pos="9639"/>
        </w:tabs>
        <w:jc w:val="both"/>
        <w:rPr>
          <w:i/>
          <w:szCs w:val="24"/>
        </w:rPr>
      </w:pPr>
    </w:p>
    <w:p w:rsidR="006270B9" w:rsidRPr="006270B9" w:rsidRDefault="006270B9" w:rsidP="006270B9">
      <w:pPr>
        <w:shd w:val="clear" w:color="auto" w:fill="FFFFFF"/>
        <w:tabs>
          <w:tab w:val="left" w:pos="9639"/>
        </w:tabs>
        <w:ind w:firstLine="709"/>
        <w:jc w:val="both"/>
        <w:rPr>
          <w:vanish/>
          <w:color w:val="000000"/>
          <w:szCs w:val="24"/>
        </w:rPr>
      </w:pPr>
      <w:r>
        <w:rPr>
          <w:szCs w:val="24"/>
        </w:rPr>
        <w:t>Настоящий проект Решения Собрания депутатов Миасского городского округа разработан в связи с изменением структуры и состава сотрудников Администрации Миасского городского округа для приведения в соответствие с законодательством Решения Собрания депутатов Миасского городского округа «Об утверждении положения «Об экспертной комиссии по наименованию муниципальных объектов в Миасском городском округе» и ее состава».</w:t>
      </w:r>
      <w:r>
        <w:rPr>
          <w:vanish/>
          <w:szCs w:val="24"/>
        </w:rPr>
        <w:t>ешения Собреше</w:t>
      </w:r>
    </w:p>
    <w:p w:rsidR="006270B9" w:rsidRPr="006270B9" w:rsidRDefault="006270B9" w:rsidP="006270B9">
      <w:pPr>
        <w:ind w:firstLine="709"/>
        <w:jc w:val="both"/>
        <w:rPr>
          <w:i/>
        </w:rPr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  <w:r>
        <w:t xml:space="preserve">И.о. начальника Управления </w:t>
      </w:r>
    </w:p>
    <w:p w:rsidR="006270B9" w:rsidRDefault="006270B9" w:rsidP="00FF786D">
      <w:pPr>
        <w:jc w:val="both"/>
      </w:pPr>
      <w:r>
        <w:t>архитектуры, градостроительства</w:t>
      </w:r>
    </w:p>
    <w:p w:rsidR="006270B9" w:rsidRDefault="006270B9" w:rsidP="00FF786D">
      <w:pPr>
        <w:jc w:val="both"/>
      </w:pPr>
      <w:r>
        <w:t>и земельных отношений                                                                                         И.Д. Шабалин</w:t>
      </w: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p w:rsidR="006270B9" w:rsidRDefault="006270B9" w:rsidP="00FF786D">
      <w:pPr>
        <w:jc w:val="both"/>
      </w:pPr>
    </w:p>
    <w:sectPr w:rsidR="006270B9" w:rsidSect="0025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AE" w:rsidRDefault="00DB4CAE" w:rsidP="00C855E9">
      <w:r>
        <w:separator/>
      </w:r>
    </w:p>
  </w:endnote>
  <w:endnote w:type="continuationSeparator" w:id="0">
    <w:p w:rsidR="00DB4CAE" w:rsidRDefault="00DB4CAE" w:rsidP="00C85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AE" w:rsidRDefault="00DB4CAE" w:rsidP="00C855E9">
      <w:r>
        <w:separator/>
      </w:r>
    </w:p>
  </w:footnote>
  <w:footnote w:type="continuationSeparator" w:id="0">
    <w:p w:rsidR="00DB4CAE" w:rsidRDefault="00DB4CAE" w:rsidP="00C85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4C7B"/>
    <w:multiLevelType w:val="hybridMultilevel"/>
    <w:tmpl w:val="5816B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323AC"/>
    <w:multiLevelType w:val="hybridMultilevel"/>
    <w:tmpl w:val="D8A4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A7601"/>
    <w:multiLevelType w:val="hybridMultilevel"/>
    <w:tmpl w:val="046AB206"/>
    <w:lvl w:ilvl="0" w:tplc="61A68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3896EB3"/>
    <w:multiLevelType w:val="hybridMultilevel"/>
    <w:tmpl w:val="B262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F37"/>
    <w:rsid w:val="001A234E"/>
    <w:rsid w:val="002522B1"/>
    <w:rsid w:val="00273D56"/>
    <w:rsid w:val="002F3BC4"/>
    <w:rsid w:val="00413541"/>
    <w:rsid w:val="00480F37"/>
    <w:rsid w:val="0053406E"/>
    <w:rsid w:val="00623A1B"/>
    <w:rsid w:val="006270B9"/>
    <w:rsid w:val="00663584"/>
    <w:rsid w:val="00676886"/>
    <w:rsid w:val="009402C2"/>
    <w:rsid w:val="009B32B5"/>
    <w:rsid w:val="009C36EF"/>
    <w:rsid w:val="009C5EC6"/>
    <w:rsid w:val="00C855E9"/>
    <w:rsid w:val="00DA3409"/>
    <w:rsid w:val="00DB4CAE"/>
    <w:rsid w:val="00EF49CC"/>
    <w:rsid w:val="00FB78C8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49CC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9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F49CC"/>
    <w:pPr>
      <w:ind w:left="720"/>
      <w:contextualSpacing/>
    </w:pPr>
  </w:style>
  <w:style w:type="paragraph" w:styleId="a4">
    <w:name w:val="Body Text"/>
    <w:basedOn w:val="a"/>
    <w:link w:val="a5"/>
    <w:rsid w:val="00C855E9"/>
    <w:pPr>
      <w:jc w:val="both"/>
    </w:pPr>
    <w:rPr>
      <w:sz w:val="28"/>
      <w:lang/>
    </w:rPr>
  </w:style>
  <w:style w:type="character" w:customStyle="1" w:styleId="a5">
    <w:name w:val="Основной текст Знак"/>
    <w:basedOn w:val="a0"/>
    <w:link w:val="a4"/>
    <w:rsid w:val="00C855E9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">
    <w:name w:val="Обычный1"/>
    <w:rsid w:val="00C855E9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85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55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855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55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49CC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9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F49CC"/>
    <w:pPr>
      <w:ind w:left="720"/>
      <w:contextualSpacing/>
    </w:pPr>
  </w:style>
  <w:style w:type="paragraph" w:styleId="a4">
    <w:name w:val="Body Text"/>
    <w:basedOn w:val="a"/>
    <w:link w:val="a5"/>
    <w:rsid w:val="00C855E9"/>
    <w:pPr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C855E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">
    <w:name w:val="Обычный1"/>
    <w:rsid w:val="00C855E9"/>
    <w:pPr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85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55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855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55E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Варганова Анастасия Евгеньевна</dc:creator>
  <cp:lastModifiedBy>Julia</cp:lastModifiedBy>
  <cp:revision>4</cp:revision>
  <dcterms:created xsi:type="dcterms:W3CDTF">2019-02-18T03:27:00Z</dcterms:created>
  <dcterms:modified xsi:type="dcterms:W3CDTF">2019-02-26T05:33:00Z</dcterms:modified>
</cp:coreProperties>
</file>