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9B4838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>
        <w:rPr>
          <w:sz w:val="24"/>
          <w:szCs w:val="24"/>
        </w:rPr>
        <w:t>февраль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bookmarkStart w:id="0" w:name="_GoBack"/>
      <w:bookmarkEnd w:id="0"/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616CFA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616CFA">
        <w:rPr>
          <w:sz w:val="24"/>
          <w:szCs w:val="24"/>
        </w:rPr>
        <w:t>от             201</w:t>
      </w:r>
      <w:r w:rsidR="00A42D1F">
        <w:rPr>
          <w:sz w:val="24"/>
          <w:szCs w:val="24"/>
        </w:rPr>
        <w:t>9</w:t>
      </w:r>
      <w:r w:rsidRPr="00616CFA">
        <w:rPr>
          <w:sz w:val="24"/>
          <w:szCs w:val="24"/>
        </w:rPr>
        <w:t xml:space="preserve"> года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 внесении изменений  в Решение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Собрания депутатов </w:t>
      </w: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на 20</w:t>
      </w:r>
      <w:r>
        <w:rPr>
          <w:sz w:val="24"/>
          <w:szCs w:val="24"/>
        </w:rPr>
        <w:t>19</w:t>
      </w:r>
      <w:r w:rsidRPr="00616CFA">
        <w:rPr>
          <w:sz w:val="24"/>
          <w:szCs w:val="24"/>
        </w:rPr>
        <w:t xml:space="preserve"> год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20</w:t>
      </w:r>
      <w:r w:rsidRPr="00616CFA">
        <w:rPr>
          <w:sz w:val="24"/>
          <w:szCs w:val="24"/>
        </w:rPr>
        <w:t xml:space="preserve"> и 20</w:t>
      </w:r>
      <w:r>
        <w:rPr>
          <w:sz w:val="24"/>
          <w:szCs w:val="24"/>
        </w:rPr>
        <w:t>21</w:t>
      </w:r>
      <w:r w:rsidRPr="00616CFA">
        <w:rPr>
          <w:sz w:val="24"/>
          <w:szCs w:val="24"/>
        </w:rPr>
        <w:t xml:space="preserve"> годов»</w:t>
      </w:r>
    </w:p>
    <w:p w:rsidR="00616CFA" w:rsidRPr="00616CFA" w:rsidRDefault="00616CFA" w:rsidP="00616C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ind w:firstLine="567"/>
        <w:jc w:val="both"/>
        <w:rPr>
          <w:sz w:val="24"/>
          <w:szCs w:val="22"/>
        </w:rPr>
      </w:pPr>
      <w:proofErr w:type="gramStart"/>
      <w:r w:rsidRPr="00616CFA">
        <w:rPr>
          <w:sz w:val="24"/>
          <w:szCs w:val="22"/>
        </w:rPr>
        <w:t xml:space="preserve">Рассмотрев предложение </w:t>
      </w:r>
      <w:r w:rsidRPr="00616CFA">
        <w:rPr>
          <w:sz w:val="24"/>
          <w:szCs w:val="24"/>
        </w:rPr>
        <w:t xml:space="preserve">Главы </w:t>
      </w: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Тонких Г. М.</w:t>
      </w:r>
      <w:r w:rsidRPr="00616CFA">
        <w:rPr>
          <w:sz w:val="24"/>
          <w:szCs w:val="22"/>
        </w:rPr>
        <w:t xml:space="preserve"> о внесении изменений и дополнений в решение Собрания депутатов </w:t>
      </w:r>
      <w:proofErr w:type="spellStart"/>
      <w:r w:rsidRPr="00616CFA">
        <w:rPr>
          <w:sz w:val="24"/>
          <w:szCs w:val="22"/>
        </w:rPr>
        <w:t>Миасского</w:t>
      </w:r>
      <w:proofErr w:type="spellEnd"/>
      <w:r w:rsidRPr="00616CFA">
        <w:rPr>
          <w:sz w:val="24"/>
          <w:szCs w:val="22"/>
        </w:rPr>
        <w:t xml:space="preserve"> городского 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</w:t>
      </w:r>
      <w:r w:rsidRPr="00616CFA">
        <w:rPr>
          <w:sz w:val="24"/>
          <w:szCs w:val="22"/>
        </w:rPr>
        <w:t xml:space="preserve">«О бюджете </w:t>
      </w:r>
      <w:proofErr w:type="spellStart"/>
      <w:r w:rsidRPr="00616CFA">
        <w:rPr>
          <w:sz w:val="24"/>
          <w:szCs w:val="22"/>
        </w:rPr>
        <w:t>Миас</w:t>
      </w:r>
      <w:r>
        <w:rPr>
          <w:sz w:val="24"/>
          <w:szCs w:val="22"/>
        </w:rPr>
        <w:t>ского</w:t>
      </w:r>
      <w:proofErr w:type="spellEnd"/>
      <w:r>
        <w:rPr>
          <w:sz w:val="24"/>
          <w:szCs w:val="22"/>
        </w:rPr>
        <w:t xml:space="preserve"> городского округа на 2019 </w:t>
      </w:r>
      <w:r w:rsidRPr="00616CFA">
        <w:rPr>
          <w:sz w:val="24"/>
          <w:szCs w:val="22"/>
        </w:rPr>
        <w:t>год и на плановый период 20</w:t>
      </w:r>
      <w:r>
        <w:rPr>
          <w:sz w:val="24"/>
          <w:szCs w:val="22"/>
        </w:rPr>
        <w:t>20</w:t>
      </w:r>
      <w:r w:rsidRPr="00616CFA">
        <w:rPr>
          <w:sz w:val="24"/>
          <w:szCs w:val="22"/>
        </w:rPr>
        <w:t xml:space="preserve"> и 20</w:t>
      </w:r>
      <w:r>
        <w:rPr>
          <w:sz w:val="24"/>
          <w:szCs w:val="22"/>
        </w:rPr>
        <w:t>21</w:t>
      </w:r>
      <w:r w:rsidRPr="00616CFA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</w:t>
      </w:r>
      <w:proofErr w:type="spellStart"/>
      <w:r w:rsidRPr="00616CFA">
        <w:rPr>
          <w:sz w:val="24"/>
          <w:szCs w:val="22"/>
        </w:rPr>
        <w:t>Миасском</w:t>
      </w:r>
      <w:proofErr w:type="spellEnd"/>
      <w:r w:rsidRPr="00616CFA">
        <w:rPr>
          <w:sz w:val="24"/>
          <w:szCs w:val="22"/>
        </w:rPr>
        <w:t xml:space="preserve"> городском округе», руководствуясь Федеральным законом «Об общих</w:t>
      </w:r>
      <w:proofErr w:type="gramEnd"/>
      <w:r w:rsidRPr="00616CFA">
        <w:rPr>
          <w:sz w:val="24"/>
          <w:szCs w:val="22"/>
        </w:rPr>
        <w:t xml:space="preserve"> </w:t>
      </w:r>
      <w:proofErr w:type="gramStart"/>
      <w:r w:rsidRPr="00616CFA">
        <w:rPr>
          <w:sz w:val="24"/>
          <w:szCs w:val="22"/>
        </w:rPr>
        <w:t>принципах</w:t>
      </w:r>
      <w:proofErr w:type="gramEnd"/>
      <w:r w:rsidRPr="00616CFA">
        <w:rPr>
          <w:sz w:val="24"/>
          <w:szCs w:val="22"/>
        </w:rPr>
        <w:t xml:space="preserve"> организации местного самоуправления в Российской Федерации» и Уставом </w:t>
      </w:r>
      <w:proofErr w:type="spellStart"/>
      <w:r w:rsidRPr="00616CFA">
        <w:rPr>
          <w:sz w:val="24"/>
          <w:szCs w:val="22"/>
        </w:rPr>
        <w:t>Миасского</w:t>
      </w:r>
      <w:proofErr w:type="spellEnd"/>
      <w:r w:rsidRPr="00616CFA">
        <w:rPr>
          <w:sz w:val="24"/>
          <w:szCs w:val="22"/>
        </w:rPr>
        <w:t xml:space="preserve"> городского округа, Собрание депутатов </w:t>
      </w:r>
      <w:proofErr w:type="spellStart"/>
      <w:r w:rsidRPr="00616CFA">
        <w:rPr>
          <w:sz w:val="24"/>
          <w:szCs w:val="22"/>
        </w:rPr>
        <w:t>Миасского</w:t>
      </w:r>
      <w:proofErr w:type="spellEnd"/>
      <w:r w:rsidRPr="00616CFA">
        <w:rPr>
          <w:sz w:val="24"/>
          <w:szCs w:val="22"/>
        </w:rPr>
        <w:t xml:space="preserve"> городского округа</w:t>
      </w:r>
      <w:r w:rsidRPr="00616CFA">
        <w:rPr>
          <w:sz w:val="24"/>
          <w:szCs w:val="22"/>
        </w:rPr>
        <w:tab/>
      </w:r>
    </w:p>
    <w:p w:rsidR="00616CFA" w:rsidRPr="00616CFA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ab/>
      </w:r>
      <w:r w:rsidRPr="00616CFA">
        <w:rPr>
          <w:sz w:val="24"/>
          <w:szCs w:val="24"/>
        </w:rPr>
        <w:tab/>
        <w:t>РЕШАЕТ:</w:t>
      </w:r>
    </w:p>
    <w:p w:rsidR="00616CFA" w:rsidRPr="00616CFA" w:rsidRDefault="00616CFA" w:rsidP="00616CFA">
      <w:pPr>
        <w:widowControl/>
        <w:tabs>
          <w:tab w:val="left" w:pos="351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1. Внести в Решение Собрания депутатов </w:t>
      </w: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от </w:t>
      </w:r>
      <w:r w:rsidR="00346D8E" w:rsidRPr="00DA2EC8">
        <w:rPr>
          <w:sz w:val="24"/>
          <w:szCs w:val="24"/>
        </w:rPr>
        <w:t>30</w:t>
      </w:r>
      <w:r w:rsidR="00346D8E" w:rsidRPr="00616CFA">
        <w:rPr>
          <w:sz w:val="24"/>
          <w:szCs w:val="24"/>
        </w:rPr>
        <w:t>.</w:t>
      </w:r>
      <w:r w:rsidR="00346D8E" w:rsidRPr="00DA2EC8">
        <w:rPr>
          <w:sz w:val="24"/>
          <w:szCs w:val="24"/>
        </w:rPr>
        <w:t>11.2018</w:t>
      </w:r>
      <w:r w:rsidR="00346D8E" w:rsidRPr="00616CFA">
        <w:rPr>
          <w:sz w:val="24"/>
          <w:szCs w:val="24"/>
        </w:rPr>
        <w:t xml:space="preserve"> года  № </w:t>
      </w:r>
      <w:r w:rsidR="00346D8E" w:rsidRPr="00DA2EC8"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 </w:t>
      </w: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на 201</w:t>
      </w:r>
      <w:r w:rsidR="00346D8E" w:rsidRPr="00DA2EC8">
        <w:rPr>
          <w:sz w:val="24"/>
          <w:szCs w:val="24"/>
        </w:rPr>
        <w:t xml:space="preserve">9 </w:t>
      </w:r>
      <w:r w:rsidRPr="00616CFA">
        <w:rPr>
          <w:sz w:val="24"/>
          <w:szCs w:val="24"/>
        </w:rPr>
        <w:t>год  и на плановый период 20</w:t>
      </w:r>
      <w:r w:rsidR="00346D8E" w:rsidRPr="00DA2EC8">
        <w:rPr>
          <w:sz w:val="24"/>
          <w:szCs w:val="24"/>
        </w:rPr>
        <w:t>20</w:t>
      </w:r>
      <w:r w:rsidRPr="00616CFA">
        <w:rPr>
          <w:sz w:val="24"/>
          <w:szCs w:val="24"/>
        </w:rPr>
        <w:t xml:space="preserve"> и 202</w:t>
      </w:r>
      <w:r w:rsidR="00346D8E" w:rsidRPr="00DA2EC8">
        <w:rPr>
          <w:sz w:val="24"/>
          <w:szCs w:val="24"/>
        </w:rPr>
        <w:t xml:space="preserve">1 </w:t>
      </w:r>
      <w:r w:rsidRPr="00616CFA">
        <w:rPr>
          <w:sz w:val="24"/>
          <w:szCs w:val="24"/>
        </w:rPr>
        <w:t xml:space="preserve">годов»  следующие изменения и дополнения: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1) в подпункте 1 пункта 1 число «</w:t>
      </w:r>
      <w:r w:rsidR="00D75E51">
        <w:rPr>
          <w:sz w:val="24"/>
          <w:szCs w:val="24"/>
        </w:rPr>
        <w:t>4662327,9</w:t>
      </w:r>
      <w:r w:rsidRPr="00616CFA">
        <w:rPr>
          <w:sz w:val="24"/>
          <w:szCs w:val="24"/>
        </w:rPr>
        <w:t>» заменить на «</w:t>
      </w:r>
      <w:r w:rsidR="00932A88">
        <w:rPr>
          <w:sz w:val="24"/>
          <w:szCs w:val="24"/>
        </w:rPr>
        <w:t>4700402,9</w:t>
      </w:r>
      <w:r w:rsidRPr="00616CFA">
        <w:rPr>
          <w:sz w:val="24"/>
          <w:szCs w:val="24"/>
        </w:rPr>
        <w:t>», число «</w:t>
      </w:r>
      <w:r w:rsidR="00D75E51">
        <w:rPr>
          <w:sz w:val="24"/>
          <w:szCs w:val="24"/>
        </w:rPr>
        <w:t>3181140,4</w:t>
      </w:r>
      <w:r w:rsidRPr="00616CFA">
        <w:rPr>
          <w:sz w:val="24"/>
          <w:szCs w:val="24"/>
        </w:rPr>
        <w:t>» заменить на «</w:t>
      </w:r>
      <w:r w:rsidR="00932A88">
        <w:rPr>
          <w:sz w:val="24"/>
          <w:szCs w:val="24"/>
        </w:rPr>
        <w:t>3219215,4</w:t>
      </w:r>
      <w:r w:rsidRPr="00616CFA">
        <w:rPr>
          <w:sz w:val="24"/>
          <w:szCs w:val="24"/>
        </w:rPr>
        <w:t xml:space="preserve">»; </w:t>
      </w:r>
    </w:p>
    <w:p w:rsid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2) в подпункте 2  пункта 1 число «</w:t>
      </w:r>
      <w:r w:rsidR="00D75E51" w:rsidRPr="00DA2EC8">
        <w:rPr>
          <w:sz w:val="24"/>
          <w:szCs w:val="24"/>
        </w:rPr>
        <w:t>4631027,9</w:t>
      </w:r>
      <w:r w:rsidRPr="00616CFA">
        <w:rPr>
          <w:sz w:val="24"/>
          <w:szCs w:val="24"/>
        </w:rPr>
        <w:t>» заменить на «</w:t>
      </w:r>
      <w:r w:rsidR="00932A88">
        <w:rPr>
          <w:sz w:val="24"/>
          <w:szCs w:val="24"/>
        </w:rPr>
        <w:t>4690694,5</w:t>
      </w:r>
      <w:r w:rsidRPr="00616CFA">
        <w:rPr>
          <w:sz w:val="24"/>
          <w:szCs w:val="24"/>
        </w:rPr>
        <w:t xml:space="preserve">»; </w:t>
      </w:r>
    </w:p>
    <w:p w:rsidR="00B03C63" w:rsidRPr="00616CFA" w:rsidRDefault="00D75E51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3) в подпункте</w:t>
      </w:r>
      <w:r w:rsidR="00B03C6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пункт 1</w:t>
      </w:r>
      <w:r>
        <w:rPr>
          <w:sz w:val="24"/>
          <w:szCs w:val="24"/>
        </w:rPr>
        <w:t xml:space="preserve"> число</w:t>
      </w:r>
      <w:r w:rsidR="00B03C6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03C63">
        <w:rPr>
          <w:sz w:val="24"/>
          <w:szCs w:val="24"/>
        </w:rPr>
        <w:t>31300,0</w:t>
      </w:r>
      <w:r>
        <w:rPr>
          <w:sz w:val="24"/>
          <w:szCs w:val="24"/>
        </w:rPr>
        <w:t>» заменить на «9708,4</w:t>
      </w:r>
      <w:r w:rsidR="00B03C63">
        <w:rPr>
          <w:sz w:val="24"/>
          <w:szCs w:val="24"/>
        </w:rPr>
        <w:t>»;</w:t>
      </w:r>
    </w:p>
    <w:p w:rsidR="000E7857" w:rsidRPr="000E7857" w:rsidRDefault="008925F7" w:rsidP="001E27C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0E785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подпункт 1 пункта 8 </w:t>
      </w:r>
      <w:r w:rsidR="000E7857">
        <w:rPr>
          <w:sz w:val="24"/>
          <w:szCs w:val="24"/>
        </w:rPr>
        <w:t>изложить в следующей редакции</w:t>
      </w:r>
      <w:r w:rsidR="00F374CA">
        <w:rPr>
          <w:sz w:val="24"/>
          <w:szCs w:val="24"/>
        </w:rPr>
        <w:t>:</w:t>
      </w:r>
      <w:r w:rsidR="000E7857">
        <w:rPr>
          <w:sz w:val="24"/>
          <w:szCs w:val="24"/>
        </w:rPr>
        <w:t xml:space="preserve"> </w:t>
      </w:r>
      <w:r w:rsidR="000E7857" w:rsidRPr="008925F7">
        <w:rPr>
          <w:sz w:val="24"/>
          <w:szCs w:val="24"/>
        </w:rPr>
        <w:t>«</w:t>
      </w:r>
      <w:r w:rsidRPr="008925F7">
        <w:rPr>
          <w:sz w:val="24"/>
          <w:szCs w:val="24"/>
        </w:rPr>
        <w:t xml:space="preserve">1) общий объем бюджетных ассигнований на исполнение публичных нормативных обязательств на 2019 год в сумме </w:t>
      </w:r>
      <w:r>
        <w:rPr>
          <w:sz w:val="24"/>
          <w:szCs w:val="24"/>
        </w:rPr>
        <w:t>492747,2</w:t>
      </w:r>
      <w:r>
        <w:rPr>
          <w:sz w:val="24"/>
          <w:szCs w:val="24"/>
        </w:rPr>
        <w:t xml:space="preserve"> </w:t>
      </w:r>
      <w:r w:rsidRPr="008925F7">
        <w:rPr>
          <w:sz w:val="24"/>
          <w:szCs w:val="24"/>
        </w:rPr>
        <w:t>тыс. рублей</w:t>
      </w:r>
      <w:r w:rsidR="001E27C2">
        <w:rPr>
          <w:sz w:val="24"/>
          <w:szCs w:val="24"/>
        </w:rPr>
        <w:t>, в том числе</w:t>
      </w:r>
      <w:r>
        <w:rPr>
          <w:sz w:val="24"/>
          <w:szCs w:val="24"/>
        </w:rPr>
        <w:t xml:space="preserve"> по переданным полномочиям </w:t>
      </w:r>
      <w:r w:rsidR="001E27C2">
        <w:rPr>
          <w:sz w:val="24"/>
          <w:szCs w:val="24"/>
        </w:rPr>
        <w:t>491159,4 тыс. рублей</w:t>
      </w:r>
      <w:r w:rsidRPr="008925F7">
        <w:rPr>
          <w:sz w:val="24"/>
          <w:szCs w:val="24"/>
        </w:rPr>
        <w:t xml:space="preserve">, на 2020 год в сумме </w:t>
      </w:r>
      <w:r w:rsidR="001E27C2">
        <w:rPr>
          <w:sz w:val="24"/>
          <w:szCs w:val="24"/>
        </w:rPr>
        <w:t>486995,2</w:t>
      </w:r>
      <w:r w:rsidRPr="008925F7">
        <w:rPr>
          <w:sz w:val="24"/>
          <w:szCs w:val="24"/>
        </w:rPr>
        <w:t xml:space="preserve"> тыс. рублей</w:t>
      </w:r>
      <w:r w:rsidR="001E27C2">
        <w:rPr>
          <w:sz w:val="24"/>
          <w:szCs w:val="24"/>
        </w:rPr>
        <w:t>, в том числе по переданным полномочиям 485343,9 тыс. рублей</w:t>
      </w:r>
      <w:r w:rsidRPr="008925F7">
        <w:rPr>
          <w:sz w:val="24"/>
          <w:szCs w:val="24"/>
        </w:rPr>
        <w:t xml:space="preserve"> и на 2021 год в сумме </w:t>
      </w:r>
      <w:r w:rsidR="001E27C2">
        <w:rPr>
          <w:sz w:val="24"/>
          <w:szCs w:val="24"/>
        </w:rPr>
        <w:t>498655,6</w:t>
      </w:r>
      <w:proofErr w:type="gramEnd"/>
      <w:r w:rsidRPr="008925F7">
        <w:rPr>
          <w:sz w:val="24"/>
          <w:szCs w:val="24"/>
        </w:rPr>
        <w:t xml:space="preserve"> тыс. рублей</w:t>
      </w:r>
      <w:r w:rsidR="001E27C2">
        <w:rPr>
          <w:sz w:val="24"/>
          <w:szCs w:val="24"/>
        </w:rPr>
        <w:t>, в том числе по переданным полномочиям 496938,3 тыс. рублей»</w:t>
      </w:r>
      <w:r w:rsidRPr="008925F7">
        <w:rPr>
          <w:sz w:val="24"/>
          <w:szCs w:val="24"/>
        </w:rPr>
        <w:t>;</w:t>
      </w:r>
    </w:p>
    <w:p w:rsidR="00616CFA" w:rsidRPr="00616CFA" w:rsidRDefault="001E27C2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6CFA" w:rsidRPr="00616CFA">
        <w:rPr>
          <w:sz w:val="24"/>
          <w:szCs w:val="24"/>
        </w:rPr>
        <w:t xml:space="preserve">) приложения </w:t>
      </w:r>
      <w:r w:rsidR="00454914">
        <w:rPr>
          <w:sz w:val="24"/>
          <w:szCs w:val="24"/>
        </w:rPr>
        <w:t>2,</w:t>
      </w:r>
      <w:r>
        <w:rPr>
          <w:sz w:val="24"/>
          <w:szCs w:val="24"/>
        </w:rPr>
        <w:t xml:space="preserve"> 4, 6, 8, 10,</w:t>
      </w:r>
      <w:r w:rsidR="00DA2EC8" w:rsidRPr="00DA2EC8">
        <w:rPr>
          <w:sz w:val="24"/>
          <w:szCs w:val="24"/>
        </w:rPr>
        <w:t xml:space="preserve"> 12</w:t>
      </w:r>
      <w:r>
        <w:rPr>
          <w:sz w:val="24"/>
          <w:szCs w:val="24"/>
        </w:rPr>
        <w:t>,</w:t>
      </w:r>
      <w:r w:rsidR="00B03C63">
        <w:rPr>
          <w:sz w:val="24"/>
          <w:szCs w:val="24"/>
        </w:rPr>
        <w:t xml:space="preserve"> 14</w:t>
      </w:r>
      <w:r w:rsidR="00DA2EC8" w:rsidRPr="00DA2EC8">
        <w:rPr>
          <w:sz w:val="24"/>
          <w:szCs w:val="24"/>
        </w:rPr>
        <w:t xml:space="preserve"> </w:t>
      </w:r>
      <w:r w:rsidR="00616CFA" w:rsidRPr="00616CFA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DA2EC8" w:rsidRPr="00DA2EC8">
        <w:rPr>
          <w:sz w:val="24"/>
          <w:szCs w:val="24"/>
        </w:rPr>
        <w:t xml:space="preserve">1, </w:t>
      </w:r>
      <w:r w:rsidR="00616CFA" w:rsidRPr="00616CFA">
        <w:rPr>
          <w:sz w:val="24"/>
          <w:szCs w:val="24"/>
        </w:rPr>
        <w:t>2,</w:t>
      </w:r>
      <w:r w:rsidR="00DA2EC8" w:rsidRPr="00DA2EC8">
        <w:rPr>
          <w:sz w:val="24"/>
          <w:szCs w:val="24"/>
        </w:rPr>
        <w:t xml:space="preserve"> 3, </w:t>
      </w:r>
      <w:r>
        <w:rPr>
          <w:sz w:val="24"/>
          <w:szCs w:val="24"/>
        </w:rPr>
        <w:t>4, 5, 6</w:t>
      </w:r>
      <w:r w:rsidR="00554FEE">
        <w:rPr>
          <w:sz w:val="24"/>
          <w:szCs w:val="24"/>
        </w:rPr>
        <w:t>, 7</w:t>
      </w:r>
      <w:r w:rsidR="00616CFA" w:rsidRPr="00616CFA">
        <w:rPr>
          <w:sz w:val="24"/>
          <w:szCs w:val="24"/>
        </w:rPr>
        <w:t xml:space="preserve"> к настоящему Решению соответственно.</w:t>
      </w:r>
    </w:p>
    <w:p w:rsidR="00616CFA" w:rsidRPr="00616CFA" w:rsidRDefault="00616CFA" w:rsidP="004943D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2. </w:t>
      </w:r>
      <w:r w:rsidR="00BA4FF6">
        <w:rPr>
          <w:sz w:val="24"/>
          <w:szCs w:val="24"/>
        </w:rPr>
        <w:t>Настоящее Решение вступает в силу с момента опубликования.</w:t>
      </w:r>
    </w:p>
    <w:p w:rsidR="00616CFA" w:rsidRPr="00616CFA" w:rsidRDefault="00616CFA" w:rsidP="004943D0">
      <w:pPr>
        <w:widowControl/>
        <w:ind w:firstLine="708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3. </w:t>
      </w:r>
      <w:proofErr w:type="gramStart"/>
      <w:r w:rsidRPr="00616CFA">
        <w:rPr>
          <w:sz w:val="24"/>
          <w:szCs w:val="24"/>
        </w:rPr>
        <w:t>Контроль за</w:t>
      </w:r>
      <w:proofErr w:type="gramEnd"/>
      <w:r w:rsidRPr="00616CFA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Глава  </w:t>
      </w: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</w:t>
      </w:r>
      <w:r w:rsidR="00E21355">
        <w:rPr>
          <w:sz w:val="24"/>
          <w:szCs w:val="24"/>
        </w:rPr>
        <w:t xml:space="preserve">                       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A681F"/>
    <w:rsid w:val="000E7857"/>
    <w:rsid w:val="00107EE3"/>
    <w:rsid w:val="001410F0"/>
    <w:rsid w:val="0015451B"/>
    <w:rsid w:val="001734E3"/>
    <w:rsid w:val="00181184"/>
    <w:rsid w:val="001E27C2"/>
    <w:rsid w:val="002275EF"/>
    <w:rsid w:val="0027380F"/>
    <w:rsid w:val="002C449C"/>
    <w:rsid w:val="002E78A4"/>
    <w:rsid w:val="00346A40"/>
    <w:rsid w:val="00346D8E"/>
    <w:rsid w:val="00391ED3"/>
    <w:rsid w:val="003F0846"/>
    <w:rsid w:val="00435B82"/>
    <w:rsid w:val="00454914"/>
    <w:rsid w:val="00477D7C"/>
    <w:rsid w:val="004943D0"/>
    <w:rsid w:val="004C5710"/>
    <w:rsid w:val="00500B26"/>
    <w:rsid w:val="0051106F"/>
    <w:rsid w:val="00525B26"/>
    <w:rsid w:val="00554FEE"/>
    <w:rsid w:val="005F3DA7"/>
    <w:rsid w:val="00605717"/>
    <w:rsid w:val="0061316B"/>
    <w:rsid w:val="00616CFA"/>
    <w:rsid w:val="006321C3"/>
    <w:rsid w:val="006A6B05"/>
    <w:rsid w:val="006C357B"/>
    <w:rsid w:val="006F5A10"/>
    <w:rsid w:val="006F6D25"/>
    <w:rsid w:val="00790A1A"/>
    <w:rsid w:val="007C4E5E"/>
    <w:rsid w:val="007D4547"/>
    <w:rsid w:val="00833DEE"/>
    <w:rsid w:val="00840AA1"/>
    <w:rsid w:val="00842E5A"/>
    <w:rsid w:val="008925F7"/>
    <w:rsid w:val="008B68BE"/>
    <w:rsid w:val="00913CA8"/>
    <w:rsid w:val="00932A88"/>
    <w:rsid w:val="009A77CA"/>
    <w:rsid w:val="009B4838"/>
    <w:rsid w:val="009B4D8D"/>
    <w:rsid w:val="009C2626"/>
    <w:rsid w:val="009F29E4"/>
    <w:rsid w:val="00A1410F"/>
    <w:rsid w:val="00A42D1F"/>
    <w:rsid w:val="00AD224D"/>
    <w:rsid w:val="00AD28E7"/>
    <w:rsid w:val="00B03C63"/>
    <w:rsid w:val="00B64056"/>
    <w:rsid w:val="00B8716A"/>
    <w:rsid w:val="00BA4FF6"/>
    <w:rsid w:val="00BC05AB"/>
    <w:rsid w:val="00C02316"/>
    <w:rsid w:val="00D43286"/>
    <w:rsid w:val="00D566C7"/>
    <w:rsid w:val="00D75E51"/>
    <w:rsid w:val="00DA2EC8"/>
    <w:rsid w:val="00DD4BAB"/>
    <w:rsid w:val="00DF53F9"/>
    <w:rsid w:val="00E018B4"/>
    <w:rsid w:val="00E21355"/>
    <w:rsid w:val="00EA19E4"/>
    <w:rsid w:val="00EB55D1"/>
    <w:rsid w:val="00F02430"/>
    <w:rsid w:val="00F12544"/>
    <w:rsid w:val="00F26E0D"/>
    <w:rsid w:val="00F374CA"/>
    <w:rsid w:val="00FE45C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33</cp:revision>
  <cp:lastPrinted>2019-02-08T11:41:00Z</cp:lastPrinted>
  <dcterms:created xsi:type="dcterms:W3CDTF">2018-10-30T06:49:00Z</dcterms:created>
  <dcterms:modified xsi:type="dcterms:W3CDTF">2019-02-08T12:27:00Z</dcterms:modified>
</cp:coreProperties>
</file>