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156" w:rsidRPr="00E40769" w:rsidRDefault="00533F8A" w:rsidP="00500E42">
      <w:pPr>
        <w:spacing w:line="276" w:lineRule="auto"/>
        <w:jc w:val="right"/>
        <w:rPr>
          <w:rFonts w:cs="Times New Roman"/>
        </w:rPr>
      </w:pPr>
      <w:r w:rsidRPr="00E40769">
        <w:t>П</w:t>
      </w:r>
      <w:r w:rsidR="009A0156" w:rsidRPr="00E40769">
        <w:t xml:space="preserve">риложение № 1 </w:t>
      </w:r>
    </w:p>
    <w:p w:rsidR="009A0156" w:rsidRPr="003F5C30" w:rsidRDefault="009A0156" w:rsidP="00500E42">
      <w:pPr>
        <w:spacing w:line="276" w:lineRule="auto"/>
        <w:jc w:val="right"/>
        <w:rPr>
          <w:rFonts w:cs="Times New Roman"/>
        </w:rPr>
      </w:pPr>
      <w:r w:rsidRPr="003F5C30">
        <w:rPr>
          <w:rFonts w:cs="Times New Roman"/>
        </w:rPr>
        <w:t xml:space="preserve">к отчету </w:t>
      </w:r>
      <w:r w:rsidR="0072231E" w:rsidRPr="003F5C30">
        <w:rPr>
          <w:rFonts w:cs="Times New Roman"/>
        </w:rPr>
        <w:t>КСП МГО</w:t>
      </w:r>
      <w:r w:rsidRPr="003F5C30">
        <w:rPr>
          <w:rFonts w:cs="Times New Roman"/>
        </w:rPr>
        <w:t xml:space="preserve"> за </w:t>
      </w:r>
      <w:r w:rsidR="00B50FA9" w:rsidRPr="003F5C30">
        <w:rPr>
          <w:rFonts w:cs="Times New Roman"/>
        </w:rPr>
        <w:t>9 месяцев</w:t>
      </w:r>
      <w:r w:rsidR="00432E14" w:rsidRPr="003F5C30">
        <w:rPr>
          <w:rFonts w:cs="Times New Roman"/>
        </w:rPr>
        <w:t xml:space="preserve"> 2018 </w:t>
      </w:r>
      <w:r w:rsidRPr="003F5C30">
        <w:rPr>
          <w:rFonts w:cs="Times New Roman"/>
        </w:rPr>
        <w:t>год</w:t>
      </w:r>
      <w:r w:rsidR="004D3497" w:rsidRPr="003F5C30">
        <w:rPr>
          <w:rFonts w:cs="Times New Roman"/>
        </w:rPr>
        <w:t>а</w:t>
      </w:r>
    </w:p>
    <w:p w:rsidR="00E67AF2" w:rsidRPr="003F5C30" w:rsidRDefault="00E67AF2" w:rsidP="00500E42">
      <w:pPr>
        <w:spacing w:line="276" w:lineRule="auto"/>
        <w:jc w:val="center"/>
        <w:rPr>
          <w:rFonts w:cs="Times New Roman"/>
          <w:b/>
        </w:rPr>
      </w:pPr>
    </w:p>
    <w:p w:rsidR="00EE1FFF" w:rsidRPr="003F5C30" w:rsidRDefault="00EE1FFF" w:rsidP="00500E42">
      <w:pPr>
        <w:spacing w:line="276" w:lineRule="auto"/>
        <w:jc w:val="center"/>
        <w:rPr>
          <w:rFonts w:cs="Times New Roman"/>
          <w:b/>
        </w:rPr>
      </w:pPr>
    </w:p>
    <w:p w:rsidR="000D0189" w:rsidRDefault="00E67AF2" w:rsidP="00500E42">
      <w:pPr>
        <w:pStyle w:val="a6"/>
        <w:numPr>
          <w:ilvl w:val="0"/>
          <w:numId w:val="1"/>
        </w:numPr>
        <w:spacing w:after="0"/>
        <w:ind w:left="0" w:firstLine="0"/>
        <w:jc w:val="center"/>
        <w:rPr>
          <w:rFonts w:ascii="Times New Roman" w:hAnsi="Times New Roman" w:cs="Times New Roman"/>
          <w:b/>
          <w:sz w:val="24"/>
          <w:szCs w:val="24"/>
        </w:rPr>
      </w:pPr>
      <w:r w:rsidRPr="003F5C30">
        <w:rPr>
          <w:rFonts w:ascii="Times New Roman" w:hAnsi="Times New Roman" w:cs="Times New Roman"/>
          <w:b/>
          <w:sz w:val="24"/>
          <w:szCs w:val="24"/>
        </w:rPr>
        <w:t xml:space="preserve"> </w:t>
      </w:r>
      <w:r w:rsidR="009A0156" w:rsidRPr="003F5C30">
        <w:rPr>
          <w:rFonts w:ascii="Times New Roman" w:hAnsi="Times New Roman" w:cs="Times New Roman"/>
          <w:b/>
          <w:sz w:val="24"/>
          <w:szCs w:val="24"/>
        </w:rPr>
        <w:t xml:space="preserve">Сводная информация о деятельности </w:t>
      </w:r>
      <w:r w:rsidR="009C052A" w:rsidRPr="003F5C30">
        <w:rPr>
          <w:rFonts w:ascii="Times New Roman" w:hAnsi="Times New Roman" w:cs="Times New Roman"/>
          <w:b/>
          <w:sz w:val="24"/>
          <w:szCs w:val="24"/>
        </w:rPr>
        <w:t>Контрольно</w:t>
      </w:r>
      <w:r w:rsidRPr="003F5C30">
        <w:rPr>
          <w:rFonts w:ascii="Times New Roman" w:hAnsi="Times New Roman" w:cs="Times New Roman"/>
          <w:b/>
          <w:sz w:val="24"/>
          <w:szCs w:val="24"/>
        </w:rPr>
        <w:t>-</w:t>
      </w:r>
      <w:r w:rsidR="009C052A" w:rsidRPr="003F5C30">
        <w:rPr>
          <w:rFonts w:ascii="Times New Roman" w:hAnsi="Times New Roman" w:cs="Times New Roman"/>
          <w:b/>
          <w:sz w:val="24"/>
          <w:szCs w:val="24"/>
        </w:rPr>
        <w:t xml:space="preserve">счетной палаты </w:t>
      </w:r>
    </w:p>
    <w:p w:rsidR="009A0156" w:rsidRPr="003F5C30" w:rsidRDefault="009C052A" w:rsidP="000D0189">
      <w:pPr>
        <w:pStyle w:val="a6"/>
        <w:spacing w:after="0"/>
        <w:ind w:left="0"/>
        <w:jc w:val="center"/>
        <w:rPr>
          <w:rFonts w:ascii="Times New Roman" w:hAnsi="Times New Roman" w:cs="Times New Roman"/>
          <w:b/>
          <w:sz w:val="24"/>
          <w:szCs w:val="24"/>
        </w:rPr>
      </w:pPr>
      <w:r w:rsidRPr="003F5C30">
        <w:rPr>
          <w:rFonts w:ascii="Times New Roman" w:hAnsi="Times New Roman" w:cs="Times New Roman"/>
          <w:b/>
          <w:sz w:val="24"/>
          <w:szCs w:val="24"/>
        </w:rPr>
        <w:t>Миасского городского округа</w:t>
      </w:r>
      <w:r w:rsidR="009A0156" w:rsidRPr="003F5C30">
        <w:rPr>
          <w:rFonts w:ascii="Times New Roman" w:hAnsi="Times New Roman" w:cs="Times New Roman"/>
          <w:b/>
          <w:sz w:val="24"/>
          <w:szCs w:val="24"/>
        </w:rPr>
        <w:t xml:space="preserve"> </w:t>
      </w:r>
      <w:r w:rsidR="00621103" w:rsidRPr="003F5C30">
        <w:rPr>
          <w:rFonts w:ascii="Times New Roman" w:hAnsi="Times New Roman" w:cs="Times New Roman"/>
          <w:b/>
          <w:sz w:val="24"/>
          <w:szCs w:val="24"/>
        </w:rPr>
        <w:t xml:space="preserve">за </w:t>
      </w:r>
      <w:r w:rsidR="00B50FA9" w:rsidRPr="003F5C30">
        <w:rPr>
          <w:rFonts w:ascii="Times New Roman" w:hAnsi="Times New Roman" w:cs="Times New Roman"/>
          <w:b/>
          <w:sz w:val="24"/>
          <w:szCs w:val="24"/>
        </w:rPr>
        <w:t>9 месяцев</w:t>
      </w:r>
      <w:r w:rsidR="00432E14" w:rsidRPr="003F5C30">
        <w:rPr>
          <w:rFonts w:ascii="Times New Roman" w:hAnsi="Times New Roman" w:cs="Times New Roman"/>
          <w:b/>
          <w:sz w:val="24"/>
          <w:szCs w:val="24"/>
        </w:rPr>
        <w:t xml:space="preserve"> 2018</w:t>
      </w:r>
      <w:r w:rsidR="009A0156" w:rsidRPr="003F5C30">
        <w:rPr>
          <w:rFonts w:ascii="Times New Roman" w:hAnsi="Times New Roman" w:cs="Times New Roman"/>
          <w:b/>
          <w:sz w:val="24"/>
          <w:szCs w:val="24"/>
        </w:rPr>
        <w:t xml:space="preserve"> год</w:t>
      </w:r>
      <w:r w:rsidR="008932B7" w:rsidRPr="003F5C30">
        <w:rPr>
          <w:rFonts w:ascii="Times New Roman" w:hAnsi="Times New Roman" w:cs="Times New Roman"/>
          <w:b/>
          <w:sz w:val="24"/>
          <w:szCs w:val="24"/>
        </w:rPr>
        <w:t>а</w:t>
      </w:r>
    </w:p>
    <w:p w:rsidR="00EE1FFF" w:rsidRPr="003F5C30" w:rsidRDefault="00EE1FFF" w:rsidP="00500E42">
      <w:pPr>
        <w:spacing w:line="276" w:lineRule="auto"/>
        <w:ind w:firstLine="709"/>
        <w:jc w:val="both"/>
        <w:rPr>
          <w:rFonts w:cs="Times New Roman"/>
        </w:rPr>
      </w:pPr>
    </w:p>
    <w:p w:rsidR="008932B7" w:rsidRPr="003F5C30" w:rsidRDefault="008932B7" w:rsidP="00500E42">
      <w:pPr>
        <w:spacing w:line="276" w:lineRule="auto"/>
        <w:ind w:firstLine="709"/>
        <w:jc w:val="both"/>
        <w:rPr>
          <w:rFonts w:cs="Times New Roman"/>
        </w:rPr>
      </w:pPr>
      <w:r w:rsidRPr="003F5C30">
        <w:rPr>
          <w:rFonts w:cs="Times New Roman"/>
        </w:rPr>
        <w:t>Планом работы Контрольно-счетной палаты Миасского городского округа (далее</w:t>
      </w:r>
      <w:r w:rsidR="00445CFC" w:rsidRPr="003F5C30">
        <w:rPr>
          <w:rFonts w:cs="Times New Roman"/>
        </w:rPr>
        <w:t xml:space="preserve"> -</w:t>
      </w:r>
      <w:r w:rsidRPr="003F5C30">
        <w:rPr>
          <w:rFonts w:cs="Times New Roman"/>
        </w:rPr>
        <w:t xml:space="preserve"> </w:t>
      </w:r>
      <w:r w:rsidR="00756D00" w:rsidRPr="003F5C30">
        <w:rPr>
          <w:rFonts w:cs="Times New Roman"/>
        </w:rPr>
        <w:t>Счетная палата</w:t>
      </w:r>
      <w:r w:rsidRPr="003F5C30">
        <w:rPr>
          <w:rFonts w:cs="Times New Roman"/>
        </w:rPr>
        <w:t>) на 201</w:t>
      </w:r>
      <w:r w:rsidR="00B12F9F" w:rsidRPr="003F5C30">
        <w:rPr>
          <w:rFonts w:cs="Times New Roman"/>
        </w:rPr>
        <w:t>8</w:t>
      </w:r>
      <w:r w:rsidRPr="003F5C30">
        <w:rPr>
          <w:rFonts w:cs="Times New Roman"/>
        </w:rPr>
        <w:t xml:space="preserve"> год, утвержденным приказом председателя </w:t>
      </w:r>
      <w:r w:rsidR="00D57517" w:rsidRPr="003F5C30">
        <w:rPr>
          <w:rFonts w:cs="Times New Roman"/>
        </w:rPr>
        <w:t xml:space="preserve">Счетной палаты </w:t>
      </w:r>
      <w:r w:rsidRPr="003F5C30">
        <w:rPr>
          <w:rFonts w:cs="Times New Roman"/>
        </w:rPr>
        <w:t xml:space="preserve">от </w:t>
      </w:r>
      <w:r w:rsidR="00432E14" w:rsidRPr="003F5C30">
        <w:rPr>
          <w:rFonts w:cs="Times New Roman"/>
        </w:rPr>
        <w:t>13</w:t>
      </w:r>
      <w:r w:rsidRPr="003F5C30">
        <w:rPr>
          <w:rFonts w:cs="Times New Roman"/>
        </w:rPr>
        <w:t>.12.1</w:t>
      </w:r>
      <w:r w:rsidR="00432E14" w:rsidRPr="003F5C30">
        <w:rPr>
          <w:rFonts w:cs="Times New Roman"/>
        </w:rPr>
        <w:t>7</w:t>
      </w:r>
      <w:r w:rsidRPr="003F5C30">
        <w:rPr>
          <w:rFonts w:cs="Times New Roman"/>
        </w:rPr>
        <w:t xml:space="preserve">г. № </w:t>
      </w:r>
      <w:r w:rsidR="00432E14" w:rsidRPr="003F5C30">
        <w:rPr>
          <w:rFonts w:cs="Times New Roman"/>
        </w:rPr>
        <w:t>75</w:t>
      </w:r>
      <w:r w:rsidRPr="003F5C30">
        <w:rPr>
          <w:rFonts w:cs="Times New Roman"/>
        </w:rPr>
        <w:t xml:space="preserve">, предусмотрено ведение контрольной, экспертной, аналитической и информационной работы по девяти направлениям.  </w:t>
      </w:r>
    </w:p>
    <w:p w:rsidR="00B12F9F" w:rsidRPr="003F5C30" w:rsidRDefault="00B12F9F" w:rsidP="00500E42">
      <w:pPr>
        <w:spacing w:line="276" w:lineRule="auto"/>
        <w:ind w:firstLine="709"/>
        <w:jc w:val="both"/>
      </w:pPr>
      <w:r w:rsidRPr="003F5C30">
        <w:t>В первом полугоди</w:t>
      </w:r>
      <w:r w:rsidR="009732C6" w:rsidRPr="003F5C30">
        <w:t>и</w:t>
      </w:r>
      <w:r w:rsidRPr="003F5C30">
        <w:t xml:space="preserve"> 2018 года усилия Счетной палаты были направлены на проведение внешней проверки отчета об исполнении бюджета Миасского городского округа за 201</w:t>
      </w:r>
      <w:r w:rsidR="00CD1E93" w:rsidRPr="003F5C30">
        <w:t>7</w:t>
      </w:r>
      <w:r w:rsidRPr="003F5C30">
        <w:t xml:space="preserve"> год и годовой бюджетной отчетности главных администраторов средств бюджета округа, что предусмотрено требованиями Бюджетного кодекса РФ, Положением «О бюджетном процессе в Миасском городском округе», Положением «О Контрольно-счетной палате Миасского городского округа», а также на осуществление бюджетного контроля расходов за 2017 год и 1 квартал 2018 года. По результатам внешней проверки Счетной палатой подготовлено заключение.</w:t>
      </w:r>
    </w:p>
    <w:p w:rsidR="0005014B" w:rsidRPr="003F5C30" w:rsidRDefault="0005014B" w:rsidP="0005014B">
      <w:pPr>
        <w:spacing w:line="276" w:lineRule="auto"/>
        <w:ind w:firstLine="709"/>
        <w:jc w:val="both"/>
      </w:pPr>
      <w:r w:rsidRPr="003F5C30">
        <w:t>В третьем квартале 201</w:t>
      </w:r>
      <w:r w:rsidR="00466F32" w:rsidRPr="003F5C30">
        <w:t>8</w:t>
      </w:r>
      <w:r w:rsidRPr="003F5C30">
        <w:t xml:space="preserve"> года осуществлялся контроль исполнения бюджета округа и контроль расходов текущего года. Кроме того, осуществлялся постоянный мониторинг устранения нарушений и недостатков, выявленных палатой в 1 полугодии 201</w:t>
      </w:r>
      <w:r w:rsidR="00466F32" w:rsidRPr="003F5C30">
        <w:t>8</w:t>
      </w:r>
      <w:r w:rsidRPr="003F5C30">
        <w:t xml:space="preserve"> года и </w:t>
      </w:r>
      <w:r w:rsidRPr="003F5C30">
        <w:rPr>
          <w:color w:val="000000"/>
        </w:rPr>
        <w:t>в периоды, предшествующие отчетному году</w:t>
      </w:r>
      <w:r w:rsidRPr="003F5C30">
        <w:t>.  По результатам проверки исполнения бюджета округа за 1 полугодие 201</w:t>
      </w:r>
      <w:r w:rsidR="00466F32" w:rsidRPr="003F5C30">
        <w:t>8</w:t>
      </w:r>
      <w:r w:rsidRPr="003F5C30">
        <w:t xml:space="preserve"> года Счетной палатой подготовлено заключение. </w:t>
      </w:r>
    </w:p>
    <w:p w:rsidR="00432E14" w:rsidRPr="003F5C30" w:rsidRDefault="00432E14" w:rsidP="00500E42">
      <w:pPr>
        <w:spacing w:line="276" w:lineRule="auto"/>
        <w:ind w:firstLine="709"/>
        <w:jc w:val="both"/>
        <w:rPr>
          <w:rFonts w:cs="Times New Roman"/>
        </w:rPr>
      </w:pPr>
      <w:r w:rsidRPr="003F5C30">
        <w:rPr>
          <w:rFonts w:cs="Times New Roman"/>
        </w:rPr>
        <w:t xml:space="preserve">Счетной палатой </w:t>
      </w:r>
      <w:r w:rsidR="0005014B" w:rsidRPr="003F5C30">
        <w:rPr>
          <w:rFonts w:cs="Times New Roman"/>
        </w:rPr>
        <w:t>за 9 месяцев</w:t>
      </w:r>
      <w:r w:rsidRPr="003F5C30">
        <w:rPr>
          <w:rFonts w:cs="Times New Roman"/>
        </w:rPr>
        <w:t xml:space="preserve"> 2018 года проведено </w:t>
      </w:r>
      <w:r w:rsidR="0005014B" w:rsidRPr="003F5C30">
        <w:rPr>
          <w:rFonts w:cs="Times New Roman"/>
          <w:b/>
        </w:rPr>
        <w:t>54</w:t>
      </w:r>
      <w:r w:rsidRPr="003F5C30">
        <w:rPr>
          <w:rFonts w:cs="Times New Roman"/>
        </w:rPr>
        <w:t xml:space="preserve"> плановых мероприяти</w:t>
      </w:r>
      <w:r w:rsidR="0005014B" w:rsidRPr="003F5C30">
        <w:rPr>
          <w:rFonts w:cs="Times New Roman"/>
        </w:rPr>
        <w:t>я</w:t>
      </w:r>
      <w:r w:rsidRPr="003F5C30">
        <w:rPr>
          <w:rFonts w:cs="Times New Roman"/>
        </w:rPr>
        <w:t xml:space="preserve">, в том числе: </w:t>
      </w:r>
      <w:r w:rsidR="0005014B" w:rsidRPr="003F5C30">
        <w:rPr>
          <w:rFonts w:cs="Times New Roman"/>
        </w:rPr>
        <w:t>8</w:t>
      </w:r>
      <w:r w:rsidRPr="003F5C30">
        <w:rPr>
          <w:rFonts w:cs="Times New Roman"/>
        </w:rPr>
        <w:t xml:space="preserve"> ревизи</w:t>
      </w:r>
      <w:r w:rsidR="0005014B" w:rsidRPr="003F5C30">
        <w:rPr>
          <w:rFonts w:cs="Times New Roman"/>
        </w:rPr>
        <w:t>й</w:t>
      </w:r>
      <w:r w:rsidRPr="003F5C30">
        <w:rPr>
          <w:rFonts w:cs="Times New Roman"/>
        </w:rPr>
        <w:t xml:space="preserve">, </w:t>
      </w:r>
      <w:r w:rsidR="0005014B" w:rsidRPr="003F5C30">
        <w:rPr>
          <w:rFonts w:cs="Times New Roman"/>
        </w:rPr>
        <w:t>19</w:t>
      </w:r>
      <w:r w:rsidRPr="003F5C30">
        <w:rPr>
          <w:rFonts w:cs="Times New Roman"/>
        </w:rPr>
        <w:t xml:space="preserve"> провер</w:t>
      </w:r>
      <w:r w:rsidR="0005014B" w:rsidRPr="003F5C30">
        <w:rPr>
          <w:rFonts w:cs="Times New Roman"/>
        </w:rPr>
        <w:t>ок</w:t>
      </w:r>
      <w:r w:rsidRPr="003F5C30">
        <w:rPr>
          <w:rFonts w:cs="Times New Roman"/>
        </w:rPr>
        <w:t>, 1</w:t>
      </w:r>
      <w:r w:rsidR="0005014B" w:rsidRPr="003F5C30">
        <w:rPr>
          <w:rFonts w:cs="Times New Roman"/>
        </w:rPr>
        <w:t>8</w:t>
      </w:r>
      <w:r w:rsidRPr="003F5C30">
        <w:rPr>
          <w:rFonts w:cs="Times New Roman"/>
        </w:rPr>
        <w:t xml:space="preserve"> экспертно-аналитических мероприятий, </w:t>
      </w:r>
      <w:r w:rsidR="0005014B" w:rsidRPr="003F5C30">
        <w:rPr>
          <w:rFonts w:cs="Times New Roman"/>
        </w:rPr>
        <w:t>9</w:t>
      </w:r>
      <w:r w:rsidRPr="003F5C30">
        <w:rPr>
          <w:rFonts w:cs="Times New Roman"/>
        </w:rPr>
        <w:t xml:space="preserve"> информационных мероприятий.</w:t>
      </w:r>
    </w:p>
    <w:p w:rsidR="008932B7" w:rsidRPr="003F5C30" w:rsidRDefault="008932B7" w:rsidP="00500E42">
      <w:pPr>
        <w:spacing w:line="276" w:lineRule="auto"/>
        <w:ind w:firstLine="709"/>
        <w:jc w:val="both"/>
        <w:rPr>
          <w:rFonts w:cs="Times New Roman"/>
        </w:rPr>
      </w:pPr>
      <w:r w:rsidRPr="003F5C30">
        <w:rPr>
          <w:rFonts w:cs="Times New Roman"/>
        </w:rPr>
        <w:t xml:space="preserve">За </w:t>
      </w:r>
      <w:r w:rsidR="0005014B" w:rsidRPr="003F5C30">
        <w:rPr>
          <w:rFonts w:cs="Times New Roman"/>
        </w:rPr>
        <w:t>9 месяцев</w:t>
      </w:r>
      <w:r w:rsidR="00432E14" w:rsidRPr="003F5C30">
        <w:rPr>
          <w:rFonts w:cs="Times New Roman"/>
        </w:rPr>
        <w:t xml:space="preserve"> 2018</w:t>
      </w:r>
      <w:r w:rsidRPr="003F5C30">
        <w:rPr>
          <w:rFonts w:cs="Times New Roman"/>
        </w:rPr>
        <w:t xml:space="preserve"> года были </w:t>
      </w:r>
      <w:r w:rsidRPr="003F5C30">
        <w:rPr>
          <w:rFonts w:cs="Times New Roman"/>
          <w:b/>
        </w:rPr>
        <w:t>охвачены контрольными мероприятиями средства</w:t>
      </w:r>
      <w:r w:rsidRPr="003F5C30">
        <w:rPr>
          <w:rFonts w:cs="Times New Roman"/>
        </w:rPr>
        <w:t xml:space="preserve"> в размере </w:t>
      </w:r>
      <w:r w:rsidR="004E14CF" w:rsidRPr="003F5C30">
        <w:rPr>
          <w:rFonts w:cs="Times New Roman"/>
          <w:b/>
        </w:rPr>
        <w:t>1</w:t>
      </w:r>
      <w:r w:rsidR="00466F32" w:rsidRPr="003F5C30">
        <w:rPr>
          <w:rFonts w:cs="Times New Roman"/>
          <w:b/>
        </w:rPr>
        <w:t> </w:t>
      </w:r>
      <w:r w:rsidR="004E14CF" w:rsidRPr="003F5C30">
        <w:rPr>
          <w:rFonts w:cs="Times New Roman"/>
          <w:b/>
        </w:rPr>
        <w:t>047</w:t>
      </w:r>
      <w:r w:rsidR="00466F32" w:rsidRPr="003F5C30">
        <w:rPr>
          <w:rFonts w:cs="Times New Roman"/>
          <w:b/>
        </w:rPr>
        <w:t>,02</w:t>
      </w:r>
      <w:r w:rsidRPr="003F5C30">
        <w:rPr>
          <w:rFonts w:cs="Times New Roman"/>
          <w:b/>
        </w:rPr>
        <w:t xml:space="preserve"> </w:t>
      </w:r>
      <w:r w:rsidR="00466F32" w:rsidRPr="003F5C30">
        <w:rPr>
          <w:b/>
        </w:rPr>
        <w:t>млн.руб.</w:t>
      </w:r>
      <w:r w:rsidR="00466F32" w:rsidRPr="003F5C30">
        <w:rPr>
          <w:rFonts w:cs="Times New Roman"/>
          <w:b/>
        </w:rPr>
        <w:t xml:space="preserve"> </w:t>
      </w:r>
      <w:r w:rsidRPr="003F5C30">
        <w:rPr>
          <w:rFonts w:cs="Times New Roman"/>
        </w:rPr>
        <w:t xml:space="preserve">В результате проведения контрольных мероприятий были выявлены </w:t>
      </w:r>
      <w:r w:rsidRPr="003F5C30">
        <w:rPr>
          <w:rFonts w:cs="Times New Roman"/>
          <w:b/>
        </w:rPr>
        <w:t>финансовые нарушения и недостатки</w:t>
      </w:r>
      <w:r w:rsidRPr="003F5C30">
        <w:rPr>
          <w:rFonts w:cs="Times New Roman"/>
        </w:rPr>
        <w:t xml:space="preserve"> на сумму </w:t>
      </w:r>
      <w:r w:rsidR="004E14CF" w:rsidRPr="003F5C30">
        <w:rPr>
          <w:rFonts w:cs="Times New Roman"/>
          <w:b/>
        </w:rPr>
        <w:t>87 176,40</w:t>
      </w:r>
      <w:r w:rsidRPr="003F5C30">
        <w:rPr>
          <w:rFonts w:cs="Times New Roman"/>
          <w:b/>
        </w:rPr>
        <w:t xml:space="preserve"> тыс.руб.</w:t>
      </w:r>
      <w:r w:rsidRPr="003F5C30">
        <w:rPr>
          <w:rFonts w:cs="Times New Roman"/>
        </w:rPr>
        <w:t>, классифицированные следующим образом:</w:t>
      </w:r>
    </w:p>
    <w:p w:rsidR="004E14CF" w:rsidRPr="003F5C30" w:rsidRDefault="004E14CF" w:rsidP="004E14CF">
      <w:pPr>
        <w:spacing w:line="276" w:lineRule="auto"/>
        <w:jc w:val="both"/>
        <w:rPr>
          <w:rFonts w:cs="Times New Roman"/>
        </w:rPr>
      </w:pPr>
      <w:r w:rsidRPr="003F5C30">
        <w:rPr>
          <w:rFonts w:cs="Times New Roman"/>
        </w:rPr>
        <w:t>- Нецелев</w:t>
      </w:r>
      <w:r w:rsidR="008D40D3" w:rsidRPr="003F5C30">
        <w:rPr>
          <w:rFonts w:cs="Times New Roman"/>
        </w:rPr>
        <w:t>ое</w:t>
      </w:r>
      <w:r w:rsidRPr="003F5C30">
        <w:rPr>
          <w:rFonts w:cs="Times New Roman"/>
        </w:rPr>
        <w:t xml:space="preserve"> использование бюджетных средств – 11,8 тыс.руб.</w:t>
      </w:r>
    </w:p>
    <w:p w:rsidR="008932B7" w:rsidRPr="003F5C30" w:rsidRDefault="008932B7" w:rsidP="00500E42">
      <w:pPr>
        <w:tabs>
          <w:tab w:val="left" w:pos="142"/>
        </w:tabs>
        <w:spacing w:line="276" w:lineRule="auto"/>
        <w:ind w:left="142" w:hanging="142"/>
        <w:jc w:val="both"/>
        <w:rPr>
          <w:rFonts w:cs="Times New Roman"/>
        </w:rPr>
      </w:pPr>
      <w:r w:rsidRPr="003F5C30">
        <w:rPr>
          <w:rFonts w:cs="Times New Roman"/>
        </w:rPr>
        <w:t xml:space="preserve">- Неэффективное использование средств – </w:t>
      </w:r>
      <w:r w:rsidR="004E14CF" w:rsidRPr="003F5C30">
        <w:rPr>
          <w:rFonts w:cs="Times New Roman"/>
        </w:rPr>
        <w:t>6 688,60</w:t>
      </w:r>
      <w:r w:rsidRPr="003F5C30">
        <w:rPr>
          <w:rFonts w:cs="Times New Roman"/>
        </w:rPr>
        <w:t xml:space="preserve"> тыс.руб.</w:t>
      </w:r>
    </w:p>
    <w:p w:rsidR="008932B7" w:rsidRPr="003F5C30" w:rsidRDefault="008932B7" w:rsidP="00500E42">
      <w:pPr>
        <w:tabs>
          <w:tab w:val="left" w:pos="142"/>
        </w:tabs>
        <w:spacing w:line="276" w:lineRule="auto"/>
        <w:ind w:left="142" w:hanging="142"/>
        <w:jc w:val="both"/>
        <w:rPr>
          <w:rFonts w:cs="Times New Roman"/>
        </w:rPr>
      </w:pPr>
      <w:r w:rsidRPr="003F5C30">
        <w:rPr>
          <w:rFonts w:cs="Times New Roman"/>
        </w:rPr>
        <w:t xml:space="preserve">- Нарушения законодательства РФ о бухгалтерском учете и (или) требований по составлению бюджетной отчетности – </w:t>
      </w:r>
      <w:r w:rsidR="004E14CF" w:rsidRPr="003F5C30">
        <w:rPr>
          <w:rFonts w:cs="Times New Roman"/>
        </w:rPr>
        <w:t>18 946,6</w:t>
      </w:r>
      <w:r w:rsidR="00A838D3" w:rsidRPr="003F5C30">
        <w:rPr>
          <w:rFonts w:cs="Times New Roman"/>
        </w:rPr>
        <w:t>0</w:t>
      </w:r>
      <w:r w:rsidRPr="003F5C30">
        <w:rPr>
          <w:rFonts w:cs="Times New Roman"/>
        </w:rPr>
        <w:t xml:space="preserve"> тыс.руб.</w:t>
      </w:r>
    </w:p>
    <w:p w:rsidR="008932B7" w:rsidRPr="003F5C30" w:rsidRDefault="003D7ED3" w:rsidP="00500E42">
      <w:pPr>
        <w:tabs>
          <w:tab w:val="left" w:pos="0"/>
          <w:tab w:val="left" w:pos="142"/>
        </w:tabs>
        <w:spacing w:line="276" w:lineRule="auto"/>
        <w:ind w:left="142" w:hanging="142"/>
        <w:jc w:val="both"/>
        <w:rPr>
          <w:rFonts w:cs="Times New Roman"/>
        </w:rPr>
      </w:pPr>
      <w:r w:rsidRPr="003F5C30">
        <w:rPr>
          <w:rFonts w:cs="Times New Roman"/>
        </w:rPr>
        <w:t xml:space="preserve">- </w:t>
      </w:r>
      <w:r w:rsidR="008932B7" w:rsidRPr="003F5C30">
        <w:rPr>
          <w:rFonts w:cs="Times New Roman"/>
        </w:rPr>
        <w:t xml:space="preserve">Нарушения порядка управления и распоряжения имуществом, находящимся в государственной и муниципальной собственности – </w:t>
      </w:r>
      <w:r w:rsidR="004E14CF" w:rsidRPr="003F5C30">
        <w:rPr>
          <w:rFonts w:cs="Times New Roman"/>
        </w:rPr>
        <w:t>35 395,8</w:t>
      </w:r>
      <w:r w:rsidR="00A838D3" w:rsidRPr="003F5C30">
        <w:rPr>
          <w:rFonts w:cs="Times New Roman"/>
        </w:rPr>
        <w:t>0</w:t>
      </w:r>
      <w:r w:rsidR="008932B7" w:rsidRPr="003F5C30">
        <w:rPr>
          <w:rFonts w:cs="Times New Roman"/>
        </w:rPr>
        <w:t xml:space="preserve"> тыс.руб.</w:t>
      </w:r>
    </w:p>
    <w:p w:rsidR="008932B7" w:rsidRPr="003F5C30" w:rsidRDefault="008932B7" w:rsidP="00500E42">
      <w:pPr>
        <w:tabs>
          <w:tab w:val="left" w:pos="142"/>
        </w:tabs>
        <w:spacing w:line="276" w:lineRule="auto"/>
        <w:ind w:left="142" w:hanging="142"/>
        <w:jc w:val="both"/>
        <w:rPr>
          <w:rFonts w:cs="Times New Roman"/>
        </w:rPr>
      </w:pPr>
      <w:r w:rsidRPr="003F5C30">
        <w:rPr>
          <w:rFonts w:cs="Times New Roman"/>
        </w:rPr>
        <w:t>-  Нарушения, выявленные по итогам аудита в сфере закупок</w:t>
      </w:r>
      <w:r w:rsidR="00D0015E">
        <w:rPr>
          <w:rFonts w:cs="Times New Roman"/>
        </w:rPr>
        <w:t>,</w:t>
      </w:r>
      <w:r w:rsidRPr="003F5C30">
        <w:rPr>
          <w:rFonts w:cs="Times New Roman"/>
        </w:rPr>
        <w:t xml:space="preserve"> – </w:t>
      </w:r>
      <w:r w:rsidR="004E14CF" w:rsidRPr="003F5C30">
        <w:rPr>
          <w:rFonts w:cs="Times New Roman"/>
        </w:rPr>
        <w:t>26 133,70</w:t>
      </w:r>
      <w:r w:rsidRPr="003F5C30">
        <w:rPr>
          <w:rFonts w:cs="Times New Roman"/>
        </w:rPr>
        <w:t xml:space="preserve"> тыс.руб.</w:t>
      </w:r>
    </w:p>
    <w:p w:rsidR="008932B7" w:rsidRPr="003F5C30" w:rsidRDefault="008932B7" w:rsidP="00500E42">
      <w:pPr>
        <w:spacing w:line="276" w:lineRule="auto"/>
        <w:ind w:firstLine="709"/>
        <w:jc w:val="both"/>
        <w:rPr>
          <w:rFonts w:cs="Times New Roman"/>
        </w:rPr>
      </w:pPr>
      <w:r w:rsidRPr="003F5C30">
        <w:rPr>
          <w:rFonts w:cs="Times New Roman"/>
        </w:rPr>
        <w:t>Подробная информация о тематике проверок, контролируемых организаци</w:t>
      </w:r>
      <w:r w:rsidR="00D0015E" w:rsidRPr="00EE05EA">
        <w:rPr>
          <w:rFonts w:cs="Times New Roman"/>
        </w:rPr>
        <w:t>ях</w:t>
      </w:r>
      <w:r w:rsidRPr="003F5C30">
        <w:rPr>
          <w:rFonts w:cs="Times New Roman"/>
        </w:rPr>
        <w:t xml:space="preserve">, статистическая информация о выявленных финансовых нарушениях и недостатках и их финансовых последствиях, в разрезе объектов контроля </w:t>
      </w:r>
      <w:r w:rsidR="00394302" w:rsidRPr="003F5C30">
        <w:rPr>
          <w:rFonts w:cs="Times New Roman"/>
        </w:rPr>
        <w:t xml:space="preserve">представлена </w:t>
      </w:r>
      <w:r w:rsidRPr="003F5C30">
        <w:rPr>
          <w:rFonts w:cs="Times New Roman"/>
        </w:rPr>
        <w:t>в приложении № 2 к отчету.</w:t>
      </w:r>
    </w:p>
    <w:p w:rsidR="00AB0E22" w:rsidRPr="003F5C30" w:rsidRDefault="00AB0E22" w:rsidP="00500E42">
      <w:pPr>
        <w:tabs>
          <w:tab w:val="left" w:pos="4065"/>
        </w:tabs>
        <w:spacing w:line="276" w:lineRule="auto"/>
        <w:jc w:val="center"/>
        <w:rPr>
          <w:rFonts w:cs="Times New Roman"/>
          <w:b/>
        </w:rPr>
      </w:pPr>
    </w:p>
    <w:p w:rsidR="00AB0E22" w:rsidRPr="003F5C30" w:rsidRDefault="00AB0E22" w:rsidP="00500E42">
      <w:pPr>
        <w:tabs>
          <w:tab w:val="left" w:pos="4065"/>
        </w:tabs>
        <w:spacing w:line="276" w:lineRule="auto"/>
        <w:jc w:val="center"/>
        <w:rPr>
          <w:rFonts w:cs="Times New Roman"/>
          <w:b/>
        </w:rPr>
      </w:pPr>
    </w:p>
    <w:p w:rsidR="00AB0E22" w:rsidRPr="003F5C30" w:rsidRDefault="00AB0E22" w:rsidP="00500E42">
      <w:pPr>
        <w:tabs>
          <w:tab w:val="left" w:pos="4065"/>
        </w:tabs>
        <w:spacing w:line="276" w:lineRule="auto"/>
        <w:jc w:val="center"/>
        <w:rPr>
          <w:rFonts w:cs="Times New Roman"/>
          <w:b/>
        </w:rPr>
      </w:pPr>
    </w:p>
    <w:p w:rsidR="00AB0E22" w:rsidRPr="003F5C30" w:rsidRDefault="00AB0E22" w:rsidP="00500E42">
      <w:pPr>
        <w:tabs>
          <w:tab w:val="left" w:pos="4065"/>
        </w:tabs>
        <w:spacing w:line="276" w:lineRule="auto"/>
        <w:jc w:val="center"/>
        <w:rPr>
          <w:rFonts w:cs="Times New Roman"/>
          <w:b/>
        </w:rPr>
      </w:pPr>
    </w:p>
    <w:p w:rsidR="009732C6" w:rsidRPr="003F5C30" w:rsidRDefault="009732C6" w:rsidP="00500E42">
      <w:pPr>
        <w:tabs>
          <w:tab w:val="left" w:pos="4065"/>
        </w:tabs>
        <w:spacing w:line="276" w:lineRule="auto"/>
        <w:jc w:val="center"/>
        <w:rPr>
          <w:rFonts w:cs="Times New Roman"/>
          <w:b/>
        </w:rPr>
      </w:pPr>
    </w:p>
    <w:p w:rsidR="009732C6" w:rsidRPr="003F5C30" w:rsidRDefault="009732C6" w:rsidP="00500E42">
      <w:pPr>
        <w:tabs>
          <w:tab w:val="left" w:pos="4065"/>
        </w:tabs>
        <w:spacing w:line="276" w:lineRule="auto"/>
        <w:jc w:val="center"/>
        <w:rPr>
          <w:rFonts w:cs="Times New Roman"/>
          <w:b/>
        </w:rPr>
      </w:pPr>
    </w:p>
    <w:p w:rsidR="00AB0E22" w:rsidRPr="003F5C30" w:rsidRDefault="00AB0E22" w:rsidP="00500E42">
      <w:pPr>
        <w:tabs>
          <w:tab w:val="left" w:pos="4065"/>
        </w:tabs>
        <w:spacing w:line="276" w:lineRule="auto"/>
        <w:jc w:val="center"/>
        <w:rPr>
          <w:rFonts w:cs="Times New Roman"/>
          <w:b/>
        </w:rPr>
      </w:pPr>
    </w:p>
    <w:p w:rsidR="00756D00" w:rsidRPr="003F5C30" w:rsidRDefault="00C15A2D" w:rsidP="00500E42">
      <w:pPr>
        <w:tabs>
          <w:tab w:val="left" w:pos="4065"/>
        </w:tabs>
        <w:spacing w:line="276" w:lineRule="auto"/>
        <w:jc w:val="center"/>
        <w:rPr>
          <w:rFonts w:cs="Times New Roman"/>
          <w:b/>
        </w:rPr>
      </w:pPr>
      <w:r w:rsidRPr="003F5C30">
        <w:rPr>
          <w:rFonts w:cs="Times New Roman"/>
          <w:b/>
          <w:lang w:val="en-US"/>
        </w:rPr>
        <w:lastRenderedPageBreak/>
        <w:t>II</w:t>
      </w:r>
      <w:r w:rsidRPr="003F5C30">
        <w:rPr>
          <w:rFonts w:cs="Times New Roman"/>
          <w:b/>
        </w:rPr>
        <w:t>. Информация о выявленных нарушениях и недостатках</w:t>
      </w:r>
    </w:p>
    <w:p w:rsidR="00C15A2D" w:rsidRPr="003F5C30" w:rsidRDefault="00C15A2D" w:rsidP="00500E42">
      <w:pPr>
        <w:spacing w:line="276" w:lineRule="auto"/>
        <w:jc w:val="center"/>
        <w:rPr>
          <w:rFonts w:cs="Times New Roman"/>
          <w:b/>
        </w:rPr>
      </w:pPr>
      <w:r w:rsidRPr="003F5C30">
        <w:rPr>
          <w:rFonts w:cs="Times New Roman"/>
          <w:b/>
        </w:rPr>
        <w:t>и их финансовых последствиях</w:t>
      </w:r>
    </w:p>
    <w:p w:rsidR="00735174" w:rsidRPr="003F5C30" w:rsidRDefault="00735174" w:rsidP="00500E42">
      <w:pPr>
        <w:spacing w:line="276" w:lineRule="auto"/>
        <w:jc w:val="center"/>
        <w:rPr>
          <w:rFonts w:cs="Times New Roman"/>
          <w:b/>
        </w:rPr>
      </w:pPr>
    </w:p>
    <w:p w:rsidR="00735174" w:rsidRPr="003F5C30" w:rsidRDefault="00735174" w:rsidP="00735174">
      <w:pPr>
        <w:spacing w:line="276" w:lineRule="auto"/>
        <w:jc w:val="center"/>
        <w:rPr>
          <w:rFonts w:cs="Times New Roman"/>
          <w:b/>
          <w:u w:val="single"/>
        </w:rPr>
      </w:pPr>
      <w:r w:rsidRPr="003F5C30">
        <w:rPr>
          <w:rFonts w:cs="Times New Roman"/>
          <w:b/>
          <w:u w:val="single"/>
        </w:rPr>
        <w:t xml:space="preserve">Нецелевое использование бюджетных средств </w:t>
      </w:r>
    </w:p>
    <w:p w:rsidR="00735174" w:rsidRPr="003F5C30" w:rsidRDefault="00735174" w:rsidP="00735174">
      <w:pPr>
        <w:spacing w:line="276" w:lineRule="auto"/>
        <w:ind w:firstLine="709"/>
        <w:jc w:val="both"/>
        <w:rPr>
          <w:rFonts w:cs="Times New Roman"/>
          <w:color w:val="000000" w:themeColor="text1"/>
        </w:rPr>
      </w:pPr>
      <w:r w:rsidRPr="003F5C30">
        <w:rPr>
          <w:rFonts w:cs="Times New Roman"/>
        </w:rPr>
        <w:t xml:space="preserve">Нецелевое использование средств на общую сумму </w:t>
      </w:r>
      <w:r w:rsidR="00C7133F" w:rsidRPr="003F5C30">
        <w:rPr>
          <w:rFonts w:cs="Times New Roman"/>
          <w:b/>
        </w:rPr>
        <w:t>11,8 тыс.руб.</w:t>
      </w:r>
      <w:r w:rsidRPr="003F5C30">
        <w:rPr>
          <w:rFonts w:cs="Times New Roman"/>
          <w:b/>
        </w:rPr>
        <w:t xml:space="preserve"> </w:t>
      </w:r>
      <w:r w:rsidRPr="003F5C30">
        <w:rPr>
          <w:rFonts w:cs="Times New Roman"/>
        </w:rPr>
        <w:t xml:space="preserve">установлено в ходе следующего контрольного </w:t>
      </w:r>
      <w:r w:rsidRPr="003F5C30">
        <w:rPr>
          <w:rFonts w:cs="Times New Roman"/>
          <w:color w:val="000000" w:themeColor="text1"/>
        </w:rPr>
        <w:t>мероприятия:</w:t>
      </w:r>
    </w:p>
    <w:p w:rsidR="008F7CF0" w:rsidRPr="003F5C30" w:rsidRDefault="008F7CF0" w:rsidP="00735174">
      <w:pPr>
        <w:spacing w:line="276" w:lineRule="auto"/>
        <w:ind w:firstLine="709"/>
        <w:jc w:val="both"/>
        <w:rPr>
          <w:rFonts w:cs="Times New Roman"/>
          <w:u w:val="single"/>
        </w:rPr>
      </w:pPr>
      <w:r w:rsidRPr="003F5C30">
        <w:rPr>
          <w:rFonts w:cs="Times New Roman"/>
          <w:u w:val="single"/>
        </w:rPr>
        <w:t>Проверка реализации подпрограммы «Доступная среда» МП «Социальная защита населения Миасского городского округа на 2017 - 2020 годы»</w:t>
      </w:r>
      <w:r w:rsidR="008715C6" w:rsidRPr="003F5C30">
        <w:rPr>
          <w:rFonts w:cs="Times New Roman"/>
          <w:u w:val="single"/>
        </w:rPr>
        <w:t xml:space="preserve"> (</w:t>
      </w:r>
      <w:r w:rsidR="00C7133F" w:rsidRPr="003F5C30">
        <w:rPr>
          <w:rFonts w:cs="Times New Roman"/>
          <w:color w:val="000000" w:themeColor="text1"/>
          <w:kern w:val="0"/>
          <w:u w:val="single"/>
          <w:lang w:eastAsia="en-US" w:bidi="ar-SA"/>
        </w:rPr>
        <w:t xml:space="preserve">объект проверки </w:t>
      </w:r>
      <w:r w:rsidR="008715C6" w:rsidRPr="003F5C30">
        <w:rPr>
          <w:rFonts w:cs="Times New Roman"/>
          <w:u w:val="single"/>
        </w:rPr>
        <w:t>Управление социальной защиты населения Администрации МГО)</w:t>
      </w:r>
      <w:r w:rsidRPr="003F5C30">
        <w:rPr>
          <w:rFonts w:cs="Times New Roman"/>
          <w:u w:val="single"/>
        </w:rPr>
        <w:t>:</w:t>
      </w:r>
    </w:p>
    <w:p w:rsidR="00735174" w:rsidRPr="003F5C30" w:rsidRDefault="008F7CF0" w:rsidP="008F7CF0">
      <w:pPr>
        <w:spacing w:line="276" w:lineRule="auto"/>
        <w:ind w:firstLine="709"/>
        <w:jc w:val="both"/>
        <w:rPr>
          <w:rFonts w:cs="Times New Roman"/>
        </w:rPr>
      </w:pPr>
      <w:r w:rsidRPr="003F5C30">
        <w:rPr>
          <w:rFonts w:cs="Times New Roman"/>
        </w:rPr>
        <w:t xml:space="preserve">В нарушение условий Соглашения № 45 от 25.04.2018г. о предоставлении субсидии социально ориентированным некоммерческим организациям, не являющимся муниципальными учреждениями, а также общественным объединениям инвалидов округа, перечислена субсидия на частичное возмещение затрат по коммунальным услугам в размере </w:t>
      </w:r>
      <w:r w:rsidRPr="003F5C30">
        <w:rPr>
          <w:rFonts w:cs="Times New Roman"/>
          <w:b/>
        </w:rPr>
        <w:t>11,8 тыс.руб.</w:t>
      </w:r>
      <w:r w:rsidRPr="003F5C30">
        <w:rPr>
          <w:rFonts w:cs="Times New Roman"/>
        </w:rPr>
        <w:t xml:space="preserve"> (данные средства направлены на оплату коммунальных услуг иных коммерческих структур, являющихся субарендаторами и не являющихся получателями субсидии на возмещение коммунальных расходов из бюджета).</w:t>
      </w:r>
    </w:p>
    <w:p w:rsidR="004A24A7" w:rsidRPr="003F5C30" w:rsidRDefault="004A24A7" w:rsidP="00500E42">
      <w:pPr>
        <w:spacing w:line="276" w:lineRule="auto"/>
        <w:jc w:val="center"/>
        <w:rPr>
          <w:rFonts w:cs="Times New Roman"/>
          <w:b/>
        </w:rPr>
      </w:pPr>
    </w:p>
    <w:p w:rsidR="00C15A2D" w:rsidRPr="003F5C30" w:rsidRDefault="00C15A2D" w:rsidP="00500E42">
      <w:pPr>
        <w:spacing w:line="276" w:lineRule="auto"/>
        <w:jc w:val="center"/>
        <w:rPr>
          <w:rFonts w:cs="Times New Roman"/>
          <w:b/>
          <w:u w:val="single"/>
        </w:rPr>
      </w:pPr>
      <w:r w:rsidRPr="003F5C30">
        <w:rPr>
          <w:rFonts w:cs="Times New Roman"/>
          <w:b/>
          <w:u w:val="single"/>
        </w:rPr>
        <w:t>Неэффективное использование средств</w:t>
      </w:r>
    </w:p>
    <w:p w:rsidR="003C0093" w:rsidRPr="003F5C30" w:rsidRDefault="009E5A31" w:rsidP="00500E42">
      <w:pPr>
        <w:spacing w:line="276" w:lineRule="auto"/>
        <w:ind w:firstLine="709"/>
        <w:jc w:val="both"/>
        <w:rPr>
          <w:rFonts w:cs="Times New Roman"/>
          <w:color w:val="000000" w:themeColor="text1"/>
        </w:rPr>
      </w:pPr>
      <w:r w:rsidRPr="003F5C30">
        <w:rPr>
          <w:rFonts w:cs="Times New Roman"/>
        </w:rPr>
        <w:t>Н</w:t>
      </w:r>
      <w:r w:rsidR="00A6639E" w:rsidRPr="003F5C30">
        <w:rPr>
          <w:rFonts w:cs="Times New Roman"/>
        </w:rPr>
        <w:t xml:space="preserve">еэффективное использование средств на общую сумму </w:t>
      </w:r>
      <w:r w:rsidR="00A45ABA" w:rsidRPr="003F5C30">
        <w:rPr>
          <w:rFonts w:cs="Times New Roman"/>
          <w:b/>
        </w:rPr>
        <w:t>6 688,50</w:t>
      </w:r>
      <w:r w:rsidR="001F3CDC" w:rsidRPr="003F5C30">
        <w:rPr>
          <w:rFonts w:cs="Times New Roman"/>
          <w:b/>
        </w:rPr>
        <w:t xml:space="preserve"> </w:t>
      </w:r>
      <w:r w:rsidR="00C7133F" w:rsidRPr="003F5C30">
        <w:rPr>
          <w:rFonts w:cs="Times New Roman"/>
          <w:b/>
        </w:rPr>
        <w:t>тыс.руб.</w:t>
      </w:r>
      <w:r w:rsidR="00A6639E" w:rsidRPr="003F5C30">
        <w:rPr>
          <w:rFonts w:cs="Times New Roman"/>
          <w:b/>
        </w:rPr>
        <w:t xml:space="preserve"> </w:t>
      </w:r>
      <w:r w:rsidRPr="003F5C30">
        <w:rPr>
          <w:rFonts w:cs="Times New Roman"/>
        </w:rPr>
        <w:t xml:space="preserve">установлено </w:t>
      </w:r>
      <w:r w:rsidR="00A6639E" w:rsidRPr="003F5C30">
        <w:rPr>
          <w:rFonts w:cs="Times New Roman"/>
        </w:rPr>
        <w:t>в</w:t>
      </w:r>
      <w:r w:rsidR="00C15A2D" w:rsidRPr="003F5C30">
        <w:rPr>
          <w:rFonts w:cs="Times New Roman"/>
        </w:rPr>
        <w:t xml:space="preserve"> ходе </w:t>
      </w:r>
      <w:r w:rsidR="00A6639E" w:rsidRPr="003F5C30">
        <w:rPr>
          <w:rFonts w:cs="Times New Roman"/>
        </w:rPr>
        <w:t xml:space="preserve">следующих </w:t>
      </w:r>
      <w:r w:rsidR="00C15A2D" w:rsidRPr="003F5C30">
        <w:rPr>
          <w:rFonts w:cs="Times New Roman"/>
        </w:rPr>
        <w:t xml:space="preserve">контрольных </w:t>
      </w:r>
      <w:r w:rsidR="00C15A2D" w:rsidRPr="003F5C30">
        <w:rPr>
          <w:rFonts w:cs="Times New Roman"/>
          <w:color w:val="000000" w:themeColor="text1"/>
        </w:rPr>
        <w:t>мероприятий</w:t>
      </w:r>
      <w:r w:rsidR="00A6639E" w:rsidRPr="003F5C30">
        <w:rPr>
          <w:rFonts w:cs="Times New Roman"/>
          <w:color w:val="000000" w:themeColor="text1"/>
        </w:rPr>
        <w:t>:</w:t>
      </w:r>
    </w:p>
    <w:p w:rsidR="007F747A" w:rsidRPr="003F5C30" w:rsidRDefault="007F747A" w:rsidP="00500E42">
      <w:pPr>
        <w:spacing w:line="276" w:lineRule="auto"/>
        <w:ind w:firstLine="709"/>
        <w:jc w:val="both"/>
        <w:rPr>
          <w:rFonts w:cs="Times New Roman"/>
          <w:u w:val="single"/>
        </w:rPr>
      </w:pPr>
      <w:r w:rsidRPr="003F5C30">
        <w:rPr>
          <w:rFonts w:cs="Times New Roman"/>
          <w:u w:val="single"/>
        </w:rPr>
        <w:t>Проверка использования средств бюджета на выполнение мероприятий по избирательным округам:</w:t>
      </w:r>
    </w:p>
    <w:p w:rsidR="007F747A" w:rsidRPr="003F5C30" w:rsidRDefault="007F747A" w:rsidP="00500E42">
      <w:pPr>
        <w:widowControl/>
        <w:numPr>
          <w:ilvl w:val="0"/>
          <w:numId w:val="2"/>
        </w:numPr>
        <w:suppressAutoHyphens w:val="0"/>
        <w:spacing w:line="276" w:lineRule="auto"/>
        <w:ind w:left="284" w:hanging="284"/>
        <w:jc w:val="both"/>
        <w:rPr>
          <w:rFonts w:eastAsia="Andale Sans UI" w:cs="Times New Roman"/>
          <w:lang w:eastAsia="en-US" w:bidi="ar-SA"/>
        </w:rPr>
      </w:pPr>
      <w:r w:rsidRPr="003F5C30">
        <w:rPr>
          <w:rFonts w:eastAsia="Andale Sans UI" w:cs="Times New Roman"/>
          <w:lang w:eastAsia="en-US" w:bidi="ar-SA"/>
        </w:rPr>
        <w:t>Произведена оплата невыполненных работ ООО СПК «</w:t>
      </w:r>
      <w:proofErr w:type="spellStart"/>
      <w:r w:rsidRPr="003F5C30">
        <w:rPr>
          <w:rFonts w:eastAsia="Andale Sans UI" w:cs="Times New Roman"/>
          <w:lang w:eastAsia="en-US" w:bidi="ar-SA"/>
        </w:rPr>
        <w:t>МеталлПроф</w:t>
      </w:r>
      <w:proofErr w:type="spellEnd"/>
      <w:r w:rsidRPr="003F5C30">
        <w:rPr>
          <w:rFonts w:eastAsia="Andale Sans UI" w:cs="Times New Roman"/>
          <w:lang w:eastAsia="en-US" w:bidi="ar-SA"/>
        </w:rPr>
        <w:t xml:space="preserve">» по муниципальному контракту от 28.09.17г. № 459 на сумму </w:t>
      </w:r>
      <w:r w:rsidRPr="003F5C30">
        <w:rPr>
          <w:rFonts w:eastAsia="Andale Sans UI" w:cs="Times New Roman"/>
          <w:b/>
          <w:lang w:eastAsia="en-US" w:bidi="ar-SA"/>
        </w:rPr>
        <w:t>9,5 тыс.руб.</w:t>
      </w:r>
      <w:r w:rsidRPr="003F5C30">
        <w:rPr>
          <w:rFonts w:eastAsia="Andale Sans UI" w:cs="Times New Roman"/>
          <w:lang w:eastAsia="en-US" w:bidi="ar-SA"/>
        </w:rPr>
        <w:t xml:space="preserve"> </w:t>
      </w:r>
    </w:p>
    <w:p w:rsidR="007F747A" w:rsidRPr="003F5C30" w:rsidRDefault="007F747A" w:rsidP="00500E42">
      <w:pPr>
        <w:widowControl/>
        <w:numPr>
          <w:ilvl w:val="0"/>
          <w:numId w:val="2"/>
        </w:numPr>
        <w:tabs>
          <w:tab w:val="left" w:pos="709"/>
        </w:tabs>
        <w:suppressAutoHyphens w:val="0"/>
        <w:spacing w:line="276" w:lineRule="auto"/>
        <w:ind w:left="284" w:hanging="284"/>
        <w:jc w:val="both"/>
        <w:rPr>
          <w:rFonts w:eastAsia="Andale Sans UI" w:cs="Times New Roman"/>
          <w:lang w:eastAsia="en-US" w:bidi="ar-SA"/>
        </w:rPr>
      </w:pPr>
      <w:r w:rsidRPr="003F5C30">
        <w:rPr>
          <w:rFonts w:eastAsia="Andale Sans UI" w:cs="Times New Roman"/>
          <w:lang w:eastAsia="en-US" w:bidi="ar-SA"/>
        </w:rPr>
        <w:t>По муниципальному контракту от 23.06.17г. № 266</w:t>
      </w:r>
      <w:r w:rsidR="00D0015E">
        <w:rPr>
          <w:rFonts w:eastAsia="Andale Sans UI" w:cs="Times New Roman"/>
          <w:lang w:eastAsia="en-US" w:bidi="ar-SA"/>
        </w:rPr>
        <w:t>,</w:t>
      </w:r>
      <w:r w:rsidRPr="003F5C30">
        <w:rPr>
          <w:rFonts w:eastAsia="Andale Sans UI" w:cs="Times New Roman"/>
          <w:lang w:eastAsia="en-US" w:bidi="ar-SA"/>
        </w:rPr>
        <w:t xml:space="preserve"> заключенному с ООО «</w:t>
      </w:r>
      <w:proofErr w:type="spellStart"/>
      <w:r w:rsidRPr="003F5C30">
        <w:rPr>
          <w:rFonts w:eastAsia="Andale Sans UI" w:cs="Times New Roman"/>
          <w:lang w:eastAsia="en-US" w:bidi="ar-SA"/>
        </w:rPr>
        <w:t>ЮжУралСтройМонтаж</w:t>
      </w:r>
      <w:proofErr w:type="spellEnd"/>
      <w:r w:rsidRPr="003F5C30">
        <w:rPr>
          <w:rFonts w:eastAsia="Andale Sans UI" w:cs="Times New Roman"/>
          <w:lang w:eastAsia="en-US" w:bidi="ar-SA"/>
        </w:rPr>
        <w:t>»</w:t>
      </w:r>
      <w:r w:rsidR="00D0015E">
        <w:rPr>
          <w:rFonts w:eastAsia="Andale Sans UI" w:cs="Times New Roman"/>
          <w:lang w:eastAsia="en-US" w:bidi="ar-SA"/>
        </w:rPr>
        <w:t>,</w:t>
      </w:r>
      <w:r w:rsidRPr="003F5C30">
        <w:rPr>
          <w:rFonts w:eastAsia="Andale Sans UI" w:cs="Times New Roman"/>
          <w:lang w:eastAsia="en-US" w:bidi="ar-SA"/>
        </w:rPr>
        <w:t xml:space="preserve"> в ходе контрольного обмера установлено, что по актам выполненных работ произведена оплата за установку бортовых камней БР.100.30.15, а фактически уложен бортовой камень БР 100.20.8. Согласно расчету по замене материалов, сумма к возврату в бюджет ООО «</w:t>
      </w:r>
      <w:proofErr w:type="spellStart"/>
      <w:r w:rsidRPr="003F5C30">
        <w:rPr>
          <w:rFonts w:eastAsia="Andale Sans UI" w:cs="Times New Roman"/>
          <w:lang w:eastAsia="en-US" w:bidi="ar-SA"/>
        </w:rPr>
        <w:t>ЮжУралСтройМонтаж</w:t>
      </w:r>
      <w:proofErr w:type="spellEnd"/>
      <w:r w:rsidRPr="003F5C30">
        <w:rPr>
          <w:rFonts w:eastAsia="Andale Sans UI" w:cs="Times New Roman"/>
          <w:lang w:eastAsia="en-US" w:bidi="ar-SA"/>
        </w:rPr>
        <w:t xml:space="preserve">» по муниципальному контракту от 23.06.17г. № 266 составляет </w:t>
      </w:r>
      <w:r w:rsidRPr="003F5C30">
        <w:rPr>
          <w:rFonts w:eastAsia="Andale Sans UI" w:cs="Times New Roman"/>
          <w:b/>
          <w:lang w:eastAsia="en-US" w:bidi="ar-SA"/>
        </w:rPr>
        <w:t>5,9 тыс.руб.</w:t>
      </w:r>
    </w:p>
    <w:p w:rsidR="007F747A" w:rsidRPr="003F5C30" w:rsidRDefault="007F747A" w:rsidP="00500E42">
      <w:pPr>
        <w:widowControl/>
        <w:numPr>
          <w:ilvl w:val="0"/>
          <w:numId w:val="2"/>
        </w:numPr>
        <w:suppressAutoHyphens w:val="0"/>
        <w:spacing w:line="276" w:lineRule="auto"/>
        <w:ind w:left="284" w:hanging="284"/>
        <w:jc w:val="both"/>
        <w:rPr>
          <w:rFonts w:eastAsia="Andale Sans UI" w:cs="Times New Roman"/>
          <w:kern w:val="2"/>
          <w:lang w:eastAsia="en-US" w:bidi="ar-SA"/>
        </w:rPr>
      </w:pPr>
      <w:r w:rsidRPr="003F5C30">
        <w:rPr>
          <w:rFonts w:eastAsia="Andale Sans UI" w:cs="Times New Roman"/>
          <w:lang w:eastAsia="en-US" w:bidi="ar-SA"/>
        </w:rPr>
        <w:t xml:space="preserve">Не произведена оплата неустойки в связи с просрочкой исполнения обязательств в сумме </w:t>
      </w:r>
      <w:r w:rsidRPr="003F5C30">
        <w:rPr>
          <w:rFonts w:eastAsia="Andale Sans UI" w:cs="Times New Roman"/>
          <w:b/>
          <w:lang w:eastAsia="en-US" w:bidi="ar-SA"/>
        </w:rPr>
        <w:t>134,</w:t>
      </w:r>
      <w:r w:rsidR="007D09A6" w:rsidRPr="003F5C30">
        <w:rPr>
          <w:rFonts w:eastAsia="Andale Sans UI" w:cs="Times New Roman"/>
          <w:b/>
          <w:lang w:eastAsia="en-US" w:bidi="ar-SA"/>
        </w:rPr>
        <w:t>2</w:t>
      </w:r>
      <w:r w:rsidRPr="003F5C30">
        <w:rPr>
          <w:rFonts w:eastAsia="Andale Sans UI" w:cs="Times New Roman"/>
          <w:b/>
          <w:lang w:eastAsia="en-US" w:bidi="ar-SA"/>
        </w:rPr>
        <w:t xml:space="preserve"> тыс.руб.</w:t>
      </w:r>
      <w:r w:rsidRPr="003F5C30">
        <w:rPr>
          <w:rFonts w:eastAsia="Andale Sans UI" w:cs="Times New Roman"/>
          <w:lang w:eastAsia="en-US" w:bidi="ar-SA"/>
        </w:rPr>
        <w:t xml:space="preserve"> по следующим муниципальным контрактам:</w:t>
      </w:r>
    </w:p>
    <w:p w:rsidR="007F747A" w:rsidRPr="003F5C30" w:rsidRDefault="007F747A" w:rsidP="00500E42">
      <w:pPr>
        <w:spacing w:line="276" w:lineRule="auto"/>
        <w:ind w:left="284"/>
        <w:jc w:val="both"/>
        <w:rPr>
          <w:rFonts w:eastAsia="Andale Sans UI" w:cs="Times New Roman"/>
          <w:lang w:eastAsia="en-US" w:bidi="ar-SA"/>
        </w:rPr>
      </w:pPr>
      <w:r w:rsidRPr="003F5C30">
        <w:rPr>
          <w:rFonts w:eastAsia="Andale Sans UI" w:cs="Times New Roman"/>
          <w:lang w:eastAsia="en-US" w:bidi="ar-SA"/>
        </w:rPr>
        <w:t xml:space="preserve">- от 11.09.17г. № 429 </w:t>
      </w:r>
      <w:r w:rsidR="00D0015E">
        <w:rPr>
          <w:rFonts w:eastAsia="Andale Sans UI" w:cs="Times New Roman"/>
          <w:lang w:eastAsia="en-US" w:bidi="ar-SA"/>
        </w:rPr>
        <w:t xml:space="preserve">с </w:t>
      </w:r>
      <w:r w:rsidRPr="003F5C30">
        <w:rPr>
          <w:rFonts w:eastAsia="Andale Sans UI" w:cs="Times New Roman"/>
          <w:lang w:eastAsia="en-US" w:bidi="ar-SA"/>
        </w:rPr>
        <w:t>ООО «</w:t>
      </w:r>
      <w:proofErr w:type="spellStart"/>
      <w:r w:rsidRPr="003F5C30">
        <w:rPr>
          <w:rFonts w:eastAsia="Andale Sans UI" w:cs="Times New Roman"/>
          <w:lang w:eastAsia="en-US" w:bidi="ar-SA"/>
        </w:rPr>
        <w:t>Промснаб</w:t>
      </w:r>
      <w:proofErr w:type="spellEnd"/>
      <w:r w:rsidRPr="003F5C30">
        <w:rPr>
          <w:rFonts w:eastAsia="Andale Sans UI" w:cs="Times New Roman"/>
          <w:lang w:eastAsia="en-US" w:bidi="ar-SA"/>
        </w:rPr>
        <w:t>» в сумме 7,</w:t>
      </w:r>
      <w:r w:rsidR="007D09A6" w:rsidRPr="003F5C30">
        <w:rPr>
          <w:rFonts w:eastAsia="Andale Sans UI" w:cs="Times New Roman"/>
          <w:lang w:eastAsia="en-US" w:bidi="ar-SA"/>
        </w:rPr>
        <w:t>5</w:t>
      </w:r>
      <w:r w:rsidRPr="003F5C30">
        <w:rPr>
          <w:rFonts w:eastAsia="Andale Sans UI" w:cs="Times New Roman"/>
          <w:lang w:eastAsia="en-US" w:bidi="ar-SA"/>
        </w:rPr>
        <w:t xml:space="preserve"> тыс.</w:t>
      </w:r>
      <w:r w:rsidR="001C38C3" w:rsidRPr="003F5C30">
        <w:rPr>
          <w:rFonts w:eastAsia="Andale Sans UI" w:cs="Times New Roman"/>
          <w:lang w:eastAsia="en-US" w:bidi="ar-SA"/>
        </w:rPr>
        <w:t>руб.</w:t>
      </w:r>
      <w:r w:rsidR="001C2785" w:rsidRPr="003F5C30">
        <w:rPr>
          <w:rFonts w:eastAsia="Andale Sans UI" w:cs="Times New Roman"/>
          <w:lang w:eastAsia="en-US" w:bidi="ar-SA"/>
        </w:rPr>
        <w:t>;</w:t>
      </w:r>
    </w:p>
    <w:p w:rsidR="007F747A" w:rsidRPr="003F5C30" w:rsidRDefault="007F747A" w:rsidP="00500E42">
      <w:pPr>
        <w:spacing w:line="276" w:lineRule="auto"/>
        <w:ind w:left="426" w:hanging="142"/>
        <w:jc w:val="both"/>
        <w:rPr>
          <w:rFonts w:eastAsia="Andale Sans UI" w:cs="Times New Roman"/>
          <w:lang w:eastAsia="en-US" w:bidi="ar-SA"/>
        </w:rPr>
      </w:pPr>
      <w:r w:rsidRPr="003F5C30">
        <w:rPr>
          <w:rFonts w:eastAsia="Andale Sans UI" w:cs="Times New Roman"/>
          <w:lang w:eastAsia="en-US" w:bidi="ar-SA"/>
        </w:rPr>
        <w:t>- от 29.09.17г. № 463 с ООО «Флагман» в сумме 30,2 тыс.</w:t>
      </w:r>
      <w:r w:rsidR="001C2785" w:rsidRPr="003F5C30">
        <w:rPr>
          <w:rFonts w:eastAsia="Andale Sans UI" w:cs="Times New Roman"/>
          <w:lang w:eastAsia="en-US" w:bidi="ar-SA"/>
        </w:rPr>
        <w:t>руб.;</w:t>
      </w:r>
    </w:p>
    <w:p w:rsidR="007F747A" w:rsidRPr="003F5C30" w:rsidRDefault="007F747A" w:rsidP="00500E42">
      <w:pPr>
        <w:spacing w:line="276" w:lineRule="auto"/>
        <w:ind w:left="426" w:hanging="142"/>
        <w:jc w:val="both"/>
        <w:rPr>
          <w:rFonts w:eastAsia="Andale Sans UI" w:cs="Times New Roman"/>
          <w:lang w:eastAsia="en-US" w:bidi="ar-SA"/>
        </w:rPr>
      </w:pPr>
      <w:r w:rsidRPr="003F5C30">
        <w:rPr>
          <w:rFonts w:eastAsia="Andale Sans UI" w:cs="Times New Roman"/>
          <w:lang w:eastAsia="en-US" w:bidi="ar-SA"/>
        </w:rPr>
        <w:t xml:space="preserve">- от 29.08.17г. № 392 с ООО «Стройиндустрия» в сумме </w:t>
      </w:r>
      <w:r w:rsidR="007D09A6" w:rsidRPr="003F5C30">
        <w:rPr>
          <w:rFonts w:eastAsia="Andale Sans UI" w:cs="Times New Roman"/>
          <w:lang w:eastAsia="en-US" w:bidi="ar-SA"/>
        </w:rPr>
        <w:t>54,9</w:t>
      </w:r>
      <w:r w:rsidRPr="003F5C30">
        <w:rPr>
          <w:rFonts w:eastAsia="Andale Sans UI" w:cs="Times New Roman"/>
          <w:lang w:eastAsia="en-US" w:bidi="ar-SA"/>
        </w:rPr>
        <w:t xml:space="preserve"> тыс.</w:t>
      </w:r>
      <w:r w:rsidR="001C2785" w:rsidRPr="003F5C30">
        <w:rPr>
          <w:rFonts w:eastAsia="Andale Sans UI" w:cs="Times New Roman"/>
          <w:lang w:eastAsia="en-US" w:bidi="ar-SA"/>
        </w:rPr>
        <w:t>руб.;</w:t>
      </w:r>
    </w:p>
    <w:p w:rsidR="007F747A" w:rsidRPr="003F5C30" w:rsidRDefault="007F747A" w:rsidP="00500E42">
      <w:pPr>
        <w:spacing w:line="276" w:lineRule="auto"/>
        <w:ind w:left="426" w:hanging="142"/>
        <w:jc w:val="both"/>
        <w:rPr>
          <w:rFonts w:eastAsia="Andale Sans UI" w:cs="Times New Roman"/>
          <w:lang w:eastAsia="en-US" w:bidi="ar-SA"/>
        </w:rPr>
      </w:pPr>
      <w:r w:rsidRPr="003F5C30">
        <w:rPr>
          <w:rFonts w:eastAsia="Andale Sans UI" w:cs="Times New Roman"/>
          <w:lang w:eastAsia="en-US" w:bidi="ar-SA"/>
        </w:rPr>
        <w:t>- от 29.08.17г. № 391 с ООО «Стройиндустрия» в сумме 41,6 тыс.руб.</w:t>
      </w:r>
    </w:p>
    <w:p w:rsidR="00672832" w:rsidRPr="003F5C30" w:rsidRDefault="00672832" w:rsidP="00500E42">
      <w:pPr>
        <w:spacing w:line="276" w:lineRule="auto"/>
        <w:ind w:left="284" w:hanging="284"/>
        <w:jc w:val="both"/>
        <w:rPr>
          <w:rFonts w:cs="Times New Roman"/>
          <w:u w:val="single"/>
        </w:rPr>
      </w:pPr>
      <w:r w:rsidRPr="003F5C30">
        <w:rPr>
          <w:rFonts w:eastAsiaTheme="minorHAnsi" w:cs="Times New Roman"/>
          <w:kern w:val="0"/>
          <w:lang w:eastAsia="en-US" w:bidi="ar-SA"/>
        </w:rPr>
        <w:t>4. Распоряжение   Администрации МГО от 06.02.18г. № 27-р «Об утверждении перечня работ и сформировавшейся экономии по избирательным округам МГО в 2017 год» не соответствует фактически выполненным и оплаченным работам и услугам по избирательным округам по Управлению ЖКХ, энергетики и транспорту Администрации МГО.</w:t>
      </w:r>
    </w:p>
    <w:p w:rsidR="00DB4BCA" w:rsidRPr="003F5C30" w:rsidRDefault="00DB4BCA" w:rsidP="00500E42">
      <w:pPr>
        <w:spacing w:line="276" w:lineRule="auto"/>
        <w:ind w:firstLine="709"/>
        <w:jc w:val="both"/>
        <w:rPr>
          <w:rStyle w:val="20"/>
          <w:rFonts w:eastAsia="SimSun"/>
          <w:b w:val="0"/>
          <w:sz w:val="24"/>
          <w:szCs w:val="24"/>
          <w:u w:val="single"/>
        </w:rPr>
      </w:pPr>
      <w:r w:rsidRPr="003F5C30">
        <w:rPr>
          <w:rStyle w:val="20"/>
          <w:rFonts w:eastAsia="SimSun"/>
          <w:b w:val="0"/>
          <w:sz w:val="24"/>
          <w:szCs w:val="24"/>
          <w:u w:val="single"/>
        </w:rPr>
        <w:t xml:space="preserve">Ревизия финансово-хозяйственной деятельности </w:t>
      </w:r>
      <w:r w:rsidRPr="003F5C30">
        <w:rPr>
          <w:rFonts w:cs="Times New Roman"/>
          <w:u w:val="single"/>
        </w:rPr>
        <w:t>МАОУ «Гимназия №</w:t>
      </w:r>
      <w:r w:rsidR="00B516B7" w:rsidRPr="003F5C30">
        <w:rPr>
          <w:rFonts w:cs="Times New Roman"/>
          <w:u w:val="single"/>
        </w:rPr>
        <w:t xml:space="preserve"> </w:t>
      </w:r>
      <w:r w:rsidRPr="003F5C30">
        <w:rPr>
          <w:rFonts w:cs="Times New Roman"/>
          <w:u w:val="single"/>
        </w:rPr>
        <w:t>19»</w:t>
      </w:r>
      <w:r w:rsidRPr="003F5C30">
        <w:rPr>
          <w:rStyle w:val="20"/>
          <w:rFonts w:eastAsia="SimSun"/>
          <w:sz w:val="24"/>
          <w:szCs w:val="24"/>
          <w:u w:val="single"/>
        </w:rPr>
        <w:t>:</w:t>
      </w:r>
    </w:p>
    <w:p w:rsidR="008B7AC1" w:rsidRPr="008B7AC1" w:rsidRDefault="005223A1" w:rsidP="00274A32">
      <w:pPr>
        <w:pStyle w:val="a6"/>
        <w:numPr>
          <w:ilvl w:val="0"/>
          <w:numId w:val="5"/>
        </w:numPr>
        <w:spacing w:after="0"/>
        <w:ind w:left="284" w:hanging="284"/>
        <w:jc w:val="both"/>
        <w:rPr>
          <w:rFonts w:ascii="Times New Roman" w:eastAsia="Times New Roman" w:hAnsi="Times New Roman" w:cs="Times New Roman"/>
          <w:b/>
          <w:sz w:val="24"/>
          <w:szCs w:val="24"/>
          <w:lang w:eastAsia="ru-RU"/>
        </w:rPr>
      </w:pPr>
      <w:r w:rsidRPr="008B7AC1">
        <w:rPr>
          <w:rFonts w:ascii="Times New Roman" w:eastAsia="Times New Roman" w:hAnsi="Times New Roman" w:cs="Times New Roman"/>
          <w:sz w:val="24"/>
          <w:szCs w:val="24"/>
          <w:lang w:eastAsia="ru-RU"/>
        </w:rPr>
        <w:t xml:space="preserve">В несоблюдение п. 68 Положения «О предоставлении муниципальными </w:t>
      </w:r>
      <w:r w:rsidRPr="008B7AC1">
        <w:rPr>
          <w:rFonts w:ascii="Times New Roman" w:eastAsia="Times New Roman" w:hAnsi="Times New Roman" w:cs="Times New Roman"/>
          <w:sz w:val="24"/>
          <w:szCs w:val="24"/>
          <w:lang w:eastAsia="ru-RU"/>
        </w:rPr>
        <w:tab/>
        <w:t xml:space="preserve">общеобразовательными организациями, дошкольными образовательными организациями </w:t>
      </w:r>
      <w:r w:rsidRPr="008B7AC1">
        <w:rPr>
          <w:rFonts w:ascii="Times New Roman" w:eastAsia="Times New Roman" w:hAnsi="Times New Roman" w:cs="Times New Roman"/>
          <w:sz w:val="24"/>
          <w:szCs w:val="24"/>
          <w:lang w:eastAsia="ru-RU"/>
        </w:rPr>
        <w:tab/>
        <w:t xml:space="preserve">Миасского городского округа дополнительных платных образовательных услуг (работ), </w:t>
      </w:r>
      <w:r w:rsidRPr="008B7AC1">
        <w:rPr>
          <w:rFonts w:ascii="Times New Roman" w:eastAsia="Times New Roman" w:hAnsi="Times New Roman" w:cs="Times New Roman"/>
          <w:sz w:val="24"/>
          <w:szCs w:val="24"/>
          <w:lang w:eastAsia="ru-RU"/>
        </w:rPr>
        <w:tab/>
        <w:t xml:space="preserve">иных дополнительных платных услуг (работ)», утвержденного решением Собрания </w:t>
      </w:r>
      <w:r w:rsidRPr="008B7AC1">
        <w:rPr>
          <w:rFonts w:ascii="Times New Roman" w:eastAsia="Times New Roman" w:hAnsi="Times New Roman" w:cs="Times New Roman"/>
          <w:sz w:val="24"/>
          <w:szCs w:val="24"/>
          <w:lang w:eastAsia="ru-RU"/>
        </w:rPr>
        <w:tab/>
        <w:t xml:space="preserve">депутатов МГО от 30.05.14г. № 9, в проверяемый </w:t>
      </w:r>
      <w:r w:rsidRPr="008B7AC1">
        <w:rPr>
          <w:rFonts w:ascii="Times New Roman" w:eastAsia="Times New Roman" w:hAnsi="Times New Roman" w:cs="Times New Roman"/>
          <w:sz w:val="24"/>
          <w:szCs w:val="24"/>
          <w:lang w:eastAsia="ru-RU"/>
        </w:rPr>
        <w:lastRenderedPageBreak/>
        <w:t>период</w:t>
      </w:r>
      <w:r w:rsidRPr="008B7AC1">
        <w:rPr>
          <w:rFonts w:ascii="Times New Roman" w:eastAsia="Times New Roman" w:hAnsi="Times New Roman" w:cs="Times New Roman"/>
          <w:sz w:val="24"/>
          <w:szCs w:val="24"/>
          <w:lang w:eastAsia="ru-RU"/>
        </w:rPr>
        <w:tab/>
      </w:r>
      <w:r w:rsidR="00F55C43" w:rsidRPr="008B7AC1">
        <w:rPr>
          <w:rFonts w:ascii="Times New Roman" w:eastAsia="Times New Roman" w:hAnsi="Times New Roman" w:cs="Times New Roman"/>
          <w:sz w:val="24"/>
          <w:szCs w:val="24"/>
          <w:lang w:eastAsia="ru-RU"/>
        </w:rPr>
        <w:t xml:space="preserve"> у</w:t>
      </w:r>
      <w:r w:rsidR="00B516B7" w:rsidRPr="008B7AC1">
        <w:rPr>
          <w:rFonts w:ascii="Times New Roman" w:eastAsia="Times New Roman" w:hAnsi="Times New Roman" w:cs="Times New Roman"/>
          <w:sz w:val="24"/>
          <w:szCs w:val="24"/>
          <w:lang w:eastAsia="ru-RU"/>
        </w:rPr>
        <w:t xml:space="preserve">чреждением не </w:t>
      </w:r>
      <w:r w:rsidRPr="008B7AC1">
        <w:rPr>
          <w:rFonts w:ascii="Times New Roman" w:eastAsia="Times New Roman" w:hAnsi="Times New Roman" w:cs="Times New Roman"/>
          <w:sz w:val="24"/>
          <w:szCs w:val="24"/>
          <w:lang w:eastAsia="ru-RU"/>
        </w:rPr>
        <w:t xml:space="preserve">возмещались коммунальные затраты за счет средств от оказания платных </w:t>
      </w:r>
      <w:r w:rsidRPr="008B7AC1">
        <w:rPr>
          <w:rFonts w:ascii="Times New Roman" w:eastAsia="Times New Roman" w:hAnsi="Times New Roman" w:cs="Times New Roman"/>
          <w:sz w:val="24"/>
          <w:szCs w:val="24"/>
          <w:lang w:eastAsia="ru-RU"/>
        </w:rPr>
        <w:tab/>
        <w:t>образовательных услуг.</w:t>
      </w:r>
    </w:p>
    <w:p w:rsidR="005223A1" w:rsidRPr="008B7AC1" w:rsidRDefault="005223A1" w:rsidP="00274A32">
      <w:pPr>
        <w:pStyle w:val="a6"/>
        <w:numPr>
          <w:ilvl w:val="0"/>
          <w:numId w:val="5"/>
        </w:numPr>
        <w:spacing w:after="0"/>
        <w:ind w:left="284" w:hanging="284"/>
        <w:jc w:val="both"/>
        <w:rPr>
          <w:rFonts w:ascii="Times New Roman" w:eastAsia="Times New Roman" w:hAnsi="Times New Roman" w:cs="Times New Roman"/>
          <w:b/>
          <w:sz w:val="24"/>
          <w:szCs w:val="24"/>
          <w:lang w:eastAsia="ru-RU"/>
        </w:rPr>
      </w:pPr>
      <w:r w:rsidRPr="008B7AC1">
        <w:rPr>
          <w:rFonts w:ascii="Times New Roman" w:eastAsia="Times New Roman" w:hAnsi="Times New Roman" w:cs="Times New Roman"/>
          <w:sz w:val="24"/>
          <w:szCs w:val="24"/>
          <w:lang w:eastAsia="ru-RU"/>
        </w:rPr>
        <w:t xml:space="preserve">По состоянию на 01.01.18г. установлено наличие дебиторской задолженности </w:t>
      </w:r>
      <w:r w:rsidRPr="008B7AC1">
        <w:rPr>
          <w:rFonts w:ascii="Times New Roman" w:hAnsi="Times New Roman" w:cs="Times New Roman"/>
          <w:sz w:val="24"/>
          <w:szCs w:val="24"/>
        </w:rPr>
        <w:t>МАУ «КШДП» МГО</w:t>
      </w:r>
      <w:r w:rsidRPr="008B7AC1">
        <w:rPr>
          <w:rFonts w:ascii="Times New Roman" w:eastAsia="Times New Roman" w:hAnsi="Times New Roman" w:cs="Times New Roman"/>
          <w:sz w:val="24"/>
          <w:szCs w:val="24"/>
          <w:lang w:eastAsia="ru-RU"/>
        </w:rPr>
        <w:t xml:space="preserve"> по</w:t>
      </w:r>
      <w:r w:rsidRPr="008B7AC1">
        <w:rPr>
          <w:rFonts w:ascii="Times New Roman" w:hAnsi="Times New Roman" w:cs="Times New Roman"/>
          <w:sz w:val="24"/>
          <w:szCs w:val="24"/>
        </w:rPr>
        <w:t xml:space="preserve"> оплате коммунальных затрат столовой</w:t>
      </w:r>
      <w:r w:rsidRPr="008B7AC1">
        <w:rPr>
          <w:rFonts w:ascii="Times New Roman" w:eastAsia="Times New Roman" w:hAnsi="Times New Roman" w:cs="Times New Roman"/>
          <w:sz w:val="24"/>
          <w:szCs w:val="24"/>
          <w:lang w:eastAsia="ru-RU"/>
        </w:rPr>
        <w:t xml:space="preserve"> в сумме </w:t>
      </w:r>
      <w:r w:rsidRPr="008B7AC1">
        <w:rPr>
          <w:rFonts w:ascii="Times New Roman" w:eastAsia="Times New Roman" w:hAnsi="Times New Roman" w:cs="Times New Roman"/>
          <w:b/>
          <w:sz w:val="24"/>
          <w:szCs w:val="24"/>
          <w:lang w:eastAsia="ru-RU"/>
        </w:rPr>
        <w:t>72,6 тыс.руб.</w:t>
      </w:r>
    </w:p>
    <w:p w:rsidR="007F747A" w:rsidRPr="003F5C30" w:rsidRDefault="005223A1" w:rsidP="00AD5A53">
      <w:pPr>
        <w:pStyle w:val="a6"/>
        <w:widowControl w:val="0"/>
        <w:numPr>
          <w:ilvl w:val="0"/>
          <w:numId w:val="5"/>
        </w:numPr>
        <w:spacing w:after="0"/>
        <w:ind w:left="284" w:hanging="284"/>
        <w:jc w:val="both"/>
        <w:rPr>
          <w:rFonts w:ascii="Times New Roman" w:hAnsi="Times New Roman" w:cs="Times New Roman"/>
          <w:sz w:val="24"/>
          <w:szCs w:val="24"/>
        </w:rPr>
      </w:pPr>
      <w:r w:rsidRPr="003F5C30">
        <w:rPr>
          <w:rFonts w:ascii="Times New Roman" w:eastAsia="Times New Roman" w:hAnsi="Times New Roman" w:cs="Times New Roman"/>
          <w:sz w:val="24"/>
          <w:szCs w:val="24"/>
          <w:lang w:eastAsia="ru-RU"/>
        </w:rPr>
        <w:t xml:space="preserve">Учреждением допущены неправомерные расходы по оплате коммунальных затрат из </w:t>
      </w:r>
      <w:r w:rsidRPr="003F5C30">
        <w:rPr>
          <w:rFonts w:ascii="Times New Roman" w:eastAsia="Times New Roman" w:hAnsi="Times New Roman" w:cs="Times New Roman"/>
          <w:sz w:val="24"/>
          <w:szCs w:val="24"/>
          <w:lang w:eastAsia="ru-RU"/>
        </w:rPr>
        <w:tab/>
        <w:t xml:space="preserve">средств </w:t>
      </w:r>
      <w:r w:rsidR="00AD5A53" w:rsidRPr="003F5C30">
        <w:rPr>
          <w:rFonts w:ascii="Times New Roman" w:eastAsia="Times New Roman" w:hAnsi="Times New Roman" w:cs="Times New Roman"/>
          <w:sz w:val="24"/>
          <w:szCs w:val="24"/>
          <w:lang w:eastAsia="ru-RU"/>
        </w:rPr>
        <w:t>с</w:t>
      </w:r>
      <w:r w:rsidRPr="003F5C30">
        <w:rPr>
          <w:rFonts w:ascii="Times New Roman" w:eastAsia="Times New Roman" w:hAnsi="Times New Roman" w:cs="Times New Roman"/>
          <w:sz w:val="24"/>
          <w:szCs w:val="24"/>
          <w:lang w:eastAsia="ru-RU"/>
        </w:rPr>
        <w:t xml:space="preserve">убсидии на выполнение муниципального задания при наличии сданного в аренду </w:t>
      </w:r>
      <w:r w:rsidRPr="003F5C30">
        <w:rPr>
          <w:rFonts w:ascii="Times New Roman" w:eastAsia="Times New Roman" w:hAnsi="Times New Roman" w:cs="Times New Roman"/>
          <w:sz w:val="24"/>
          <w:szCs w:val="24"/>
          <w:lang w:eastAsia="ru-RU"/>
        </w:rPr>
        <w:tab/>
        <w:t xml:space="preserve">недвижимого имущества и отсутствии при этом возмещения арендаторами коммунальных </w:t>
      </w:r>
      <w:r w:rsidRPr="003F5C30">
        <w:rPr>
          <w:rFonts w:ascii="Times New Roman" w:eastAsia="Times New Roman" w:hAnsi="Times New Roman" w:cs="Times New Roman"/>
          <w:sz w:val="24"/>
          <w:szCs w:val="24"/>
          <w:lang w:eastAsia="ru-RU"/>
        </w:rPr>
        <w:tab/>
        <w:t xml:space="preserve">затрат </w:t>
      </w:r>
      <w:r w:rsidRPr="003F5C30">
        <w:rPr>
          <w:rFonts w:ascii="Times New Roman" w:eastAsia="Times New Roman" w:hAnsi="Times New Roman" w:cs="Times New Roman"/>
          <w:sz w:val="24"/>
          <w:szCs w:val="24"/>
          <w:lang w:eastAsia="ru-RU"/>
        </w:rPr>
        <w:tab/>
        <w:t xml:space="preserve">по </w:t>
      </w:r>
      <w:r w:rsidR="00AD5A53" w:rsidRPr="003F5C30">
        <w:rPr>
          <w:rFonts w:ascii="Times New Roman" w:eastAsia="Times New Roman" w:hAnsi="Times New Roman" w:cs="Times New Roman"/>
          <w:sz w:val="24"/>
          <w:szCs w:val="24"/>
          <w:lang w:eastAsia="ru-RU"/>
        </w:rPr>
        <w:t>а</w:t>
      </w:r>
      <w:r w:rsidRPr="003F5C30">
        <w:rPr>
          <w:rFonts w:ascii="Times New Roman" w:eastAsia="Times New Roman" w:hAnsi="Times New Roman" w:cs="Times New Roman"/>
          <w:sz w:val="24"/>
          <w:szCs w:val="24"/>
          <w:lang w:eastAsia="ru-RU"/>
        </w:rPr>
        <w:t xml:space="preserve">рендуемой площади 963,9 </w:t>
      </w:r>
      <w:r w:rsidR="00CD1E93" w:rsidRPr="003F5C30">
        <w:rPr>
          <w:rFonts w:ascii="Times New Roman" w:eastAsia="Times New Roman" w:hAnsi="Times New Roman" w:cs="Times New Roman"/>
          <w:sz w:val="24"/>
          <w:szCs w:val="24"/>
          <w:lang w:eastAsia="ru-RU"/>
        </w:rPr>
        <w:t>кв.м.</w:t>
      </w:r>
      <w:r w:rsidRPr="003F5C30">
        <w:rPr>
          <w:rFonts w:ascii="Times New Roman" w:eastAsia="Times New Roman" w:hAnsi="Times New Roman" w:cs="Times New Roman"/>
          <w:sz w:val="24"/>
          <w:szCs w:val="24"/>
          <w:lang w:eastAsia="ru-RU"/>
        </w:rPr>
        <w:t xml:space="preserve"> (в том числе 951,9 </w:t>
      </w:r>
      <w:r w:rsidR="00CD1E93" w:rsidRPr="003F5C30">
        <w:rPr>
          <w:rFonts w:ascii="Times New Roman" w:eastAsia="Times New Roman" w:hAnsi="Times New Roman" w:cs="Times New Roman"/>
          <w:sz w:val="24"/>
          <w:szCs w:val="24"/>
          <w:lang w:eastAsia="ru-RU"/>
        </w:rPr>
        <w:t xml:space="preserve">кв.м. - </w:t>
      </w:r>
      <w:r w:rsidR="00AD5A53" w:rsidRPr="003F5C30">
        <w:rPr>
          <w:rFonts w:ascii="Times New Roman" w:eastAsia="Times New Roman" w:hAnsi="Times New Roman" w:cs="Times New Roman"/>
          <w:sz w:val="24"/>
          <w:szCs w:val="24"/>
          <w:lang w:eastAsia="ru-RU"/>
        </w:rPr>
        <w:t xml:space="preserve">на условиях почасовой </w:t>
      </w:r>
      <w:r w:rsidR="00AD5A53" w:rsidRPr="003F5C30">
        <w:rPr>
          <w:rFonts w:ascii="Times New Roman" w:eastAsia="Times New Roman" w:hAnsi="Times New Roman" w:cs="Times New Roman"/>
          <w:sz w:val="24"/>
          <w:szCs w:val="24"/>
          <w:lang w:eastAsia="ru-RU"/>
        </w:rPr>
        <w:tab/>
        <w:t xml:space="preserve">аренды), </w:t>
      </w:r>
      <w:r w:rsidRPr="003F5C30">
        <w:rPr>
          <w:rFonts w:ascii="Times New Roman" w:eastAsia="Times New Roman" w:hAnsi="Times New Roman" w:cs="Times New Roman"/>
          <w:sz w:val="24"/>
          <w:szCs w:val="24"/>
          <w:lang w:eastAsia="ru-RU"/>
        </w:rPr>
        <w:t>в</w:t>
      </w:r>
      <w:r w:rsidR="003E06B4">
        <w:rPr>
          <w:rFonts w:ascii="Times New Roman" w:eastAsia="Times New Roman" w:hAnsi="Times New Roman" w:cs="Times New Roman"/>
          <w:sz w:val="24"/>
          <w:szCs w:val="24"/>
          <w:lang w:eastAsia="ru-RU"/>
        </w:rPr>
        <w:t xml:space="preserve"> </w:t>
      </w:r>
      <w:r w:rsidRPr="003F5C30">
        <w:rPr>
          <w:rFonts w:ascii="Times New Roman" w:eastAsia="Times New Roman" w:hAnsi="Times New Roman" w:cs="Times New Roman"/>
          <w:sz w:val="24"/>
          <w:szCs w:val="24"/>
          <w:lang w:eastAsia="ru-RU"/>
        </w:rPr>
        <w:t>несоблюдение п.</w:t>
      </w:r>
      <w:r w:rsidR="00CD1E93" w:rsidRPr="003F5C30">
        <w:rPr>
          <w:rFonts w:ascii="Times New Roman" w:eastAsia="Times New Roman" w:hAnsi="Times New Roman" w:cs="Times New Roman"/>
          <w:sz w:val="24"/>
          <w:szCs w:val="24"/>
          <w:lang w:eastAsia="ru-RU"/>
        </w:rPr>
        <w:t xml:space="preserve"> </w:t>
      </w:r>
      <w:r w:rsidRPr="003F5C30">
        <w:rPr>
          <w:rFonts w:ascii="Times New Roman" w:eastAsia="Times New Roman" w:hAnsi="Times New Roman" w:cs="Times New Roman"/>
          <w:sz w:val="24"/>
          <w:szCs w:val="24"/>
          <w:lang w:eastAsia="ru-RU"/>
        </w:rPr>
        <w:t>19 Положения о форм</w:t>
      </w:r>
      <w:r w:rsidR="00F55C43" w:rsidRPr="003F5C30">
        <w:rPr>
          <w:rFonts w:ascii="Times New Roman" w:eastAsia="Times New Roman" w:hAnsi="Times New Roman" w:cs="Times New Roman"/>
          <w:sz w:val="24"/>
          <w:szCs w:val="24"/>
          <w:lang w:eastAsia="ru-RU"/>
        </w:rPr>
        <w:t xml:space="preserve">ировании муниципального задания </w:t>
      </w:r>
      <w:r w:rsidRPr="003F5C30">
        <w:rPr>
          <w:rFonts w:ascii="Times New Roman" w:eastAsia="Times New Roman" w:hAnsi="Times New Roman" w:cs="Times New Roman"/>
          <w:sz w:val="24"/>
          <w:szCs w:val="24"/>
          <w:lang w:eastAsia="ru-RU"/>
        </w:rPr>
        <w:t>на оказание государственных (муниципаль</w:t>
      </w:r>
      <w:r w:rsidR="00B516B7" w:rsidRPr="003F5C30">
        <w:rPr>
          <w:rFonts w:ascii="Times New Roman" w:eastAsia="Times New Roman" w:hAnsi="Times New Roman" w:cs="Times New Roman"/>
          <w:sz w:val="24"/>
          <w:szCs w:val="24"/>
          <w:lang w:eastAsia="ru-RU"/>
        </w:rPr>
        <w:t xml:space="preserve">ных) услуг (выполнение работ) </w:t>
      </w:r>
      <w:r w:rsidR="00F55C43" w:rsidRPr="003F5C30">
        <w:rPr>
          <w:rFonts w:ascii="Times New Roman" w:eastAsia="Times New Roman" w:hAnsi="Times New Roman" w:cs="Times New Roman"/>
          <w:sz w:val="24"/>
          <w:szCs w:val="24"/>
          <w:lang w:eastAsia="ru-RU"/>
        </w:rPr>
        <w:t xml:space="preserve">в </w:t>
      </w:r>
      <w:r w:rsidRPr="003F5C30">
        <w:rPr>
          <w:rFonts w:ascii="Times New Roman" w:eastAsia="Times New Roman" w:hAnsi="Times New Roman" w:cs="Times New Roman"/>
          <w:sz w:val="24"/>
          <w:szCs w:val="24"/>
          <w:lang w:eastAsia="ru-RU"/>
        </w:rPr>
        <w:t>отношении</w:t>
      </w:r>
      <w:r w:rsidR="00F55C43" w:rsidRPr="003F5C30">
        <w:rPr>
          <w:rFonts w:ascii="Times New Roman" w:eastAsia="Times New Roman" w:hAnsi="Times New Roman" w:cs="Times New Roman"/>
          <w:sz w:val="24"/>
          <w:szCs w:val="24"/>
          <w:lang w:eastAsia="ru-RU"/>
        </w:rPr>
        <w:t xml:space="preserve"> </w:t>
      </w:r>
      <w:r w:rsidRPr="003F5C30">
        <w:rPr>
          <w:rFonts w:ascii="Times New Roman" w:eastAsia="Times New Roman" w:hAnsi="Times New Roman" w:cs="Times New Roman"/>
          <w:sz w:val="24"/>
          <w:szCs w:val="24"/>
          <w:lang w:eastAsia="ru-RU"/>
        </w:rPr>
        <w:t>муниципальных учреждений округа и</w:t>
      </w:r>
      <w:r w:rsidR="00F55C43" w:rsidRPr="003F5C30">
        <w:rPr>
          <w:rFonts w:ascii="Times New Roman" w:eastAsia="Times New Roman" w:hAnsi="Times New Roman" w:cs="Times New Roman"/>
          <w:sz w:val="24"/>
          <w:szCs w:val="24"/>
          <w:lang w:eastAsia="ru-RU"/>
        </w:rPr>
        <w:t xml:space="preserve"> финансовом  </w:t>
      </w:r>
      <w:r w:rsidRPr="003F5C30">
        <w:rPr>
          <w:rFonts w:ascii="Times New Roman" w:eastAsia="Times New Roman" w:hAnsi="Times New Roman" w:cs="Times New Roman"/>
          <w:sz w:val="24"/>
          <w:szCs w:val="24"/>
          <w:lang w:eastAsia="ru-RU"/>
        </w:rPr>
        <w:t>обеспечении</w:t>
      </w:r>
      <w:r w:rsidR="00F55C43" w:rsidRPr="003F5C30">
        <w:rPr>
          <w:rFonts w:ascii="Times New Roman" w:eastAsia="Times New Roman" w:hAnsi="Times New Roman" w:cs="Times New Roman"/>
          <w:sz w:val="24"/>
          <w:szCs w:val="24"/>
          <w:lang w:eastAsia="ru-RU"/>
        </w:rPr>
        <w:t xml:space="preserve"> </w:t>
      </w:r>
      <w:r w:rsidRPr="003F5C30">
        <w:rPr>
          <w:rFonts w:ascii="Times New Roman" w:eastAsia="Times New Roman" w:hAnsi="Times New Roman" w:cs="Times New Roman"/>
          <w:sz w:val="24"/>
          <w:szCs w:val="24"/>
          <w:lang w:eastAsia="ru-RU"/>
        </w:rPr>
        <w:t xml:space="preserve">выполнения муниципального задания, утвержденного </w:t>
      </w:r>
      <w:r w:rsidR="0086538E" w:rsidRPr="003F5C30">
        <w:rPr>
          <w:rFonts w:ascii="Times New Roman" w:eastAsia="Times New Roman" w:hAnsi="Times New Roman" w:cs="Times New Roman"/>
          <w:sz w:val="24"/>
          <w:szCs w:val="24"/>
          <w:lang w:eastAsia="ru-RU"/>
        </w:rPr>
        <w:t>П</w:t>
      </w:r>
      <w:r w:rsidRPr="003F5C30">
        <w:rPr>
          <w:rFonts w:ascii="Times New Roman" w:eastAsia="Times New Roman" w:hAnsi="Times New Roman" w:cs="Times New Roman"/>
          <w:sz w:val="24"/>
          <w:szCs w:val="24"/>
          <w:lang w:eastAsia="ru-RU"/>
        </w:rPr>
        <w:t xml:space="preserve">остановлением </w:t>
      </w:r>
      <w:r w:rsidRPr="003F5C30">
        <w:rPr>
          <w:rFonts w:ascii="Times New Roman" w:eastAsia="Times New Roman" w:hAnsi="Times New Roman" w:cs="Times New Roman"/>
          <w:sz w:val="24"/>
          <w:szCs w:val="24"/>
          <w:lang w:eastAsia="ru-RU"/>
        </w:rPr>
        <w:tab/>
        <w:t>Администрации МГО от 24.06.16г. № 3406.</w:t>
      </w:r>
    </w:p>
    <w:p w:rsidR="00AB0E22" w:rsidRPr="003F5C30" w:rsidRDefault="00CA475F" w:rsidP="006B4E35">
      <w:pPr>
        <w:pStyle w:val="a6"/>
        <w:spacing w:after="0"/>
        <w:ind w:left="0" w:firstLine="709"/>
        <w:jc w:val="both"/>
        <w:rPr>
          <w:rFonts w:ascii="Times New Roman" w:hAnsi="Times New Roman" w:cs="Times New Roman"/>
          <w:sz w:val="24"/>
          <w:szCs w:val="24"/>
          <w:u w:val="single"/>
        </w:rPr>
      </w:pPr>
      <w:r w:rsidRPr="003F5C30">
        <w:rPr>
          <w:rFonts w:ascii="Times New Roman" w:hAnsi="Times New Roman" w:cs="Times New Roman"/>
          <w:sz w:val="24"/>
          <w:szCs w:val="24"/>
          <w:u w:val="single"/>
        </w:rPr>
        <w:t xml:space="preserve">Ревизия финансово-хозяйственной деятельности </w:t>
      </w:r>
      <w:r w:rsidRPr="003F5C30">
        <w:rPr>
          <w:rStyle w:val="afe"/>
          <w:rFonts w:ascii="Times New Roman" w:hAnsi="Times New Roman" w:cs="Times New Roman"/>
          <w:color w:val="auto"/>
          <w:sz w:val="24"/>
          <w:szCs w:val="24"/>
          <w:u w:val="single"/>
        </w:rPr>
        <w:t>МБОУ «СОШ № 13» им. Д. И. Кашигина</w:t>
      </w:r>
      <w:r w:rsidRPr="003F5C30">
        <w:rPr>
          <w:rFonts w:ascii="Times New Roman" w:hAnsi="Times New Roman" w:cs="Times New Roman"/>
          <w:sz w:val="24"/>
          <w:szCs w:val="24"/>
          <w:u w:val="single"/>
        </w:rPr>
        <w:t>:</w:t>
      </w:r>
    </w:p>
    <w:p w:rsidR="00CA475F" w:rsidRPr="003F5C30" w:rsidRDefault="00CA475F" w:rsidP="006B4E35">
      <w:pPr>
        <w:spacing w:line="276" w:lineRule="auto"/>
        <w:ind w:left="284" w:hanging="284"/>
        <w:jc w:val="both"/>
      </w:pPr>
      <w:r w:rsidRPr="003F5C30">
        <w:rPr>
          <w:rStyle w:val="afe"/>
          <w:color w:val="auto"/>
        </w:rPr>
        <w:t xml:space="preserve">1. </w:t>
      </w:r>
      <w:r w:rsidR="008F021B" w:rsidRPr="003F5C30">
        <w:rPr>
          <w:rStyle w:val="afe"/>
          <w:color w:val="auto"/>
        </w:rPr>
        <w:t>В</w:t>
      </w:r>
      <w:r w:rsidRPr="003F5C30">
        <w:rPr>
          <w:rStyle w:val="afe"/>
          <w:color w:val="auto"/>
        </w:rPr>
        <w:t>ыполнени</w:t>
      </w:r>
      <w:r w:rsidR="001C2785" w:rsidRPr="003F5C30">
        <w:rPr>
          <w:rStyle w:val="afe"/>
          <w:color w:val="auto"/>
        </w:rPr>
        <w:t>е</w:t>
      </w:r>
      <w:r w:rsidRPr="003F5C30">
        <w:rPr>
          <w:rStyle w:val="afe"/>
          <w:color w:val="auto"/>
        </w:rPr>
        <w:t xml:space="preserve"> объемного показателя муниципальной услуги «Предоставление питания» за 2017 год меньше от планового объема, установленного Муниципальным заданием на 2017 год (в пределах допустимого отклонения 5</w:t>
      </w:r>
      <w:r w:rsidR="0005357F" w:rsidRPr="003F5C30">
        <w:rPr>
          <w:rStyle w:val="afe"/>
          <w:color w:val="auto"/>
        </w:rPr>
        <w:t xml:space="preserve"> </w:t>
      </w:r>
      <w:r w:rsidRPr="003F5C30">
        <w:rPr>
          <w:rStyle w:val="afe"/>
          <w:color w:val="auto"/>
        </w:rPr>
        <w:t>%)</w:t>
      </w:r>
      <w:r w:rsidR="00D0015E">
        <w:rPr>
          <w:rStyle w:val="afe"/>
          <w:color w:val="auto"/>
        </w:rPr>
        <w:t>,</w:t>
      </w:r>
      <w:r w:rsidRPr="003F5C30">
        <w:rPr>
          <w:rStyle w:val="afe"/>
          <w:color w:val="auto"/>
        </w:rPr>
        <w:t xml:space="preserve"> на 515,75 детодней в сумме </w:t>
      </w:r>
      <w:r w:rsidRPr="003F5C30">
        <w:rPr>
          <w:rStyle w:val="afe"/>
          <w:b/>
          <w:color w:val="auto"/>
        </w:rPr>
        <w:t>2,3 тыс.руб.</w:t>
      </w:r>
      <w:r w:rsidRPr="003F5C30">
        <w:rPr>
          <w:rStyle w:val="afe"/>
          <w:color w:val="auto"/>
        </w:rPr>
        <w:t xml:space="preserve"> </w:t>
      </w:r>
    </w:p>
    <w:p w:rsidR="00CA475F" w:rsidRPr="003F5C30" w:rsidRDefault="00CA475F" w:rsidP="006B4E35">
      <w:pPr>
        <w:spacing w:line="276" w:lineRule="auto"/>
        <w:ind w:left="284" w:hanging="284"/>
        <w:jc w:val="both"/>
      </w:pPr>
      <w:r w:rsidRPr="003F5C30">
        <w:rPr>
          <w:rStyle w:val="afe"/>
          <w:color w:val="auto"/>
        </w:rPr>
        <w:t xml:space="preserve">2. </w:t>
      </w:r>
      <w:r w:rsidR="008F021B" w:rsidRPr="003F5C30">
        <w:rPr>
          <w:rStyle w:val="afe"/>
          <w:color w:val="auto"/>
        </w:rPr>
        <w:t>Установлены неподтвержденные о</w:t>
      </w:r>
      <w:r w:rsidRPr="003F5C30">
        <w:rPr>
          <w:rStyle w:val="afe"/>
          <w:color w:val="auto"/>
        </w:rPr>
        <w:t>бъем</w:t>
      </w:r>
      <w:r w:rsidR="006414BF" w:rsidRPr="003F5C30">
        <w:rPr>
          <w:rStyle w:val="afe"/>
          <w:color w:val="auto"/>
        </w:rPr>
        <w:t>ы</w:t>
      </w:r>
      <w:r w:rsidRPr="003F5C30">
        <w:rPr>
          <w:rStyle w:val="afe"/>
          <w:color w:val="auto"/>
        </w:rPr>
        <w:t xml:space="preserve"> работ </w:t>
      </w:r>
      <w:r w:rsidR="006414BF" w:rsidRPr="003F5C30">
        <w:rPr>
          <w:rStyle w:val="afe"/>
          <w:color w:val="auto"/>
        </w:rPr>
        <w:t xml:space="preserve">в </w:t>
      </w:r>
      <w:r w:rsidRPr="003F5C30">
        <w:rPr>
          <w:rStyle w:val="afe"/>
          <w:color w:val="auto"/>
        </w:rPr>
        <w:t>сумм</w:t>
      </w:r>
      <w:r w:rsidR="006414BF" w:rsidRPr="003F5C30">
        <w:rPr>
          <w:rStyle w:val="afe"/>
          <w:color w:val="auto"/>
        </w:rPr>
        <w:t>е</w:t>
      </w:r>
      <w:r w:rsidRPr="003F5C30">
        <w:rPr>
          <w:rStyle w:val="afe"/>
          <w:color w:val="auto"/>
        </w:rPr>
        <w:t xml:space="preserve"> </w:t>
      </w:r>
      <w:r w:rsidRPr="003F5C30">
        <w:rPr>
          <w:rStyle w:val="afe"/>
          <w:b/>
          <w:color w:val="auto"/>
        </w:rPr>
        <w:t>30,0 тыс.руб</w:t>
      </w:r>
      <w:r w:rsidRPr="003F5C30">
        <w:rPr>
          <w:rStyle w:val="afe"/>
          <w:color w:val="auto"/>
        </w:rPr>
        <w:t>. затрат по техническому обслуживанию филиала № 1 по адресу г. Миасс, с.</w:t>
      </w:r>
      <w:r w:rsidR="008F021B" w:rsidRPr="003F5C30">
        <w:rPr>
          <w:rStyle w:val="afe"/>
          <w:color w:val="auto"/>
        </w:rPr>
        <w:t xml:space="preserve"> </w:t>
      </w:r>
      <w:r w:rsidRPr="003F5C30">
        <w:rPr>
          <w:rStyle w:val="afe"/>
          <w:color w:val="auto"/>
        </w:rPr>
        <w:t>Устиново, ул. Зеленая, 1</w:t>
      </w:r>
      <w:r w:rsidR="00C445F9" w:rsidRPr="003F5C30">
        <w:rPr>
          <w:rStyle w:val="afe"/>
          <w:color w:val="auto"/>
        </w:rPr>
        <w:t>0 в рамках договоров от 01.03.</w:t>
      </w:r>
      <w:r w:rsidRPr="003F5C30">
        <w:rPr>
          <w:rStyle w:val="afe"/>
          <w:color w:val="auto"/>
        </w:rPr>
        <w:t>17г. №</w:t>
      </w:r>
      <w:r w:rsidR="000D0189">
        <w:rPr>
          <w:rStyle w:val="afe"/>
          <w:color w:val="auto"/>
        </w:rPr>
        <w:t xml:space="preserve"> </w:t>
      </w:r>
      <w:r w:rsidRPr="003F5C30">
        <w:rPr>
          <w:rStyle w:val="afe"/>
          <w:color w:val="auto"/>
        </w:rPr>
        <w:t xml:space="preserve">№ 68, 302 с ООО «ЛоторЭнерго».  </w:t>
      </w:r>
    </w:p>
    <w:p w:rsidR="00CA475F" w:rsidRPr="003F5C30" w:rsidRDefault="004056B1" w:rsidP="006B4E35">
      <w:pPr>
        <w:pStyle w:val="a6"/>
        <w:spacing w:after="0"/>
        <w:ind w:left="993" w:hanging="284"/>
        <w:jc w:val="both"/>
        <w:rPr>
          <w:rFonts w:ascii="Times New Roman" w:hAnsi="Times New Roman" w:cs="Times New Roman"/>
          <w:sz w:val="24"/>
          <w:szCs w:val="24"/>
          <w:u w:val="single"/>
        </w:rPr>
      </w:pPr>
      <w:r w:rsidRPr="003F5C30">
        <w:rPr>
          <w:rFonts w:ascii="Times New Roman" w:hAnsi="Times New Roman" w:cs="Times New Roman"/>
          <w:sz w:val="24"/>
          <w:szCs w:val="24"/>
          <w:u w:val="single"/>
        </w:rPr>
        <w:t>Ревизия финансово-хозяйственной деятельности МУП «Расчетный центр» МГО:</w:t>
      </w:r>
    </w:p>
    <w:p w:rsidR="004056B1" w:rsidRPr="003F5C30" w:rsidRDefault="004056B1" w:rsidP="006B4E35">
      <w:pPr>
        <w:spacing w:line="276" w:lineRule="auto"/>
        <w:ind w:left="284" w:hanging="284"/>
        <w:jc w:val="both"/>
      </w:pPr>
      <w:r w:rsidRPr="003F5C30">
        <w:rPr>
          <w:rStyle w:val="afe"/>
          <w:color w:val="auto"/>
        </w:rPr>
        <w:t>1. Произведена оплата О</w:t>
      </w:r>
      <w:r w:rsidR="00C445F9" w:rsidRPr="003F5C30">
        <w:rPr>
          <w:rStyle w:val="afe"/>
          <w:color w:val="auto"/>
        </w:rPr>
        <w:t>ОО «Крепеж» по счету от 29.03.</w:t>
      </w:r>
      <w:r w:rsidRPr="003F5C30">
        <w:rPr>
          <w:rStyle w:val="afe"/>
          <w:color w:val="auto"/>
        </w:rPr>
        <w:t xml:space="preserve">17г. № 81892 на сумму </w:t>
      </w:r>
      <w:r w:rsidRPr="003F5C30">
        <w:rPr>
          <w:rStyle w:val="afe"/>
          <w:b/>
          <w:color w:val="auto"/>
        </w:rPr>
        <w:t>16,5 тыс.руб.</w:t>
      </w:r>
      <w:r w:rsidRPr="003F5C30">
        <w:rPr>
          <w:rStyle w:val="afe"/>
          <w:color w:val="auto"/>
        </w:rPr>
        <w:t xml:space="preserve"> за приобретение уборочного инвентаря для проведения общегородского субботника. Приобретение указанного инвентаря не соответствуют уставным целям и задачам предприятия.</w:t>
      </w:r>
    </w:p>
    <w:p w:rsidR="004056B1" w:rsidRPr="003F5C30" w:rsidRDefault="004056B1" w:rsidP="006B4E35">
      <w:pPr>
        <w:spacing w:line="276" w:lineRule="auto"/>
        <w:ind w:left="284" w:hanging="284"/>
        <w:jc w:val="both"/>
      </w:pPr>
      <w:r w:rsidRPr="003F5C30">
        <w:rPr>
          <w:rStyle w:val="afe"/>
          <w:color w:val="auto"/>
        </w:rPr>
        <w:t>2. Произведена оплата ИП Лисицких Ю.В. выполненны</w:t>
      </w:r>
      <w:r w:rsidR="001C2785" w:rsidRPr="003F5C30">
        <w:rPr>
          <w:rStyle w:val="afe"/>
          <w:color w:val="auto"/>
        </w:rPr>
        <w:t>х</w:t>
      </w:r>
      <w:r w:rsidR="00AD7DAB" w:rsidRPr="003F5C30">
        <w:rPr>
          <w:rStyle w:val="afe"/>
          <w:color w:val="auto"/>
        </w:rPr>
        <w:t xml:space="preserve"> работ по договору от 06.12.</w:t>
      </w:r>
      <w:r w:rsidRPr="003F5C30">
        <w:rPr>
          <w:rStyle w:val="afe"/>
          <w:color w:val="auto"/>
        </w:rPr>
        <w:t xml:space="preserve">17г. </w:t>
      </w:r>
      <w:r w:rsidR="0096345E" w:rsidRPr="003F5C30">
        <w:rPr>
          <w:rStyle w:val="afe"/>
          <w:color w:val="auto"/>
        </w:rPr>
        <w:t xml:space="preserve">№ 17 </w:t>
      </w:r>
      <w:r w:rsidRPr="003F5C30">
        <w:rPr>
          <w:rStyle w:val="afe"/>
          <w:color w:val="auto"/>
        </w:rPr>
        <w:t xml:space="preserve">за демонтаж и монтаж лестничных маршей по ул. Севастопольской около здания № 31/7 с северной стороны в сумме </w:t>
      </w:r>
      <w:r w:rsidRPr="003F5C30">
        <w:rPr>
          <w:rStyle w:val="afe"/>
          <w:b/>
          <w:color w:val="auto"/>
        </w:rPr>
        <w:t>25,0 тыс.руб.</w:t>
      </w:r>
      <w:r w:rsidRPr="003F5C30">
        <w:rPr>
          <w:rStyle w:val="afe"/>
          <w:color w:val="auto"/>
        </w:rPr>
        <w:t xml:space="preserve"> </w:t>
      </w:r>
      <w:r w:rsidR="0096345E" w:rsidRPr="003F5C30">
        <w:rPr>
          <w:rStyle w:val="afe"/>
          <w:color w:val="auto"/>
        </w:rPr>
        <w:t>Предприятие</w:t>
      </w:r>
      <w:r w:rsidRPr="003F5C30">
        <w:rPr>
          <w:rStyle w:val="afe"/>
          <w:color w:val="auto"/>
        </w:rPr>
        <w:t xml:space="preserve"> не является собственником указанного здания, соответственно</w:t>
      </w:r>
      <w:r w:rsidR="00D0015E">
        <w:rPr>
          <w:rStyle w:val="afe"/>
          <w:color w:val="auto"/>
        </w:rPr>
        <w:t>,</w:t>
      </w:r>
      <w:r w:rsidRPr="003F5C30">
        <w:rPr>
          <w:rStyle w:val="afe"/>
          <w:color w:val="auto"/>
        </w:rPr>
        <w:t xml:space="preserve"> отсутствует обязанность производить расходы капитального характера по содержанию здания.  </w:t>
      </w:r>
    </w:p>
    <w:p w:rsidR="004056B1" w:rsidRPr="003F5C30" w:rsidRDefault="004056B1" w:rsidP="006B4E35">
      <w:pPr>
        <w:spacing w:line="276" w:lineRule="auto"/>
        <w:ind w:left="284" w:hanging="284"/>
        <w:jc w:val="both"/>
        <w:rPr>
          <w:b/>
        </w:rPr>
      </w:pPr>
      <w:r w:rsidRPr="003F5C30">
        <w:rPr>
          <w:rStyle w:val="afe"/>
          <w:color w:val="auto"/>
        </w:rPr>
        <w:t>3. В соотве</w:t>
      </w:r>
      <w:r w:rsidR="00C445F9" w:rsidRPr="003F5C30">
        <w:rPr>
          <w:rStyle w:val="afe"/>
          <w:color w:val="auto"/>
        </w:rPr>
        <w:t>тствии с Соглашением от 03.05.</w:t>
      </w:r>
      <w:r w:rsidRPr="003F5C30">
        <w:rPr>
          <w:rStyle w:val="afe"/>
          <w:color w:val="auto"/>
        </w:rPr>
        <w:t xml:space="preserve">17г. о расторжении трудового договора от 19.11.15г. </w:t>
      </w:r>
      <w:r w:rsidR="0096345E" w:rsidRPr="003F5C30">
        <w:rPr>
          <w:rStyle w:val="afe"/>
          <w:color w:val="auto"/>
        </w:rPr>
        <w:t xml:space="preserve">№ 450 </w:t>
      </w:r>
      <w:r w:rsidRPr="003F5C30">
        <w:rPr>
          <w:rStyle w:val="afe"/>
          <w:color w:val="auto"/>
        </w:rPr>
        <w:t xml:space="preserve">руководителю </w:t>
      </w:r>
      <w:r w:rsidR="0096345E" w:rsidRPr="003F5C30">
        <w:rPr>
          <w:rStyle w:val="afe"/>
          <w:color w:val="auto"/>
        </w:rPr>
        <w:t>предприятия</w:t>
      </w:r>
      <w:r w:rsidRPr="003F5C30">
        <w:rPr>
          <w:rStyle w:val="afe"/>
          <w:color w:val="auto"/>
        </w:rPr>
        <w:t xml:space="preserve"> выплачено выходное пособие в размере двух среднемесячных заработков в связи с расторжением трудовог</w:t>
      </w:r>
      <w:r w:rsidR="0096345E" w:rsidRPr="003F5C30">
        <w:rPr>
          <w:rStyle w:val="afe"/>
          <w:color w:val="auto"/>
        </w:rPr>
        <w:t>о договора по соглашению сторон</w:t>
      </w:r>
      <w:r w:rsidRPr="003F5C30">
        <w:rPr>
          <w:rStyle w:val="afe"/>
          <w:color w:val="auto"/>
        </w:rPr>
        <w:t xml:space="preserve"> </w:t>
      </w:r>
      <w:r w:rsidR="0096345E" w:rsidRPr="003F5C30">
        <w:rPr>
          <w:rStyle w:val="afe"/>
          <w:color w:val="auto"/>
        </w:rPr>
        <w:t xml:space="preserve">на общую сумму </w:t>
      </w:r>
      <w:r w:rsidRPr="003F5C30">
        <w:rPr>
          <w:rStyle w:val="afe"/>
          <w:b/>
          <w:color w:val="auto"/>
        </w:rPr>
        <w:t xml:space="preserve">249,1 тыс.руб.   </w:t>
      </w:r>
    </w:p>
    <w:p w:rsidR="004056B1" w:rsidRPr="003F5C30" w:rsidRDefault="004056B1" w:rsidP="006B4E35">
      <w:pPr>
        <w:spacing w:line="276" w:lineRule="auto"/>
        <w:ind w:left="284" w:hanging="284"/>
        <w:jc w:val="both"/>
        <w:rPr>
          <w:rStyle w:val="afe"/>
          <w:color w:val="auto"/>
        </w:rPr>
      </w:pPr>
      <w:r w:rsidRPr="003F5C30">
        <w:rPr>
          <w:rStyle w:val="afe"/>
          <w:color w:val="auto"/>
        </w:rPr>
        <w:t xml:space="preserve">4. В соответствии с дополнительным Соглашением от 29.05.18г. о расторжении трудового договора № 43 от 14.05.18г. руководителю </w:t>
      </w:r>
      <w:r w:rsidR="0096345E" w:rsidRPr="003F5C30">
        <w:rPr>
          <w:rStyle w:val="afe"/>
          <w:color w:val="auto"/>
        </w:rPr>
        <w:t>предприятия</w:t>
      </w:r>
      <w:r w:rsidRPr="003F5C30">
        <w:rPr>
          <w:rStyle w:val="afe"/>
          <w:color w:val="auto"/>
        </w:rPr>
        <w:t xml:space="preserve"> выплачено выходное пособие в размере трехкратного денежного содержания в связи с расторжением трудового договора по соглашению сторон</w:t>
      </w:r>
      <w:r w:rsidR="0096345E" w:rsidRPr="003F5C30">
        <w:rPr>
          <w:rStyle w:val="afe"/>
          <w:color w:val="auto"/>
        </w:rPr>
        <w:t xml:space="preserve"> на общую сумму</w:t>
      </w:r>
      <w:r w:rsidRPr="003F5C30">
        <w:rPr>
          <w:rStyle w:val="afe"/>
          <w:color w:val="auto"/>
        </w:rPr>
        <w:t xml:space="preserve"> </w:t>
      </w:r>
      <w:r w:rsidRPr="003F5C30">
        <w:rPr>
          <w:rStyle w:val="afe"/>
          <w:b/>
          <w:color w:val="auto"/>
        </w:rPr>
        <w:t>325,6 тыс.руб.</w:t>
      </w:r>
      <w:r w:rsidRPr="003F5C30">
        <w:rPr>
          <w:rStyle w:val="afe"/>
          <w:color w:val="auto"/>
        </w:rPr>
        <w:t xml:space="preserve">    </w:t>
      </w:r>
    </w:p>
    <w:p w:rsidR="004056B1" w:rsidRPr="003F5C30" w:rsidRDefault="0081600F" w:rsidP="00500E42">
      <w:pPr>
        <w:pStyle w:val="a6"/>
        <w:spacing w:after="0"/>
        <w:ind w:left="284" w:hanging="284"/>
        <w:jc w:val="both"/>
        <w:rPr>
          <w:rStyle w:val="afe"/>
          <w:rFonts w:ascii="Times New Roman" w:eastAsia="SimSun" w:hAnsi="Times New Roman" w:cs="Tahoma"/>
          <w:color w:val="auto"/>
          <w:kern w:val="1"/>
          <w:sz w:val="24"/>
          <w:szCs w:val="24"/>
          <w:lang w:eastAsia="hi-IN" w:bidi="hi-IN"/>
        </w:rPr>
      </w:pPr>
      <w:r w:rsidRPr="003F5C30">
        <w:rPr>
          <w:rStyle w:val="afe"/>
          <w:rFonts w:ascii="Times New Roman" w:eastAsia="SimSun" w:hAnsi="Times New Roman" w:cs="Tahoma"/>
          <w:color w:val="auto"/>
          <w:kern w:val="1"/>
          <w:sz w:val="24"/>
          <w:szCs w:val="24"/>
          <w:lang w:eastAsia="hi-IN" w:bidi="hi-IN"/>
        </w:rPr>
        <w:t>5. При расчетах с АО «ММЗ» по агентскому договору допускались факты авансирования за счет собственных средств МУП «Расчетный центр».</w:t>
      </w:r>
    </w:p>
    <w:p w:rsidR="0081600F" w:rsidRPr="003F5C30" w:rsidRDefault="0081600F" w:rsidP="00500E42">
      <w:pPr>
        <w:pStyle w:val="a6"/>
        <w:spacing w:after="0"/>
        <w:ind w:left="284" w:hanging="284"/>
        <w:jc w:val="both"/>
        <w:rPr>
          <w:rStyle w:val="afe"/>
          <w:rFonts w:ascii="Times New Roman" w:hAnsi="Times New Roman" w:cs="Times New Roman"/>
          <w:color w:val="auto"/>
          <w:sz w:val="24"/>
          <w:szCs w:val="24"/>
        </w:rPr>
      </w:pPr>
      <w:r w:rsidRPr="003F5C30">
        <w:rPr>
          <w:rStyle w:val="afe"/>
          <w:rFonts w:ascii="Times New Roman" w:eastAsia="SimSun" w:hAnsi="Times New Roman" w:cs="Times New Roman"/>
          <w:color w:val="auto"/>
          <w:kern w:val="1"/>
          <w:sz w:val="24"/>
          <w:szCs w:val="24"/>
          <w:lang w:eastAsia="hi-IN" w:bidi="hi-IN"/>
        </w:rPr>
        <w:t xml:space="preserve">6. </w:t>
      </w:r>
      <w:r w:rsidRPr="003F5C30">
        <w:rPr>
          <w:rStyle w:val="afe"/>
          <w:rFonts w:ascii="Times New Roman" w:hAnsi="Times New Roman" w:cs="Times New Roman"/>
          <w:color w:val="auto"/>
          <w:sz w:val="24"/>
          <w:szCs w:val="24"/>
        </w:rPr>
        <w:t xml:space="preserve">В нарушение ст. 23 Федерального закона от 14.11.02г. № 161-ФЗ «О государственных и муниципальных унитарных предприятиях» по ряду контрактов (договоров) отсутствует согласование крупной сделки </w:t>
      </w:r>
      <w:r w:rsidR="001C2785" w:rsidRPr="003F5C30">
        <w:rPr>
          <w:rStyle w:val="afe"/>
          <w:rFonts w:ascii="Times New Roman" w:hAnsi="Times New Roman" w:cs="Times New Roman"/>
          <w:color w:val="auto"/>
          <w:sz w:val="24"/>
          <w:szCs w:val="24"/>
        </w:rPr>
        <w:t xml:space="preserve">с </w:t>
      </w:r>
      <w:r w:rsidRPr="003F5C30">
        <w:rPr>
          <w:rStyle w:val="afe"/>
          <w:rFonts w:ascii="Times New Roman" w:hAnsi="Times New Roman" w:cs="Times New Roman"/>
          <w:color w:val="auto"/>
          <w:sz w:val="24"/>
          <w:szCs w:val="24"/>
        </w:rPr>
        <w:t xml:space="preserve">собственником имущества.  </w:t>
      </w:r>
    </w:p>
    <w:p w:rsidR="0081600F" w:rsidRPr="003F5C30" w:rsidRDefault="0081600F" w:rsidP="00500E42">
      <w:pPr>
        <w:pStyle w:val="a6"/>
        <w:spacing w:after="0"/>
        <w:ind w:left="993" w:hanging="284"/>
        <w:jc w:val="both"/>
        <w:rPr>
          <w:rFonts w:ascii="Times New Roman" w:hAnsi="Times New Roman" w:cs="Times New Roman"/>
          <w:sz w:val="24"/>
          <w:szCs w:val="24"/>
          <w:u w:val="single"/>
        </w:rPr>
      </w:pPr>
      <w:r w:rsidRPr="003F5C30">
        <w:rPr>
          <w:rFonts w:ascii="Times New Roman" w:hAnsi="Times New Roman" w:cs="Times New Roman"/>
          <w:sz w:val="24"/>
          <w:szCs w:val="24"/>
          <w:u w:val="single"/>
        </w:rPr>
        <w:t>Анализ расходов на обеспечение выполнения функций МКУ МГО «Образование»:</w:t>
      </w:r>
    </w:p>
    <w:p w:rsidR="0081600F" w:rsidRPr="003F5C30" w:rsidRDefault="0081600F" w:rsidP="006B4E35">
      <w:pPr>
        <w:spacing w:line="276" w:lineRule="auto"/>
        <w:ind w:firstLine="709"/>
        <w:jc w:val="both"/>
        <w:rPr>
          <w:rStyle w:val="afe"/>
          <w:color w:val="auto"/>
        </w:rPr>
      </w:pPr>
      <w:r w:rsidRPr="003F5C30">
        <w:rPr>
          <w:rStyle w:val="afe"/>
          <w:color w:val="auto"/>
        </w:rPr>
        <w:t xml:space="preserve">Акты выполненных работ на общую сумму </w:t>
      </w:r>
      <w:r w:rsidRPr="003F5C30">
        <w:rPr>
          <w:rStyle w:val="afe"/>
          <w:b/>
          <w:color w:val="auto"/>
        </w:rPr>
        <w:t>25,0 тыс.руб.</w:t>
      </w:r>
      <w:r w:rsidRPr="003F5C30">
        <w:rPr>
          <w:rStyle w:val="afe"/>
          <w:color w:val="auto"/>
        </w:rPr>
        <w:t xml:space="preserve"> по договору на оказание услуг (обслуживание электроустановок) от 01.01.17г. № 300, заключенному с ООО «ЛоторЭнерго»</w:t>
      </w:r>
      <w:r w:rsidR="00D0015E">
        <w:rPr>
          <w:rStyle w:val="afe"/>
          <w:color w:val="auto"/>
        </w:rPr>
        <w:t>,</w:t>
      </w:r>
      <w:r w:rsidRPr="003F5C30">
        <w:rPr>
          <w:rStyle w:val="afe"/>
          <w:color w:val="auto"/>
        </w:rPr>
        <w:t xml:space="preserve"> не содержат конкретной информации о выполненных работах (услугах), при этом </w:t>
      </w:r>
      <w:r w:rsidR="001C2785" w:rsidRPr="003F5C30">
        <w:rPr>
          <w:rStyle w:val="afe"/>
          <w:color w:val="auto"/>
        </w:rPr>
        <w:t>в</w:t>
      </w:r>
      <w:r w:rsidRPr="003F5C30">
        <w:rPr>
          <w:rStyle w:val="afe"/>
          <w:color w:val="auto"/>
        </w:rPr>
        <w:t xml:space="preserve"> актах выполненных </w:t>
      </w:r>
      <w:r w:rsidRPr="003F5C30">
        <w:rPr>
          <w:rStyle w:val="afe"/>
          <w:color w:val="auto"/>
        </w:rPr>
        <w:lastRenderedPageBreak/>
        <w:t xml:space="preserve">работ имеется отметка о том, что выполненные работы (услуги) соответствуют договору. </w:t>
      </w:r>
    </w:p>
    <w:p w:rsidR="004E2859" w:rsidRPr="003F5C30" w:rsidRDefault="0078488C" w:rsidP="004E2859">
      <w:pPr>
        <w:pStyle w:val="a6"/>
        <w:spacing w:after="0"/>
        <w:ind w:left="0" w:firstLine="709"/>
        <w:jc w:val="both"/>
        <w:rPr>
          <w:rFonts w:ascii="Times New Roman" w:hAnsi="Times New Roman" w:cs="Times New Roman"/>
          <w:sz w:val="24"/>
          <w:szCs w:val="24"/>
          <w:u w:val="single"/>
        </w:rPr>
      </w:pPr>
      <w:r w:rsidRPr="003F5C30">
        <w:rPr>
          <w:rFonts w:ascii="Times New Roman" w:hAnsi="Times New Roman" w:cs="Times New Roman"/>
          <w:sz w:val="24"/>
          <w:szCs w:val="24"/>
          <w:u w:val="single"/>
        </w:rPr>
        <w:t>Проверка использование средств бюджета для муниципальных нужд в сфере городского хозяйства на МПП «Развитие улично-дорожной сети МГО», в части содержания и уборки дорог</w:t>
      </w:r>
      <w:r w:rsidR="004E2859" w:rsidRPr="003F5C30">
        <w:rPr>
          <w:rFonts w:ascii="Times New Roman" w:hAnsi="Times New Roman" w:cs="Times New Roman"/>
          <w:sz w:val="24"/>
          <w:szCs w:val="24"/>
          <w:u w:val="single"/>
        </w:rPr>
        <w:t xml:space="preserve"> (объект проверки Администрация МГО):</w:t>
      </w:r>
    </w:p>
    <w:p w:rsidR="0078488C" w:rsidRPr="003F5C30" w:rsidRDefault="0078488C" w:rsidP="006B4E35">
      <w:pPr>
        <w:spacing w:line="276" w:lineRule="auto"/>
        <w:ind w:firstLine="709"/>
        <w:jc w:val="both"/>
        <w:rPr>
          <w:rStyle w:val="afe"/>
          <w:color w:val="auto"/>
        </w:rPr>
      </w:pPr>
      <w:r w:rsidRPr="003F5C30">
        <w:rPr>
          <w:rStyle w:val="afe"/>
          <w:color w:val="auto"/>
        </w:rPr>
        <w:t xml:space="preserve">В связи с применением несоответствующей расценки на выполнение работ по очистке обочин дорог от снега, которая привела к увеличению объема работ, завышение стоимости работ за 2017 год и 1 квартал 2018 года составило </w:t>
      </w:r>
      <w:r w:rsidRPr="003F5C30">
        <w:rPr>
          <w:rStyle w:val="afe"/>
          <w:b/>
          <w:color w:val="auto"/>
        </w:rPr>
        <w:t>119,1 тыс. руб.</w:t>
      </w:r>
      <w:r w:rsidRPr="003F5C30">
        <w:rPr>
          <w:rStyle w:val="afe"/>
          <w:color w:val="auto"/>
        </w:rPr>
        <w:t xml:space="preserve">, в том числе по муниципальным контрактам: </w:t>
      </w:r>
    </w:p>
    <w:p w:rsidR="0078488C" w:rsidRPr="003F5C30" w:rsidRDefault="003C0450" w:rsidP="006B4E35">
      <w:pPr>
        <w:spacing w:line="276" w:lineRule="auto"/>
        <w:ind w:left="284" w:hanging="284"/>
        <w:jc w:val="both"/>
        <w:rPr>
          <w:rStyle w:val="afe"/>
          <w:color w:val="auto"/>
        </w:rPr>
      </w:pPr>
      <w:r w:rsidRPr="003F5C30">
        <w:rPr>
          <w:rStyle w:val="afe"/>
          <w:color w:val="auto"/>
        </w:rPr>
        <w:t>-</w:t>
      </w:r>
      <w:r w:rsidR="0078488C" w:rsidRPr="003F5C30">
        <w:rPr>
          <w:rStyle w:val="afe"/>
          <w:color w:val="auto"/>
        </w:rPr>
        <w:t xml:space="preserve"> </w:t>
      </w:r>
      <w:r w:rsidRPr="003F5C30">
        <w:rPr>
          <w:rStyle w:val="afe"/>
          <w:color w:val="auto"/>
        </w:rPr>
        <w:t xml:space="preserve"> </w:t>
      </w:r>
      <w:r w:rsidR="0078488C" w:rsidRPr="003F5C30">
        <w:rPr>
          <w:rStyle w:val="afe"/>
          <w:color w:val="auto"/>
        </w:rPr>
        <w:t>№ 0169300035816000598-0069378-01 от 01.01.17г. с ООО «</w:t>
      </w:r>
      <w:proofErr w:type="spellStart"/>
      <w:r w:rsidR="0078488C" w:rsidRPr="003F5C30">
        <w:rPr>
          <w:rStyle w:val="afe"/>
          <w:color w:val="auto"/>
        </w:rPr>
        <w:t>ФинИнвестплюс</w:t>
      </w:r>
      <w:proofErr w:type="spellEnd"/>
      <w:r w:rsidR="0078488C" w:rsidRPr="003F5C30">
        <w:rPr>
          <w:rStyle w:val="afe"/>
          <w:color w:val="auto"/>
        </w:rPr>
        <w:t>» завышение стоимости</w:t>
      </w:r>
      <w:r w:rsidR="00CE7078" w:rsidRPr="003F5C30">
        <w:rPr>
          <w:rStyle w:val="afe"/>
          <w:color w:val="auto"/>
        </w:rPr>
        <w:t xml:space="preserve"> работ составило 48,9 тыс.руб.;</w:t>
      </w:r>
    </w:p>
    <w:p w:rsidR="0078488C" w:rsidRPr="003F5C30" w:rsidRDefault="003C0450" w:rsidP="006B4E35">
      <w:pPr>
        <w:spacing w:line="276" w:lineRule="auto"/>
        <w:ind w:left="284" w:hanging="284"/>
        <w:jc w:val="both"/>
        <w:rPr>
          <w:rStyle w:val="afe"/>
          <w:color w:val="auto"/>
        </w:rPr>
      </w:pPr>
      <w:r w:rsidRPr="003F5C30">
        <w:rPr>
          <w:rStyle w:val="afe"/>
          <w:color w:val="auto"/>
        </w:rPr>
        <w:t>-</w:t>
      </w:r>
      <w:r w:rsidR="0078488C" w:rsidRPr="003F5C30">
        <w:rPr>
          <w:rStyle w:val="afe"/>
          <w:color w:val="auto"/>
        </w:rPr>
        <w:t xml:space="preserve"> </w:t>
      </w:r>
      <w:r w:rsidRPr="003F5C30">
        <w:rPr>
          <w:rStyle w:val="afe"/>
          <w:color w:val="auto"/>
        </w:rPr>
        <w:t xml:space="preserve"> </w:t>
      </w:r>
      <w:r w:rsidR="0078488C" w:rsidRPr="003F5C30">
        <w:rPr>
          <w:rStyle w:val="afe"/>
          <w:color w:val="auto"/>
        </w:rPr>
        <w:t>№ 0169300035817000011-0069378-01 от 17.03.17г. с ООО «</w:t>
      </w:r>
      <w:proofErr w:type="spellStart"/>
      <w:r w:rsidR="0078488C" w:rsidRPr="003F5C30">
        <w:rPr>
          <w:rStyle w:val="afe"/>
          <w:color w:val="auto"/>
        </w:rPr>
        <w:t>ФинИнвестплюс</w:t>
      </w:r>
      <w:proofErr w:type="spellEnd"/>
      <w:r w:rsidR="0078488C" w:rsidRPr="003F5C30">
        <w:rPr>
          <w:rStyle w:val="afe"/>
          <w:color w:val="auto"/>
        </w:rPr>
        <w:t>» завышение стоимос</w:t>
      </w:r>
      <w:r w:rsidR="00CE7078" w:rsidRPr="003F5C30">
        <w:rPr>
          <w:rStyle w:val="afe"/>
          <w:color w:val="auto"/>
        </w:rPr>
        <w:t>ти работ составило 6,7 тыс.руб.;</w:t>
      </w:r>
      <w:r w:rsidR="0078488C" w:rsidRPr="003F5C30">
        <w:rPr>
          <w:rStyle w:val="afe"/>
          <w:color w:val="auto"/>
        </w:rPr>
        <w:t xml:space="preserve"> </w:t>
      </w:r>
    </w:p>
    <w:p w:rsidR="0078488C" w:rsidRPr="003F5C30" w:rsidRDefault="003C0450" w:rsidP="006B4E35">
      <w:pPr>
        <w:spacing w:line="276" w:lineRule="auto"/>
        <w:ind w:left="284" w:hanging="284"/>
        <w:jc w:val="both"/>
        <w:rPr>
          <w:rStyle w:val="afe"/>
          <w:color w:val="auto"/>
        </w:rPr>
      </w:pPr>
      <w:r w:rsidRPr="003F5C30">
        <w:rPr>
          <w:rStyle w:val="afe"/>
          <w:color w:val="auto"/>
        </w:rPr>
        <w:t>-</w:t>
      </w:r>
      <w:r w:rsidR="0078488C" w:rsidRPr="003F5C30">
        <w:rPr>
          <w:rStyle w:val="afe"/>
          <w:color w:val="auto"/>
        </w:rPr>
        <w:t xml:space="preserve"> </w:t>
      </w:r>
      <w:r w:rsidRPr="003F5C30">
        <w:rPr>
          <w:rStyle w:val="afe"/>
          <w:color w:val="auto"/>
        </w:rPr>
        <w:t xml:space="preserve"> </w:t>
      </w:r>
      <w:r w:rsidR="0078488C" w:rsidRPr="003F5C30">
        <w:rPr>
          <w:rStyle w:val="afe"/>
          <w:color w:val="auto"/>
        </w:rPr>
        <w:t xml:space="preserve">№ 0169300035817000482-0069378-01 от 11.12.17г. с ИП </w:t>
      </w:r>
      <w:proofErr w:type="spellStart"/>
      <w:r w:rsidR="0078488C" w:rsidRPr="003F5C30">
        <w:rPr>
          <w:rStyle w:val="afe"/>
          <w:color w:val="auto"/>
        </w:rPr>
        <w:t>Батршин</w:t>
      </w:r>
      <w:proofErr w:type="spellEnd"/>
      <w:r w:rsidR="0078488C" w:rsidRPr="003F5C30">
        <w:rPr>
          <w:rStyle w:val="afe"/>
          <w:color w:val="auto"/>
        </w:rPr>
        <w:t xml:space="preserve"> Б.Б. завышение стоимос</w:t>
      </w:r>
      <w:r w:rsidR="00CE7078" w:rsidRPr="003F5C30">
        <w:rPr>
          <w:rStyle w:val="afe"/>
          <w:color w:val="auto"/>
        </w:rPr>
        <w:t>ти работ составило 3,4 тыс.руб.;</w:t>
      </w:r>
      <w:r w:rsidR="0078488C" w:rsidRPr="003F5C30">
        <w:rPr>
          <w:rStyle w:val="afe"/>
          <w:color w:val="auto"/>
        </w:rPr>
        <w:t xml:space="preserve"> </w:t>
      </w:r>
    </w:p>
    <w:p w:rsidR="0078488C" w:rsidRPr="003F5C30" w:rsidRDefault="003C0450" w:rsidP="006B4E35">
      <w:pPr>
        <w:spacing w:line="276" w:lineRule="auto"/>
        <w:ind w:left="284" w:hanging="284"/>
        <w:jc w:val="both"/>
        <w:rPr>
          <w:rStyle w:val="afe"/>
          <w:color w:val="auto"/>
        </w:rPr>
      </w:pPr>
      <w:r w:rsidRPr="003F5C30">
        <w:rPr>
          <w:rStyle w:val="afe"/>
          <w:color w:val="auto"/>
        </w:rPr>
        <w:t>-</w:t>
      </w:r>
      <w:r w:rsidR="0078488C" w:rsidRPr="003F5C30">
        <w:rPr>
          <w:rStyle w:val="afe"/>
          <w:color w:val="auto"/>
        </w:rPr>
        <w:t xml:space="preserve"> </w:t>
      </w:r>
      <w:r w:rsidRPr="003F5C30">
        <w:rPr>
          <w:rStyle w:val="afe"/>
          <w:color w:val="auto"/>
        </w:rPr>
        <w:t xml:space="preserve"> </w:t>
      </w:r>
      <w:r w:rsidR="0078488C" w:rsidRPr="003F5C30">
        <w:rPr>
          <w:rStyle w:val="afe"/>
          <w:color w:val="auto"/>
        </w:rPr>
        <w:t xml:space="preserve">№ 0169300035817000490-0069378-01 от 15.12.17г. с ИП </w:t>
      </w:r>
      <w:proofErr w:type="spellStart"/>
      <w:r w:rsidR="0078488C" w:rsidRPr="003F5C30">
        <w:rPr>
          <w:rStyle w:val="afe"/>
          <w:color w:val="auto"/>
        </w:rPr>
        <w:t>Батршин</w:t>
      </w:r>
      <w:proofErr w:type="spellEnd"/>
      <w:r w:rsidR="0078488C" w:rsidRPr="003F5C30">
        <w:rPr>
          <w:rStyle w:val="afe"/>
          <w:color w:val="auto"/>
        </w:rPr>
        <w:t xml:space="preserve"> Б.Б. завышение стоимос</w:t>
      </w:r>
      <w:r w:rsidR="00CE7078" w:rsidRPr="003F5C30">
        <w:rPr>
          <w:rStyle w:val="afe"/>
          <w:color w:val="auto"/>
        </w:rPr>
        <w:t>ти работ составило 5,0 тыс.руб.;</w:t>
      </w:r>
      <w:r w:rsidR="0078488C" w:rsidRPr="003F5C30">
        <w:rPr>
          <w:rStyle w:val="afe"/>
          <w:color w:val="auto"/>
        </w:rPr>
        <w:t xml:space="preserve"> </w:t>
      </w:r>
    </w:p>
    <w:p w:rsidR="0078488C" w:rsidRPr="003F5C30" w:rsidRDefault="003C0450" w:rsidP="006B4E35">
      <w:pPr>
        <w:spacing w:line="276" w:lineRule="auto"/>
        <w:ind w:left="284" w:hanging="284"/>
        <w:jc w:val="both"/>
        <w:rPr>
          <w:rStyle w:val="afe"/>
          <w:color w:val="auto"/>
        </w:rPr>
      </w:pPr>
      <w:r w:rsidRPr="003F5C30">
        <w:rPr>
          <w:rStyle w:val="afe"/>
          <w:color w:val="auto"/>
        </w:rPr>
        <w:t>-</w:t>
      </w:r>
      <w:r w:rsidR="0078488C" w:rsidRPr="003F5C30">
        <w:rPr>
          <w:rStyle w:val="afe"/>
          <w:color w:val="auto"/>
        </w:rPr>
        <w:t xml:space="preserve"> </w:t>
      </w:r>
      <w:r w:rsidRPr="003F5C30">
        <w:rPr>
          <w:rStyle w:val="afe"/>
          <w:color w:val="auto"/>
        </w:rPr>
        <w:t xml:space="preserve"> </w:t>
      </w:r>
      <w:r w:rsidR="0078488C" w:rsidRPr="003F5C30">
        <w:rPr>
          <w:rStyle w:val="afe"/>
          <w:color w:val="auto"/>
        </w:rPr>
        <w:t xml:space="preserve">№ 0169300035817000490-0069378-01 от 15.12.17г. с ИП </w:t>
      </w:r>
      <w:proofErr w:type="spellStart"/>
      <w:r w:rsidR="0078488C" w:rsidRPr="003F5C30">
        <w:rPr>
          <w:rStyle w:val="afe"/>
          <w:color w:val="auto"/>
        </w:rPr>
        <w:t>Батршин</w:t>
      </w:r>
      <w:proofErr w:type="spellEnd"/>
      <w:r w:rsidR="0078488C" w:rsidRPr="003F5C30">
        <w:rPr>
          <w:rStyle w:val="afe"/>
          <w:color w:val="auto"/>
        </w:rPr>
        <w:t xml:space="preserve"> Б.Б. завышение стоимости работ составило 5730,0 руб.</w:t>
      </w:r>
      <w:r w:rsidR="00CE7078" w:rsidRPr="003F5C30">
        <w:rPr>
          <w:rStyle w:val="afe"/>
          <w:color w:val="auto"/>
        </w:rPr>
        <w:t>;</w:t>
      </w:r>
      <w:r w:rsidR="0078488C" w:rsidRPr="003F5C30">
        <w:rPr>
          <w:rStyle w:val="afe"/>
          <w:color w:val="auto"/>
        </w:rPr>
        <w:t xml:space="preserve"> </w:t>
      </w:r>
    </w:p>
    <w:p w:rsidR="0078488C" w:rsidRPr="003F5C30" w:rsidRDefault="003C0450" w:rsidP="006B4E35">
      <w:pPr>
        <w:spacing w:line="276" w:lineRule="auto"/>
        <w:ind w:left="284" w:hanging="284"/>
        <w:jc w:val="both"/>
      </w:pPr>
      <w:r w:rsidRPr="003F5C30">
        <w:rPr>
          <w:rStyle w:val="afe"/>
          <w:color w:val="auto"/>
        </w:rPr>
        <w:t xml:space="preserve">- </w:t>
      </w:r>
      <w:r w:rsidR="0078488C" w:rsidRPr="003F5C30">
        <w:rPr>
          <w:rStyle w:val="afe"/>
          <w:color w:val="auto"/>
        </w:rPr>
        <w:t>№ 0169300035817000496-0069378-01 от 20.12.17г.с ООО «</w:t>
      </w:r>
      <w:proofErr w:type="spellStart"/>
      <w:r w:rsidR="0078488C" w:rsidRPr="003F5C30">
        <w:rPr>
          <w:rStyle w:val="afe"/>
          <w:color w:val="auto"/>
        </w:rPr>
        <w:t>ФинИнвестплюс</w:t>
      </w:r>
      <w:proofErr w:type="spellEnd"/>
      <w:r w:rsidR="0078488C" w:rsidRPr="003F5C30">
        <w:rPr>
          <w:rStyle w:val="afe"/>
          <w:color w:val="auto"/>
        </w:rPr>
        <w:t xml:space="preserve">» завышение стоимости работ составило 49,4 тыс.руб. </w:t>
      </w:r>
    </w:p>
    <w:p w:rsidR="0078488C" w:rsidRPr="003F5C30" w:rsidRDefault="002F4FD4" w:rsidP="00500E42">
      <w:pPr>
        <w:pStyle w:val="a6"/>
        <w:spacing w:after="0"/>
        <w:ind w:left="0" w:firstLine="709"/>
        <w:jc w:val="both"/>
        <w:rPr>
          <w:rFonts w:ascii="Times New Roman" w:hAnsi="Times New Roman" w:cs="Times New Roman"/>
          <w:sz w:val="24"/>
          <w:szCs w:val="24"/>
          <w:u w:val="single"/>
        </w:rPr>
      </w:pPr>
      <w:r w:rsidRPr="003F5C30">
        <w:rPr>
          <w:rFonts w:ascii="Times New Roman" w:hAnsi="Times New Roman" w:cs="Times New Roman"/>
          <w:sz w:val="24"/>
          <w:szCs w:val="24"/>
          <w:u w:val="single"/>
        </w:rPr>
        <w:t>Проверка использования средств бюджета для муниципальных нужд в сфере городского хозяйства на МП «Благоустройство МГО» в части уличного освещения</w:t>
      </w:r>
      <w:r w:rsidR="00C7133F" w:rsidRPr="003F5C30">
        <w:rPr>
          <w:rFonts w:ascii="Times New Roman" w:hAnsi="Times New Roman" w:cs="Times New Roman"/>
          <w:sz w:val="24"/>
          <w:szCs w:val="24"/>
          <w:u w:val="single"/>
        </w:rPr>
        <w:t xml:space="preserve"> (объект проверки Администрация МГО)</w:t>
      </w:r>
      <w:r w:rsidRPr="003F5C30">
        <w:rPr>
          <w:rFonts w:ascii="Times New Roman" w:hAnsi="Times New Roman" w:cs="Times New Roman"/>
          <w:sz w:val="24"/>
          <w:szCs w:val="24"/>
          <w:u w:val="single"/>
        </w:rPr>
        <w:t>:</w:t>
      </w:r>
    </w:p>
    <w:p w:rsidR="003C0450" w:rsidRPr="003F5C30" w:rsidRDefault="002F4FD4" w:rsidP="006B4E35">
      <w:pPr>
        <w:spacing w:line="276" w:lineRule="auto"/>
        <w:ind w:left="284" w:hanging="284"/>
        <w:jc w:val="both"/>
        <w:rPr>
          <w:rStyle w:val="afe"/>
          <w:color w:val="auto"/>
        </w:rPr>
      </w:pPr>
      <w:r w:rsidRPr="003F5C30">
        <w:rPr>
          <w:rStyle w:val="afe"/>
          <w:color w:val="auto"/>
        </w:rPr>
        <w:t>1. В нарушение раздела 3 Правил благоустройства территории МГО, утвержденных решением Собрания депутатов МГО от 25.10.12г. № 6 Администрация МГО произвела оплату ПАО «</w:t>
      </w:r>
      <w:proofErr w:type="spellStart"/>
      <w:r w:rsidRPr="003F5C30">
        <w:rPr>
          <w:rStyle w:val="afe"/>
          <w:color w:val="auto"/>
        </w:rPr>
        <w:t>Челябэнергосбыт</w:t>
      </w:r>
      <w:proofErr w:type="spellEnd"/>
      <w:r w:rsidRPr="003F5C30">
        <w:rPr>
          <w:rStyle w:val="afe"/>
          <w:color w:val="auto"/>
        </w:rPr>
        <w:t>» по догов</w:t>
      </w:r>
      <w:r w:rsidR="005207C1" w:rsidRPr="003F5C30">
        <w:rPr>
          <w:rStyle w:val="afe"/>
          <w:color w:val="auto"/>
        </w:rPr>
        <w:t>ору электроснабжения от 25.12.</w:t>
      </w:r>
      <w:r w:rsidRPr="003F5C30">
        <w:rPr>
          <w:rStyle w:val="afe"/>
          <w:color w:val="auto"/>
        </w:rPr>
        <w:t xml:space="preserve">13г. </w:t>
      </w:r>
      <w:r w:rsidR="003C0450" w:rsidRPr="003F5C30">
        <w:rPr>
          <w:rStyle w:val="afe"/>
          <w:color w:val="auto"/>
        </w:rPr>
        <w:t xml:space="preserve">№ 2604 </w:t>
      </w:r>
      <w:r w:rsidRPr="003F5C30">
        <w:rPr>
          <w:rStyle w:val="afe"/>
          <w:color w:val="auto"/>
        </w:rPr>
        <w:t xml:space="preserve">за электроэнергию </w:t>
      </w:r>
      <w:r w:rsidR="00544CB6" w:rsidRPr="003F5C30">
        <w:rPr>
          <w:rStyle w:val="afe"/>
          <w:color w:val="auto"/>
        </w:rPr>
        <w:t xml:space="preserve">козырькового освещения жилых домов по ул. Азовская 17,19 </w:t>
      </w:r>
      <w:r w:rsidR="003C0450" w:rsidRPr="003F5C30">
        <w:rPr>
          <w:rStyle w:val="afe"/>
          <w:color w:val="auto"/>
        </w:rPr>
        <w:t xml:space="preserve">на общую сумму </w:t>
      </w:r>
      <w:r w:rsidR="003C0450" w:rsidRPr="003F5C30">
        <w:rPr>
          <w:rStyle w:val="afe"/>
          <w:b/>
          <w:color w:val="auto"/>
        </w:rPr>
        <w:t xml:space="preserve">44,1 тыс.руб. </w:t>
      </w:r>
      <w:r w:rsidR="003C0450" w:rsidRPr="003F5C30">
        <w:rPr>
          <w:rStyle w:val="afe"/>
          <w:color w:val="auto"/>
        </w:rPr>
        <w:t>(</w:t>
      </w:r>
      <w:r w:rsidRPr="003F5C30">
        <w:rPr>
          <w:rStyle w:val="afe"/>
          <w:color w:val="auto"/>
        </w:rPr>
        <w:t>за 2017 год на сумму 33</w:t>
      </w:r>
      <w:r w:rsidR="003C0450" w:rsidRPr="003F5C30">
        <w:rPr>
          <w:rStyle w:val="afe"/>
          <w:color w:val="auto"/>
        </w:rPr>
        <w:t>,9 тыс.руб.</w:t>
      </w:r>
      <w:r w:rsidRPr="003F5C30">
        <w:rPr>
          <w:rStyle w:val="afe"/>
          <w:color w:val="auto"/>
        </w:rPr>
        <w:t>, за январь – февраль 2018 г на сумму 7</w:t>
      </w:r>
      <w:r w:rsidR="003C0450" w:rsidRPr="003F5C30">
        <w:rPr>
          <w:rStyle w:val="afe"/>
          <w:color w:val="auto"/>
        </w:rPr>
        <w:t>,4 тыс.руб.</w:t>
      </w:r>
      <w:r w:rsidRPr="003F5C30">
        <w:rPr>
          <w:rStyle w:val="afe"/>
          <w:color w:val="auto"/>
        </w:rPr>
        <w:t>, за март 2018 г. подписан акт оказанных услуг по данному</w:t>
      </w:r>
      <w:r w:rsidR="003C0450" w:rsidRPr="003F5C30">
        <w:rPr>
          <w:rStyle w:val="afe"/>
          <w:color w:val="auto"/>
        </w:rPr>
        <w:t xml:space="preserve"> объекту на сумму 2,8 тыс.руб.). </w:t>
      </w:r>
    </w:p>
    <w:p w:rsidR="002F4FD4" w:rsidRPr="003F5C30" w:rsidRDefault="002F4FD4" w:rsidP="006B4E35">
      <w:pPr>
        <w:spacing w:line="276" w:lineRule="auto"/>
        <w:ind w:left="284" w:hanging="284"/>
        <w:jc w:val="both"/>
      </w:pPr>
      <w:r w:rsidRPr="003F5C30">
        <w:rPr>
          <w:rStyle w:val="afe"/>
          <w:color w:val="auto"/>
        </w:rPr>
        <w:t xml:space="preserve">2. По результатам контрольных обмеров фактического выполнения работ </w:t>
      </w:r>
      <w:r w:rsidR="00337BD8" w:rsidRPr="003F5C30">
        <w:rPr>
          <w:rStyle w:val="afe"/>
          <w:color w:val="auto"/>
        </w:rPr>
        <w:t>(</w:t>
      </w:r>
      <w:r w:rsidRPr="003F5C30">
        <w:rPr>
          <w:rStyle w:val="afe"/>
          <w:color w:val="auto"/>
        </w:rPr>
        <w:t>по установке опор на пешеходных переходах</w:t>
      </w:r>
      <w:r w:rsidR="00337BD8" w:rsidRPr="003F5C30">
        <w:rPr>
          <w:rStyle w:val="afe"/>
          <w:color w:val="auto"/>
        </w:rPr>
        <w:t>)</w:t>
      </w:r>
      <w:r w:rsidRPr="003F5C30">
        <w:rPr>
          <w:rStyle w:val="afe"/>
          <w:color w:val="auto"/>
        </w:rPr>
        <w:t xml:space="preserve"> по </w:t>
      </w:r>
      <w:r w:rsidR="00337BD8" w:rsidRPr="003F5C30">
        <w:rPr>
          <w:rStyle w:val="afe"/>
          <w:color w:val="auto"/>
        </w:rPr>
        <w:t xml:space="preserve">муниципальным </w:t>
      </w:r>
      <w:r w:rsidRPr="003F5C30">
        <w:rPr>
          <w:rStyle w:val="afe"/>
          <w:color w:val="auto"/>
        </w:rPr>
        <w:t>контрактам от 19.09.17г</w:t>
      </w:r>
      <w:r w:rsidR="005051BF" w:rsidRPr="003F5C30">
        <w:rPr>
          <w:rStyle w:val="afe"/>
          <w:color w:val="auto"/>
        </w:rPr>
        <w:t>.</w:t>
      </w:r>
      <w:r w:rsidRPr="003F5C30">
        <w:rPr>
          <w:rStyle w:val="afe"/>
          <w:color w:val="auto"/>
        </w:rPr>
        <w:t xml:space="preserve"> </w:t>
      </w:r>
      <w:r w:rsidR="003C0450" w:rsidRPr="003F5C30">
        <w:rPr>
          <w:rStyle w:val="afe"/>
          <w:color w:val="auto"/>
        </w:rPr>
        <w:t>№ 439,</w:t>
      </w:r>
      <w:r w:rsidR="00337BD8" w:rsidRPr="003F5C30">
        <w:rPr>
          <w:rStyle w:val="afe"/>
          <w:color w:val="auto"/>
        </w:rPr>
        <w:t xml:space="preserve"> № 440 с ООО «ЛоторЭнерго» установлено н</w:t>
      </w:r>
      <w:r w:rsidR="00D0015E">
        <w:rPr>
          <w:rStyle w:val="afe"/>
          <w:color w:val="auto"/>
        </w:rPr>
        <w:t>е</w:t>
      </w:r>
      <w:r w:rsidRPr="003F5C30">
        <w:rPr>
          <w:rStyle w:val="afe"/>
          <w:color w:val="auto"/>
        </w:rPr>
        <w:t>выполн</w:t>
      </w:r>
      <w:r w:rsidR="00337BD8" w:rsidRPr="003F5C30">
        <w:rPr>
          <w:rStyle w:val="afe"/>
          <w:color w:val="auto"/>
        </w:rPr>
        <w:t>ение</w:t>
      </w:r>
      <w:r w:rsidRPr="003F5C30">
        <w:rPr>
          <w:rStyle w:val="afe"/>
          <w:color w:val="auto"/>
        </w:rPr>
        <w:t xml:space="preserve"> работ на сумму </w:t>
      </w:r>
      <w:r w:rsidRPr="003F5C30">
        <w:rPr>
          <w:rStyle w:val="afe"/>
          <w:b/>
          <w:color w:val="auto"/>
        </w:rPr>
        <w:t>4</w:t>
      </w:r>
      <w:r w:rsidR="003C0450" w:rsidRPr="003F5C30">
        <w:rPr>
          <w:rStyle w:val="afe"/>
          <w:b/>
          <w:color w:val="auto"/>
        </w:rPr>
        <w:t>,3 тыс.руб.</w:t>
      </w:r>
      <w:r w:rsidRPr="003F5C30">
        <w:rPr>
          <w:rStyle w:val="afe"/>
          <w:b/>
          <w:color w:val="auto"/>
        </w:rPr>
        <w:t xml:space="preserve">  </w:t>
      </w:r>
    </w:p>
    <w:p w:rsidR="002F4FD4" w:rsidRPr="003F5C30" w:rsidRDefault="002F4FD4" w:rsidP="00500E42">
      <w:pPr>
        <w:spacing w:line="276" w:lineRule="auto"/>
        <w:ind w:left="284" w:hanging="284"/>
        <w:jc w:val="both"/>
        <w:rPr>
          <w:b/>
        </w:rPr>
      </w:pPr>
      <w:r w:rsidRPr="003F5C30">
        <w:rPr>
          <w:rStyle w:val="afe"/>
          <w:color w:val="auto"/>
        </w:rPr>
        <w:t>3. Выявлено необоснованное превышение расходования электроэнергии за 2017 год по объекту КТПН-07 сверх установленной мощности</w:t>
      </w:r>
      <w:r w:rsidR="003C0450" w:rsidRPr="003F5C30">
        <w:rPr>
          <w:rStyle w:val="afe"/>
          <w:color w:val="auto"/>
        </w:rPr>
        <w:t xml:space="preserve"> на общую сумму </w:t>
      </w:r>
      <w:r w:rsidR="003C0450" w:rsidRPr="003F5C30">
        <w:rPr>
          <w:rStyle w:val="afe"/>
          <w:b/>
          <w:color w:val="auto"/>
        </w:rPr>
        <w:t>245,2 тыс.руб.</w:t>
      </w:r>
      <w:r w:rsidRPr="003F5C30">
        <w:rPr>
          <w:rStyle w:val="afe"/>
          <w:b/>
          <w:color w:val="auto"/>
        </w:rPr>
        <w:t xml:space="preserve">   </w:t>
      </w:r>
    </w:p>
    <w:p w:rsidR="002F4FD4" w:rsidRPr="003F5C30" w:rsidRDefault="005D0FA6" w:rsidP="00500E42">
      <w:pPr>
        <w:spacing w:line="276" w:lineRule="auto"/>
        <w:ind w:firstLine="709"/>
        <w:jc w:val="both"/>
        <w:rPr>
          <w:rFonts w:cs="Times New Roman"/>
          <w:color w:val="000000" w:themeColor="text1"/>
          <w:kern w:val="0"/>
          <w:u w:val="single"/>
          <w:lang w:eastAsia="en-US" w:bidi="ar-SA"/>
        </w:rPr>
      </w:pPr>
      <w:r w:rsidRPr="003F5C30">
        <w:rPr>
          <w:rFonts w:cs="Times New Roman"/>
          <w:color w:val="000000" w:themeColor="text1"/>
          <w:kern w:val="0"/>
          <w:u w:val="single"/>
          <w:lang w:eastAsia="en-US" w:bidi="ar-SA"/>
        </w:rPr>
        <w:t>Проверка использования средств бюджета   для муниципальных нужд в сфере городского хозяйства и капитальных расходов на МПП «Развитие инфраструктуры в области физической культуры и спорта, ремонт, реконструкция спортивных сооружений» (объект проверки МКУ «Комитет по строительству»):</w:t>
      </w:r>
    </w:p>
    <w:p w:rsidR="008C3364" w:rsidRPr="003F5C30" w:rsidRDefault="00F01E0B" w:rsidP="006B4E35">
      <w:pPr>
        <w:spacing w:line="276" w:lineRule="auto"/>
        <w:ind w:left="284" w:hanging="284"/>
        <w:jc w:val="both"/>
        <w:rPr>
          <w:b/>
          <w:color w:val="000000" w:themeColor="text1"/>
        </w:rPr>
      </w:pPr>
      <w:r w:rsidRPr="003F5C30">
        <w:rPr>
          <w:rStyle w:val="afe"/>
          <w:color w:val="000000" w:themeColor="text1"/>
        </w:rPr>
        <w:t xml:space="preserve">1. </w:t>
      </w:r>
      <w:r w:rsidR="008C3364" w:rsidRPr="003F5C30">
        <w:rPr>
          <w:rStyle w:val="afe"/>
          <w:color w:val="000000" w:themeColor="text1"/>
        </w:rPr>
        <w:t>В нарушение проектной документации, прошедшей государственную экспертизу, МБУ «СШФ «Миасс-Торпедо 2018» заключил муниципальный контракт на закупку комплекта искусственного</w:t>
      </w:r>
      <w:r w:rsidR="00AD5A53" w:rsidRPr="003F5C30">
        <w:rPr>
          <w:rStyle w:val="afe"/>
          <w:color w:val="000000" w:themeColor="text1"/>
        </w:rPr>
        <w:t xml:space="preserve"> </w:t>
      </w:r>
      <w:r w:rsidR="008C3364" w:rsidRPr="003F5C30">
        <w:rPr>
          <w:rStyle w:val="afe"/>
          <w:color w:val="000000" w:themeColor="text1"/>
        </w:rPr>
        <w:t xml:space="preserve">покрытия для футбольных полей от 21.08.17г. </w:t>
      </w:r>
      <w:r w:rsidRPr="003F5C30">
        <w:rPr>
          <w:rStyle w:val="afe"/>
          <w:color w:val="000000" w:themeColor="text1"/>
        </w:rPr>
        <w:t xml:space="preserve">№ 1 </w:t>
      </w:r>
      <w:r w:rsidR="008C3364" w:rsidRPr="003F5C30">
        <w:rPr>
          <w:rStyle w:val="afe"/>
          <w:color w:val="000000" w:themeColor="text1"/>
        </w:rPr>
        <w:t>(ИКЗ:</w:t>
      </w:r>
      <w:r w:rsidR="00AD5A53" w:rsidRPr="003F5C30">
        <w:rPr>
          <w:rStyle w:val="afe"/>
          <w:color w:val="000000" w:themeColor="text1"/>
        </w:rPr>
        <w:t xml:space="preserve"> </w:t>
      </w:r>
      <w:r w:rsidR="008C3364" w:rsidRPr="003F5C30">
        <w:rPr>
          <w:rStyle w:val="afe"/>
          <w:color w:val="000000" w:themeColor="text1"/>
        </w:rPr>
        <w:t>173741507168274150100100040043230244) с ООО «</w:t>
      </w:r>
      <w:proofErr w:type="spellStart"/>
      <w:r w:rsidR="008C3364" w:rsidRPr="003F5C30">
        <w:rPr>
          <w:rStyle w:val="afe"/>
          <w:color w:val="000000" w:themeColor="text1"/>
        </w:rPr>
        <w:t>Магнум</w:t>
      </w:r>
      <w:proofErr w:type="spellEnd"/>
      <w:r w:rsidR="008C3364" w:rsidRPr="003F5C30">
        <w:rPr>
          <w:rStyle w:val="afe"/>
          <w:color w:val="000000" w:themeColor="text1"/>
        </w:rPr>
        <w:t xml:space="preserve">» на сумму 11 265,5 тыс.руб. По техническому заданию к </w:t>
      </w:r>
      <w:r w:rsidR="007607FA" w:rsidRPr="003F5C30">
        <w:rPr>
          <w:rStyle w:val="afe"/>
          <w:color w:val="000000" w:themeColor="text1"/>
        </w:rPr>
        <w:t xml:space="preserve">муниципальному </w:t>
      </w:r>
      <w:r w:rsidR="008C3364" w:rsidRPr="003F5C30">
        <w:rPr>
          <w:rStyle w:val="afe"/>
          <w:color w:val="000000" w:themeColor="text1"/>
        </w:rPr>
        <w:t>контракту определена высота в</w:t>
      </w:r>
      <w:r w:rsidR="00337BD8" w:rsidRPr="003F5C30">
        <w:rPr>
          <w:rStyle w:val="afe"/>
          <w:color w:val="000000" w:themeColor="text1"/>
        </w:rPr>
        <w:t xml:space="preserve">олокна искусственного покрытия </w:t>
      </w:r>
      <w:r w:rsidR="008C3364" w:rsidRPr="003F5C30">
        <w:rPr>
          <w:rStyle w:val="afe"/>
          <w:color w:val="000000" w:themeColor="text1"/>
        </w:rPr>
        <w:t>не менее 40 мм, а по проекту – не менее 60 мм. Принято комиссионное техническое решение от 01.11.17г. о</w:t>
      </w:r>
      <w:r w:rsidR="00337BD8" w:rsidRPr="003F5C30">
        <w:rPr>
          <w:rStyle w:val="afe"/>
          <w:color w:val="000000" w:themeColor="text1"/>
        </w:rPr>
        <w:t>б</w:t>
      </w:r>
      <w:r w:rsidR="008C3364" w:rsidRPr="003F5C30">
        <w:rPr>
          <w:rStyle w:val="afe"/>
          <w:color w:val="000000" w:themeColor="text1"/>
        </w:rPr>
        <w:t xml:space="preserve"> увеличение объема используемого щебня для отсыпки основания футбольного поля. Для данных целей МКУ «Комитет по строительству» заключены </w:t>
      </w:r>
      <w:r w:rsidR="008C3364" w:rsidRPr="003F5C30">
        <w:rPr>
          <w:rStyle w:val="afe"/>
          <w:color w:val="000000" w:themeColor="text1"/>
        </w:rPr>
        <w:lastRenderedPageBreak/>
        <w:t xml:space="preserve">муниципальные контракты на дополнительные работы по устройству основания под покрытие, что повлекло за собой дополнительные расходы бюджета на сумму </w:t>
      </w:r>
      <w:r w:rsidR="008C3364" w:rsidRPr="003F5C30">
        <w:rPr>
          <w:rStyle w:val="afe"/>
          <w:b/>
          <w:color w:val="000000" w:themeColor="text1"/>
        </w:rPr>
        <w:t xml:space="preserve">700,0 тыс.руб. </w:t>
      </w:r>
    </w:p>
    <w:p w:rsidR="008C3364" w:rsidRPr="003F5C30" w:rsidRDefault="008C3364" w:rsidP="006B4E35">
      <w:pPr>
        <w:spacing w:line="276" w:lineRule="auto"/>
        <w:ind w:left="284" w:hanging="284"/>
        <w:jc w:val="both"/>
        <w:rPr>
          <w:b/>
          <w:color w:val="000000" w:themeColor="text1"/>
        </w:rPr>
      </w:pPr>
      <w:r w:rsidRPr="003F5C30">
        <w:rPr>
          <w:rStyle w:val="afe"/>
          <w:color w:val="000000" w:themeColor="text1"/>
        </w:rPr>
        <w:t>2. В ходе контрольного обмера выявлено отсутствие 21 заградительной стойки на объекте «Реконструкция нижнего поля спортивного комплекса, расположенного в центральном районе г. Миасса, Челябинской области на правом берегу р. Миасс». При этом данные стойки ранее смонтированы и позднее демонтированы (выявлены бетонные основ</w:t>
      </w:r>
      <w:r w:rsidR="00337BD8" w:rsidRPr="003F5C30">
        <w:rPr>
          <w:rStyle w:val="afe"/>
          <w:color w:val="000000" w:themeColor="text1"/>
        </w:rPr>
        <w:t>ания с остатками стоек в земле), в целом за</w:t>
      </w:r>
      <w:r w:rsidRPr="003F5C30">
        <w:rPr>
          <w:rStyle w:val="afe"/>
          <w:color w:val="000000" w:themeColor="text1"/>
        </w:rPr>
        <w:t xml:space="preserve">траты бюджета на установку 21 заградительной стойки составили </w:t>
      </w:r>
      <w:r w:rsidRPr="003F5C30">
        <w:rPr>
          <w:rStyle w:val="afe"/>
          <w:b/>
          <w:color w:val="000000" w:themeColor="text1"/>
        </w:rPr>
        <w:t xml:space="preserve">545,1 тыс.руб.  </w:t>
      </w:r>
    </w:p>
    <w:p w:rsidR="008C3364" w:rsidRPr="003F5C30" w:rsidRDefault="008C3364" w:rsidP="006B4E35">
      <w:pPr>
        <w:spacing w:line="276" w:lineRule="auto"/>
        <w:ind w:left="284" w:hanging="284"/>
        <w:jc w:val="both"/>
        <w:rPr>
          <w:rStyle w:val="afe"/>
          <w:color w:val="000000" w:themeColor="text1"/>
        </w:rPr>
      </w:pPr>
      <w:r w:rsidRPr="003F5C30">
        <w:rPr>
          <w:rStyle w:val="afe"/>
          <w:color w:val="000000" w:themeColor="text1"/>
        </w:rPr>
        <w:t xml:space="preserve">3. МБУ «СШФ «Миасс-Торпедо 2018» заключены </w:t>
      </w:r>
      <w:r w:rsidR="007607FA" w:rsidRPr="003F5C30">
        <w:rPr>
          <w:rStyle w:val="afe"/>
          <w:color w:val="000000" w:themeColor="text1"/>
        </w:rPr>
        <w:t xml:space="preserve">муниципальные </w:t>
      </w:r>
      <w:r w:rsidRPr="003F5C30">
        <w:rPr>
          <w:rStyle w:val="afe"/>
          <w:color w:val="000000" w:themeColor="text1"/>
        </w:rPr>
        <w:t>контракты на монтаж футбольного поля с искусственным покрытием. Искусственное покрытие расположено на футбольном поле не по проекту (не по центру поля), сдвинуто к краю на северо-восток. Южная и западная стороны заасфальтированы, площадь асфальтирования составляет 1</w:t>
      </w:r>
      <w:r w:rsidR="00337BD8" w:rsidRPr="003F5C30">
        <w:rPr>
          <w:rStyle w:val="afe"/>
          <w:color w:val="000000" w:themeColor="text1"/>
        </w:rPr>
        <w:t xml:space="preserve"> </w:t>
      </w:r>
      <w:r w:rsidRPr="003F5C30">
        <w:rPr>
          <w:rStyle w:val="afe"/>
          <w:color w:val="000000" w:themeColor="text1"/>
        </w:rPr>
        <w:t xml:space="preserve">477 </w:t>
      </w:r>
      <w:r w:rsidR="00337BD8" w:rsidRPr="003F5C30">
        <w:rPr>
          <w:rStyle w:val="afe"/>
          <w:color w:val="000000" w:themeColor="text1"/>
        </w:rPr>
        <w:t>кв.м.</w:t>
      </w:r>
      <w:r w:rsidRPr="003F5C30">
        <w:rPr>
          <w:rStyle w:val="afe"/>
          <w:color w:val="000000" w:themeColor="text1"/>
        </w:rPr>
        <w:t xml:space="preserve">, что подтверждено актом контрольного обмера. Асфальт уложен на слои, подготовленные для укладки искусственного покрытия по проекту: три слоя щебня разной фракции и два слоя </w:t>
      </w:r>
      <w:proofErr w:type="spellStart"/>
      <w:r w:rsidRPr="003F5C30">
        <w:rPr>
          <w:rStyle w:val="afe"/>
          <w:color w:val="000000" w:themeColor="text1"/>
        </w:rPr>
        <w:t>геотекстиля</w:t>
      </w:r>
      <w:proofErr w:type="spellEnd"/>
      <w:r w:rsidRPr="003F5C30">
        <w:rPr>
          <w:rStyle w:val="afe"/>
          <w:color w:val="000000" w:themeColor="text1"/>
        </w:rPr>
        <w:t xml:space="preserve">. Затраты бюджета на укладку </w:t>
      </w:r>
      <w:proofErr w:type="spellStart"/>
      <w:r w:rsidRPr="003F5C30">
        <w:rPr>
          <w:rStyle w:val="afe"/>
          <w:color w:val="000000" w:themeColor="text1"/>
        </w:rPr>
        <w:t>геотекстиля</w:t>
      </w:r>
      <w:proofErr w:type="spellEnd"/>
      <w:r w:rsidRPr="003F5C30">
        <w:rPr>
          <w:rStyle w:val="afe"/>
          <w:color w:val="000000" w:themeColor="text1"/>
        </w:rPr>
        <w:t xml:space="preserve">, уложенного под асфальт, составило </w:t>
      </w:r>
      <w:r w:rsidRPr="003F5C30">
        <w:rPr>
          <w:rStyle w:val="afe"/>
          <w:b/>
          <w:color w:val="000000" w:themeColor="text1"/>
        </w:rPr>
        <w:t>104,0 тыс.руб.</w:t>
      </w:r>
      <w:r w:rsidRPr="003F5C30">
        <w:rPr>
          <w:rStyle w:val="afe"/>
          <w:color w:val="000000" w:themeColor="text1"/>
        </w:rPr>
        <w:t xml:space="preserve">   </w:t>
      </w:r>
    </w:p>
    <w:p w:rsidR="00F01E0B" w:rsidRPr="003F5C30" w:rsidRDefault="00F01E0B" w:rsidP="006B4E35">
      <w:pPr>
        <w:spacing w:line="276" w:lineRule="auto"/>
        <w:ind w:left="284" w:hanging="284"/>
        <w:jc w:val="both"/>
        <w:rPr>
          <w:color w:val="000000" w:themeColor="text1"/>
        </w:rPr>
      </w:pPr>
      <w:r w:rsidRPr="003F5C30">
        <w:rPr>
          <w:rStyle w:val="afe"/>
          <w:color w:val="000000" w:themeColor="text1"/>
        </w:rPr>
        <w:t>4. В нарушение п. 7 ст. 52 Градостроительного кодекса, п.1 и п. 5 Порядка внесения изменений в проектно-сметную документацию, имеющую положительное заключение ОГАУ «</w:t>
      </w:r>
      <w:proofErr w:type="spellStart"/>
      <w:r w:rsidRPr="003F5C30">
        <w:rPr>
          <w:rStyle w:val="afe"/>
          <w:color w:val="000000" w:themeColor="text1"/>
        </w:rPr>
        <w:t>Госэкспертиза</w:t>
      </w:r>
      <w:proofErr w:type="spellEnd"/>
      <w:r w:rsidRPr="003F5C30">
        <w:rPr>
          <w:rStyle w:val="afe"/>
          <w:color w:val="000000" w:themeColor="text1"/>
        </w:rPr>
        <w:t xml:space="preserve"> Челябинской области», утвержденного приказом Минстроя</w:t>
      </w:r>
      <w:r w:rsidR="005207C1" w:rsidRPr="003F5C30">
        <w:rPr>
          <w:rStyle w:val="afe"/>
          <w:color w:val="000000" w:themeColor="text1"/>
        </w:rPr>
        <w:t xml:space="preserve"> Челябинской области от 15.06.</w:t>
      </w:r>
      <w:r w:rsidRPr="003F5C30">
        <w:rPr>
          <w:rStyle w:val="afe"/>
          <w:color w:val="000000" w:themeColor="text1"/>
        </w:rPr>
        <w:t>11г. № 65, проектная документация не изменена, сметы на измененные объемы работ по объекту «Устройство спортивной площадки с искусственным покрытием на территории МБОУ «СОШ № 18» на повторную экспертизу не направлялись.</w:t>
      </w:r>
    </w:p>
    <w:p w:rsidR="00B91384" w:rsidRPr="003F5C30" w:rsidRDefault="00B91384" w:rsidP="00500E42">
      <w:pPr>
        <w:spacing w:line="276" w:lineRule="auto"/>
        <w:ind w:firstLine="709"/>
        <w:jc w:val="both"/>
        <w:rPr>
          <w:rFonts w:cs="Times New Roman"/>
          <w:color w:val="000000" w:themeColor="text1"/>
          <w:kern w:val="0"/>
          <w:u w:val="single"/>
          <w:lang w:eastAsia="en-US" w:bidi="ar-SA"/>
        </w:rPr>
      </w:pPr>
      <w:r w:rsidRPr="003F5C30">
        <w:rPr>
          <w:rStyle w:val="afe"/>
          <w:rFonts w:eastAsiaTheme="minorHAnsi"/>
          <w:color w:val="000000" w:themeColor="text1"/>
          <w:u w:val="single"/>
        </w:rPr>
        <w:t>Проверка использования средств бюджета на строительство объекта «Нижнее поле спортивного комплекса, расположенного в центральном районе г. Миасса Челябинской области, на правом берегу р. Миасс»</w:t>
      </w:r>
      <w:r w:rsidRPr="003F5C30">
        <w:rPr>
          <w:rFonts w:cs="Times New Roman"/>
          <w:color w:val="000000" w:themeColor="text1"/>
          <w:kern w:val="0"/>
          <w:u w:val="single"/>
          <w:lang w:eastAsia="en-US" w:bidi="ar-SA"/>
        </w:rPr>
        <w:t xml:space="preserve"> (объект проверки </w:t>
      </w:r>
      <w:r w:rsidRPr="003F5C30">
        <w:rPr>
          <w:rStyle w:val="afe"/>
          <w:rFonts w:eastAsiaTheme="minorHAnsi"/>
          <w:color w:val="000000" w:themeColor="text1"/>
          <w:u w:val="single"/>
        </w:rPr>
        <w:t>МБУ «СШ по футболу «Миасс-Торпедо 2018»</w:t>
      </w:r>
      <w:r w:rsidRPr="003F5C30">
        <w:rPr>
          <w:rFonts w:cs="Times New Roman"/>
          <w:color w:val="000000" w:themeColor="text1"/>
          <w:kern w:val="0"/>
          <w:u w:val="single"/>
          <w:lang w:eastAsia="en-US" w:bidi="ar-SA"/>
        </w:rPr>
        <w:t>):</w:t>
      </w:r>
    </w:p>
    <w:p w:rsidR="002F4FD4" w:rsidRPr="003F5C30" w:rsidRDefault="00B91384" w:rsidP="006B4E35">
      <w:pPr>
        <w:pStyle w:val="a6"/>
        <w:spacing w:after="0"/>
        <w:ind w:left="0" w:firstLine="709"/>
        <w:jc w:val="both"/>
        <w:rPr>
          <w:rStyle w:val="afe"/>
          <w:rFonts w:ascii="Times New Roman" w:hAnsi="Times New Roman" w:cs="Times New Roman"/>
          <w:color w:val="000000" w:themeColor="text1"/>
          <w:sz w:val="24"/>
          <w:szCs w:val="24"/>
        </w:rPr>
      </w:pPr>
      <w:r w:rsidRPr="003F5C30">
        <w:rPr>
          <w:rStyle w:val="afe"/>
          <w:rFonts w:ascii="Times New Roman" w:hAnsi="Times New Roman" w:cs="Times New Roman"/>
          <w:color w:val="000000" w:themeColor="text1"/>
          <w:sz w:val="24"/>
          <w:szCs w:val="24"/>
        </w:rPr>
        <w:t>Произведена оплата за невыполненные работы ООО «</w:t>
      </w:r>
      <w:proofErr w:type="spellStart"/>
      <w:r w:rsidRPr="003F5C30">
        <w:rPr>
          <w:rStyle w:val="afe"/>
          <w:rFonts w:ascii="Times New Roman" w:hAnsi="Times New Roman" w:cs="Times New Roman"/>
          <w:color w:val="000000" w:themeColor="text1"/>
          <w:sz w:val="24"/>
          <w:szCs w:val="24"/>
        </w:rPr>
        <w:t>Эвэргрин</w:t>
      </w:r>
      <w:proofErr w:type="spellEnd"/>
      <w:r w:rsidRPr="003F5C30">
        <w:rPr>
          <w:rStyle w:val="afe"/>
          <w:rFonts w:ascii="Times New Roman" w:hAnsi="Times New Roman" w:cs="Times New Roman"/>
          <w:color w:val="000000" w:themeColor="text1"/>
          <w:sz w:val="24"/>
          <w:szCs w:val="24"/>
        </w:rPr>
        <w:t xml:space="preserve">» по муниципальным контрактам от 19.12.17г. № 7, № 8 за услуги по внесению дополнительного амортизирующего наполнителя гранулометрического состава в футбольное поле с искусственным покрытием на общую сумму </w:t>
      </w:r>
      <w:r w:rsidRPr="003F5C30">
        <w:rPr>
          <w:rStyle w:val="afe"/>
          <w:rFonts w:ascii="Times New Roman" w:hAnsi="Times New Roman" w:cs="Times New Roman"/>
          <w:b/>
          <w:color w:val="000000" w:themeColor="text1"/>
          <w:sz w:val="24"/>
          <w:szCs w:val="24"/>
        </w:rPr>
        <w:t>533,8 тыс.руб.</w:t>
      </w:r>
      <w:r w:rsidRPr="003F5C30">
        <w:rPr>
          <w:rStyle w:val="afe"/>
          <w:rFonts w:ascii="Times New Roman" w:hAnsi="Times New Roman" w:cs="Times New Roman"/>
          <w:color w:val="000000" w:themeColor="text1"/>
          <w:sz w:val="24"/>
          <w:szCs w:val="24"/>
        </w:rPr>
        <w:t xml:space="preserve"> В ходе согласования акта проверки МБУ «СШФ «Миасс-Торпедо 2018» представлен д</w:t>
      </w:r>
      <w:r w:rsidR="00C445F9" w:rsidRPr="003F5C30">
        <w:rPr>
          <w:rStyle w:val="afe"/>
          <w:rFonts w:ascii="Times New Roman" w:hAnsi="Times New Roman" w:cs="Times New Roman"/>
          <w:color w:val="000000" w:themeColor="text1"/>
          <w:sz w:val="24"/>
          <w:szCs w:val="24"/>
        </w:rPr>
        <w:t>оговор пожертвования от 30.10.</w:t>
      </w:r>
      <w:r w:rsidRPr="003F5C30">
        <w:rPr>
          <w:rStyle w:val="afe"/>
          <w:rFonts w:ascii="Times New Roman" w:hAnsi="Times New Roman" w:cs="Times New Roman"/>
          <w:color w:val="000000" w:themeColor="text1"/>
          <w:sz w:val="24"/>
          <w:szCs w:val="24"/>
        </w:rPr>
        <w:t>17г. с ООО «</w:t>
      </w:r>
      <w:proofErr w:type="spellStart"/>
      <w:r w:rsidRPr="003F5C30">
        <w:rPr>
          <w:rStyle w:val="afe"/>
          <w:rFonts w:ascii="Times New Roman" w:hAnsi="Times New Roman" w:cs="Times New Roman"/>
          <w:color w:val="000000" w:themeColor="text1"/>
          <w:sz w:val="24"/>
          <w:szCs w:val="24"/>
        </w:rPr>
        <w:t>Эвэргрин</w:t>
      </w:r>
      <w:proofErr w:type="spellEnd"/>
      <w:r w:rsidRPr="003F5C30">
        <w:rPr>
          <w:rStyle w:val="afe"/>
          <w:rFonts w:ascii="Times New Roman" w:hAnsi="Times New Roman" w:cs="Times New Roman"/>
          <w:color w:val="000000" w:themeColor="text1"/>
          <w:sz w:val="24"/>
          <w:szCs w:val="24"/>
        </w:rPr>
        <w:t xml:space="preserve">» на безвозмездную передачу МБУ «СШФ «Миасс-Торпедо 2018» амортизирующий наполнитель в количестве 21,42 </w:t>
      </w:r>
      <w:proofErr w:type="spellStart"/>
      <w:r w:rsidRPr="003F5C30">
        <w:rPr>
          <w:rStyle w:val="afe"/>
          <w:rFonts w:ascii="Times New Roman" w:hAnsi="Times New Roman" w:cs="Times New Roman"/>
          <w:color w:val="000000" w:themeColor="text1"/>
          <w:sz w:val="24"/>
          <w:szCs w:val="24"/>
        </w:rPr>
        <w:t>тн</w:t>
      </w:r>
      <w:proofErr w:type="spellEnd"/>
      <w:r w:rsidRPr="003F5C30">
        <w:rPr>
          <w:rStyle w:val="afe"/>
          <w:rFonts w:ascii="Times New Roman" w:hAnsi="Times New Roman" w:cs="Times New Roman"/>
          <w:color w:val="000000" w:themeColor="text1"/>
          <w:sz w:val="24"/>
          <w:szCs w:val="24"/>
        </w:rPr>
        <w:t xml:space="preserve"> </w:t>
      </w:r>
      <w:r w:rsidR="007607FA" w:rsidRPr="003F5C30">
        <w:rPr>
          <w:rStyle w:val="afe"/>
          <w:rFonts w:ascii="Times New Roman" w:hAnsi="Times New Roman" w:cs="Times New Roman"/>
          <w:color w:val="000000" w:themeColor="text1"/>
          <w:sz w:val="24"/>
          <w:szCs w:val="24"/>
        </w:rPr>
        <w:t xml:space="preserve">на </w:t>
      </w:r>
      <w:r w:rsidRPr="003F5C30">
        <w:rPr>
          <w:rStyle w:val="afe"/>
          <w:rFonts w:ascii="Times New Roman" w:hAnsi="Times New Roman" w:cs="Times New Roman"/>
          <w:color w:val="000000" w:themeColor="text1"/>
          <w:sz w:val="24"/>
          <w:szCs w:val="24"/>
        </w:rPr>
        <w:t xml:space="preserve">сумму 428,4 тыс.руб. Для подтверждения пожертвования акт приема передачи, накладные не представлены. Бухгалтерские проводки на принятое к учету и целевому использованию пожертвованного имущества не представлены. </w:t>
      </w:r>
    </w:p>
    <w:p w:rsidR="004D7B09" w:rsidRPr="003F5C30" w:rsidRDefault="004D7B09" w:rsidP="006B4E35">
      <w:pPr>
        <w:spacing w:line="276" w:lineRule="auto"/>
        <w:ind w:firstLine="709"/>
        <w:jc w:val="both"/>
        <w:rPr>
          <w:rFonts w:cs="Times New Roman"/>
          <w:color w:val="000000" w:themeColor="text1"/>
          <w:kern w:val="0"/>
          <w:u w:val="single"/>
          <w:lang w:eastAsia="en-US" w:bidi="ar-SA"/>
        </w:rPr>
      </w:pPr>
      <w:r w:rsidRPr="003F5C30">
        <w:rPr>
          <w:rFonts w:cs="Times New Roman"/>
          <w:color w:val="000000" w:themeColor="text1"/>
          <w:kern w:val="0"/>
          <w:u w:val="single"/>
          <w:lang w:eastAsia="en-US" w:bidi="ar-SA"/>
        </w:rPr>
        <w:t xml:space="preserve">Аудит в сфере закупок (объект проверки </w:t>
      </w:r>
      <w:r w:rsidRPr="003F5C30">
        <w:rPr>
          <w:rStyle w:val="afe"/>
          <w:rFonts w:eastAsiaTheme="minorHAnsi"/>
          <w:color w:val="000000" w:themeColor="text1"/>
          <w:u w:val="single"/>
        </w:rPr>
        <w:t>МКДОУ «Детский сад № 37»</w:t>
      </w:r>
      <w:r w:rsidRPr="003F5C30">
        <w:rPr>
          <w:rFonts w:cs="Times New Roman"/>
          <w:color w:val="000000" w:themeColor="text1"/>
          <w:kern w:val="0"/>
          <w:u w:val="single"/>
          <w:lang w:eastAsia="en-US" w:bidi="ar-SA"/>
        </w:rPr>
        <w:t>):</w:t>
      </w:r>
    </w:p>
    <w:p w:rsidR="004D7B09" w:rsidRPr="003F5C30" w:rsidRDefault="004D7B09" w:rsidP="006B4E35">
      <w:pPr>
        <w:spacing w:line="276" w:lineRule="auto"/>
        <w:ind w:left="284" w:hanging="284"/>
        <w:jc w:val="both"/>
        <w:rPr>
          <w:b/>
          <w:color w:val="000000" w:themeColor="text1"/>
        </w:rPr>
      </w:pPr>
      <w:r w:rsidRPr="003F5C30">
        <w:rPr>
          <w:rStyle w:val="afe"/>
          <w:color w:val="000000" w:themeColor="text1"/>
        </w:rPr>
        <w:t xml:space="preserve">1. Заключен договор от 01.01.18г. № 6/ДС37/49 на сумму 30 тыс.руб. с ООО «ЛоторЭнерго». Предметом договора является обслуживание аварии внутренних инженерных сетей теплоснабжения, электроснабжения нежилых помещений </w:t>
      </w:r>
      <w:r w:rsidR="008E743A" w:rsidRPr="003F5C30">
        <w:rPr>
          <w:rStyle w:val="afe"/>
          <w:color w:val="000000" w:themeColor="text1"/>
        </w:rPr>
        <w:t xml:space="preserve">учреждения </w:t>
      </w:r>
      <w:r w:rsidRPr="003F5C30">
        <w:rPr>
          <w:rStyle w:val="afe"/>
          <w:color w:val="000000" w:themeColor="text1"/>
        </w:rPr>
        <w:t xml:space="preserve">общей площадью 177,4 кв.м. </w:t>
      </w:r>
      <w:r w:rsidR="009732C6" w:rsidRPr="003F5C30">
        <w:rPr>
          <w:rStyle w:val="afe"/>
          <w:color w:val="000000" w:themeColor="text1"/>
        </w:rPr>
        <w:t>Д</w:t>
      </w:r>
      <w:r w:rsidRPr="003F5C30">
        <w:rPr>
          <w:rStyle w:val="afe"/>
          <w:color w:val="000000" w:themeColor="text1"/>
        </w:rPr>
        <w:t>окументы, подтверждающие факт аварийной ситуации, за период с 01.01.18г. по 01.03.18г., повлекш</w:t>
      </w:r>
      <w:r w:rsidR="00D0015E">
        <w:rPr>
          <w:rStyle w:val="afe"/>
          <w:color w:val="000000" w:themeColor="text1"/>
        </w:rPr>
        <w:t>ей</w:t>
      </w:r>
      <w:r w:rsidRPr="003F5C30">
        <w:rPr>
          <w:rStyle w:val="afe"/>
          <w:color w:val="000000" w:themeColor="text1"/>
        </w:rPr>
        <w:t xml:space="preserve"> необходимость отключения поврежденного участка, не представлены. Оплачено по договору </w:t>
      </w:r>
      <w:r w:rsidRPr="003F5C30">
        <w:rPr>
          <w:rStyle w:val="afe"/>
          <w:b/>
          <w:color w:val="000000" w:themeColor="text1"/>
        </w:rPr>
        <w:t>5</w:t>
      </w:r>
      <w:r w:rsidR="004A0F8B" w:rsidRPr="003F5C30">
        <w:rPr>
          <w:rStyle w:val="afe"/>
          <w:b/>
          <w:color w:val="000000" w:themeColor="text1"/>
        </w:rPr>
        <w:t>,0</w:t>
      </w:r>
      <w:r w:rsidRPr="003F5C30">
        <w:rPr>
          <w:rStyle w:val="afe"/>
          <w:b/>
          <w:color w:val="000000" w:themeColor="text1"/>
        </w:rPr>
        <w:t xml:space="preserve"> тыс.руб. </w:t>
      </w:r>
    </w:p>
    <w:p w:rsidR="0081600F" w:rsidRDefault="004D7B09" w:rsidP="006B4E35">
      <w:pPr>
        <w:spacing w:line="276" w:lineRule="auto"/>
        <w:ind w:left="284" w:hanging="284"/>
        <w:jc w:val="both"/>
        <w:rPr>
          <w:rStyle w:val="afe"/>
          <w:b/>
          <w:color w:val="000000" w:themeColor="text1"/>
        </w:rPr>
      </w:pPr>
      <w:r w:rsidRPr="003F5C30">
        <w:rPr>
          <w:rStyle w:val="afe"/>
          <w:color w:val="000000" w:themeColor="text1"/>
        </w:rPr>
        <w:t>2.</w:t>
      </w:r>
      <w:r w:rsidR="00C445F9" w:rsidRPr="003F5C30">
        <w:rPr>
          <w:rStyle w:val="afe"/>
          <w:color w:val="000000" w:themeColor="text1"/>
        </w:rPr>
        <w:t xml:space="preserve"> Заключение договора от 01.01.</w:t>
      </w:r>
      <w:r w:rsidRPr="003F5C30">
        <w:rPr>
          <w:rStyle w:val="afe"/>
          <w:color w:val="000000" w:themeColor="text1"/>
        </w:rPr>
        <w:t>17г. № 326 на сумму 36,1 тыс.руб. с ООО «</w:t>
      </w:r>
      <w:proofErr w:type="spellStart"/>
      <w:r w:rsidRPr="003F5C30">
        <w:rPr>
          <w:rStyle w:val="afe"/>
          <w:color w:val="000000" w:themeColor="text1"/>
        </w:rPr>
        <w:t>Лотор-Энерго</w:t>
      </w:r>
      <w:proofErr w:type="spellEnd"/>
      <w:r w:rsidRPr="003F5C30">
        <w:rPr>
          <w:rStyle w:val="afe"/>
          <w:color w:val="000000" w:themeColor="text1"/>
        </w:rPr>
        <w:t>». Предметом договора является организация эксплуатации электроустановок внутренних и тепловых сетей, техническое обслуживание</w:t>
      </w:r>
      <w:r w:rsidR="00D0015E">
        <w:rPr>
          <w:rStyle w:val="afe"/>
          <w:color w:val="000000" w:themeColor="text1"/>
        </w:rPr>
        <w:t>,</w:t>
      </w:r>
      <w:r w:rsidRPr="003F5C30">
        <w:rPr>
          <w:rStyle w:val="afe"/>
          <w:color w:val="000000" w:themeColor="text1"/>
        </w:rPr>
        <w:t xml:space="preserve"> текущий и аварийный ремонт электрических сетей и оборудования. Акты выполненных работ не содержат информации о фактически оказанных услугах. Оплачено по договору </w:t>
      </w:r>
      <w:r w:rsidR="008E743A" w:rsidRPr="003F5C30">
        <w:rPr>
          <w:rStyle w:val="afe"/>
          <w:b/>
          <w:color w:val="000000" w:themeColor="text1"/>
        </w:rPr>
        <w:t>36,1 тыс.руб.</w:t>
      </w:r>
    </w:p>
    <w:p w:rsidR="0080213B" w:rsidRPr="003F5C30" w:rsidRDefault="0080213B" w:rsidP="006B4E35">
      <w:pPr>
        <w:spacing w:line="276" w:lineRule="auto"/>
        <w:ind w:left="284" w:hanging="284"/>
        <w:jc w:val="both"/>
        <w:rPr>
          <w:rStyle w:val="afe"/>
          <w:b/>
          <w:color w:val="000000" w:themeColor="text1"/>
        </w:rPr>
      </w:pPr>
    </w:p>
    <w:p w:rsidR="002D640A" w:rsidRPr="003F5C30" w:rsidRDefault="00985FA5" w:rsidP="002949A6">
      <w:pPr>
        <w:spacing w:line="276" w:lineRule="auto"/>
        <w:ind w:firstLine="709"/>
        <w:jc w:val="both"/>
        <w:rPr>
          <w:rStyle w:val="afe"/>
          <w:rFonts w:eastAsiaTheme="minorHAnsi"/>
          <w:color w:val="auto"/>
          <w:u w:val="single"/>
        </w:rPr>
      </w:pPr>
      <w:r w:rsidRPr="003F5C30">
        <w:rPr>
          <w:rStyle w:val="afe"/>
          <w:rFonts w:eastAsiaTheme="minorHAnsi"/>
          <w:color w:val="auto"/>
          <w:u w:val="single"/>
        </w:rPr>
        <w:lastRenderedPageBreak/>
        <w:t>Ревизия финансово-хозяйственной деятельности МУП «Городская управляющая компания»:</w:t>
      </w:r>
    </w:p>
    <w:p w:rsidR="00985FA5" w:rsidRPr="003F5C30" w:rsidRDefault="00985FA5" w:rsidP="002949A6">
      <w:pPr>
        <w:spacing w:line="276" w:lineRule="auto"/>
        <w:ind w:left="284" w:hanging="284"/>
        <w:jc w:val="both"/>
      </w:pPr>
      <w:r w:rsidRPr="003F5C30">
        <w:rPr>
          <w:rStyle w:val="afe"/>
          <w:color w:val="auto"/>
        </w:rPr>
        <w:t xml:space="preserve">1. Произведена выплата премии в сумме </w:t>
      </w:r>
      <w:r w:rsidRPr="003F5C30">
        <w:rPr>
          <w:rStyle w:val="afe"/>
          <w:b/>
          <w:color w:val="auto"/>
        </w:rPr>
        <w:t>18,9 тыс.руб.</w:t>
      </w:r>
      <w:r w:rsidRPr="003F5C30">
        <w:rPr>
          <w:rStyle w:val="afe"/>
          <w:color w:val="auto"/>
        </w:rPr>
        <w:t xml:space="preserve"> по итогам 2016 года работнику, приступившему к работе с 2017 года. </w:t>
      </w:r>
    </w:p>
    <w:p w:rsidR="00985FA5" w:rsidRPr="003F5C30" w:rsidRDefault="00985FA5" w:rsidP="006B4E35">
      <w:pPr>
        <w:spacing w:line="276" w:lineRule="auto"/>
        <w:ind w:left="284" w:hanging="284"/>
        <w:jc w:val="both"/>
      </w:pPr>
      <w:r w:rsidRPr="003F5C30">
        <w:rPr>
          <w:rStyle w:val="afe"/>
          <w:color w:val="auto"/>
        </w:rPr>
        <w:t xml:space="preserve">2. В период с 01.01.2017г. по 31.03.2018г. произведена оплата расходов в сумме </w:t>
      </w:r>
      <w:r w:rsidRPr="003F5C30">
        <w:rPr>
          <w:rStyle w:val="afe"/>
          <w:b/>
          <w:color w:val="auto"/>
        </w:rPr>
        <w:t>771,0 тыс.руб.</w:t>
      </w:r>
      <w:r w:rsidRPr="003F5C30">
        <w:rPr>
          <w:rStyle w:val="afe"/>
          <w:color w:val="auto"/>
        </w:rPr>
        <w:t xml:space="preserve">, не отвечающих целям и задачам уставной деятельности предприятия (оплата услуг консультанта-эксперта по организации преобразования муниципального предприятия в акционерное общество, в общество с ограниченной ответственностью).  </w:t>
      </w:r>
    </w:p>
    <w:p w:rsidR="00985FA5" w:rsidRPr="003F5C30" w:rsidRDefault="00985FA5" w:rsidP="006B4E35">
      <w:pPr>
        <w:spacing w:line="276" w:lineRule="auto"/>
        <w:ind w:left="284" w:hanging="284"/>
        <w:jc w:val="both"/>
      </w:pPr>
      <w:r w:rsidRPr="003F5C30">
        <w:rPr>
          <w:rStyle w:val="afe"/>
          <w:color w:val="auto"/>
        </w:rPr>
        <w:t xml:space="preserve">3. С 01.01.2016г. по 31.05.2018г. произведена оплата расходов в сумме </w:t>
      </w:r>
      <w:r w:rsidRPr="003F5C30">
        <w:rPr>
          <w:rStyle w:val="afe"/>
          <w:b/>
          <w:color w:val="auto"/>
        </w:rPr>
        <w:t>91,8 тыс.руб.</w:t>
      </w:r>
      <w:r w:rsidRPr="003F5C30">
        <w:rPr>
          <w:rStyle w:val="afe"/>
          <w:color w:val="auto"/>
        </w:rPr>
        <w:t xml:space="preserve">, не относящихся к уставной деятельности предприятия (за обучение работника предприятия в учебном заведении по программам высшего образования).   </w:t>
      </w:r>
    </w:p>
    <w:p w:rsidR="00D55753" w:rsidRPr="003F5C30" w:rsidRDefault="003D36E2" w:rsidP="006B4E35">
      <w:pPr>
        <w:spacing w:line="276" w:lineRule="auto"/>
        <w:ind w:firstLine="709"/>
        <w:jc w:val="both"/>
        <w:rPr>
          <w:rStyle w:val="afe"/>
          <w:rFonts w:eastAsiaTheme="minorHAnsi"/>
          <w:color w:val="auto"/>
          <w:u w:val="single"/>
        </w:rPr>
      </w:pPr>
      <w:r w:rsidRPr="003F5C30">
        <w:rPr>
          <w:rStyle w:val="afe"/>
          <w:rFonts w:eastAsiaTheme="minorHAnsi"/>
          <w:color w:val="auto"/>
          <w:u w:val="single"/>
        </w:rPr>
        <w:t>Ревизия финансово-хозяйственной деятельности МУП «Управление пассажирских перевозок МГО»:</w:t>
      </w:r>
    </w:p>
    <w:p w:rsidR="003D36E2" w:rsidRPr="003F5C30" w:rsidRDefault="003D36E2" w:rsidP="006B4E35">
      <w:pPr>
        <w:spacing w:line="276" w:lineRule="auto"/>
        <w:ind w:left="284" w:hanging="284"/>
        <w:jc w:val="both"/>
      </w:pPr>
      <w:r w:rsidRPr="003F5C30">
        <w:rPr>
          <w:rStyle w:val="afe"/>
          <w:color w:val="auto"/>
        </w:rPr>
        <w:t xml:space="preserve">1. Произведена оплата земельного налога в сумме </w:t>
      </w:r>
      <w:r w:rsidRPr="003F5C30">
        <w:rPr>
          <w:rStyle w:val="afe"/>
          <w:b/>
          <w:color w:val="auto"/>
        </w:rPr>
        <w:t>65,5 тыс.руб.</w:t>
      </w:r>
      <w:r w:rsidRPr="003F5C30">
        <w:rPr>
          <w:rStyle w:val="afe"/>
          <w:color w:val="auto"/>
        </w:rPr>
        <w:t xml:space="preserve"> при отсутствии основания для оплаты, так как право постоянного (бессрочного) пользования земельными участками, являющимися налогооблагаемой базой, прекращено на основании </w:t>
      </w:r>
      <w:r w:rsidR="00BA4A0A" w:rsidRPr="003F5C30">
        <w:rPr>
          <w:rStyle w:val="afe"/>
          <w:color w:val="auto"/>
        </w:rPr>
        <w:t>П</w:t>
      </w:r>
      <w:r w:rsidRPr="003F5C30">
        <w:rPr>
          <w:rStyle w:val="afe"/>
          <w:color w:val="auto"/>
        </w:rPr>
        <w:t xml:space="preserve">остановления Администрации МГО от 11.11.2016г. № 6264. </w:t>
      </w:r>
    </w:p>
    <w:p w:rsidR="003D36E2" w:rsidRPr="003F5C30" w:rsidRDefault="003D36E2" w:rsidP="006B4E35">
      <w:pPr>
        <w:spacing w:line="276" w:lineRule="auto"/>
        <w:ind w:left="284" w:hanging="284"/>
        <w:jc w:val="both"/>
        <w:rPr>
          <w:rStyle w:val="afe"/>
          <w:rFonts w:cs="Times New Roman"/>
          <w:color w:val="auto"/>
        </w:rPr>
      </w:pPr>
      <w:r w:rsidRPr="003F5C30">
        <w:rPr>
          <w:rStyle w:val="afe"/>
          <w:color w:val="auto"/>
        </w:rPr>
        <w:t>2. В нарушения п</w:t>
      </w:r>
      <w:r w:rsidR="00BA4A0A" w:rsidRPr="003F5C30">
        <w:rPr>
          <w:rStyle w:val="afe"/>
          <w:color w:val="auto"/>
        </w:rPr>
        <w:t xml:space="preserve">. </w:t>
      </w:r>
      <w:r w:rsidRPr="003F5C30">
        <w:rPr>
          <w:rStyle w:val="afe"/>
          <w:color w:val="auto"/>
        </w:rPr>
        <w:t>п.10, 10.1 Положения об оплате труда работников МУП «</w:t>
      </w:r>
      <w:r w:rsidRPr="003F5C30">
        <w:rPr>
          <w:rStyle w:val="afe"/>
          <w:rFonts w:eastAsiaTheme="minorHAnsi"/>
          <w:color w:val="auto"/>
        </w:rPr>
        <w:t>Управление пассажирских перевозок МГО»</w:t>
      </w:r>
      <w:r w:rsidR="00D0015E">
        <w:rPr>
          <w:rStyle w:val="afe"/>
          <w:rFonts w:eastAsiaTheme="minorHAnsi"/>
          <w:color w:val="auto"/>
        </w:rPr>
        <w:t>,</w:t>
      </w:r>
      <w:r w:rsidR="00503C15" w:rsidRPr="003F5C30">
        <w:rPr>
          <w:rStyle w:val="afe"/>
          <w:color w:val="auto"/>
        </w:rPr>
        <w:t xml:space="preserve"> </w:t>
      </w:r>
      <w:r w:rsidRPr="003F5C30">
        <w:rPr>
          <w:rStyle w:val="afe"/>
          <w:color w:val="auto"/>
        </w:rPr>
        <w:t xml:space="preserve">утвержденного </w:t>
      </w:r>
      <w:r w:rsidR="00BA4A0A" w:rsidRPr="003F5C30">
        <w:rPr>
          <w:rStyle w:val="afe"/>
          <w:color w:val="auto"/>
        </w:rPr>
        <w:t>П</w:t>
      </w:r>
      <w:r w:rsidRPr="003F5C30">
        <w:rPr>
          <w:rStyle w:val="afe"/>
          <w:color w:val="auto"/>
        </w:rPr>
        <w:t>остановлением Администрации МГО от 16.11.2016г. № 6389</w:t>
      </w:r>
      <w:r w:rsidR="00D0015E">
        <w:rPr>
          <w:rStyle w:val="afe"/>
          <w:color w:val="auto"/>
        </w:rPr>
        <w:t>,</w:t>
      </w:r>
      <w:r w:rsidRPr="003F5C30">
        <w:rPr>
          <w:rStyle w:val="afe"/>
          <w:color w:val="auto"/>
        </w:rPr>
        <w:t xml:space="preserve"> установлено </w:t>
      </w:r>
      <w:r w:rsidR="00503C15" w:rsidRPr="003F5C30">
        <w:rPr>
          <w:rStyle w:val="afe"/>
          <w:color w:val="auto"/>
        </w:rPr>
        <w:t>з</w:t>
      </w:r>
      <w:r w:rsidRPr="003F5C30">
        <w:rPr>
          <w:rStyle w:val="afe"/>
          <w:color w:val="auto"/>
        </w:rPr>
        <w:t>авышение месячного фонда оплаты труда по штатному расписанию с 01.05.2018г.</w:t>
      </w:r>
      <w:r w:rsidR="00503C15" w:rsidRPr="003F5C30">
        <w:rPr>
          <w:rStyle w:val="afe"/>
          <w:color w:val="auto"/>
        </w:rPr>
        <w:t xml:space="preserve"> </w:t>
      </w:r>
      <w:r w:rsidRPr="003F5C30">
        <w:rPr>
          <w:rStyle w:val="afe"/>
          <w:color w:val="auto"/>
        </w:rPr>
        <w:t xml:space="preserve">на </w:t>
      </w:r>
      <w:r w:rsidR="00503C15" w:rsidRPr="003F5C30">
        <w:rPr>
          <w:rStyle w:val="afe"/>
          <w:rFonts w:cs="Times New Roman"/>
          <w:color w:val="auto"/>
        </w:rPr>
        <w:t xml:space="preserve">общую сумму </w:t>
      </w:r>
      <w:r w:rsidRPr="003F5C30">
        <w:rPr>
          <w:rStyle w:val="afe"/>
          <w:rFonts w:cs="Times New Roman"/>
          <w:b/>
          <w:color w:val="auto"/>
        </w:rPr>
        <w:t>175,4 тыс.руб.</w:t>
      </w:r>
      <w:r w:rsidRPr="003F5C30">
        <w:rPr>
          <w:rStyle w:val="afe"/>
          <w:rFonts w:cs="Times New Roman"/>
          <w:color w:val="auto"/>
        </w:rPr>
        <w:t xml:space="preserve">  </w:t>
      </w:r>
    </w:p>
    <w:p w:rsidR="005A6E2E" w:rsidRPr="003F5C30" w:rsidRDefault="005A6E2E" w:rsidP="006B4E35">
      <w:pPr>
        <w:spacing w:line="276" w:lineRule="auto"/>
        <w:ind w:firstLine="709"/>
        <w:jc w:val="both"/>
        <w:rPr>
          <w:rStyle w:val="afe"/>
          <w:rFonts w:eastAsiaTheme="minorHAnsi"/>
          <w:color w:val="auto"/>
          <w:u w:val="single"/>
        </w:rPr>
      </w:pPr>
      <w:r w:rsidRPr="003F5C30">
        <w:rPr>
          <w:rStyle w:val="afe"/>
          <w:rFonts w:eastAsiaTheme="minorHAnsi"/>
          <w:color w:val="auto"/>
          <w:u w:val="single"/>
        </w:rPr>
        <w:t>Ревизия финансово-хозяйственной деятельности МУП «Архитектурно-планировочный центр МГО»:</w:t>
      </w:r>
    </w:p>
    <w:p w:rsidR="005A6E2E" w:rsidRPr="003F5C30" w:rsidRDefault="005A6E2E" w:rsidP="005A6E2E">
      <w:pPr>
        <w:spacing w:line="276" w:lineRule="auto"/>
        <w:ind w:firstLine="709"/>
        <w:jc w:val="both"/>
        <w:rPr>
          <w:color w:val="000000" w:themeColor="text1"/>
        </w:rPr>
      </w:pPr>
      <w:r w:rsidRPr="003F5C30">
        <w:rPr>
          <w:rStyle w:val="afe"/>
          <w:color w:val="000000" w:themeColor="text1"/>
        </w:rPr>
        <w:t>В нарушение п. 25 Положения «Об оплате труда и премировании работников МУП «</w:t>
      </w:r>
      <w:r w:rsidRPr="003F5C30">
        <w:rPr>
          <w:rStyle w:val="afe"/>
          <w:rFonts w:eastAsiaTheme="minorHAnsi"/>
          <w:color w:val="auto"/>
          <w:u w:val="single"/>
        </w:rPr>
        <w:t>Архитектурно-планировочный центр МГО</w:t>
      </w:r>
      <w:r w:rsidRPr="003F5C30">
        <w:rPr>
          <w:rStyle w:val="afe"/>
          <w:color w:val="000000" w:themeColor="text1"/>
        </w:rPr>
        <w:t>», утвержденного Постановлением Администрации МГО от 01.03.2016г. № 1103</w:t>
      </w:r>
      <w:r w:rsidR="00D0015E">
        <w:rPr>
          <w:rStyle w:val="afe"/>
          <w:color w:val="000000" w:themeColor="text1"/>
        </w:rPr>
        <w:t>,</w:t>
      </w:r>
      <w:r w:rsidRPr="003F5C30">
        <w:rPr>
          <w:rStyle w:val="afe"/>
          <w:color w:val="000000" w:themeColor="text1"/>
        </w:rPr>
        <w:t xml:space="preserve"> </w:t>
      </w:r>
      <w:r w:rsidR="00C86CBE" w:rsidRPr="003F5C30">
        <w:rPr>
          <w:rStyle w:val="afe"/>
          <w:color w:val="000000" w:themeColor="text1"/>
        </w:rPr>
        <w:t xml:space="preserve">директору предприятия </w:t>
      </w:r>
      <w:r w:rsidRPr="003F5C30">
        <w:rPr>
          <w:rStyle w:val="afe"/>
          <w:color w:val="000000" w:themeColor="text1"/>
        </w:rPr>
        <w:t xml:space="preserve">произведена выплата премии по итогам работы за 2016 год в размере </w:t>
      </w:r>
      <w:r w:rsidRPr="003F5C30">
        <w:rPr>
          <w:rStyle w:val="afe"/>
          <w:b/>
          <w:color w:val="000000" w:themeColor="text1"/>
        </w:rPr>
        <w:t>63,0 тыс.руб.</w:t>
      </w:r>
      <w:r w:rsidRPr="003F5C30">
        <w:rPr>
          <w:rStyle w:val="afe"/>
          <w:color w:val="000000" w:themeColor="text1"/>
        </w:rPr>
        <w:t xml:space="preserve">, при отсутствии протокола балансовой комиссии по подведению итогов финансово-хозяйственной деятельности муниципальных унитарных предприятий округа. </w:t>
      </w:r>
    </w:p>
    <w:p w:rsidR="00544CB6" w:rsidRPr="003F5C30" w:rsidRDefault="00DC322C" w:rsidP="00DC322C">
      <w:pPr>
        <w:spacing w:line="276" w:lineRule="auto"/>
        <w:ind w:firstLine="709"/>
        <w:jc w:val="both"/>
        <w:rPr>
          <w:rStyle w:val="afe"/>
          <w:rFonts w:eastAsiaTheme="minorHAnsi"/>
          <w:color w:val="000000" w:themeColor="text1"/>
          <w:u w:val="single"/>
        </w:rPr>
      </w:pPr>
      <w:r w:rsidRPr="003F5C30">
        <w:rPr>
          <w:rStyle w:val="afe"/>
          <w:rFonts w:eastAsiaTheme="minorHAnsi"/>
          <w:color w:val="000000" w:themeColor="text1"/>
          <w:u w:val="single"/>
        </w:rPr>
        <w:t>Проверка использования средств бюджета для муниципальных нужд в сфере городского хозяйства и капитальных расходов на МПП «Модернизация объектов коммунальной инфраструктуры»</w:t>
      </w:r>
      <w:r w:rsidRPr="003F5C30">
        <w:rPr>
          <w:rStyle w:val="2"/>
          <w:rFonts w:eastAsiaTheme="minorHAnsi"/>
          <w:b/>
        </w:rPr>
        <w:t xml:space="preserve"> </w:t>
      </w:r>
      <w:r w:rsidRPr="003F5C30">
        <w:rPr>
          <w:rStyle w:val="2"/>
          <w:rFonts w:eastAsiaTheme="minorHAnsi"/>
          <w:color w:val="000000" w:themeColor="text1"/>
          <w:sz w:val="24"/>
          <w:szCs w:val="24"/>
          <w:u w:val="single"/>
        </w:rPr>
        <w:t xml:space="preserve">(объект проверки </w:t>
      </w:r>
      <w:r w:rsidRPr="003F5C30">
        <w:rPr>
          <w:rStyle w:val="afe"/>
          <w:rFonts w:eastAsiaTheme="minorHAnsi"/>
          <w:color w:val="000000" w:themeColor="text1"/>
          <w:u w:val="single"/>
        </w:rPr>
        <w:t>Администрация МГО):</w:t>
      </w:r>
    </w:p>
    <w:p w:rsidR="00DC322C" w:rsidRPr="003F5C30" w:rsidRDefault="00DC322C" w:rsidP="00DC322C">
      <w:pPr>
        <w:pStyle w:val="a6"/>
        <w:numPr>
          <w:ilvl w:val="0"/>
          <w:numId w:val="30"/>
        </w:numPr>
        <w:spacing w:after="0"/>
        <w:ind w:left="284" w:hanging="284"/>
        <w:jc w:val="both"/>
        <w:rPr>
          <w:rFonts w:ascii="Times New Roman" w:hAnsi="Times New Roman" w:cs="Times New Roman"/>
          <w:color w:val="000000" w:themeColor="text1"/>
          <w:sz w:val="24"/>
          <w:szCs w:val="24"/>
        </w:rPr>
      </w:pPr>
      <w:r w:rsidRPr="003F5C30">
        <w:rPr>
          <w:rStyle w:val="afe"/>
          <w:rFonts w:ascii="Times New Roman" w:hAnsi="Times New Roman" w:cs="Times New Roman"/>
          <w:color w:val="000000" w:themeColor="text1"/>
          <w:sz w:val="24"/>
          <w:szCs w:val="24"/>
        </w:rPr>
        <w:t xml:space="preserve">В связи с тем, что проведение мероприятий по комплексной гидравлической балансировке тепловых сетей Северной части и п. Строителей признано нецелесообразным (письмо И.О. Главы МГО от 15.08.18г. № 3297/1.1 в адрес Министра строительства и инфраструктуры Челябинской области), оплата ООО «РПК «Системы управления» по контракту № 652 от 18.12.17г. за проектные работы по данному объекту на сумму </w:t>
      </w:r>
      <w:r w:rsidRPr="003F5C30">
        <w:rPr>
          <w:rStyle w:val="afe"/>
          <w:rFonts w:ascii="Times New Roman" w:hAnsi="Times New Roman" w:cs="Times New Roman"/>
          <w:b/>
          <w:color w:val="000000" w:themeColor="text1"/>
          <w:sz w:val="24"/>
          <w:szCs w:val="24"/>
        </w:rPr>
        <w:t>1 980,0 тыс.руб.</w:t>
      </w:r>
      <w:r w:rsidRPr="003F5C30">
        <w:rPr>
          <w:rStyle w:val="afe"/>
          <w:rFonts w:ascii="Times New Roman" w:hAnsi="Times New Roman" w:cs="Times New Roman"/>
          <w:color w:val="000000" w:themeColor="text1"/>
          <w:sz w:val="24"/>
          <w:szCs w:val="24"/>
        </w:rPr>
        <w:t xml:space="preserve"> и оплата ОГАУ «Управление </w:t>
      </w:r>
      <w:proofErr w:type="spellStart"/>
      <w:r w:rsidRPr="003F5C30">
        <w:rPr>
          <w:rStyle w:val="afe"/>
          <w:rFonts w:ascii="Times New Roman" w:hAnsi="Times New Roman" w:cs="Times New Roman"/>
          <w:color w:val="000000" w:themeColor="text1"/>
          <w:sz w:val="24"/>
          <w:szCs w:val="24"/>
        </w:rPr>
        <w:t>Госэкспертизы</w:t>
      </w:r>
      <w:proofErr w:type="spellEnd"/>
      <w:r w:rsidRPr="003F5C30">
        <w:rPr>
          <w:rStyle w:val="afe"/>
          <w:rFonts w:ascii="Times New Roman" w:hAnsi="Times New Roman" w:cs="Times New Roman"/>
          <w:color w:val="000000" w:themeColor="text1"/>
          <w:sz w:val="24"/>
          <w:szCs w:val="24"/>
        </w:rPr>
        <w:t xml:space="preserve"> Челябинской области» по контрактам № 804 и № 805 от 05.06.18г. за проведение экспертиз проектной и сметной документации на сумму </w:t>
      </w:r>
      <w:r w:rsidRPr="003F5C30">
        <w:rPr>
          <w:rStyle w:val="afe"/>
          <w:rFonts w:ascii="Times New Roman" w:hAnsi="Times New Roman" w:cs="Times New Roman"/>
          <w:b/>
          <w:color w:val="000000" w:themeColor="text1"/>
          <w:sz w:val="24"/>
          <w:szCs w:val="24"/>
        </w:rPr>
        <w:t>171,</w:t>
      </w:r>
      <w:r w:rsidR="00A45ABA" w:rsidRPr="003F5C30">
        <w:rPr>
          <w:rStyle w:val="afe"/>
          <w:rFonts w:ascii="Times New Roman" w:hAnsi="Times New Roman" w:cs="Times New Roman"/>
          <w:b/>
          <w:color w:val="000000" w:themeColor="text1"/>
          <w:sz w:val="24"/>
          <w:szCs w:val="24"/>
        </w:rPr>
        <w:t>8</w:t>
      </w:r>
      <w:r w:rsidRPr="003F5C30">
        <w:rPr>
          <w:rStyle w:val="afe"/>
          <w:rFonts w:ascii="Times New Roman" w:hAnsi="Times New Roman" w:cs="Times New Roman"/>
          <w:color w:val="000000" w:themeColor="text1"/>
          <w:sz w:val="24"/>
          <w:szCs w:val="24"/>
        </w:rPr>
        <w:t xml:space="preserve"> тыс.руб. является неэффективным расходованием бюджетных средств. </w:t>
      </w:r>
    </w:p>
    <w:p w:rsidR="00DC322C" w:rsidRPr="003F5C30" w:rsidRDefault="00DC322C" w:rsidP="00DC322C">
      <w:pPr>
        <w:tabs>
          <w:tab w:val="left" w:pos="8051"/>
        </w:tabs>
        <w:spacing w:line="276" w:lineRule="auto"/>
        <w:ind w:left="284" w:hanging="284"/>
        <w:jc w:val="both"/>
        <w:rPr>
          <w:rFonts w:cs="Times New Roman"/>
          <w:color w:val="000000" w:themeColor="text1"/>
        </w:rPr>
      </w:pPr>
      <w:r w:rsidRPr="003F5C30">
        <w:rPr>
          <w:rStyle w:val="afe"/>
          <w:rFonts w:cs="Times New Roman"/>
          <w:color w:val="000000" w:themeColor="text1"/>
        </w:rPr>
        <w:t>2. В нарушение п. 5.1 «СП 48.13330.2011. Свод правил организации строительства» СНиП 12-01-2004», согласно которо</w:t>
      </w:r>
      <w:r w:rsidR="009732C6" w:rsidRPr="003F5C30">
        <w:rPr>
          <w:rStyle w:val="afe"/>
          <w:rFonts w:cs="Times New Roman"/>
          <w:color w:val="000000" w:themeColor="text1"/>
        </w:rPr>
        <w:t>му</w:t>
      </w:r>
      <w:r w:rsidRPr="003F5C30">
        <w:rPr>
          <w:rStyle w:val="afe"/>
          <w:rFonts w:cs="Times New Roman"/>
          <w:color w:val="000000" w:themeColor="text1"/>
        </w:rPr>
        <w:t xml:space="preserve"> совмещение функций ответственного производителя работ и ответственного представителя строительного контроля застройщика (заказчика) одним подразделением или должностным лицом недопустимо, Администрация МГО на объекты, выполняемые ООО «Гравитон», заключила 8 контрактов на оказание услуг по строительному контролю с ООО «Строительная компания». Директор ООО «Гравитон» является собственником ООО «Строительная компания». ООО «Гравитон» и ООО «Строительная компания» являются </w:t>
      </w:r>
      <w:r w:rsidRPr="003F5C30">
        <w:rPr>
          <w:rStyle w:val="afe"/>
          <w:rFonts w:cs="Times New Roman"/>
          <w:color w:val="000000" w:themeColor="text1"/>
        </w:rPr>
        <w:lastRenderedPageBreak/>
        <w:t>аффилированными юридическими лицами согласно ст. 4 закон РСФСР от 22 03.1991г. № 948-1 (</w:t>
      </w:r>
      <w:r w:rsidR="00C7133F" w:rsidRPr="003F5C30">
        <w:rPr>
          <w:rStyle w:val="afe"/>
          <w:rFonts w:cs="Times New Roman"/>
          <w:color w:val="000000" w:themeColor="text1"/>
        </w:rPr>
        <w:t>в редакции</w:t>
      </w:r>
      <w:r w:rsidRPr="003F5C30">
        <w:rPr>
          <w:rStyle w:val="afe"/>
          <w:rFonts w:cs="Times New Roman"/>
          <w:color w:val="000000" w:themeColor="text1"/>
        </w:rPr>
        <w:t xml:space="preserve"> от 26.07.2006г.) «О конкуренции и ограничении монополистической деятельности на товарных рынках»</w:t>
      </w:r>
      <w:r w:rsidR="00C7133F" w:rsidRPr="003F5C30">
        <w:rPr>
          <w:rStyle w:val="afe"/>
          <w:rFonts w:cs="Times New Roman"/>
          <w:color w:val="000000" w:themeColor="text1"/>
        </w:rPr>
        <w:t>.</w:t>
      </w:r>
    </w:p>
    <w:p w:rsidR="00DC322C" w:rsidRPr="003F5C30" w:rsidRDefault="00DC322C" w:rsidP="00DC322C">
      <w:pPr>
        <w:spacing w:line="276" w:lineRule="auto"/>
        <w:ind w:left="284" w:hanging="284"/>
        <w:jc w:val="both"/>
        <w:rPr>
          <w:rStyle w:val="afe"/>
          <w:rFonts w:cs="Times New Roman"/>
          <w:color w:val="000000" w:themeColor="text1"/>
        </w:rPr>
      </w:pPr>
      <w:r w:rsidRPr="003F5C30">
        <w:rPr>
          <w:rStyle w:val="afe"/>
          <w:rFonts w:cs="Times New Roman"/>
          <w:color w:val="000000" w:themeColor="text1"/>
        </w:rPr>
        <w:t xml:space="preserve">3. В нарушение норм п. 22 ст. 1 и ч. 2 ст. 53 Градостроительного кодекса, письма Минстроя РФ от 06.09.2017г. № 31723-ТБ/02, Администрация МГО заключила контракт № 599 от 03.11.2017г. на оказание услуг по строительному контролю за проведением работ по капитальному ремонту тепловых сетей к жилому дому № 76 по ул. Маяковского п. Первомайский с ООО «Рассвет-СТ», которое не является членом саморегулирующей организации.  </w:t>
      </w:r>
    </w:p>
    <w:p w:rsidR="00227DC2" w:rsidRPr="003F5C30" w:rsidRDefault="00227DC2" w:rsidP="00227DC2">
      <w:pPr>
        <w:spacing w:line="276" w:lineRule="auto"/>
        <w:ind w:left="284" w:firstLine="425"/>
        <w:jc w:val="both"/>
        <w:rPr>
          <w:rStyle w:val="afe"/>
          <w:rFonts w:eastAsiaTheme="minorHAnsi"/>
          <w:color w:val="000000" w:themeColor="text1"/>
          <w:u w:val="single"/>
        </w:rPr>
      </w:pPr>
      <w:r w:rsidRPr="003F5C30">
        <w:rPr>
          <w:rStyle w:val="afe"/>
          <w:rFonts w:eastAsiaTheme="minorHAnsi"/>
          <w:color w:val="000000" w:themeColor="text1"/>
          <w:u w:val="single"/>
        </w:rPr>
        <w:t>Ревизия финансово-хозяйственной деятельности МКОУ «СОШ № 1»:</w:t>
      </w:r>
    </w:p>
    <w:p w:rsidR="00227DC2" w:rsidRPr="003F5C30" w:rsidRDefault="00227DC2" w:rsidP="00227DC2">
      <w:pPr>
        <w:spacing w:line="276" w:lineRule="auto"/>
        <w:ind w:firstLine="709"/>
        <w:jc w:val="both"/>
        <w:rPr>
          <w:color w:val="000000" w:themeColor="text1"/>
        </w:rPr>
      </w:pPr>
      <w:r w:rsidRPr="003F5C30">
        <w:rPr>
          <w:rStyle w:val="afe"/>
          <w:color w:val="000000" w:themeColor="text1"/>
        </w:rPr>
        <w:t xml:space="preserve">Допущены неэффективные расходы в сумме </w:t>
      </w:r>
      <w:r w:rsidRPr="003F5C30">
        <w:rPr>
          <w:rStyle w:val="afe"/>
          <w:b/>
          <w:color w:val="000000" w:themeColor="text1"/>
        </w:rPr>
        <w:t>118,7 тыс.руб.</w:t>
      </w:r>
      <w:r w:rsidRPr="003F5C30">
        <w:rPr>
          <w:rStyle w:val="afe"/>
          <w:color w:val="000000" w:themeColor="text1"/>
        </w:rPr>
        <w:t xml:space="preserve"> на оплату электроэнергии сверх лимитов потребления, установленных учреждению на основании </w:t>
      </w:r>
      <w:r w:rsidR="00BA4A0A" w:rsidRPr="003F5C30">
        <w:rPr>
          <w:rStyle w:val="afe"/>
          <w:color w:val="000000" w:themeColor="text1"/>
        </w:rPr>
        <w:t>П</w:t>
      </w:r>
      <w:r w:rsidRPr="003F5C30">
        <w:rPr>
          <w:rStyle w:val="afe"/>
          <w:color w:val="000000" w:themeColor="text1"/>
        </w:rPr>
        <w:t xml:space="preserve">остановления Администрации МГО от 07.06.2017г. № 2801. Основной причиной перерасхода электроэнергии является не в полном объеме </w:t>
      </w:r>
      <w:r w:rsidR="009732C6" w:rsidRPr="003F5C30">
        <w:rPr>
          <w:rStyle w:val="afe"/>
          <w:color w:val="000000" w:themeColor="text1"/>
        </w:rPr>
        <w:t>предъявления</w:t>
      </w:r>
      <w:r w:rsidRPr="003F5C30">
        <w:rPr>
          <w:rStyle w:val="afe"/>
          <w:color w:val="000000" w:themeColor="text1"/>
        </w:rPr>
        <w:t xml:space="preserve"> ООО «Весна-Торговая сеть» затрат на потребление электроэнергии в столовой учреждения, обязанность возмещения которых установлена условиями договоров безвозмездного пользования помещением столовой от 16.01.2017г. № 16, от 30.03.2017г. № 39. </w:t>
      </w:r>
    </w:p>
    <w:p w:rsidR="00544CB6" w:rsidRPr="003F5C30" w:rsidRDefault="00544CB6" w:rsidP="00500E42">
      <w:pPr>
        <w:ind w:left="284" w:right="-142" w:hanging="284"/>
        <w:jc w:val="both"/>
        <w:rPr>
          <w:color w:val="FF0000"/>
          <w:u w:val="single"/>
        </w:rPr>
      </w:pPr>
    </w:p>
    <w:p w:rsidR="006D6D95" w:rsidRPr="003F5C30" w:rsidRDefault="006D6D95" w:rsidP="00500E42">
      <w:pPr>
        <w:spacing w:line="276" w:lineRule="auto"/>
        <w:jc w:val="center"/>
        <w:rPr>
          <w:rFonts w:cs="Times New Roman"/>
          <w:b/>
          <w:u w:val="single"/>
        </w:rPr>
      </w:pPr>
      <w:r w:rsidRPr="003F5C30">
        <w:rPr>
          <w:rFonts w:cs="Times New Roman"/>
          <w:b/>
          <w:u w:val="single"/>
        </w:rPr>
        <w:t>Нарушения законодательства РФ о бухгалтерском учете</w:t>
      </w:r>
    </w:p>
    <w:p w:rsidR="006D6D95" w:rsidRPr="003F5C30" w:rsidRDefault="006D6D95" w:rsidP="00500E42">
      <w:pPr>
        <w:spacing w:line="276" w:lineRule="auto"/>
        <w:jc w:val="center"/>
        <w:rPr>
          <w:rFonts w:cs="Times New Roman"/>
          <w:b/>
          <w:u w:val="single"/>
        </w:rPr>
      </w:pPr>
      <w:r w:rsidRPr="003F5C30">
        <w:rPr>
          <w:rFonts w:cs="Times New Roman"/>
          <w:b/>
          <w:u w:val="single"/>
        </w:rPr>
        <w:t>и (или) требований по составлению бюджетной отчетности</w:t>
      </w:r>
    </w:p>
    <w:p w:rsidR="00A6639E" w:rsidRPr="003F5C30" w:rsidRDefault="009E5A31" w:rsidP="00500E42">
      <w:pPr>
        <w:spacing w:line="276" w:lineRule="auto"/>
        <w:ind w:firstLine="709"/>
        <w:jc w:val="both"/>
        <w:rPr>
          <w:rFonts w:cs="Times New Roman"/>
        </w:rPr>
      </w:pPr>
      <w:r w:rsidRPr="003F5C30">
        <w:rPr>
          <w:rFonts w:cs="Times New Roman"/>
        </w:rPr>
        <w:t xml:space="preserve">Нарушения законодательства РФ о бухгалтерском учете и (или) требований по составлению бюджетной отчетности на общую сумму </w:t>
      </w:r>
      <w:r w:rsidR="00547910" w:rsidRPr="003F5C30">
        <w:rPr>
          <w:rFonts w:cs="Times New Roman"/>
          <w:b/>
        </w:rPr>
        <w:t>18 946,6</w:t>
      </w:r>
      <w:r w:rsidRPr="003F5C30">
        <w:rPr>
          <w:rFonts w:cs="Times New Roman"/>
          <w:b/>
        </w:rPr>
        <w:t xml:space="preserve"> тыс.руб</w:t>
      </w:r>
      <w:r w:rsidR="00A6639E" w:rsidRPr="003F5C30">
        <w:rPr>
          <w:rFonts w:cs="Times New Roman"/>
          <w:b/>
        </w:rPr>
        <w:t xml:space="preserve">. </w:t>
      </w:r>
      <w:r w:rsidRPr="003F5C30">
        <w:rPr>
          <w:rFonts w:cs="Times New Roman"/>
        </w:rPr>
        <w:t xml:space="preserve">установлены </w:t>
      </w:r>
      <w:r w:rsidR="00DE4652" w:rsidRPr="003F5C30">
        <w:rPr>
          <w:rFonts w:cs="Times New Roman"/>
        </w:rPr>
        <w:t xml:space="preserve">в ходе следующих контрольных </w:t>
      </w:r>
      <w:r w:rsidR="00A6639E" w:rsidRPr="003F5C30">
        <w:rPr>
          <w:rFonts w:cs="Times New Roman"/>
        </w:rPr>
        <w:t>мероприятий:</w:t>
      </w:r>
    </w:p>
    <w:p w:rsidR="00504FD6" w:rsidRPr="003F5C30" w:rsidRDefault="00504FD6" w:rsidP="00500E42">
      <w:pPr>
        <w:spacing w:line="276" w:lineRule="auto"/>
        <w:ind w:firstLine="709"/>
        <w:jc w:val="both"/>
        <w:rPr>
          <w:rFonts w:cs="Times New Roman"/>
          <w:u w:val="single"/>
        </w:rPr>
      </w:pPr>
      <w:r w:rsidRPr="003F5C30">
        <w:rPr>
          <w:rFonts w:cs="Times New Roman"/>
          <w:u w:val="single"/>
        </w:rPr>
        <w:t xml:space="preserve">Аудит отчетности главных распорядителей (получателей) бюджетных средств: </w:t>
      </w:r>
    </w:p>
    <w:p w:rsidR="00504FD6" w:rsidRPr="003F5C30" w:rsidRDefault="00504FD6" w:rsidP="00500E42">
      <w:pPr>
        <w:pStyle w:val="a7"/>
        <w:numPr>
          <w:ilvl w:val="0"/>
          <w:numId w:val="3"/>
        </w:numPr>
        <w:tabs>
          <w:tab w:val="clear" w:pos="4677"/>
          <w:tab w:val="clear" w:pos="9355"/>
        </w:tabs>
        <w:spacing w:line="276" w:lineRule="auto"/>
        <w:ind w:left="284" w:hanging="284"/>
        <w:jc w:val="both"/>
        <w:rPr>
          <w:bCs/>
          <w:iCs/>
          <w:sz w:val="24"/>
          <w:szCs w:val="24"/>
        </w:rPr>
      </w:pPr>
      <w:r w:rsidRPr="003F5C30">
        <w:rPr>
          <w:color w:val="000000"/>
          <w:sz w:val="24"/>
          <w:szCs w:val="24"/>
        </w:rPr>
        <w:tab/>
        <w:t>МКУ МГО «Образование»</w:t>
      </w:r>
      <w:r w:rsidR="00E40769" w:rsidRPr="003F5C30">
        <w:rPr>
          <w:color w:val="000000"/>
          <w:sz w:val="24"/>
          <w:szCs w:val="24"/>
        </w:rPr>
        <w:t>:</w:t>
      </w:r>
    </w:p>
    <w:p w:rsidR="005A0990" w:rsidRPr="003F5C30" w:rsidRDefault="005A0990" w:rsidP="00500E42">
      <w:pPr>
        <w:pStyle w:val="ConsPlusNormal"/>
        <w:spacing w:line="276" w:lineRule="auto"/>
        <w:ind w:left="284" w:firstLine="425"/>
        <w:jc w:val="both"/>
        <w:rPr>
          <w:color w:val="000000"/>
          <w:sz w:val="24"/>
          <w:szCs w:val="24"/>
        </w:rPr>
      </w:pPr>
      <w:r w:rsidRPr="003F5C30">
        <w:rPr>
          <w:bCs/>
          <w:sz w:val="24"/>
          <w:szCs w:val="24"/>
        </w:rPr>
        <w:t>В нарушение ч.</w:t>
      </w:r>
      <w:r w:rsidR="00BA4A0A" w:rsidRPr="003F5C30">
        <w:rPr>
          <w:bCs/>
          <w:sz w:val="24"/>
          <w:szCs w:val="24"/>
        </w:rPr>
        <w:t xml:space="preserve"> </w:t>
      </w:r>
      <w:r w:rsidRPr="003F5C30">
        <w:rPr>
          <w:bCs/>
          <w:sz w:val="24"/>
          <w:szCs w:val="24"/>
        </w:rPr>
        <w:t>1 ст.13 Федерального закона № 402-ФЗ «О бухгалтерском учете» и п.</w:t>
      </w:r>
      <w:r w:rsidR="00EE05EA">
        <w:rPr>
          <w:bCs/>
          <w:sz w:val="24"/>
          <w:szCs w:val="24"/>
        </w:rPr>
        <w:t xml:space="preserve"> </w:t>
      </w:r>
      <w:r w:rsidRPr="003F5C30">
        <w:rPr>
          <w:bCs/>
          <w:sz w:val="24"/>
          <w:szCs w:val="24"/>
        </w:rPr>
        <w:t>7 Инструкции № 191н</w:t>
      </w:r>
      <w:r w:rsidR="007921FC" w:rsidRPr="003F5C30">
        <w:rPr>
          <w:bCs/>
          <w:sz w:val="24"/>
          <w:szCs w:val="24"/>
        </w:rPr>
        <w:t xml:space="preserve"> в</w:t>
      </w:r>
      <w:r w:rsidRPr="003F5C30">
        <w:rPr>
          <w:bCs/>
          <w:iCs/>
          <w:sz w:val="24"/>
          <w:szCs w:val="24"/>
        </w:rPr>
        <w:t xml:space="preserve">ыявлены расхождения </w:t>
      </w:r>
      <w:r w:rsidRPr="003F5C30">
        <w:rPr>
          <w:color w:val="000000"/>
          <w:sz w:val="24"/>
          <w:szCs w:val="24"/>
        </w:rPr>
        <w:t xml:space="preserve">между показателями </w:t>
      </w:r>
      <w:r w:rsidR="007921FC" w:rsidRPr="003F5C30">
        <w:rPr>
          <w:color w:val="000000"/>
          <w:sz w:val="24"/>
          <w:szCs w:val="24"/>
        </w:rPr>
        <w:t>принятых бюджетных обязательствах (</w:t>
      </w:r>
      <w:r w:rsidRPr="003F5C30">
        <w:rPr>
          <w:color w:val="000000"/>
          <w:sz w:val="24"/>
          <w:szCs w:val="24"/>
        </w:rPr>
        <w:t>счета 50211</w:t>
      </w:r>
      <w:r w:rsidR="007921FC" w:rsidRPr="003F5C30">
        <w:rPr>
          <w:color w:val="000000"/>
          <w:sz w:val="24"/>
          <w:szCs w:val="24"/>
        </w:rPr>
        <w:t xml:space="preserve">), </w:t>
      </w:r>
      <w:r w:rsidRPr="003F5C30">
        <w:rPr>
          <w:color w:val="000000"/>
          <w:sz w:val="24"/>
          <w:szCs w:val="24"/>
        </w:rPr>
        <w:t>форм</w:t>
      </w:r>
      <w:r w:rsidR="007921FC" w:rsidRPr="003F5C30">
        <w:rPr>
          <w:color w:val="000000"/>
          <w:sz w:val="24"/>
          <w:szCs w:val="24"/>
        </w:rPr>
        <w:t>ой</w:t>
      </w:r>
      <w:r w:rsidRPr="003F5C30">
        <w:rPr>
          <w:color w:val="000000"/>
          <w:sz w:val="24"/>
          <w:szCs w:val="24"/>
        </w:rPr>
        <w:t xml:space="preserve"> 0504072 «Главная книга»</w:t>
      </w:r>
      <w:r w:rsidR="007921FC" w:rsidRPr="003F5C30">
        <w:rPr>
          <w:color w:val="000000"/>
          <w:sz w:val="24"/>
          <w:szCs w:val="24"/>
        </w:rPr>
        <w:t xml:space="preserve"> и</w:t>
      </w:r>
      <w:r w:rsidRPr="003F5C30">
        <w:rPr>
          <w:color w:val="000000"/>
          <w:sz w:val="24"/>
          <w:szCs w:val="24"/>
        </w:rPr>
        <w:t xml:space="preserve"> формой 0503128 «Отчет о бюджетных обязательствах»</w:t>
      </w:r>
      <w:r w:rsidR="007921FC" w:rsidRPr="003F5C30">
        <w:rPr>
          <w:color w:val="000000"/>
          <w:sz w:val="24"/>
          <w:szCs w:val="24"/>
        </w:rPr>
        <w:t xml:space="preserve"> (и</w:t>
      </w:r>
      <w:r w:rsidRPr="003F5C30">
        <w:rPr>
          <w:bCs/>
          <w:sz w:val="24"/>
          <w:szCs w:val="24"/>
        </w:rPr>
        <w:t>скаж</w:t>
      </w:r>
      <w:r w:rsidRPr="003F5C30">
        <w:rPr>
          <w:color w:val="000000"/>
          <w:sz w:val="24"/>
          <w:szCs w:val="24"/>
        </w:rPr>
        <w:t xml:space="preserve">ение </w:t>
      </w:r>
      <w:r w:rsidR="007921FC" w:rsidRPr="003F5C30">
        <w:rPr>
          <w:color w:val="000000"/>
          <w:sz w:val="24"/>
          <w:szCs w:val="24"/>
        </w:rPr>
        <w:t xml:space="preserve">показателя составило </w:t>
      </w:r>
      <w:r w:rsidRPr="003F5C30">
        <w:rPr>
          <w:color w:val="000000"/>
          <w:sz w:val="24"/>
          <w:szCs w:val="24"/>
        </w:rPr>
        <w:t>менее 1</w:t>
      </w:r>
      <w:r w:rsidR="005223A1" w:rsidRPr="003F5C30">
        <w:rPr>
          <w:color w:val="000000"/>
          <w:sz w:val="24"/>
          <w:szCs w:val="24"/>
        </w:rPr>
        <w:t>0</w:t>
      </w:r>
      <w:r w:rsidR="001A4BCD" w:rsidRPr="003F5C30">
        <w:rPr>
          <w:color w:val="000000"/>
          <w:sz w:val="24"/>
          <w:szCs w:val="24"/>
        </w:rPr>
        <w:t xml:space="preserve"> </w:t>
      </w:r>
      <w:r w:rsidR="007921FC" w:rsidRPr="003F5C30">
        <w:rPr>
          <w:color w:val="000000"/>
          <w:sz w:val="24"/>
          <w:szCs w:val="24"/>
        </w:rPr>
        <w:t>%).</w:t>
      </w:r>
      <w:r w:rsidRPr="003F5C30">
        <w:rPr>
          <w:color w:val="000000"/>
          <w:sz w:val="24"/>
          <w:szCs w:val="24"/>
        </w:rPr>
        <w:t xml:space="preserve"> </w:t>
      </w:r>
    </w:p>
    <w:p w:rsidR="00504FD6" w:rsidRPr="003F5C30" w:rsidRDefault="00504FD6" w:rsidP="00500E42">
      <w:pPr>
        <w:pStyle w:val="a6"/>
        <w:numPr>
          <w:ilvl w:val="0"/>
          <w:numId w:val="3"/>
        </w:numPr>
        <w:spacing w:after="0"/>
        <w:ind w:left="284" w:hanging="284"/>
        <w:jc w:val="both"/>
        <w:rPr>
          <w:rFonts w:ascii="Times New Roman" w:hAnsi="Times New Roman" w:cs="Times New Roman"/>
          <w:sz w:val="24"/>
          <w:szCs w:val="24"/>
        </w:rPr>
      </w:pPr>
      <w:r w:rsidRPr="003F5C30">
        <w:rPr>
          <w:rFonts w:ascii="Times New Roman" w:hAnsi="Times New Roman" w:cs="Times New Roman"/>
          <w:sz w:val="24"/>
          <w:szCs w:val="24"/>
        </w:rPr>
        <w:t>Собрание депутатов Миасского городского округа</w:t>
      </w:r>
      <w:r w:rsidR="00E40769" w:rsidRPr="003F5C30">
        <w:rPr>
          <w:rFonts w:ascii="Times New Roman" w:hAnsi="Times New Roman" w:cs="Times New Roman"/>
          <w:sz w:val="24"/>
          <w:szCs w:val="24"/>
        </w:rPr>
        <w:t>:</w:t>
      </w:r>
    </w:p>
    <w:p w:rsidR="00E52977" w:rsidRPr="003F5C30" w:rsidRDefault="008D0013" w:rsidP="00500E42">
      <w:pPr>
        <w:pStyle w:val="a6"/>
        <w:spacing w:after="0"/>
        <w:ind w:left="426" w:hanging="426"/>
        <w:jc w:val="both"/>
        <w:rPr>
          <w:rFonts w:ascii="Times New Roman" w:hAnsi="Times New Roman" w:cs="Times New Roman"/>
          <w:sz w:val="24"/>
          <w:szCs w:val="24"/>
        </w:rPr>
      </w:pPr>
      <w:r w:rsidRPr="003F5C30">
        <w:rPr>
          <w:rFonts w:ascii="Times New Roman" w:hAnsi="Times New Roman" w:cs="Times New Roman"/>
          <w:sz w:val="24"/>
          <w:szCs w:val="24"/>
        </w:rPr>
        <w:t xml:space="preserve">2.1. </w:t>
      </w:r>
      <w:r w:rsidR="00E52977" w:rsidRPr="003F5C30">
        <w:rPr>
          <w:rFonts w:ascii="Times New Roman" w:hAnsi="Times New Roman" w:cs="Times New Roman"/>
          <w:sz w:val="24"/>
          <w:szCs w:val="24"/>
        </w:rPr>
        <w:t>В нарушение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01.12.10г. № 157н (далее - Инструкция 157н):</w:t>
      </w:r>
    </w:p>
    <w:p w:rsidR="00504FD6" w:rsidRPr="003F5C30" w:rsidRDefault="00E52977" w:rsidP="00500E42">
      <w:pPr>
        <w:pStyle w:val="ConsPlusNormal"/>
        <w:spacing w:line="276" w:lineRule="auto"/>
        <w:ind w:left="567" w:hanging="141"/>
        <w:jc w:val="both"/>
        <w:rPr>
          <w:sz w:val="24"/>
          <w:szCs w:val="24"/>
        </w:rPr>
      </w:pPr>
      <w:r w:rsidRPr="003F5C30">
        <w:rPr>
          <w:sz w:val="24"/>
          <w:szCs w:val="24"/>
        </w:rPr>
        <w:t xml:space="preserve">- </w:t>
      </w:r>
      <w:r w:rsidR="00504FD6" w:rsidRPr="003F5C30">
        <w:rPr>
          <w:sz w:val="24"/>
          <w:szCs w:val="24"/>
        </w:rPr>
        <w:t>п. 302.1 в составе учетной политики не определе</w:t>
      </w:r>
      <w:r w:rsidRPr="003F5C30">
        <w:rPr>
          <w:sz w:val="24"/>
          <w:szCs w:val="24"/>
        </w:rPr>
        <w:t>н порядок формирования резервов;</w:t>
      </w:r>
    </w:p>
    <w:p w:rsidR="00E52977" w:rsidRPr="003F5C30" w:rsidRDefault="00E52977" w:rsidP="00500E42">
      <w:pPr>
        <w:autoSpaceDE w:val="0"/>
        <w:autoSpaceDN w:val="0"/>
        <w:adjustRightInd w:val="0"/>
        <w:spacing w:line="276" w:lineRule="auto"/>
        <w:ind w:left="567" w:hanging="141"/>
        <w:jc w:val="both"/>
        <w:rPr>
          <w:rFonts w:cs="Times New Roman"/>
        </w:rPr>
      </w:pPr>
      <w:r w:rsidRPr="003F5C30">
        <w:rPr>
          <w:rFonts w:cs="Times New Roman"/>
        </w:rPr>
        <w:t>- учетной политикой не установлен порядок признания в бухучете и раскрытия в бухгалтерской (финансовой) отчетно</w:t>
      </w:r>
      <w:r w:rsidR="008D0013" w:rsidRPr="003F5C30">
        <w:rPr>
          <w:rFonts w:cs="Times New Roman"/>
        </w:rPr>
        <w:t>сти событий после отчетной даты;</w:t>
      </w:r>
    </w:p>
    <w:p w:rsidR="00E52977" w:rsidRPr="003F5C30" w:rsidRDefault="00E52977" w:rsidP="00500E42">
      <w:pPr>
        <w:pStyle w:val="ConsPlusNormal"/>
        <w:spacing w:line="276" w:lineRule="auto"/>
        <w:ind w:left="567" w:hanging="141"/>
        <w:jc w:val="both"/>
        <w:rPr>
          <w:sz w:val="24"/>
          <w:szCs w:val="24"/>
        </w:rPr>
      </w:pPr>
      <w:r w:rsidRPr="003F5C30">
        <w:rPr>
          <w:sz w:val="24"/>
          <w:szCs w:val="24"/>
        </w:rPr>
        <w:t>- учетной политикой не определена структура инвентарного номера объекта движимого и недвижимого имущества.</w:t>
      </w:r>
    </w:p>
    <w:p w:rsidR="00504FD6" w:rsidRPr="003F5C30" w:rsidRDefault="008D0013" w:rsidP="00500E42">
      <w:pPr>
        <w:pStyle w:val="ConsPlusNormal"/>
        <w:spacing w:line="276" w:lineRule="auto"/>
        <w:ind w:left="426" w:hanging="426"/>
        <w:jc w:val="both"/>
        <w:rPr>
          <w:sz w:val="24"/>
          <w:szCs w:val="24"/>
        </w:rPr>
      </w:pPr>
      <w:r w:rsidRPr="003F5C30">
        <w:rPr>
          <w:sz w:val="24"/>
          <w:szCs w:val="24"/>
        </w:rPr>
        <w:t xml:space="preserve">2.2. </w:t>
      </w:r>
      <w:r w:rsidR="00504FD6" w:rsidRPr="003F5C30">
        <w:rPr>
          <w:sz w:val="24"/>
          <w:szCs w:val="24"/>
        </w:rPr>
        <w:t xml:space="preserve">В несоответствие абз.5 п. 7 Инструкции 191н (в редакции от 20.11.17г.) и п. 20 Инструкции 157н учетной политикой не определен порядок проведения инвентаризации активов и обязательств.  </w:t>
      </w:r>
    </w:p>
    <w:p w:rsidR="00504FD6" w:rsidRPr="003F5C30" w:rsidRDefault="008D0013" w:rsidP="00500E42">
      <w:pPr>
        <w:pStyle w:val="ConsPlusNormal"/>
        <w:spacing w:line="276" w:lineRule="auto"/>
        <w:ind w:left="426" w:hanging="426"/>
        <w:jc w:val="both"/>
        <w:rPr>
          <w:sz w:val="24"/>
          <w:szCs w:val="24"/>
        </w:rPr>
      </w:pPr>
      <w:r w:rsidRPr="003F5C30">
        <w:rPr>
          <w:sz w:val="24"/>
          <w:szCs w:val="24"/>
        </w:rPr>
        <w:t xml:space="preserve">2.3. </w:t>
      </w:r>
      <w:r w:rsidR="00E52977" w:rsidRPr="003F5C30">
        <w:rPr>
          <w:sz w:val="24"/>
          <w:szCs w:val="24"/>
        </w:rPr>
        <w:t>В нарушение Инструкции 157н,</w:t>
      </w:r>
      <w:r w:rsidR="00504FD6" w:rsidRPr="003F5C30">
        <w:rPr>
          <w:sz w:val="24"/>
          <w:szCs w:val="24"/>
        </w:rPr>
        <w:t xml:space="preserve"> ст. 265 Бюджетного Кодекса РФ и ст. 19 Федерального закона «О бухгалтерском учете» от 06.12.11г. № 402 –ФЗ учетной политикой не определен порядок организации и обеспечения внутреннего финансового контроля.</w:t>
      </w:r>
    </w:p>
    <w:p w:rsidR="00EF4470" w:rsidRPr="003F5C30" w:rsidRDefault="008D0013" w:rsidP="00500E42">
      <w:pPr>
        <w:pStyle w:val="ConsPlusNormal"/>
        <w:spacing w:line="276" w:lineRule="auto"/>
        <w:ind w:left="426" w:hanging="426"/>
        <w:jc w:val="both"/>
        <w:rPr>
          <w:sz w:val="24"/>
          <w:szCs w:val="24"/>
        </w:rPr>
      </w:pPr>
      <w:r w:rsidRPr="003F5C30">
        <w:rPr>
          <w:bCs/>
          <w:sz w:val="24"/>
          <w:szCs w:val="24"/>
        </w:rPr>
        <w:t xml:space="preserve">2.4. </w:t>
      </w:r>
      <w:r w:rsidR="00EF4470" w:rsidRPr="003F5C30">
        <w:rPr>
          <w:bCs/>
          <w:sz w:val="24"/>
          <w:szCs w:val="24"/>
        </w:rPr>
        <w:t>В нарушение ч.</w:t>
      </w:r>
      <w:r w:rsidR="00BA4A0A" w:rsidRPr="003F5C30">
        <w:rPr>
          <w:bCs/>
          <w:sz w:val="24"/>
          <w:szCs w:val="24"/>
        </w:rPr>
        <w:t xml:space="preserve"> </w:t>
      </w:r>
      <w:r w:rsidR="00EF4470" w:rsidRPr="003F5C30">
        <w:rPr>
          <w:bCs/>
          <w:sz w:val="24"/>
          <w:szCs w:val="24"/>
        </w:rPr>
        <w:t>1 ст.13 Федерального закона № 402-ФЗ «О бухгалтерском учете» и п.7 Инструкции № 191н:</w:t>
      </w:r>
    </w:p>
    <w:p w:rsidR="00EF4470" w:rsidRPr="003F5C30" w:rsidRDefault="00EF4470" w:rsidP="00500E42">
      <w:pPr>
        <w:pStyle w:val="a7"/>
        <w:tabs>
          <w:tab w:val="clear" w:pos="4677"/>
          <w:tab w:val="clear" w:pos="9355"/>
        </w:tabs>
        <w:spacing w:line="276" w:lineRule="auto"/>
        <w:ind w:left="567" w:hanging="141"/>
        <w:jc w:val="both"/>
        <w:rPr>
          <w:color w:val="000000"/>
          <w:sz w:val="24"/>
          <w:szCs w:val="24"/>
        </w:rPr>
      </w:pPr>
      <w:r w:rsidRPr="003F5C30">
        <w:rPr>
          <w:bCs/>
          <w:i/>
          <w:iCs/>
          <w:sz w:val="24"/>
          <w:szCs w:val="24"/>
        </w:rPr>
        <w:lastRenderedPageBreak/>
        <w:t>-</w:t>
      </w:r>
      <w:r w:rsidR="008D0013" w:rsidRPr="003F5C30">
        <w:rPr>
          <w:bCs/>
          <w:i/>
          <w:iCs/>
          <w:sz w:val="24"/>
          <w:szCs w:val="24"/>
        </w:rPr>
        <w:t xml:space="preserve"> </w:t>
      </w:r>
      <w:r w:rsidRPr="003F5C30">
        <w:rPr>
          <w:sz w:val="24"/>
          <w:szCs w:val="24"/>
        </w:rPr>
        <w:t>при выборочной проверке данных по расходам бюджета установлено, что полученные бюджетные ассигнования (счет 50313) не соответству</w:t>
      </w:r>
      <w:r w:rsidR="00DF5360" w:rsidRPr="003F5C30">
        <w:rPr>
          <w:sz w:val="24"/>
          <w:szCs w:val="24"/>
        </w:rPr>
        <w:t>ю</w:t>
      </w:r>
      <w:r w:rsidRPr="003F5C30">
        <w:rPr>
          <w:sz w:val="24"/>
          <w:szCs w:val="24"/>
        </w:rPr>
        <w:t xml:space="preserve">т данным Главной книги </w:t>
      </w:r>
      <w:r w:rsidR="007921FC" w:rsidRPr="003F5C30">
        <w:rPr>
          <w:sz w:val="24"/>
          <w:szCs w:val="24"/>
        </w:rPr>
        <w:t>(и</w:t>
      </w:r>
      <w:r w:rsidR="008D0013" w:rsidRPr="003F5C30">
        <w:rPr>
          <w:sz w:val="24"/>
          <w:szCs w:val="24"/>
        </w:rPr>
        <w:t>скажение п</w:t>
      </w:r>
      <w:r w:rsidRPr="003F5C30">
        <w:rPr>
          <w:bCs/>
          <w:sz w:val="24"/>
          <w:szCs w:val="24"/>
        </w:rPr>
        <w:t>оказател</w:t>
      </w:r>
      <w:r w:rsidR="008D0013" w:rsidRPr="003F5C30">
        <w:rPr>
          <w:bCs/>
          <w:sz w:val="24"/>
          <w:szCs w:val="24"/>
        </w:rPr>
        <w:t>я</w:t>
      </w:r>
      <w:r w:rsidRPr="003F5C30">
        <w:rPr>
          <w:bCs/>
          <w:sz w:val="24"/>
          <w:szCs w:val="24"/>
        </w:rPr>
        <w:t xml:space="preserve"> отчетности форм 0503127 и 0503128 </w:t>
      </w:r>
      <w:r w:rsidR="005223A1" w:rsidRPr="003F5C30">
        <w:rPr>
          <w:color w:val="000000"/>
          <w:sz w:val="24"/>
          <w:szCs w:val="24"/>
        </w:rPr>
        <w:t>составило менее 10</w:t>
      </w:r>
      <w:r w:rsidR="001A4BCD" w:rsidRPr="003F5C30">
        <w:rPr>
          <w:color w:val="000000"/>
          <w:sz w:val="24"/>
          <w:szCs w:val="24"/>
        </w:rPr>
        <w:t xml:space="preserve"> </w:t>
      </w:r>
      <w:r w:rsidR="007607FA" w:rsidRPr="003F5C30">
        <w:rPr>
          <w:color w:val="000000"/>
          <w:sz w:val="24"/>
          <w:szCs w:val="24"/>
        </w:rPr>
        <w:t>%);</w:t>
      </w:r>
    </w:p>
    <w:p w:rsidR="00EF4470" w:rsidRPr="003F5C30" w:rsidRDefault="008D0013" w:rsidP="00500E42">
      <w:pPr>
        <w:pStyle w:val="a7"/>
        <w:tabs>
          <w:tab w:val="clear" w:pos="4677"/>
          <w:tab w:val="clear" w:pos="9355"/>
        </w:tabs>
        <w:spacing w:line="276" w:lineRule="auto"/>
        <w:ind w:left="567" w:hanging="141"/>
        <w:jc w:val="both"/>
        <w:rPr>
          <w:bCs/>
          <w:iCs/>
          <w:sz w:val="24"/>
          <w:szCs w:val="24"/>
        </w:rPr>
      </w:pPr>
      <w:r w:rsidRPr="003F5C30">
        <w:rPr>
          <w:sz w:val="24"/>
          <w:szCs w:val="24"/>
        </w:rPr>
        <w:t>- п</w:t>
      </w:r>
      <w:r w:rsidR="00EF4470" w:rsidRPr="003F5C30">
        <w:rPr>
          <w:sz w:val="24"/>
          <w:szCs w:val="24"/>
        </w:rPr>
        <w:t xml:space="preserve">оказатель по принятым бюджетным обязательствам (счет 50211) не соответствует показателям Главной книги. </w:t>
      </w:r>
      <w:r w:rsidRPr="003F5C30">
        <w:rPr>
          <w:sz w:val="24"/>
          <w:szCs w:val="24"/>
        </w:rPr>
        <w:t>Искажение п</w:t>
      </w:r>
      <w:r w:rsidR="00EF4470" w:rsidRPr="003F5C30">
        <w:rPr>
          <w:bCs/>
          <w:sz w:val="24"/>
          <w:szCs w:val="24"/>
        </w:rPr>
        <w:t>оказател</w:t>
      </w:r>
      <w:r w:rsidRPr="003F5C30">
        <w:rPr>
          <w:bCs/>
          <w:sz w:val="24"/>
          <w:szCs w:val="24"/>
        </w:rPr>
        <w:t>я</w:t>
      </w:r>
      <w:r w:rsidR="00EF4470" w:rsidRPr="003F5C30">
        <w:rPr>
          <w:bCs/>
          <w:sz w:val="24"/>
          <w:szCs w:val="24"/>
        </w:rPr>
        <w:t xml:space="preserve"> отчетности формы 0503128 </w:t>
      </w:r>
      <w:r w:rsidRPr="003F5C30">
        <w:rPr>
          <w:bCs/>
          <w:sz w:val="24"/>
          <w:szCs w:val="24"/>
        </w:rPr>
        <w:t xml:space="preserve">составило </w:t>
      </w:r>
      <w:r w:rsidR="005223A1" w:rsidRPr="003F5C30">
        <w:rPr>
          <w:color w:val="000000"/>
          <w:sz w:val="24"/>
          <w:szCs w:val="24"/>
        </w:rPr>
        <w:t xml:space="preserve">более 10 </w:t>
      </w:r>
      <w:r w:rsidR="00EF4470" w:rsidRPr="003F5C30">
        <w:rPr>
          <w:color w:val="000000"/>
          <w:sz w:val="24"/>
          <w:szCs w:val="24"/>
        </w:rPr>
        <w:t xml:space="preserve">%. </w:t>
      </w:r>
      <w:r w:rsidR="00EF4470" w:rsidRPr="003F5C30">
        <w:rPr>
          <w:bCs/>
          <w:sz w:val="24"/>
          <w:szCs w:val="24"/>
        </w:rPr>
        <w:t>Данное нарушение содержит признаки административного правонарушения по ст. 15.11 КоАП РФ.</w:t>
      </w:r>
      <w:r w:rsidR="00EF4470" w:rsidRPr="003F5C30">
        <w:rPr>
          <w:bCs/>
          <w:iCs/>
          <w:sz w:val="24"/>
          <w:szCs w:val="24"/>
        </w:rPr>
        <w:t xml:space="preserve"> </w:t>
      </w:r>
    </w:p>
    <w:p w:rsidR="00504FD6" w:rsidRPr="003F5C30" w:rsidRDefault="00504FD6" w:rsidP="00500E42">
      <w:pPr>
        <w:pStyle w:val="a6"/>
        <w:numPr>
          <w:ilvl w:val="0"/>
          <w:numId w:val="3"/>
        </w:numPr>
        <w:spacing w:after="0"/>
        <w:ind w:left="0" w:firstLine="0"/>
        <w:jc w:val="both"/>
        <w:rPr>
          <w:rFonts w:ascii="Times New Roman" w:hAnsi="Times New Roman" w:cs="Times New Roman"/>
          <w:sz w:val="24"/>
          <w:szCs w:val="24"/>
        </w:rPr>
      </w:pPr>
      <w:r w:rsidRPr="003F5C30">
        <w:rPr>
          <w:rFonts w:ascii="Times New Roman" w:hAnsi="Times New Roman" w:cs="Times New Roman"/>
          <w:sz w:val="24"/>
          <w:szCs w:val="24"/>
        </w:rPr>
        <w:tab/>
      </w:r>
      <w:r w:rsidR="005A0990" w:rsidRPr="003F5C30">
        <w:rPr>
          <w:rFonts w:ascii="Times New Roman" w:hAnsi="Times New Roman" w:cs="Times New Roman"/>
          <w:sz w:val="24"/>
          <w:szCs w:val="24"/>
        </w:rPr>
        <w:t xml:space="preserve"> </w:t>
      </w:r>
      <w:r w:rsidRPr="003F5C30">
        <w:rPr>
          <w:rFonts w:ascii="Times New Roman" w:hAnsi="Times New Roman" w:cs="Times New Roman"/>
          <w:sz w:val="24"/>
          <w:szCs w:val="24"/>
        </w:rPr>
        <w:t xml:space="preserve">МКУ «Управление </w:t>
      </w:r>
      <w:proofErr w:type="spellStart"/>
      <w:r w:rsidRPr="003F5C30">
        <w:rPr>
          <w:rFonts w:ascii="Times New Roman" w:hAnsi="Times New Roman" w:cs="Times New Roman"/>
          <w:sz w:val="24"/>
          <w:szCs w:val="24"/>
        </w:rPr>
        <w:t>ФКиС</w:t>
      </w:r>
      <w:proofErr w:type="spellEnd"/>
      <w:r w:rsidRPr="003F5C30">
        <w:rPr>
          <w:rFonts w:ascii="Times New Roman" w:hAnsi="Times New Roman" w:cs="Times New Roman"/>
          <w:sz w:val="24"/>
          <w:szCs w:val="24"/>
        </w:rPr>
        <w:t>» МГО</w:t>
      </w:r>
      <w:r w:rsidR="00E40769" w:rsidRPr="003F5C30">
        <w:rPr>
          <w:rFonts w:ascii="Times New Roman" w:hAnsi="Times New Roman" w:cs="Times New Roman"/>
          <w:sz w:val="24"/>
          <w:szCs w:val="24"/>
        </w:rPr>
        <w:t>:</w:t>
      </w:r>
    </w:p>
    <w:p w:rsidR="00DF5360" w:rsidRPr="003F5C30" w:rsidRDefault="005A0990" w:rsidP="00500E42">
      <w:pPr>
        <w:pStyle w:val="ConsPlusNormal"/>
        <w:spacing w:line="276" w:lineRule="auto"/>
        <w:jc w:val="both"/>
        <w:rPr>
          <w:sz w:val="24"/>
          <w:szCs w:val="24"/>
        </w:rPr>
      </w:pPr>
      <w:r w:rsidRPr="003F5C30">
        <w:rPr>
          <w:bCs/>
          <w:iCs/>
          <w:sz w:val="24"/>
          <w:szCs w:val="24"/>
        </w:rPr>
        <w:t>3.1.</w:t>
      </w:r>
      <w:r w:rsidR="00504FD6" w:rsidRPr="003F5C30">
        <w:rPr>
          <w:bCs/>
          <w:iCs/>
          <w:sz w:val="24"/>
          <w:szCs w:val="24"/>
        </w:rPr>
        <w:t xml:space="preserve"> </w:t>
      </w:r>
      <w:r w:rsidR="00504FD6" w:rsidRPr="003F5C30">
        <w:rPr>
          <w:sz w:val="24"/>
          <w:szCs w:val="24"/>
        </w:rPr>
        <w:t xml:space="preserve">В </w:t>
      </w:r>
      <w:r w:rsidR="00E52977" w:rsidRPr="003F5C30">
        <w:rPr>
          <w:sz w:val="24"/>
          <w:szCs w:val="24"/>
        </w:rPr>
        <w:t>нарушение</w:t>
      </w:r>
      <w:r w:rsidR="00504FD6" w:rsidRPr="003F5C30">
        <w:rPr>
          <w:sz w:val="24"/>
          <w:szCs w:val="24"/>
        </w:rPr>
        <w:t xml:space="preserve"> Инструкци</w:t>
      </w:r>
      <w:r w:rsidR="007607FA" w:rsidRPr="003F5C30">
        <w:rPr>
          <w:sz w:val="24"/>
          <w:szCs w:val="24"/>
        </w:rPr>
        <w:t>и</w:t>
      </w:r>
      <w:r w:rsidR="00504FD6" w:rsidRPr="003F5C30">
        <w:rPr>
          <w:sz w:val="24"/>
          <w:szCs w:val="24"/>
        </w:rPr>
        <w:t xml:space="preserve"> 157н</w:t>
      </w:r>
      <w:r w:rsidR="00DF5360" w:rsidRPr="003F5C30">
        <w:rPr>
          <w:sz w:val="24"/>
          <w:szCs w:val="24"/>
        </w:rPr>
        <w:t>:</w:t>
      </w:r>
    </w:p>
    <w:p w:rsidR="00504FD6" w:rsidRPr="003F5C30" w:rsidRDefault="00DF5360" w:rsidP="00500E42">
      <w:pPr>
        <w:pStyle w:val="ConsPlusNormal"/>
        <w:spacing w:line="276" w:lineRule="auto"/>
        <w:ind w:left="567" w:hanging="141"/>
        <w:jc w:val="both"/>
        <w:rPr>
          <w:sz w:val="24"/>
          <w:szCs w:val="24"/>
        </w:rPr>
      </w:pPr>
      <w:r w:rsidRPr="003F5C30">
        <w:rPr>
          <w:sz w:val="24"/>
          <w:szCs w:val="24"/>
        </w:rPr>
        <w:t xml:space="preserve">- п. 302.1 </w:t>
      </w:r>
      <w:r w:rsidR="00504FD6" w:rsidRPr="003F5C30">
        <w:rPr>
          <w:sz w:val="24"/>
          <w:szCs w:val="24"/>
        </w:rPr>
        <w:t>в составе учетной политики не определен порядок формирования резервов предстоящих расходов</w:t>
      </w:r>
      <w:r w:rsidRPr="003F5C30">
        <w:rPr>
          <w:sz w:val="24"/>
          <w:szCs w:val="24"/>
        </w:rPr>
        <w:t>;</w:t>
      </w:r>
    </w:p>
    <w:p w:rsidR="00504FD6" w:rsidRPr="003F5C30" w:rsidRDefault="00DF5360" w:rsidP="00500E42">
      <w:pPr>
        <w:pStyle w:val="ConsPlusNormal"/>
        <w:spacing w:line="276" w:lineRule="auto"/>
        <w:ind w:left="567" w:hanging="141"/>
        <w:jc w:val="both"/>
        <w:rPr>
          <w:sz w:val="24"/>
          <w:szCs w:val="24"/>
        </w:rPr>
      </w:pPr>
      <w:r w:rsidRPr="003F5C30">
        <w:rPr>
          <w:sz w:val="24"/>
          <w:szCs w:val="24"/>
        </w:rPr>
        <w:t>-</w:t>
      </w:r>
      <w:r w:rsidR="00504FD6" w:rsidRPr="003F5C30">
        <w:rPr>
          <w:sz w:val="24"/>
          <w:szCs w:val="24"/>
        </w:rPr>
        <w:t xml:space="preserve"> </w:t>
      </w:r>
      <w:proofErr w:type="spellStart"/>
      <w:r w:rsidR="00504FD6" w:rsidRPr="003F5C30">
        <w:rPr>
          <w:sz w:val="24"/>
          <w:szCs w:val="24"/>
        </w:rPr>
        <w:t>абз</w:t>
      </w:r>
      <w:proofErr w:type="spellEnd"/>
      <w:r w:rsidR="00504FD6" w:rsidRPr="003F5C30">
        <w:rPr>
          <w:sz w:val="24"/>
          <w:szCs w:val="24"/>
        </w:rPr>
        <w:t>. 9 п. 6 в состав учетной политики не включен порядок организации и обеспечения (осуществления) субъектами учета внутреннего финансового контроля.</w:t>
      </w:r>
    </w:p>
    <w:p w:rsidR="00EF4470" w:rsidRPr="003F5C30" w:rsidRDefault="005A0990" w:rsidP="00500E42">
      <w:pPr>
        <w:pStyle w:val="a7"/>
        <w:tabs>
          <w:tab w:val="clear" w:pos="4677"/>
          <w:tab w:val="clear" w:pos="9355"/>
        </w:tabs>
        <w:spacing w:line="276" w:lineRule="auto"/>
        <w:ind w:left="426" w:hanging="426"/>
        <w:jc w:val="both"/>
        <w:rPr>
          <w:bCs/>
          <w:sz w:val="24"/>
          <w:szCs w:val="24"/>
        </w:rPr>
      </w:pPr>
      <w:r w:rsidRPr="003F5C30">
        <w:rPr>
          <w:bCs/>
          <w:sz w:val="24"/>
          <w:szCs w:val="24"/>
        </w:rPr>
        <w:t xml:space="preserve">3.2. </w:t>
      </w:r>
      <w:r w:rsidR="00EF4470" w:rsidRPr="003F5C30">
        <w:rPr>
          <w:bCs/>
          <w:sz w:val="24"/>
          <w:szCs w:val="24"/>
        </w:rPr>
        <w:t>В нарушение ч.</w:t>
      </w:r>
      <w:r w:rsidR="00BA4A0A" w:rsidRPr="003F5C30">
        <w:rPr>
          <w:bCs/>
          <w:sz w:val="24"/>
          <w:szCs w:val="24"/>
        </w:rPr>
        <w:t xml:space="preserve"> </w:t>
      </w:r>
      <w:r w:rsidR="00EF4470" w:rsidRPr="003F5C30">
        <w:rPr>
          <w:bCs/>
          <w:sz w:val="24"/>
          <w:szCs w:val="24"/>
        </w:rPr>
        <w:t>1 ст.13 Федерального закона № 402-ФЗ «О бухгалтерском учете» и п.7 Инструкции № 191н:</w:t>
      </w:r>
    </w:p>
    <w:p w:rsidR="00DF5360" w:rsidRPr="003F5C30" w:rsidRDefault="00DF5360" w:rsidP="00500E42">
      <w:pPr>
        <w:pStyle w:val="a7"/>
        <w:tabs>
          <w:tab w:val="clear" w:pos="4677"/>
          <w:tab w:val="clear" w:pos="9355"/>
        </w:tabs>
        <w:spacing w:line="276" w:lineRule="auto"/>
        <w:ind w:left="567" w:hanging="141"/>
        <w:jc w:val="both"/>
        <w:rPr>
          <w:color w:val="000000"/>
          <w:sz w:val="24"/>
          <w:szCs w:val="24"/>
        </w:rPr>
      </w:pPr>
      <w:r w:rsidRPr="003F5C30">
        <w:rPr>
          <w:bCs/>
          <w:i/>
          <w:iCs/>
          <w:sz w:val="24"/>
          <w:szCs w:val="24"/>
        </w:rPr>
        <w:t xml:space="preserve">- </w:t>
      </w:r>
      <w:r w:rsidRPr="003F5C30">
        <w:rPr>
          <w:sz w:val="24"/>
          <w:szCs w:val="24"/>
        </w:rPr>
        <w:t>показатели по бюджетным ассигнованиям (счет 50313) и принятым бюджетным обязательствам (счет 50212) форм</w:t>
      </w:r>
      <w:r w:rsidR="00BA23FC" w:rsidRPr="003F5C30">
        <w:rPr>
          <w:sz w:val="24"/>
          <w:szCs w:val="24"/>
        </w:rPr>
        <w:t>ы</w:t>
      </w:r>
      <w:r w:rsidRPr="003F5C30">
        <w:rPr>
          <w:sz w:val="24"/>
          <w:szCs w:val="24"/>
        </w:rPr>
        <w:t xml:space="preserve"> 5030127 и </w:t>
      </w:r>
      <w:r w:rsidR="00BA23FC" w:rsidRPr="003F5C30">
        <w:rPr>
          <w:sz w:val="24"/>
          <w:szCs w:val="24"/>
        </w:rPr>
        <w:t xml:space="preserve">формы </w:t>
      </w:r>
      <w:r w:rsidRPr="003F5C30">
        <w:rPr>
          <w:sz w:val="24"/>
          <w:szCs w:val="24"/>
        </w:rPr>
        <w:t>0503128 не соответствуют показателям Главной книги</w:t>
      </w:r>
      <w:r w:rsidR="007921FC" w:rsidRPr="003F5C30">
        <w:rPr>
          <w:sz w:val="24"/>
          <w:szCs w:val="24"/>
        </w:rPr>
        <w:t xml:space="preserve"> (и</w:t>
      </w:r>
      <w:r w:rsidRPr="003F5C30">
        <w:rPr>
          <w:bCs/>
          <w:sz w:val="24"/>
          <w:szCs w:val="24"/>
        </w:rPr>
        <w:t>скажение показателя по счету 50313</w:t>
      </w:r>
      <w:r w:rsidR="005223A1" w:rsidRPr="003F5C30">
        <w:rPr>
          <w:bCs/>
          <w:sz w:val="24"/>
          <w:szCs w:val="24"/>
        </w:rPr>
        <w:t xml:space="preserve"> и счету</w:t>
      </w:r>
      <w:r w:rsidRPr="003F5C30">
        <w:rPr>
          <w:bCs/>
          <w:sz w:val="24"/>
          <w:szCs w:val="24"/>
        </w:rPr>
        <w:t xml:space="preserve"> 50212 </w:t>
      </w:r>
      <w:r w:rsidR="005223A1" w:rsidRPr="003F5C30">
        <w:rPr>
          <w:color w:val="000000"/>
          <w:sz w:val="24"/>
          <w:szCs w:val="24"/>
        </w:rPr>
        <w:t>составило менее 10</w:t>
      </w:r>
      <w:r w:rsidR="001A4BCD" w:rsidRPr="003F5C30">
        <w:rPr>
          <w:color w:val="000000"/>
          <w:sz w:val="24"/>
          <w:szCs w:val="24"/>
        </w:rPr>
        <w:t xml:space="preserve"> </w:t>
      </w:r>
      <w:r w:rsidR="007607FA" w:rsidRPr="003F5C30">
        <w:rPr>
          <w:color w:val="000000"/>
          <w:sz w:val="24"/>
          <w:szCs w:val="24"/>
        </w:rPr>
        <w:t>%);</w:t>
      </w:r>
    </w:p>
    <w:p w:rsidR="00DF5360" w:rsidRPr="003F5C30" w:rsidRDefault="00DF5360" w:rsidP="00500E42">
      <w:pPr>
        <w:pStyle w:val="a7"/>
        <w:tabs>
          <w:tab w:val="clear" w:pos="4677"/>
          <w:tab w:val="clear" w:pos="9355"/>
        </w:tabs>
        <w:spacing w:line="276" w:lineRule="auto"/>
        <w:ind w:left="567" w:hanging="141"/>
        <w:jc w:val="both"/>
        <w:rPr>
          <w:bCs/>
          <w:sz w:val="24"/>
          <w:szCs w:val="24"/>
        </w:rPr>
      </w:pPr>
      <w:r w:rsidRPr="003F5C30">
        <w:rPr>
          <w:bCs/>
          <w:sz w:val="24"/>
          <w:szCs w:val="24"/>
        </w:rPr>
        <w:t xml:space="preserve">- </w:t>
      </w:r>
      <w:r w:rsidRPr="003F5C30">
        <w:rPr>
          <w:bCs/>
          <w:sz w:val="24"/>
          <w:szCs w:val="24"/>
        </w:rPr>
        <w:tab/>
      </w:r>
      <w:r w:rsidR="007921FC" w:rsidRPr="003F5C30">
        <w:rPr>
          <w:bCs/>
          <w:sz w:val="24"/>
          <w:szCs w:val="24"/>
        </w:rPr>
        <w:t>установлено о</w:t>
      </w:r>
      <w:r w:rsidRPr="003F5C30">
        <w:rPr>
          <w:bCs/>
          <w:sz w:val="24"/>
          <w:szCs w:val="24"/>
        </w:rPr>
        <w:t xml:space="preserve">тклонение показателя </w:t>
      </w:r>
      <w:r w:rsidRPr="003F5C30">
        <w:rPr>
          <w:sz w:val="24"/>
          <w:szCs w:val="24"/>
        </w:rPr>
        <w:t xml:space="preserve">по бюджетным ассигнованиям (счет 50313) </w:t>
      </w:r>
      <w:r w:rsidRPr="003F5C30">
        <w:rPr>
          <w:bCs/>
          <w:sz w:val="24"/>
          <w:szCs w:val="24"/>
        </w:rPr>
        <w:t xml:space="preserve">формы 0503128 </w:t>
      </w:r>
      <w:r w:rsidR="007921FC" w:rsidRPr="003F5C30">
        <w:rPr>
          <w:bCs/>
          <w:sz w:val="24"/>
          <w:szCs w:val="24"/>
        </w:rPr>
        <w:t>в связи</w:t>
      </w:r>
      <w:r w:rsidRPr="003F5C30">
        <w:rPr>
          <w:bCs/>
          <w:sz w:val="24"/>
          <w:szCs w:val="24"/>
        </w:rPr>
        <w:t xml:space="preserve"> с </w:t>
      </w:r>
      <w:proofErr w:type="spellStart"/>
      <w:r w:rsidRPr="003F5C30">
        <w:rPr>
          <w:bCs/>
          <w:sz w:val="24"/>
          <w:szCs w:val="24"/>
        </w:rPr>
        <w:t>неотражением</w:t>
      </w:r>
      <w:proofErr w:type="spellEnd"/>
      <w:r w:rsidRPr="003F5C30">
        <w:rPr>
          <w:bCs/>
          <w:sz w:val="24"/>
          <w:szCs w:val="24"/>
        </w:rPr>
        <w:t xml:space="preserve"> в Главной книге полученных лимитов бюджетных обязательств, </w:t>
      </w:r>
      <w:r w:rsidR="005A0990" w:rsidRPr="003F5C30">
        <w:rPr>
          <w:bCs/>
          <w:sz w:val="24"/>
          <w:szCs w:val="24"/>
        </w:rPr>
        <w:t xml:space="preserve">искажение </w:t>
      </w:r>
      <w:r w:rsidRPr="003F5C30">
        <w:rPr>
          <w:bCs/>
          <w:sz w:val="24"/>
          <w:szCs w:val="24"/>
        </w:rPr>
        <w:t>показател</w:t>
      </w:r>
      <w:r w:rsidR="005A0990" w:rsidRPr="003F5C30">
        <w:rPr>
          <w:bCs/>
          <w:sz w:val="24"/>
          <w:szCs w:val="24"/>
        </w:rPr>
        <w:t>я</w:t>
      </w:r>
      <w:r w:rsidRPr="003F5C30">
        <w:rPr>
          <w:bCs/>
          <w:sz w:val="24"/>
          <w:szCs w:val="24"/>
        </w:rPr>
        <w:t xml:space="preserve"> отчетности по указанной форме составило </w:t>
      </w:r>
      <w:r w:rsidR="005223A1" w:rsidRPr="003F5C30">
        <w:rPr>
          <w:bCs/>
          <w:sz w:val="24"/>
          <w:szCs w:val="24"/>
        </w:rPr>
        <w:t>более 10</w:t>
      </w:r>
      <w:r w:rsidRPr="003F5C30">
        <w:rPr>
          <w:bCs/>
          <w:sz w:val="24"/>
          <w:szCs w:val="24"/>
        </w:rPr>
        <w:t xml:space="preserve"> %. Данное нарушение содержит признаки административного правонарушения по ст. 15.11 КоАП РФ.</w:t>
      </w:r>
    </w:p>
    <w:p w:rsidR="00504FD6" w:rsidRPr="003F5C30" w:rsidRDefault="00504FD6" w:rsidP="00500E42">
      <w:pPr>
        <w:spacing w:line="276" w:lineRule="auto"/>
        <w:ind w:firstLine="709"/>
        <w:jc w:val="both"/>
        <w:rPr>
          <w:rStyle w:val="20"/>
          <w:rFonts w:eastAsia="SimSun"/>
          <w:b w:val="0"/>
          <w:sz w:val="24"/>
          <w:szCs w:val="24"/>
          <w:u w:val="single"/>
        </w:rPr>
      </w:pPr>
      <w:r w:rsidRPr="003F5C30">
        <w:rPr>
          <w:rStyle w:val="20"/>
          <w:rFonts w:eastAsia="SimSun"/>
          <w:b w:val="0"/>
          <w:sz w:val="24"/>
          <w:szCs w:val="24"/>
          <w:u w:val="single"/>
        </w:rPr>
        <w:t xml:space="preserve">Ревизия финансово-хозяйственной деятельности </w:t>
      </w:r>
      <w:r w:rsidRPr="003F5C30">
        <w:rPr>
          <w:rFonts w:cs="Times New Roman"/>
          <w:u w:val="single"/>
        </w:rPr>
        <w:t>МАОУ «Гимназия №</w:t>
      </w:r>
      <w:r w:rsidR="00B95615" w:rsidRPr="003F5C30">
        <w:rPr>
          <w:rFonts w:cs="Times New Roman"/>
          <w:u w:val="single"/>
        </w:rPr>
        <w:t xml:space="preserve"> </w:t>
      </w:r>
      <w:r w:rsidRPr="003F5C30">
        <w:rPr>
          <w:rFonts w:cs="Times New Roman"/>
          <w:u w:val="single"/>
        </w:rPr>
        <w:t>19»</w:t>
      </w:r>
      <w:r w:rsidRPr="003F5C30">
        <w:rPr>
          <w:rStyle w:val="20"/>
          <w:rFonts w:eastAsia="SimSun"/>
          <w:sz w:val="24"/>
          <w:szCs w:val="24"/>
          <w:u w:val="single"/>
        </w:rPr>
        <w:t>:</w:t>
      </w:r>
    </w:p>
    <w:p w:rsidR="003B5D89" w:rsidRPr="003F5C30" w:rsidRDefault="003B5D89" w:rsidP="00500E42">
      <w:pPr>
        <w:pStyle w:val="a6"/>
        <w:numPr>
          <w:ilvl w:val="0"/>
          <w:numId w:val="4"/>
        </w:numPr>
        <w:spacing w:after="0"/>
        <w:ind w:left="284" w:hanging="284"/>
        <w:jc w:val="both"/>
        <w:rPr>
          <w:rFonts w:ascii="Times New Roman" w:eastAsia="Times New Roman" w:hAnsi="Times New Roman" w:cs="Times New Roman"/>
          <w:sz w:val="24"/>
          <w:szCs w:val="24"/>
          <w:lang w:eastAsia="ru-RU"/>
        </w:rPr>
      </w:pPr>
      <w:r w:rsidRPr="003F5C30">
        <w:rPr>
          <w:rFonts w:ascii="Times New Roman" w:eastAsia="Times New Roman" w:hAnsi="Times New Roman" w:cs="Times New Roman"/>
          <w:sz w:val="24"/>
          <w:szCs w:val="24"/>
          <w:lang w:eastAsia="ru-RU"/>
        </w:rPr>
        <w:t xml:space="preserve">В несоблюдение п.4 Положения «О порядке определения видов особо ценного движимого имущества муниципальных автономных учреждений Миасского городского округа», утвержденного </w:t>
      </w:r>
      <w:r w:rsidR="0005357F" w:rsidRPr="003F5C30">
        <w:rPr>
          <w:rFonts w:ascii="Times New Roman" w:eastAsia="Times New Roman" w:hAnsi="Times New Roman" w:cs="Times New Roman"/>
          <w:sz w:val="24"/>
          <w:szCs w:val="24"/>
          <w:lang w:eastAsia="ru-RU"/>
        </w:rPr>
        <w:t>П</w:t>
      </w:r>
      <w:r w:rsidRPr="003F5C30">
        <w:rPr>
          <w:rFonts w:ascii="Times New Roman" w:eastAsia="Times New Roman" w:hAnsi="Times New Roman" w:cs="Times New Roman"/>
          <w:sz w:val="24"/>
          <w:szCs w:val="24"/>
          <w:lang w:eastAsia="ru-RU"/>
        </w:rPr>
        <w:t xml:space="preserve">остановлением Администрации МГО от 11.08.10г. № 1114-1, имущество стоимостью </w:t>
      </w:r>
      <w:r w:rsidRPr="003F5C30">
        <w:rPr>
          <w:rFonts w:ascii="Times New Roman" w:eastAsia="Times New Roman" w:hAnsi="Times New Roman" w:cs="Times New Roman"/>
          <w:b/>
          <w:sz w:val="24"/>
          <w:szCs w:val="24"/>
          <w:lang w:eastAsia="ru-RU"/>
        </w:rPr>
        <w:t>1 275,7 тыс.руб.</w:t>
      </w:r>
      <w:r w:rsidRPr="003F5C30">
        <w:rPr>
          <w:rFonts w:ascii="Times New Roman" w:eastAsia="Times New Roman" w:hAnsi="Times New Roman" w:cs="Times New Roman"/>
          <w:sz w:val="24"/>
          <w:szCs w:val="24"/>
          <w:lang w:eastAsia="ru-RU"/>
        </w:rPr>
        <w:t xml:space="preserve"> принято к учету в категории особо ценного движимого имущества при отсутствии основания (</w:t>
      </w:r>
      <w:r w:rsidR="00423C4B" w:rsidRPr="003F5C30">
        <w:rPr>
          <w:rFonts w:ascii="Times New Roman" w:eastAsia="Times New Roman" w:hAnsi="Times New Roman" w:cs="Times New Roman"/>
          <w:sz w:val="24"/>
          <w:szCs w:val="24"/>
          <w:lang w:eastAsia="ru-RU"/>
        </w:rPr>
        <w:t>основа</w:t>
      </w:r>
      <w:r w:rsidR="007607FA" w:rsidRPr="003F5C30">
        <w:rPr>
          <w:rFonts w:ascii="Times New Roman" w:eastAsia="Times New Roman" w:hAnsi="Times New Roman" w:cs="Times New Roman"/>
          <w:sz w:val="24"/>
          <w:szCs w:val="24"/>
          <w:lang w:eastAsia="ru-RU"/>
        </w:rPr>
        <w:t>ния к проверке не представлено):</w:t>
      </w:r>
    </w:p>
    <w:p w:rsidR="00423C4B" w:rsidRPr="003F5C30" w:rsidRDefault="00423C4B" w:rsidP="00500E42">
      <w:pPr>
        <w:pStyle w:val="a6"/>
        <w:numPr>
          <w:ilvl w:val="0"/>
          <w:numId w:val="4"/>
        </w:numPr>
        <w:spacing w:after="0"/>
        <w:ind w:left="284" w:hanging="284"/>
        <w:jc w:val="both"/>
        <w:rPr>
          <w:rFonts w:ascii="Times New Roman" w:eastAsia="Times New Roman" w:hAnsi="Times New Roman" w:cs="Times New Roman"/>
          <w:sz w:val="24"/>
          <w:szCs w:val="24"/>
          <w:lang w:eastAsia="ru-RU"/>
        </w:rPr>
      </w:pPr>
      <w:r w:rsidRPr="003F5C30">
        <w:rPr>
          <w:rFonts w:ascii="Times New Roman" w:eastAsia="Times New Roman" w:hAnsi="Times New Roman" w:cs="Times New Roman"/>
          <w:sz w:val="24"/>
          <w:szCs w:val="24"/>
          <w:lang w:eastAsia="ru-RU"/>
        </w:rPr>
        <w:t>В несоблюдение Инструкции № 157н:</w:t>
      </w:r>
    </w:p>
    <w:p w:rsidR="003B5D89" w:rsidRPr="003F5C30" w:rsidRDefault="00423C4B" w:rsidP="00500E42">
      <w:pPr>
        <w:pStyle w:val="a6"/>
        <w:spacing w:after="0"/>
        <w:ind w:left="426" w:hanging="142"/>
        <w:jc w:val="both"/>
        <w:rPr>
          <w:rFonts w:ascii="Times New Roman" w:eastAsia="Times New Roman" w:hAnsi="Times New Roman" w:cs="Times New Roman"/>
          <w:sz w:val="24"/>
          <w:szCs w:val="24"/>
          <w:lang w:eastAsia="ru-RU"/>
        </w:rPr>
      </w:pPr>
      <w:r w:rsidRPr="003F5C30">
        <w:rPr>
          <w:rFonts w:ascii="Times New Roman" w:eastAsia="Times New Roman" w:hAnsi="Times New Roman" w:cs="Times New Roman"/>
          <w:sz w:val="24"/>
          <w:szCs w:val="24"/>
          <w:lang w:eastAsia="ru-RU"/>
        </w:rPr>
        <w:t xml:space="preserve">- </w:t>
      </w:r>
      <w:r w:rsidR="003B5D89" w:rsidRPr="003F5C30">
        <w:rPr>
          <w:rFonts w:ascii="Times New Roman" w:eastAsia="Times New Roman" w:hAnsi="Times New Roman" w:cs="Times New Roman"/>
          <w:sz w:val="24"/>
          <w:szCs w:val="24"/>
          <w:lang w:eastAsia="ru-RU"/>
        </w:rPr>
        <w:t xml:space="preserve">имущество стоимостью </w:t>
      </w:r>
      <w:r w:rsidR="003B5D89" w:rsidRPr="003F5C30">
        <w:rPr>
          <w:rFonts w:ascii="Times New Roman" w:eastAsia="Times New Roman" w:hAnsi="Times New Roman" w:cs="Times New Roman"/>
          <w:b/>
          <w:sz w:val="24"/>
          <w:szCs w:val="24"/>
          <w:lang w:eastAsia="ru-RU"/>
        </w:rPr>
        <w:t>1 283,5 тыс.руб</w:t>
      </w:r>
      <w:r w:rsidRPr="003F5C30">
        <w:rPr>
          <w:rFonts w:ascii="Times New Roman" w:eastAsia="Times New Roman" w:hAnsi="Times New Roman" w:cs="Times New Roman"/>
          <w:b/>
          <w:sz w:val="24"/>
          <w:szCs w:val="24"/>
          <w:lang w:eastAsia="ru-RU"/>
        </w:rPr>
        <w:t>.</w:t>
      </w:r>
      <w:r w:rsidR="003B5D89" w:rsidRPr="003F5C30">
        <w:rPr>
          <w:rFonts w:ascii="Times New Roman" w:eastAsia="Times New Roman" w:hAnsi="Times New Roman" w:cs="Times New Roman"/>
          <w:sz w:val="24"/>
          <w:szCs w:val="24"/>
          <w:lang w:eastAsia="ru-RU"/>
        </w:rPr>
        <w:t xml:space="preserve">, отнесенное к категории особо ценного движимого имущества </w:t>
      </w:r>
      <w:r w:rsidRPr="003F5C30">
        <w:rPr>
          <w:rFonts w:ascii="Times New Roman" w:eastAsia="Times New Roman" w:hAnsi="Times New Roman" w:cs="Times New Roman"/>
          <w:sz w:val="24"/>
          <w:szCs w:val="24"/>
          <w:lang w:eastAsia="ru-RU"/>
        </w:rPr>
        <w:t>(</w:t>
      </w:r>
      <w:r w:rsidR="003B5D89" w:rsidRPr="003F5C30">
        <w:rPr>
          <w:rFonts w:ascii="Times New Roman" w:eastAsia="Times New Roman" w:hAnsi="Times New Roman" w:cs="Times New Roman"/>
          <w:sz w:val="24"/>
          <w:szCs w:val="24"/>
          <w:lang w:eastAsia="ru-RU"/>
        </w:rPr>
        <w:t xml:space="preserve">согласно </w:t>
      </w:r>
      <w:r w:rsidR="0005357F" w:rsidRPr="003F5C30">
        <w:rPr>
          <w:rFonts w:ascii="Times New Roman" w:eastAsia="Times New Roman" w:hAnsi="Times New Roman" w:cs="Times New Roman"/>
          <w:sz w:val="24"/>
          <w:szCs w:val="24"/>
          <w:lang w:eastAsia="ru-RU"/>
        </w:rPr>
        <w:t>П</w:t>
      </w:r>
      <w:r w:rsidR="003B5D89" w:rsidRPr="003F5C30">
        <w:rPr>
          <w:rFonts w:ascii="Times New Roman" w:eastAsia="Times New Roman" w:hAnsi="Times New Roman" w:cs="Times New Roman"/>
          <w:sz w:val="24"/>
          <w:szCs w:val="24"/>
          <w:lang w:eastAsia="ru-RU"/>
        </w:rPr>
        <w:t>остановлению Администрации МГО от 03.12.13г. № 7712</w:t>
      </w:r>
      <w:r w:rsidRPr="003F5C30">
        <w:rPr>
          <w:rFonts w:ascii="Times New Roman" w:eastAsia="Times New Roman" w:hAnsi="Times New Roman" w:cs="Times New Roman"/>
          <w:sz w:val="24"/>
          <w:szCs w:val="24"/>
          <w:lang w:eastAsia="ru-RU"/>
        </w:rPr>
        <w:t>)</w:t>
      </w:r>
      <w:r w:rsidR="003B5D89" w:rsidRPr="003F5C30">
        <w:rPr>
          <w:rFonts w:ascii="Times New Roman" w:eastAsia="Times New Roman" w:hAnsi="Times New Roman" w:cs="Times New Roman"/>
          <w:sz w:val="24"/>
          <w:szCs w:val="24"/>
          <w:lang w:eastAsia="ru-RU"/>
        </w:rPr>
        <w:t>, числится на счете 101.30 «Основные сре</w:t>
      </w:r>
      <w:r w:rsidRPr="003F5C30">
        <w:rPr>
          <w:rFonts w:ascii="Times New Roman" w:eastAsia="Times New Roman" w:hAnsi="Times New Roman" w:cs="Times New Roman"/>
          <w:sz w:val="24"/>
          <w:szCs w:val="24"/>
          <w:lang w:eastAsia="ru-RU"/>
        </w:rPr>
        <w:t>дства- иное движимое имущество»,</w:t>
      </w:r>
    </w:p>
    <w:p w:rsidR="003B5D89" w:rsidRPr="003F5C30" w:rsidRDefault="00423C4B" w:rsidP="00500E42">
      <w:pPr>
        <w:pStyle w:val="a6"/>
        <w:spacing w:after="0"/>
        <w:ind w:left="426" w:hanging="142"/>
        <w:jc w:val="both"/>
        <w:rPr>
          <w:rFonts w:ascii="Times New Roman" w:eastAsia="Times New Roman" w:hAnsi="Times New Roman" w:cs="Times New Roman"/>
          <w:sz w:val="24"/>
          <w:szCs w:val="24"/>
          <w:lang w:eastAsia="ru-RU"/>
        </w:rPr>
      </w:pPr>
      <w:r w:rsidRPr="003F5C30">
        <w:rPr>
          <w:rFonts w:ascii="Times New Roman" w:eastAsia="Times New Roman" w:hAnsi="Times New Roman" w:cs="Times New Roman"/>
          <w:sz w:val="24"/>
          <w:szCs w:val="24"/>
          <w:lang w:eastAsia="ru-RU"/>
        </w:rPr>
        <w:t xml:space="preserve">- </w:t>
      </w:r>
      <w:r w:rsidR="003B5D89" w:rsidRPr="003F5C30">
        <w:rPr>
          <w:rFonts w:ascii="Times New Roman" w:eastAsia="Times New Roman" w:hAnsi="Times New Roman" w:cs="Times New Roman"/>
          <w:sz w:val="24"/>
          <w:szCs w:val="24"/>
          <w:lang w:eastAsia="ru-RU"/>
        </w:rPr>
        <w:t>п</w:t>
      </w:r>
      <w:r w:rsidR="006A2ECE" w:rsidRPr="003F5C30">
        <w:rPr>
          <w:rFonts w:ascii="Times New Roman" w:eastAsia="Times New Roman" w:hAnsi="Times New Roman" w:cs="Times New Roman"/>
          <w:sz w:val="24"/>
          <w:szCs w:val="24"/>
          <w:lang w:eastAsia="ru-RU"/>
        </w:rPr>
        <w:t>.</w:t>
      </w:r>
      <w:r w:rsidR="003B5D89" w:rsidRPr="003F5C30">
        <w:rPr>
          <w:rFonts w:ascii="Times New Roman" w:eastAsia="Times New Roman" w:hAnsi="Times New Roman" w:cs="Times New Roman"/>
          <w:sz w:val="24"/>
          <w:szCs w:val="24"/>
          <w:lang w:eastAsia="ru-RU"/>
        </w:rPr>
        <w:t xml:space="preserve">п. 38, 41, 99 н принят к учету в составе материальных </w:t>
      </w:r>
      <w:r w:rsidR="003B5D89" w:rsidRPr="003F5C30">
        <w:rPr>
          <w:rFonts w:ascii="Times New Roman" w:eastAsia="Times New Roman" w:hAnsi="Times New Roman" w:cs="Times New Roman"/>
          <w:sz w:val="24"/>
          <w:szCs w:val="24"/>
          <w:lang w:eastAsia="ru-RU"/>
        </w:rPr>
        <w:tab/>
        <w:t>запасов источник бесперебойного питания (код ОКОФ 320.26.30.11.190</w:t>
      </w:r>
      <w:r w:rsidRPr="003F5C30">
        <w:rPr>
          <w:rFonts w:ascii="Times New Roman" w:eastAsia="Times New Roman" w:hAnsi="Times New Roman" w:cs="Times New Roman"/>
          <w:sz w:val="24"/>
          <w:szCs w:val="24"/>
          <w:lang w:eastAsia="ru-RU"/>
        </w:rPr>
        <w:t>) стоимостью</w:t>
      </w:r>
      <w:r w:rsidR="003B5D89" w:rsidRPr="003F5C30">
        <w:rPr>
          <w:rFonts w:ascii="Times New Roman" w:eastAsia="Times New Roman" w:hAnsi="Times New Roman" w:cs="Times New Roman"/>
          <w:sz w:val="24"/>
          <w:szCs w:val="24"/>
          <w:lang w:eastAsia="ru-RU"/>
        </w:rPr>
        <w:t xml:space="preserve"> </w:t>
      </w:r>
      <w:r w:rsidR="003B5D89" w:rsidRPr="003F5C30">
        <w:rPr>
          <w:rFonts w:ascii="Times New Roman" w:eastAsia="Times New Roman" w:hAnsi="Times New Roman" w:cs="Times New Roman"/>
          <w:b/>
          <w:sz w:val="24"/>
          <w:szCs w:val="24"/>
          <w:lang w:eastAsia="ru-RU"/>
        </w:rPr>
        <w:t xml:space="preserve">12,8 </w:t>
      </w:r>
      <w:r w:rsidR="003B5D89" w:rsidRPr="003F5C30">
        <w:rPr>
          <w:rFonts w:ascii="Times New Roman" w:eastAsia="Times New Roman" w:hAnsi="Times New Roman" w:cs="Times New Roman"/>
          <w:b/>
          <w:sz w:val="24"/>
          <w:szCs w:val="24"/>
          <w:lang w:eastAsia="ru-RU"/>
        </w:rPr>
        <w:tab/>
        <w:t>тыс.руб.</w:t>
      </w:r>
      <w:r w:rsidR="007607FA" w:rsidRPr="003F5C30">
        <w:rPr>
          <w:rFonts w:ascii="Times New Roman" w:eastAsia="Times New Roman" w:hAnsi="Times New Roman" w:cs="Times New Roman"/>
          <w:sz w:val="24"/>
          <w:szCs w:val="24"/>
          <w:lang w:eastAsia="ru-RU"/>
        </w:rPr>
        <w:t>;</w:t>
      </w:r>
    </w:p>
    <w:p w:rsidR="00423C4B" w:rsidRPr="003F5C30" w:rsidRDefault="00423C4B" w:rsidP="00500E42">
      <w:pPr>
        <w:widowControl/>
        <w:suppressAutoHyphens w:val="0"/>
        <w:spacing w:line="276" w:lineRule="auto"/>
        <w:ind w:left="426" w:hanging="142"/>
        <w:contextualSpacing/>
        <w:jc w:val="both"/>
        <w:rPr>
          <w:rFonts w:eastAsia="Times New Roman" w:cs="Times New Roman"/>
          <w:kern w:val="0"/>
          <w:lang w:eastAsia="ru-RU" w:bidi="ar-SA"/>
        </w:rPr>
      </w:pPr>
      <w:r w:rsidRPr="003F5C30">
        <w:rPr>
          <w:rFonts w:eastAsia="Times New Roman" w:cs="Times New Roman"/>
          <w:kern w:val="0"/>
          <w:lang w:eastAsia="ru-RU" w:bidi="ar-SA"/>
        </w:rPr>
        <w:t xml:space="preserve">- п. 381 по состоянию на 01.01.17г.  отсутствовал </w:t>
      </w:r>
      <w:r w:rsidRPr="003F5C30">
        <w:rPr>
          <w:rFonts w:eastAsia="Times New Roman" w:cs="Times New Roman"/>
          <w:kern w:val="0"/>
          <w:lang w:eastAsia="ru-RU" w:bidi="ar-SA"/>
        </w:rPr>
        <w:tab/>
      </w:r>
      <w:proofErr w:type="spellStart"/>
      <w:r w:rsidRPr="003F5C30">
        <w:rPr>
          <w:rFonts w:eastAsia="Times New Roman" w:cs="Times New Roman"/>
          <w:kern w:val="0"/>
          <w:lang w:eastAsia="ru-RU" w:bidi="ar-SA"/>
        </w:rPr>
        <w:t>забалансовый</w:t>
      </w:r>
      <w:proofErr w:type="spellEnd"/>
      <w:r w:rsidRPr="003F5C30">
        <w:rPr>
          <w:rFonts w:eastAsia="Times New Roman" w:cs="Times New Roman"/>
          <w:kern w:val="0"/>
          <w:lang w:eastAsia="ru-RU" w:bidi="ar-SA"/>
        </w:rPr>
        <w:t xml:space="preserve"> учет недвижимого имущества (площадью 1091,7 кв.м.) стоимостью </w:t>
      </w:r>
      <w:r w:rsidRPr="003F5C30">
        <w:rPr>
          <w:rFonts w:eastAsia="Times New Roman" w:cs="Times New Roman"/>
          <w:b/>
          <w:kern w:val="0"/>
          <w:lang w:eastAsia="ru-RU" w:bidi="ar-SA"/>
        </w:rPr>
        <w:t xml:space="preserve">9 708,1 </w:t>
      </w:r>
      <w:r w:rsidRPr="003F5C30">
        <w:rPr>
          <w:rFonts w:eastAsia="Times New Roman" w:cs="Times New Roman"/>
          <w:b/>
          <w:kern w:val="0"/>
          <w:lang w:eastAsia="ru-RU" w:bidi="ar-SA"/>
        </w:rPr>
        <w:tab/>
        <w:t xml:space="preserve">тыс.руб. </w:t>
      </w:r>
      <w:r w:rsidRPr="003F5C30">
        <w:rPr>
          <w:rFonts w:eastAsia="Times New Roman" w:cs="Times New Roman"/>
          <w:kern w:val="0"/>
          <w:lang w:eastAsia="ru-RU" w:bidi="ar-SA"/>
        </w:rPr>
        <w:t>(исходя из</w:t>
      </w:r>
      <w:r w:rsidRPr="003F5C30">
        <w:rPr>
          <w:rFonts w:eastAsia="Times New Roman" w:cs="Times New Roman"/>
          <w:b/>
          <w:kern w:val="0"/>
          <w:lang w:eastAsia="ru-RU" w:bidi="ar-SA"/>
        </w:rPr>
        <w:t xml:space="preserve"> </w:t>
      </w:r>
      <w:r w:rsidRPr="003F5C30">
        <w:rPr>
          <w:rFonts w:eastAsia="Times New Roman" w:cs="Times New Roman"/>
          <w:kern w:val="0"/>
          <w:lang w:eastAsia="ru-RU" w:bidi="ar-SA"/>
        </w:rPr>
        <w:t>балансовой стоимости 1 кв. м. здания</w:t>
      </w:r>
      <w:r w:rsidR="00F55C43" w:rsidRPr="003F5C30">
        <w:rPr>
          <w:rFonts w:eastAsia="Times New Roman" w:cs="Times New Roman"/>
          <w:kern w:val="0"/>
          <w:lang w:eastAsia="ru-RU" w:bidi="ar-SA"/>
        </w:rPr>
        <w:t>)</w:t>
      </w:r>
      <w:r w:rsidRPr="003F5C30">
        <w:rPr>
          <w:rFonts w:eastAsia="Times New Roman" w:cs="Times New Roman"/>
          <w:kern w:val="0"/>
          <w:lang w:eastAsia="ru-RU" w:bidi="ar-SA"/>
        </w:rPr>
        <w:t xml:space="preserve">, переданного </w:t>
      </w:r>
      <w:r w:rsidRPr="003F5C30">
        <w:rPr>
          <w:rFonts w:eastAsia="Times New Roman" w:cs="Times New Roman"/>
          <w:kern w:val="0"/>
          <w:lang w:eastAsia="ru-RU" w:bidi="ar-SA"/>
        </w:rPr>
        <w:tab/>
      </w:r>
      <w:r w:rsidR="00F55C43" w:rsidRPr="003F5C30">
        <w:rPr>
          <w:rFonts w:eastAsia="Times New Roman" w:cs="Times New Roman"/>
          <w:kern w:val="0"/>
          <w:lang w:eastAsia="ru-RU" w:bidi="ar-SA"/>
        </w:rPr>
        <w:t>у</w:t>
      </w:r>
      <w:r w:rsidRPr="003F5C30">
        <w:rPr>
          <w:rFonts w:eastAsia="Times New Roman" w:cs="Times New Roman"/>
          <w:kern w:val="0"/>
          <w:lang w:eastAsia="ru-RU" w:bidi="ar-SA"/>
        </w:rPr>
        <w:t xml:space="preserve">чреждением в аренду на 01.01.17г. по договорам аренды и искажение в </w:t>
      </w:r>
      <w:r w:rsidR="007607FA" w:rsidRPr="003F5C30">
        <w:rPr>
          <w:rFonts w:eastAsia="Times New Roman" w:cs="Times New Roman"/>
          <w:kern w:val="0"/>
          <w:lang w:eastAsia="ru-RU" w:bidi="ar-SA"/>
        </w:rPr>
        <w:t xml:space="preserve">связи с этим </w:t>
      </w:r>
      <w:r w:rsidR="007607FA" w:rsidRPr="003F5C30">
        <w:rPr>
          <w:rFonts w:eastAsia="Times New Roman" w:cs="Times New Roman"/>
          <w:kern w:val="0"/>
          <w:lang w:eastAsia="ru-RU" w:bidi="ar-SA"/>
        </w:rPr>
        <w:tab/>
        <w:t xml:space="preserve">ряда показателей </w:t>
      </w:r>
      <w:r w:rsidRPr="003F5C30">
        <w:rPr>
          <w:rFonts w:eastAsia="Times New Roman" w:cs="Times New Roman"/>
          <w:kern w:val="0"/>
          <w:lang w:eastAsia="ru-RU" w:bidi="ar-SA"/>
        </w:rPr>
        <w:t>бухгалтерской</w:t>
      </w:r>
      <w:r w:rsidR="00C66623" w:rsidRPr="003F5C30">
        <w:rPr>
          <w:rFonts w:eastAsia="Times New Roman" w:cs="Times New Roman"/>
          <w:kern w:val="0"/>
          <w:lang w:eastAsia="ru-RU" w:bidi="ar-SA"/>
        </w:rPr>
        <w:t xml:space="preserve"> </w:t>
      </w:r>
      <w:r w:rsidR="007607FA" w:rsidRPr="003F5C30">
        <w:rPr>
          <w:rFonts w:eastAsia="Times New Roman" w:cs="Times New Roman"/>
          <w:kern w:val="0"/>
          <w:lang w:eastAsia="ru-RU" w:bidi="ar-SA"/>
        </w:rPr>
        <w:t>о</w:t>
      </w:r>
      <w:r w:rsidRPr="003F5C30">
        <w:rPr>
          <w:rFonts w:eastAsia="Times New Roman" w:cs="Times New Roman"/>
          <w:kern w:val="0"/>
          <w:lang w:eastAsia="ru-RU" w:bidi="ar-SA"/>
        </w:rPr>
        <w:t xml:space="preserve">тчетности учреждения за 2017 год более чем на 10 </w:t>
      </w:r>
      <w:r w:rsidRPr="003F5C30">
        <w:rPr>
          <w:rFonts w:eastAsia="Times New Roman" w:cs="Times New Roman"/>
          <w:kern w:val="0"/>
          <w:lang w:eastAsia="ru-RU" w:bidi="ar-SA"/>
        </w:rPr>
        <w:tab/>
        <w:t>процентов</w:t>
      </w:r>
      <w:r w:rsidR="00BA23FC" w:rsidRPr="003F5C30">
        <w:rPr>
          <w:rFonts w:eastAsia="Times New Roman" w:cs="Times New Roman"/>
          <w:kern w:val="0"/>
          <w:lang w:eastAsia="ru-RU" w:bidi="ar-SA"/>
        </w:rPr>
        <w:t>.</w:t>
      </w:r>
      <w:r w:rsidR="00EE1FFF" w:rsidRPr="003F5C30">
        <w:rPr>
          <w:rFonts w:eastAsia="Times New Roman" w:cs="Times New Roman"/>
          <w:kern w:val="0"/>
          <w:lang w:eastAsia="ru-RU" w:bidi="ar-SA"/>
        </w:rPr>
        <w:t xml:space="preserve"> </w:t>
      </w:r>
      <w:r w:rsidR="00BA23FC" w:rsidRPr="003F5C30">
        <w:rPr>
          <w:rFonts w:cs="Times New Roman"/>
          <w:bCs/>
        </w:rPr>
        <w:t>Данное нарушение содержит признаки административного правонарушения по ст. 15.11 КоАП РФ</w:t>
      </w:r>
      <w:r w:rsidR="007607FA" w:rsidRPr="003F5C30">
        <w:rPr>
          <w:rFonts w:cs="Times New Roman"/>
          <w:bCs/>
        </w:rPr>
        <w:t>;</w:t>
      </w:r>
    </w:p>
    <w:p w:rsidR="00423C4B" w:rsidRPr="003F5C30" w:rsidRDefault="00423C4B" w:rsidP="00500E42">
      <w:pPr>
        <w:spacing w:line="276" w:lineRule="auto"/>
        <w:ind w:left="426" w:hanging="142"/>
        <w:jc w:val="both"/>
        <w:rPr>
          <w:rFonts w:eastAsiaTheme="minorHAnsi" w:cs="Times New Roman"/>
          <w:kern w:val="0"/>
          <w:lang w:eastAsia="en-US" w:bidi="ar-SA"/>
        </w:rPr>
      </w:pPr>
      <w:r w:rsidRPr="003F5C30">
        <w:rPr>
          <w:rFonts w:eastAsia="Times New Roman" w:cs="Times New Roman"/>
          <w:kern w:val="0"/>
          <w:lang w:eastAsia="ru-RU" w:bidi="ar-SA"/>
        </w:rPr>
        <w:t xml:space="preserve">- </w:t>
      </w:r>
      <w:r w:rsidRPr="003F5C30">
        <w:rPr>
          <w:rFonts w:cs="Times New Roman"/>
        </w:rPr>
        <w:t xml:space="preserve">п. 11 отсутствует (к проверке не представлен) журнал </w:t>
      </w:r>
      <w:r w:rsidRPr="003F5C30">
        <w:rPr>
          <w:rFonts w:cs="Times New Roman"/>
        </w:rPr>
        <w:tab/>
        <w:t>операций расчетов с дебиторами по</w:t>
      </w:r>
      <w:r w:rsidR="003E06B4">
        <w:rPr>
          <w:rFonts w:cs="Times New Roman"/>
        </w:rPr>
        <w:t xml:space="preserve"> </w:t>
      </w:r>
      <w:r w:rsidRPr="003F5C30">
        <w:rPr>
          <w:rFonts w:cs="Times New Roman"/>
        </w:rPr>
        <w:t xml:space="preserve">доходам за 2017 год, сформированный с первичными </w:t>
      </w:r>
      <w:r w:rsidRPr="003F5C30">
        <w:rPr>
          <w:rFonts w:cs="Times New Roman"/>
        </w:rPr>
        <w:tab/>
        <w:t>учетными</w:t>
      </w:r>
      <w:r w:rsidR="000F338D" w:rsidRPr="003F5C30">
        <w:rPr>
          <w:rFonts w:cs="Times New Roman"/>
        </w:rPr>
        <w:t xml:space="preserve"> </w:t>
      </w:r>
      <w:r w:rsidRPr="003F5C30">
        <w:rPr>
          <w:rFonts w:cs="Times New Roman"/>
        </w:rPr>
        <w:t>документами</w:t>
      </w:r>
      <w:r w:rsidR="000F338D" w:rsidRPr="003F5C30">
        <w:rPr>
          <w:rFonts w:cs="Times New Roman"/>
        </w:rPr>
        <w:t xml:space="preserve"> </w:t>
      </w:r>
      <w:r w:rsidRPr="003F5C30">
        <w:rPr>
          <w:rFonts w:cs="Times New Roman"/>
        </w:rPr>
        <w:t>и брошюрованный в установленном порядке.</w:t>
      </w:r>
    </w:p>
    <w:p w:rsidR="00423C4B" w:rsidRPr="003F5C30" w:rsidRDefault="005223A1" w:rsidP="00500E42">
      <w:pPr>
        <w:pStyle w:val="a7"/>
        <w:tabs>
          <w:tab w:val="clear" w:pos="4677"/>
          <w:tab w:val="clear" w:pos="9355"/>
        </w:tabs>
        <w:spacing w:line="276" w:lineRule="auto"/>
        <w:ind w:left="284" w:hanging="284"/>
        <w:jc w:val="both"/>
        <w:rPr>
          <w:bCs/>
          <w:sz w:val="24"/>
          <w:szCs w:val="24"/>
        </w:rPr>
      </w:pPr>
      <w:r w:rsidRPr="003F5C30">
        <w:rPr>
          <w:sz w:val="24"/>
          <w:szCs w:val="24"/>
        </w:rPr>
        <w:t xml:space="preserve">3. </w:t>
      </w:r>
      <w:r w:rsidR="003B5D89" w:rsidRPr="003F5C30">
        <w:rPr>
          <w:sz w:val="24"/>
          <w:szCs w:val="24"/>
        </w:rPr>
        <w:t>В несоблюдение п</w:t>
      </w:r>
      <w:r w:rsidR="006A2ECE" w:rsidRPr="003F5C30">
        <w:rPr>
          <w:sz w:val="24"/>
          <w:szCs w:val="24"/>
        </w:rPr>
        <w:t>.</w:t>
      </w:r>
      <w:r w:rsidR="003B5D89" w:rsidRPr="003F5C30">
        <w:rPr>
          <w:sz w:val="24"/>
          <w:szCs w:val="24"/>
        </w:rPr>
        <w:t>п. 66, 333 Инструкции №</w:t>
      </w:r>
      <w:r w:rsidR="00500E42" w:rsidRPr="003F5C30">
        <w:rPr>
          <w:sz w:val="24"/>
          <w:szCs w:val="24"/>
        </w:rPr>
        <w:t xml:space="preserve"> </w:t>
      </w:r>
      <w:r w:rsidR="003B5D89" w:rsidRPr="003F5C30">
        <w:rPr>
          <w:sz w:val="24"/>
          <w:szCs w:val="24"/>
        </w:rPr>
        <w:t>157н, п</w:t>
      </w:r>
      <w:r w:rsidR="006A2ECE" w:rsidRPr="003F5C30">
        <w:rPr>
          <w:sz w:val="24"/>
          <w:szCs w:val="24"/>
        </w:rPr>
        <w:t>.</w:t>
      </w:r>
      <w:r w:rsidR="003B5D89" w:rsidRPr="003F5C30">
        <w:rPr>
          <w:sz w:val="24"/>
          <w:szCs w:val="24"/>
        </w:rPr>
        <w:t>п.</w:t>
      </w:r>
      <w:r w:rsidR="00500E42" w:rsidRPr="003F5C30">
        <w:rPr>
          <w:sz w:val="24"/>
          <w:szCs w:val="24"/>
        </w:rPr>
        <w:t xml:space="preserve"> </w:t>
      </w:r>
      <w:r w:rsidR="003B5D89" w:rsidRPr="003F5C30">
        <w:rPr>
          <w:sz w:val="24"/>
          <w:szCs w:val="24"/>
        </w:rPr>
        <w:t xml:space="preserve">2.1, </w:t>
      </w:r>
      <w:r w:rsidR="00423C4B" w:rsidRPr="003F5C30">
        <w:rPr>
          <w:sz w:val="24"/>
          <w:szCs w:val="24"/>
        </w:rPr>
        <w:t>2.2 Положения</w:t>
      </w:r>
      <w:r w:rsidR="003B5D89" w:rsidRPr="003F5C30">
        <w:rPr>
          <w:sz w:val="24"/>
          <w:szCs w:val="24"/>
        </w:rPr>
        <w:t xml:space="preserve"> о комиссии    </w:t>
      </w:r>
      <w:r w:rsidR="00423C4B" w:rsidRPr="003F5C30">
        <w:rPr>
          <w:sz w:val="24"/>
          <w:szCs w:val="24"/>
        </w:rPr>
        <w:t>по поступлению</w:t>
      </w:r>
      <w:r w:rsidR="003B5D89" w:rsidRPr="003F5C30">
        <w:rPr>
          <w:sz w:val="24"/>
          <w:szCs w:val="24"/>
        </w:rPr>
        <w:t xml:space="preserve"> и выбытию активов (приложение №</w:t>
      </w:r>
      <w:r w:rsidR="00F53CCB" w:rsidRPr="003F5C30">
        <w:rPr>
          <w:sz w:val="24"/>
          <w:szCs w:val="24"/>
        </w:rPr>
        <w:t xml:space="preserve"> </w:t>
      </w:r>
      <w:r w:rsidR="003B5D89" w:rsidRPr="003F5C30">
        <w:rPr>
          <w:sz w:val="24"/>
          <w:szCs w:val="24"/>
        </w:rPr>
        <w:t xml:space="preserve">12 к Учетной политике </w:t>
      </w:r>
      <w:r w:rsidR="00F55C43" w:rsidRPr="003F5C30">
        <w:rPr>
          <w:sz w:val="24"/>
          <w:szCs w:val="24"/>
        </w:rPr>
        <w:t>у</w:t>
      </w:r>
      <w:r w:rsidR="003B5D89" w:rsidRPr="003F5C30">
        <w:rPr>
          <w:sz w:val="24"/>
          <w:szCs w:val="24"/>
        </w:rPr>
        <w:t xml:space="preserve">чреждения) не </w:t>
      </w:r>
      <w:r w:rsidR="003B5D89" w:rsidRPr="003F5C30">
        <w:rPr>
          <w:sz w:val="24"/>
          <w:szCs w:val="24"/>
        </w:rPr>
        <w:lastRenderedPageBreak/>
        <w:tab/>
        <w:t xml:space="preserve">поставлены на </w:t>
      </w:r>
      <w:proofErr w:type="spellStart"/>
      <w:r w:rsidR="003B5D89" w:rsidRPr="003F5C30">
        <w:rPr>
          <w:sz w:val="24"/>
          <w:szCs w:val="24"/>
        </w:rPr>
        <w:t>забалансовый</w:t>
      </w:r>
      <w:proofErr w:type="spellEnd"/>
      <w:r w:rsidR="003B5D89" w:rsidRPr="003F5C30">
        <w:rPr>
          <w:sz w:val="24"/>
          <w:szCs w:val="24"/>
        </w:rPr>
        <w:t xml:space="preserve"> учет на счет 01 «Имущество, полученное в пользование» </w:t>
      </w:r>
      <w:r w:rsidR="003B5D89" w:rsidRPr="003F5C30">
        <w:rPr>
          <w:sz w:val="24"/>
          <w:szCs w:val="24"/>
        </w:rPr>
        <w:tab/>
        <w:t>нематериальные активы</w:t>
      </w:r>
      <w:r w:rsidR="00071E58">
        <w:rPr>
          <w:sz w:val="24"/>
          <w:szCs w:val="24"/>
        </w:rPr>
        <w:t xml:space="preserve"> </w:t>
      </w:r>
      <w:r w:rsidR="003B5D89" w:rsidRPr="003F5C30">
        <w:rPr>
          <w:sz w:val="24"/>
          <w:szCs w:val="24"/>
        </w:rPr>
        <w:t xml:space="preserve">- неисключительные права на использование </w:t>
      </w:r>
      <w:r w:rsidR="00423C4B" w:rsidRPr="003F5C30">
        <w:rPr>
          <w:sz w:val="24"/>
          <w:szCs w:val="24"/>
        </w:rPr>
        <w:t>ПО стоимостью</w:t>
      </w:r>
      <w:r w:rsidR="003B5D89" w:rsidRPr="003F5C30">
        <w:rPr>
          <w:sz w:val="24"/>
          <w:szCs w:val="24"/>
        </w:rPr>
        <w:t xml:space="preserve"> </w:t>
      </w:r>
      <w:r w:rsidR="003B5D89" w:rsidRPr="003F5C30">
        <w:rPr>
          <w:b/>
          <w:sz w:val="24"/>
          <w:szCs w:val="24"/>
        </w:rPr>
        <w:t xml:space="preserve">45,5 </w:t>
      </w:r>
      <w:r w:rsidR="003B5D89" w:rsidRPr="003F5C30">
        <w:rPr>
          <w:b/>
          <w:sz w:val="24"/>
          <w:szCs w:val="24"/>
        </w:rPr>
        <w:tab/>
        <w:t>тыс.руб.</w:t>
      </w:r>
      <w:r w:rsidR="003B5D89" w:rsidRPr="003F5C30">
        <w:rPr>
          <w:sz w:val="24"/>
          <w:szCs w:val="24"/>
        </w:rPr>
        <w:t xml:space="preserve"> и искажение в связи с этим ряда показателей бухгалтерской отчетности </w:t>
      </w:r>
      <w:r w:rsidR="003B5D89" w:rsidRPr="003F5C30">
        <w:rPr>
          <w:sz w:val="24"/>
          <w:szCs w:val="24"/>
        </w:rPr>
        <w:tab/>
      </w:r>
      <w:r w:rsidR="00F55C43" w:rsidRPr="003F5C30">
        <w:rPr>
          <w:sz w:val="24"/>
          <w:szCs w:val="24"/>
        </w:rPr>
        <w:t>у</w:t>
      </w:r>
      <w:r w:rsidR="003B5D89" w:rsidRPr="003F5C30">
        <w:rPr>
          <w:sz w:val="24"/>
          <w:szCs w:val="24"/>
        </w:rPr>
        <w:t>чреждения за 2017 год более чем на 10</w:t>
      </w:r>
      <w:r w:rsidR="001A4BCD" w:rsidRPr="003F5C30">
        <w:rPr>
          <w:sz w:val="24"/>
          <w:szCs w:val="24"/>
        </w:rPr>
        <w:t xml:space="preserve"> </w:t>
      </w:r>
      <w:r w:rsidR="003B5D89" w:rsidRPr="003F5C30">
        <w:rPr>
          <w:sz w:val="24"/>
          <w:szCs w:val="24"/>
        </w:rPr>
        <w:t>%.</w:t>
      </w:r>
      <w:r w:rsidR="00423C4B" w:rsidRPr="003F5C30">
        <w:rPr>
          <w:bCs/>
          <w:sz w:val="24"/>
          <w:szCs w:val="24"/>
        </w:rPr>
        <w:t xml:space="preserve"> Данное нарушение содержит признаки административного правонарушения по ст. 15.11 КоАП РФ.</w:t>
      </w:r>
    </w:p>
    <w:p w:rsidR="00CA475F" w:rsidRPr="003F5C30" w:rsidRDefault="00CA475F" w:rsidP="00500E42">
      <w:pPr>
        <w:pStyle w:val="a6"/>
        <w:spacing w:after="0"/>
        <w:ind w:left="0" w:firstLine="709"/>
        <w:jc w:val="both"/>
        <w:rPr>
          <w:rFonts w:ascii="Times New Roman" w:hAnsi="Times New Roman" w:cs="Times New Roman"/>
          <w:sz w:val="24"/>
          <w:szCs w:val="24"/>
          <w:u w:val="single"/>
        </w:rPr>
      </w:pPr>
      <w:r w:rsidRPr="003F5C30">
        <w:rPr>
          <w:rFonts w:ascii="Times New Roman" w:hAnsi="Times New Roman" w:cs="Times New Roman"/>
          <w:sz w:val="24"/>
          <w:szCs w:val="24"/>
          <w:u w:val="single"/>
        </w:rPr>
        <w:t xml:space="preserve">Ревизия финансово-хозяйственной деятельности </w:t>
      </w:r>
      <w:r w:rsidRPr="003F5C30">
        <w:rPr>
          <w:rStyle w:val="afe"/>
          <w:rFonts w:ascii="Times New Roman" w:hAnsi="Times New Roman" w:cs="Times New Roman"/>
          <w:color w:val="auto"/>
          <w:sz w:val="24"/>
          <w:szCs w:val="24"/>
          <w:u w:val="single"/>
        </w:rPr>
        <w:t>МБОУ «СОШ № 13» им. Д. И. Кашигина</w:t>
      </w:r>
      <w:r w:rsidRPr="003F5C30">
        <w:rPr>
          <w:rFonts w:ascii="Times New Roman" w:hAnsi="Times New Roman" w:cs="Times New Roman"/>
          <w:sz w:val="24"/>
          <w:szCs w:val="24"/>
          <w:u w:val="single"/>
        </w:rPr>
        <w:t>:</w:t>
      </w:r>
    </w:p>
    <w:p w:rsidR="00CA475F" w:rsidRPr="003F5C30" w:rsidRDefault="00CA475F" w:rsidP="00EE5F97">
      <w:pPr>
        <w:spacing w:line="276" w:lineRule="auto"/>
        <w:ind w:left="284" w:hanging="284"/>
        <w:jc w:val="both"/>
      </w:pPr>
      <w:r w:rsidRPr="003F5C30">
        <w:rPr>
          <w:rStyle w:val="afe"/>
          <w:color w:val="auto"/>
        </w:rPr>
        <w:t xml:space="preserve">1. В несоблюдение п. 4 Положения «О порядке определения видов особо ценного движимого имущества муниципальных бюджетных учреждений Миасского городского округа», утвержденного </w:t>
      </w:r>
      <w:r w:rsidR="00DE6441" w:rsidRPr="003F5C30">
        <w:rPr>
          <w:rStyle w:val="afe"/>
          <w:color w:val="auto"/>
        </w:rPr>
        <w:t>П</w:t>
      </w:r>
      <w:r w:rsidRPr="003F5C30">
        <w:rPr>
          <w:rStyle w:val="afe"/>
          <w:color w:val="auto"/>
        </w:rPr>
        <w:t>остановлением Админист</w:t>
      </w:r>
      <w:r w:rsidR="005207C1" w:rsidRPr="003F5C30">
        <w:rPr>
          <w:rStyle w:val="afe"/>
          <w:color w:val="auto"/>
        </w:rPr>
        <w:t>рации МГО от 17.06.</w:t>
      </w:r>
      <w:r w:rsidRPr="003F5C30">
        <w:rPr>
          <w:rStyle w:val="afe"/>
          <w:color w:val="auto"/>
        </w:rPr>
        <w:t xml:space="preserve">11г. № 3181, имущество стоимостью </w:t>
      </w:r>
      <w:r w:rsidRPr="003F5C30">
        <w:rPr>
          <w:rStyle w:val="afe"/>
          <w:b/>
          <w:color w:val="auto"/>
        </w:rPr>
        <w:t>295,7 тыс.руб.</w:t>
      </w:r>
      <w:r w:rsidRPr="003F5C30">
        <w:rPr>
          <w:rStyle w:val="afe"/>
          <w:color w:val="auto"/>
        </w:rPr>
        <w:t xml:space="preserve"> принято к учету в категории особо ценного движимого имущества при отсутствии основания (к проверке не представлено).   </w:t>
      </w:r>
    </w:p>
    <w:p w:rsidR="00CA475F" w:rsidRPr="003F5C30" w:rsidRDefault="00CA475F" w:rsidP="00EE5F97">
      <w:pPr>
        <w:spacing w:line="276" w:lineRule="auto"/>
        <w:ind w:left="284" w:hanging="284"/>
        <w:jc w:val="both"/>
      </w:pPr>
      <w:r w:rsidRPr="003F5C30">
        <w:rPr>
          <w:rStyle w:val="afe"/>
          <w:color w:val="auto"/>
        </w:rPr>
        <w:t>2. В несоблюдение Инструкции, утвержденной приказом Ми</w:t>
      </w:r>
      <w:r w:rsidR="006414BF" w:rsidRPr="003F5C30">
        <w:rPr>
          <w:rStyle w:val="afe"/>
          <w:color w:val="auto"/>
        </w:rPr>
        <w:t xml:space="preserve">нфина РФ от 01.12.10г. № 157н, </w:t>
      </w:r>
      <w:r w:rsidRPr="003F5C30">
        <w:rPr>
          <w:rStyle w:val="afe"/>
          <w:color w:val="auto"/>
        </w:rPr>
        <w:t xml:space="preserve">имущество стоимостью </w:t>
      </w:r>
      <w:r w:rsidRPr="003F5C30">
        <w:rPr>
          <w:rStyle w:val="afe"/>
          <w:b/>
          <w:color w:val="auto"/>
        </w:rPr>
        <w:t>510,8 тыс.руб.</w:t>
      </w:r>
      <w:r w:rsidRPr="003F5C30">
        <w:rPr>
          <w:rStyle w:val="afe"/>
          <w:color w:val="auto"/>
        </w:rPr>
        <w:t>, отнесенное к категории особо ценного движимого имущества согласно Постановлен</w:t>
      </w:r>
      <w:r w:rsidR="005207C1" w:rsidRPr="003F5C30">
        <w:rPr>
          <w:rStyle w:val="afe"/>
          <w:color w:val="auto"/>
        </w:rPr>
        <w:t>ию Администрации МГО от 24.12.</w:t>
      </w:r>
      <w:r w:rsidRPr="003F5C30">
        <w:rPr>
          <w:rStyle w:val="afe"/>
          <w:color w:val="auto"/>
        </w:rPr>
        <w:t xml:space="preserve">14г. № 7687, числится как иное движимое имущество.    </w:t>
      </w:r>
    </w:p>
    <w:p w:rsidR="00CA475F" w:rsidRPr="003F5C30" w:rsidRDefault="00CA475F" w:rsidP="00EE5F97">
      <w:pPr>
        <w:spacing w:line="276" w:lineRule="auto"/>
        <w:ind w:left="284" w:hanging="284"/>
        <w:jc w:val="both"/>
      </w:pPr>
      <w:r w:rsidRPr="003F5C30">
        <w:rPr>
          <w:rStyle w:val="afe"/>
          <w:color w:val="auto"/>
        </w:rPr>
        <w:t>3. В несоблюдение п. 38 Инструкции №</w:t>
      </w:r>
      <w:r w:rsidR="006414BF" w:rsidRPr="003F5C30">
        <w:rPr>
          <w:rStyle w:val="afe"/>
          <w:color w:val="auto"/>
        </w:rPr>
        <w:t xml:space="preserve"> </w:t>
      </w:r>
      <w:r w:rsidRPr="003F5C30">
        <w:rPr>
          <w:rStyle w:val="afe"/>
          <w:color w:val="auto"/>
        </w:rPr>
        <w:t xml:space="preserve">157н не принят к учету в составе нефинансовых активов объект-система видеонаблюдения стоимостью </w:t>
      </w:r>
      <w:r w:rsidRPr="003F5C30">
        <w:rPr>
          <w:rStyle w:val="afe"/>
          <w:b/>
          <w:color w:val="auto"/>
        </w:rPr>
        <w:t>28,8 тыс.руб</w:t>
      </w:r>
      <w:r w:rsidRPr="003F5C30">
        <w:rPr>
          <w:rStyle w:val="afe"/>
          <w:color w:val="auto"/>
        </w:rPr>
        <w:t xml:space="preserve">. (ОК 013-2014 320.26.20, 320.26.30, 320.26.70).     </w:t>
      </w:r>
    </w:p>
    <w:p w:rsidR="00CA475F" w:rsidRPr="003F5C30" w:rsidRDefault="00CA475F" w:rsidP="00EE5F97">
      <w:pPr>
        <w:spacing w:line="276" w:lineRule="auto"/>
        <w:ind w:left="284" w:hanging="284"/>
        <w:jc w:val="both"/>
      </w:pPr>
      <w:r w:rsidRPr="003F5C30">
        <w:rPr>
          <w:rStyle w:val="afe"/>
          <w:color w:val="auto"/>
        </w:rPr>
        <w:t>4. В несоблюдение п</w:t>
      </w:r>
      <w:r w:rsidR="006414BF" w:rsidRPr="003F5C30">
        <w:rPr>
          <w:rStyle w:val="afe"/>
          <w:color w:val="auto"/>
        </w:rPr>
        <w:t>.</w:t>
      </w:r>
      <w:r w:rsidRPr="003F5C30">
        <w:rPr>
          <w:rStyle w:val="afe"/>
          <w:color w:val="auto"/>
        </w:rPr>
        <w:t xml:space="preserve">п. 66, 333 Инструкции № 157н, не поставлены на учет нематериальные активы стоимостью </w:t>
      </w:r>
      <w:r w:rsidRPr="003F5C30">
        <w:rPr>
          <w:rStyle w:val="afe"/>
          <w:b/>
          <w:color w:val="auto"/>
        </w:rPr>
        <w:t>15,4 тыс.руб.</w:t>
      </w:r>
      <w:r w:rsidRPr="003F5C30">
        <w:rPr>
          <w:rStyle w:val="afe"/>
          <w:color w:val="auto"/>
        </w:rPr>
        <w:t xml:space="preserve">      </w:t>
      </w:r>
    </w:p>
    <w:p w:rsidR="00CA475F" w:rsidRPr="003F5C30" w:rsidRDefault="00CA475F" w:rsidP="00EE5F97">
      <w:pPr>
        <w:spacing w:line="276" w:lineRule="auto"/>
        <w:ind w:left="284" w:hanging="284"/>
        <w:jc w:val="both"/>
      </w:pPr>
      <w:r w:rsidRPr="003F5C30">
        <w:rPr>
          <w:rStyle w:val="afe"/>
          <w:color w:val="auto"/>
        </w:rPr>
        <w:t>5. В несоблюдение ч. 8 ст. 9.2 Федерального закона от 12.01.96г. № 7-ФЗ «О некоммерческих организациях», п. 93 Инструкции, утвержденной</w:t>
      </w:r>
      <w:r w:rsidR="005207C1" w:rsidRPr="003F5C30">
        <w:rPr>
          <w:rStyle w:val="afe"/>
          <w:color w:val="auto"/>
        </w:rPr>
        <w:t xml:space="preserve"> приказом Минфина РФ от 16.12.1</w:t>
      </w:r>
      <w:r w:rsidRPr="003F5C30">
        <w:rPr>
          <w:rStyle w:val="afe"/>
          <w:color w:val="auto"/>
        </w:rPr>
        <w:t xml:space="preserve">0г. № 174н, не проведена через лицевой счет </w:t>
      </w:r>
      <w:r w:rsidR="00F55C43" w:rsidRPr="003F5C30">
        <w:rPr>
          <w:rStyle w:val="afe"/>
          <w:color w:val="auto"/>
        </w:rPr>
        <w:t>у</w:t>
      </w:r>
      <w:r w:rsidRPr="003F5C30">
        <w:rPr>
          <w:rStyle w:val="afe"/>
          <w:color w:val="auto"/>
        </w:rPr>
        <w:t xml:space="preserve">чреждения и не отражена в учете в составе доходов выручка в сумме </w:t>
      </w:r>
      <w:r w:rsidRPr="003F5C30">
        <w:rPr>
          <w:rStyle w:val="afe"/>
          <w:b/>
          <w:color w:val="auto"/>
        </w:rPr>
        <w:t>5,6 тыс.руб.</w:t>
      </w:r>
      <w:r w:rsidRPr="003F5C30">
        <w:rPr>
          <w:rStyle w:val="afe"/>
          <w:color w:val="auto"/>
        </w:rPr>
        <w:t xml:space="preserve"> от реализации макулатуры, полученной при списании исключенных объектов библиотечного фонда.       </w:t>
      </w:r>
    </w:p>
    <w:p w:rsidR="006414BF" w:rsidRPr="003F5C30" w:rsidRDefault="00CA475F" w:rsidP="00500E42">
      <w:pPr>
        <w:pStyle w:val="a7"/>
        <w:tabs>
          <w:tab w:val="clear" w:pos="4677"/>
          <w:tab w:val="clear" w:pos="9355"/>
        </w:tabs>
        <w:spacing w:line="276" w:lineRule="auto"/>
        <w:ind w:left="284" w:hanging="284"/>
        <w:jc w:val="both"/>
        <w:rPr>
          <w:bCs/>
          <w:sz w:val="24"/>
          <w:szCs w:val="24"/>
        </w:rPr>
      </w:pPr>
      <w:r w:rsidRPr="003F5C30">
        <w:rPr>
          <w:rStyle w:val="afe"/>
          <w:color w:val="auto"/>
          <w:sz w:val="24"/>
          <w:szCs w:val="24"/>
        </w:rPr>
        <w:t>6. В несоблюдение п</w:t>
      </w:r>
      <w:r w:rsidR="006414BF" w:rsidRPr="003F5C30">
        <w:rPr>
          <w:rStyle w:val="afe"/>
          <w:color w:val="auto"/>
          <w:sz w:val="24"/>
          <w:szCs w:val="24"/>
        </w:rPr>
        <w:t>.</w:t>
      </w:r>
      <w:r w:rsidR="00B95615" w:rsidRPr="003F5C30">
        <w:rPr>
          <w:rStyle w:val="afe"/>
          <w:color w:val="auto"/>
          <w:sz w:val="24"/>
          <w:szCs w:val="24"/>
        </w:rPr>
        <w:t xml:space="preserve"> </w:t>
      </w:r>
      <w:r w:rsidRPr="003F5C30">
        <w:rPr>
          <w:rStyle w:val="afe"/>
          <w:color w:val="auto"/>
          <w:sz w:val="24"/>
          <w:szCs w:val="24"/>
        </w:rPr>
        <w:t xml:space="preserve">п. 4, 32, 333 Инструкции № 157н земельный участок </w:t>
      </w:r>
      <w:r w:rsidR="006414BF" w:rsidRPr="003F5C30">
        <w:rPr>
          <w:rStyle w:val="afe"/>
          <w:color w:val="auto"/>
          <w:sz w:val="24"/>
          <w:szCs w:val="24"/>
        </w:rPr>
        <w:t>(</w:t>
      </w:r>
      <w:r w:rsidRPr="003F5C30">
        <w:rPr>
          <w:rStyle w:val="afe"/>
          <w:color w:val="auto"/>
          <w:sz w:val="24"/>
          <w:szCs w:val="24"/>
        </w:rPr>
        <w:t>с кадастровым номером 74:34:2505001:217</w:t>
      </w:r>
      <w:r w:rsidR="006414BF" w:rsidRPr="003F5C30">
        <w:rPr>
          <w:rStyle w:val="afe"/>
          <w:color w:val="auto"/>
          <w:sz w:val="24"/>
          <w:szCs w:val="24"/>
        </w:rPr>
        <w:t>)</w:t>
      </w:r>
      <w:r w:rsidRPr="003F5C30">
        <w:rPr>
          <w:rStyle w:val="afe"/>
          <w:color w:val="auto"/>
          <w:sz w:val="24"/>
          <w:szCs w:val="24"/>
        </w:rPr>
        <w:t xml:space="preserve"> кадастровой стоимостью </w:t>
      </w:r>
      <w:r w:rsidRPr="003F5C30">
        <w:rPr>
          <w:rStyle w:val="afe"/>
          <w:b/>
          <w:color w:val="auto"/>
          <w:sz w:val="24"/>
          <w:szCs w:val="24"/>
        </w:rPr>
        <w:t>1 617,4 тыс.руб.</w:t>
      </w:r>
      <w:r w:rsidRPr="003F5C30">
        <w:rPr>
          <w:rStyle w:val="afe"/>
          <w:color w:val="auto"/>
          <w:sz w:val="24"/>
          <w:szCs w:val="24"/>
        </w:rPr>
        <w:t xml:space="preserve"> не числится в учете </w:t>
      </w:r>
      <w:r w:rsidR="00F55C43" w:rsidRPr="003F5C30">
        <w:rPr>
          <w:rStyle w:val="afe"/>
          <w:color w:val="auto"/>
          <w:sz w:val="24"/>
          <w:szCs w:val="24"/>
        </w:rPr>
        <w:t>у</w:t>
      </w:r>
      <w:r w:rsidRPr="003F5C30">
        <w:rPr>
          <w:rStyle w:val="afe"/>
          <w:color w:val="auto"/>
          <w:sz w:val="24"/>
          <w:szCs w:val="24"/>
        </w:rPr>
        <w:t>чреждения по сос</w:t>
      </w:r>
      <w:r w:rsidR="00C445F9" w:rsidRPr="003F5C30">
        <w:rPr>
          <w:rStyle w:val="afe"/>
          <w:color w:val="auto"/>
          <w:sz w:val="24"/>
          <w:szCs w:val="24"/>
        </w:rPr>
        <w:t>тоянию на 01.01.17г., 01.01.18</w:t>
      </w:r>
      <w:r w:rsidRPr="003F5C30">
        <w:rPr>
          <w:rStyle w:val="afe"/>
          <w:color w:val="auto"/>
          <w:sz w:val="24"/>
          <w:szCs w:val="24"/>
        </w:rPr>
        <w:t xml:space="preserve">г., что обусловило искажение ряда показателей бухгалтерской отчетности </w:t>
      </w:r>
      <w:r w:rsidR="00F55C43" w:rsidRPr="003F5C30">
        <w:rPr>
          <w:rStyle w:val="afe"/>
          <w:color w:val="auto"/>
          <w:sz w:val="24"/>
          <w:szCs w:val="24"/>
        </w:rPr>
        <w:t>у</w:t>
      </w:r>
      <w:r w:rsidRPr="003F5C30">
        <w:rPr>
          <w:rStyle w:val="afe"/>
          <w:color w:val="auto"/>
          <w:sz w:val="24"/>
          <w:szCs w:val="24"/>
        </w:rPr>
        <w:t>чреждени</w:t>
      </w:r>
      <w:r w:rsidR="006414BF" w:rsidRPr="003F5C30">
        <w:rPr>
          <w:rStyle w:val="afe"/>
          <w:color w:val="auto"/>
          <w:sz w:val="24"/>
          <w:szCs w:val="24"/>
        </w:rPr>
        <w:t>я за 2017 год более чем на 10</w:t>
      </w:r>
      <w:r w:rsidR="001A4BCD" w:rsidRPr="003F5C30">
        <w:rPr>
          <w:rStyle w:val="afe"/>
          <w:color w:val="auto"/>
          <w:sz w:val="24"/>
          <w:szCs w:val="24"/>
        </w:rPr>
        <w:t xml:space="preserve"> </w:t>
      </w:r>
      <w:r w:rsidR="006414BF" w:rsidRPr="003F5C30">
        <w:rPr>
          <w:rStyle w:val="afe"/>
          <w:color w:val="auto"/>
          <w:sz w:val="24"/>
          <w:szCs w:val="24"/>
        </w:rPr>
        <w:t xml:space="preserve">%. </w:t>
      </w:r>
      <w:r w:rsidR="006414BF" w:rsidRPr="003F5C30">
        <w:rPr>
          <w:bCs/>
          <w:sz w:val="24"/>
          <w:szCs w:val="24"/>
        </w:rPr>
        <w:t>Данное нарушение содержит признаки административного правонарушения по ст. 15.11 КоАП РФ.</w:t>
      </w:r>
    </w:p>
    <w:p w:rsidR="006414BF" w:rsidRPr="003F5C30" w:rsidRDefault="00CA475F" w:rsidP="00500E42">
      <w:pPr>
        <w:spacing w:line="276" w:lineRule="auto"/>
        <w:ind w:left="284" w:hanging="284"/>
        <w:jc w:val="both"/>
        <w:rPr>
          <w:bCs/>
        </w:rPr>
      </w:pPr>
      <w:r w:rsidRPr="003F5C30">
        <w:rPr>
          <w:rStyle w:val="afe"/>
          <w:color w:val="auto"/>
        </w:rPr>
        <w:t>7. В несоблюдение п</w:t>
      </w:r>
      <w:r w:rsidR="006414BF" w:rsidRPr="003F5C30">
        <w:rPr>
          <w:rStyle w:val="afe"/>
          <w:color w:val="auto"/>
        </w:rPr>
        <w:t>.</w:t>
      </w:r>
      <w:r w:rsidRPr="003F5C30">
        <w:rPr>
          <w:rStyle w:val="afe"/>
          <w:color w:val="auto"/>
        </w:rPr>
        <w:t xml:space="preserve">п. 381, 383 Инструкции № 157н по состоянию на 01.01.2017г. отсутствовал учет недвижимого и иного движимого имущества общей стоимостью </w:t>
      </w:r>
      <w:r w:rsidRPr="003F5C30">
        <w:rPr>
          <w:rStyle w:val="afe"/>
          <w:b/>
          <w:color w:val="auto"/>
        </w:rPr>
        <w:t>1 138,4 тыс.руб.</w:t>
      </w:r>
      <w:r w:rsidRPr="003F5C30">
        <w:rPr>
          <w:rStyle w:val="afe"/>
          <w:color w:val="auto"/>
        </w:rPr>
        <w:t xml:space="preserve">, переданного </w:t>
      </w:r>
      <w:r w:rsidR="00F55C43" w:rsidRPr="003F5C30">
        <w:rPr>
          <w:rStyle w:val="afe"/>
          <w:color w:val="auto"/>
        </w:rPr>
        <w:t>у</w:t>
      </w:r>
      <w:r w:rsidRPr="003F5C30">
        <w:rPr>
          <w:rStyle w:val="afe"/>
          <w:color w:val="auto"/>
        </w:rPr>
        <w:t>чре</w:t>
      </w:r>
      <w:r w:rsidR="00B95615" w:rsidRPr="003F5C30">
        <w:rPr>
          <w:rStyle w:val="afe"/>
          <w:color w:val="auto"/>
        </w:rPr>
        <w:t>ждением в пользование на 01.01.</w:t>
      </w:r>
      <w:r w:rsidRPr="003F5C30">
        <w:rPr>
          <w:rStyle w:val="afe"/>
          <w:color w:val="auto"/>
        </w:rPr>
        <w:t xml:space="preserve">17г. по договорам аренды и безвозмездного пользования, что обусловило искажение ряда показателей бухгалтерской отчетности </w:t>
      </w:r>
      <w:r w:rsidR="00F55C43" w:rsidRPr="003F5C30">
        <w:rPr>
          <w:rStyle w:val="afe"/>
          <w:color w:val="auto"/>
        </w:rPr>
        <w:t>у</w:t>
      </w:r>
      <w:r w:rsidRPr="003F5C30">
        <w:rPr>
          <w:rStyle w:val="afe"/>
          <w:color w:val="auto"/>
        </w:rPr>
        <w:t>чреждения за 2017 год более чем на 10</w:t>
      </w:r>
      <w:r w:rsidR="001A4BCD" w:rsidRPr="003F5C30">
        <w:rPr>
          <w:rStyle w:val="afe"/>
          <w:color w:val="auto"/>
        </w:rPr>
        <w:t xml:space="preserve"> </w:t>
      </w:r>
      <w:r w:rsidRPr="003F5C30">
        <w:rPr>
          <w:rStyle w:val="afe"/>
          <w:color w:val="auto"/>
        </w:rPr>
        <w:t>%.</w:t>
      </w:r>
      <w:r w:rsidR="006414BF" w:rsidRPr="003F5C30">
        <w:rPr>
          <w:rStyle w:val="afe"/>
          <w:color w:val="auto"/>
        </w:rPr>
        <w:t xml:space="preserve"> </w:t>
      </w:r>
      <w:r w:rsidR="006414BF" w:rsidRPr="003F5C30">
        <w:rPr>
          <w:bCs/>
        </w:rPr>
        <w:t>Данное нарушение содержит признаки административного правонарушения по ст. 15.11 КоАП РФ.</w:t>
      </w:r>
    </w:p>
    <w:p w:rsidR="00891554" w:rsidRPr="003F5C30" w:rsidRDefault="00891554" w:rsidP="00500E42">
      <w:pPr>
        <w:spacing w:line="276" w:lineRule="auto"/>
        <w:ind w:left="284" w:hanging="284"/>
        <w:jc w:val="both"/>
        <w:rPr>
          <w:rStyle w:val="afe"/>
          <w:color w:val="auto"/>
        </w:rPr>
      </w:pPr>
      <w:r w:rsidRPr="003F5C30">
        <w:rPr>
          <w:rStyle w:val="afe"/>
          <w:color w:val="auto"/>
        </w:rPr>
        <w:t>8. Заключение ряда договоров аренды произведено в несоблюдение п. 4 Положения «О порядке  предоставления в аренду имущества, находящегося в собственности Миасского городского округа»,  утвержденного решением Со</w:t>
      </w:r>
      <w:r w:rsidR="00BA7606" w:rsidRPr="003F5C30">
        <w:rPr>
          <w:rStyle w:val="afe"/>
          <w:color w:val="auto"/>
        </w:rPr>
        <w:t>брания депутатов МГО от 28.08.</w:t>
      </w:r>
      <w:r w:rsidRPr="003F5C30">
        <w:rPr>
          <w:rStyle w:val="afe"/>
          <w:color w:val="auto"/>
        </w:rPr>
        <w:t xml:space="preserve">15г. № 24, п.1 Постановлений  Администрации МГО «О разрешении МБОУ «СОШ №13» им. Д.И. Кашигина на заключение договора  аренды на нежилые помещения по адресу г. Миасс, ул. Готвальда, 48 от </w:t>
      </w:r>
      <w:r w:rsidR="00BA7606" w:rsidRPr="003F5C30">
        <w:rPr>
          <w:rStyle w:val="afe"/>
          <w:color w:val="auto"/>
        </w:rPr>
        <w:t>26.08.</w:t>
      </w:r>
      <w:r w:rsidR="00C445F9" w:rsidRPr="003F5C30">
        <w:rPr>
          <w:rStyle w:val="afe"/>
          <w:color w:val="auto"/>
        </w:rPr>
        <w:t>16г. № 4793, от 24.04.</w:t>
      </w:r>
      <w:r w:rsidRPr="003F5C30">
        <w:rPr>
          <w:rStyle w:val="afe"/>
          <w:color w:val="auto"/>
        </w:rPr>
        <w:t>17г</w:t>
      </w:r>
      <w:r w:rsidR="00C445F9" w:rsidRPr="003F5C30">
        <w:rPr>
          <w:rStyle w:val="afe"/>
          <w:color w:val="auto"/>
        </w:rPr>
        <w:t>. № 2008, от 02.08.17г. № 3844, от 11.10.</w:t>
      </w:r>
      <w:r w:rsidRPr="003F5C30">
        <w:rPr>
          <w:rStyle w:val="afe"/>
          <w:color w:val="auto"/>
        </w:rPr>
        <w:t>17г. № 4946.</w:t>
      </w:r>
    </w:p>
    <w:p w:rsidR="00CD73AA" w:rsidRPr="003F5C30" w:rsidRDefault="00CD73AA" w:rsidP="00500E42">
      <w:pPr>
        <w:spacing w:line="276" w:lineRule="auto"/>
        <w:ind w:left="284" w:hanging="284"/>
        <w:jc w:val="both"/>
        <w:rPr>
          <w:bCs/>
        </w:rPr>
      </w:pPr>
      <w:r w:rsidRPr="003F5C30">
        <w:rPr>
          <w:rStyle w:val="afe"/>
          <w:color w:val="auto"/>
        </w:rPr>
        <w:t xml:space="preserve">9. В несоблюдение п. 19 Положения о формировании муниципального задания на оказание государственных (муниципальных) услуг (выполнение работ) в отношении муниципальных учреждений Миасского городского округа и финансовом  обеспечении выполнения </w:t>
      </w:r>
      <w:r w:rsidRPr="003F5C30">
        <w:rPr>
          <w:rStyle w:val="afe"/>
          <w:color w:val="auto"/>
        </w:rPr>
        <w:lastRenderedPageBreak/>
        <w:t>муниципального задания, утвержденного Постановлением Администрации МГО от 24.06.16г. № 3406</w:t>
      </w:r>
      <w:r w:rsidR="00071E58">
        <w:rPr>
          <w:rStyle w:val="afe"/>
          <w:color w:val="auto"/>
        </w:rPr>
        <w:t>,</w:t>
      </w:r>
      <w:r w:rsidRPr="003F5C30">
        <w:rPr>
          <w:rStyle w:val="afe"/>
          <w:color w:val="auto"/>
        </w:rPr>
        <w:t xml:space="preserve"> </w:t>
      </w:r>
      <w:r w:rsidR="00F55C43" w:rsidRPr="003F5C30">
        <w:rPr>
          <w:rStyle w:val="afe"/>
          <w:color w:val="auto"/>
        </w:rPr>
        <w:t>у</w:t>
      </w:r>
      <w:r w:rsidRPr="003F5C30">
        <w:rPr>
          <w:rStyle w:val="afe"/>
          <w:color w:val="auto"/>
        </w:rPr>
        <w:t xml:space="preserve">чреждением допускаются неправомерные расходы по оплате коммунальных затрат из средств субсидии на выполнение муниципального задания при наличии сданного в возмездное и безвозмездное пользование недвижимого имущества в оперативном управлении и отсутствии при этом возмещения пользователями имущества коммунальных затрат.  </w:t>
      </w:r>
    </w:p>
    <w:p w:rsidR="0081600F" w:rsidRPr="003F5C30" w:rsidRDefault="0081600F" w:rsidP="00500E42">
      <w:pPr>
        <w:pStyle w:val="a6"/>
        <w:spacing w:after="0"/>
        <w:ind w:left="993" w:hanging="284"/>
        <w:jc w:val="both"/>
        <w:rPr>
          <w:rFonts w:ascii="Times New Roman" w:hAnsi="Times New Roman" w:cs="Times New Roman"/>
          <w:sz w:val="24"/>
          <w:szCs w:val="24"/>
          <w:u w:val="single"/>
        </w:rPr>
      </w:pPr>
      <w:r w:rsidRPr="003F5C30">
        <w:rPr>
          <w:rFonts w:ascii="Times New Roman" w:hAnsi="Times New Roman" w:cs="Times New Roman"/>
          <w:sz w:val="24"/>
          <w:szCs w:val="24"/>
          <w:u w:val="single"/>
        </w:rPr>
        <w:t>Анализ расходов на обеспечение выполнения функций МКУ МГО «Образование»:</w:t>
      </w:r>
    </w:p>
    <w:p w:rsidR="0081600F" w:rsidRPr="003F5C30" w:rsidRDefault="0081600F" w:rsidP="00EE5F97">
      <w:pPr>
        <w:tabs>
          <w:tab w:val="left" w:pos="8051"/>
        </w:tabs>
        <w:spacing w:line="276" w:lineRule="auto"/>
        <w:ind w:left="284" w:hanging="284"/>
        <w:jc w:val="both"/>
      </w:pPr>
      <w:r w:rsidRPr="003F5C30">
        <w:rPr>
          <w:rStyle w:val="afe"/>
          <w:color w:val="auto"/>
        </w:rPr>
        <w:t>1. Контроль за оказанием муниципальных услуг и выполнением муниципального задания учреждением не осуществляется</w:t>
      </w:r>
      <w:r w:rsidR="00500E42" w:rsidRPr="003F5C30">
        <w:rPr>
          <w:rStyle w:val="afe"/>
          <w:color w:val="auto"/>
        </w:rPr>
        <w:t>.</w:t>
      </w:r>
    </w:p>
    <w:p w:rsidR="0081600F" w:rsidRPr="003F5C30" w:rsidRDefault="0081600F" w:rsidP="00EE5F97">
      <w:pPr>
        <w:tabs>
          <w:tab w:val="left" w:pos="8051"/>
        </w:tabs>
        <w:spacing w:line="276" w:lineRule="auto"/>
        <w:ind w:left="284" w:hanging="284"/>
        <w:jc w:val="both"/>
      </w:pPr>
      <w:r w:rsidRPr="003F5C30">
        <w:rPr>
          <w:rStyle w:val="afe"/>
          <w:color w:val="auto"/>
        </w:rPr>
        <w:t xml:space="preserve">2. Порядок осуществления внутреннего финансового аудита не разработан. Внутренний финансовый аудит учреждением не осуществляется.  </w:t>
      </w:r>
    </w:p>
    <w:p w:rsidR="00DB54EB" w:rsidRPr="003F5C30" w:rsidRDefault="005033D7" w:rsidP="00EE5F97">
      <w:pPr>
        <w:tabs>
          <w:tab w:val="left" w:pos="8051"/>
        </w:tabs>
        <w:spacing w:line="276" w:lineRule="auto"/>
        <w:ind w:left="284" w:hanging="284"/>
        <w:jc w:val="both"/>
        <w:rPr>
          <w:rStyle w:val="afe"/>
          <w:color w:val="auto"/>
        </w:rPr>
      </w:pPr>
      <w:r w:rsidRPr="003F5C30">
        <w:rPr>
          <w:rStyle w:val="afe"/>
          <w:color w:val="auto"/>
        </w:rPr>
        <w:t>3</w:t>
      </w:r>
      <w:r w:rsidR="0081600F" w:rsidRPr="003F5C30">
        <w:rPr>
          <w:rStyle w:val="afe"/>
          <w:color w:val="auto"/>
        </w:rPr>
        <w:t>. Отсутствует контроль за устранением выявленных нарушений со стороны органа ведомственного контроля</w:t>
      </w:r>
      <w:r w:rsidR="00500E42" w:rsidRPr="003F5C30">
        <w:rPr>
          <w:rStyle w:val="afe"/>
          <w:color w:val="auto"/>
        </w:rPr>
        <w:t>.</w:t>
      </w:r>
    </w:p>
    <w:p w:rsidR="0081600F" w:rsidRPr="003F5C30" w:rsidRDefault="005033D7" w:rsidP="00EE5F97">
      <w:pPr>
        <w:tabs>
          <w:tab w:val="left" w:pos="8051"/>
        </w:tabs>
        <w:spacing w:line="276" w:lineRule="auto"/>
        <w:ind w:left="284" w:hanging="284"/>
        <w:jc w:val="both"/>
      </w:pPr>
      <w:r w:rsidRPr="003F5C30">
        <w:rPr>
          <w:rStyle w:val="afe"/>
          <w:color w:val="auto"/>
        </w:rPr>
        <w:t>4</w:t>
      </w:r>
      <w:r w:rsidR="0081600F" w:rsidRPr="003F5C30">
        <w:rPr>
          <w:rStyle w:val="afe"/>
          <w:color w:val="auto"/>
        </w:rPr>
        <w:t xml:space="preserve">. В нарушение п.п. 5 п. 43 Устава учреждения Отчет о выполнении сметы отсутствует.     </w:t>
      </w:r>
      <w:r w:rsidR="0081600F" w:rsidRPr="003F5C30">
        <w:tab/>
      </w:r>
    </w:p>
    <w:p w:rsidR="0081600F" w:rsidRPr="003F5C30" w:rsidRDefault="005033D7" w:rsidP="00EE5F97">
      <w:pPr>
        <w:tabs>
          <w:tab w:val="left" w:pos="8051"/>
        </w:tabs>
        <w:spacing w:line="276" w:lineRule="auto"/>
        <w:ind w:left="284" w:hanging="284"/>
        <w:jc w:val="both"/>
      </w:pPr>
      <w:r w:rsidRPr="003F5C30">
        <w:rPr>
          <w:rStyle w:val="afe"/>
          <w:color w:val="auto"/>
        </w:rPr>
        <w:t>5</w:t>
      </w:r>
      <w:r w:rsidR="0081600F" w:rsidRPr="003F5C30">
        <w:rPr>
          <w:rStyle w:val="afe"/>
          <w:color w:val="auto"/>
        </w:rPr>
        <w:t>. Устав учреждения и приказ Финансового Управления А</w:t>
      </w:r>
      <w:r w:rsidR="00BA7606" w:rsidRPr="003F5C30">
        <w:rPr>
          <w:rStyle w:val="afe"/>
          <w:color w:val="auto"/>
        </w:rPr>
        <w:t>дминистрации МГО от 10.10.</w:t>
      </w:r>
      <w:r w:rsidR="0081600F" w:rsidRPr="003F5C30">
        <w:rPr>
          <w:rStyle w:val="afe"/>
          <w:color w:val="auto"/>
        </w:rPr>
        <w:t xml:space="preserve">16г. № 85 «Об утверждении общих требований к порядку составления, утверждения и ведения бюджетных смет казенных учреждений» имеют взаимные противоречия.      </w:t>
      </w:r>
      <w:r w:rsidR="0081600F" w:rsidRPr="003F5C30">
        <w:tab/>
      </w:r>
    </w:p>
    <w:p w:rsidR="000A037D" w:rsidRPr="003F5C30" w:rsidRDefault="000A037D" w:rsidP="00EE5F97">
      <w:pPr>
        <w:spacing w:line="276" w:lineRule="auto"/>
        <w:ind w:firstLine="709"/>
        <w:jc w:val="both"/>
        <w:rPr>
          <w:rStyle w:val="afe"/>
          <w:color w:val="000000" w:themeColor="text1"/>
        </w:rPr>
      </w:pPr>
      <w:r w:rsidRPr="003F5C30">
        <w:rPr>
          <w:rFonts w:cs="Times New Roman"/>
          <w:u w:val="single"/>
        </w:rPr>
        <w:t>Проверка реализации подпрограммы «Доступная среда» МП «Социальная защита населения Миасского городского округа на 2017 - 2020 годы» (</w:t>
      </w:r>
      <w:r w:rsidR="00C7133F" w:rsidRPr="003F5C30">
        <w:rPr>
          <w:rFonts w:cs="Times New Roman"/>
          <w:color w:val="000000" w:themeColor="text1"/>
          <w:kern w:val="0"/>
          <w:u w:val="single"/>
          <w:lang w:eastAsia="en-US" w:bidi="ar-SA"/>
        </w:rPr>
        <w:t xml:space="preserve">объект проверки </w:t>
      </w:r>
      <w:r w:rsidRPr="003F5C30">
        <w:rPr>
          <w:rFonts w:cs="Times New Roman"/>
          <w:u w:val="single"/>
        </w:rPr>
        <w:t>Управление социальной защиты населения Администрации МГО):</w:t>
      </w:r>
    </w:p>
    <w:p w:rsidR="000A037D" w:rsidRPr="003F5C30" w:rsidRDefault="000A037D" w:rsidP="00EE5F97">
      <w:pPr>
        <w:tabs>
          <w:tab w:val="left" w:pos="8051"/>
        </w:tabs>
        <w:spacing w:line="276" w:lineRule="auto"/>
        <w:ind w:firstLine="709"/>
        <w:jc w:val="both"/>
        <w:rPr>
          <w:rStyle w:val="afe"/>
          <w:color w:val="auto"/>
        </w:rPr>
      </w:pPr>
      <w:r w:rsidRPr="003F5C30">
        <w:rPr>
          <w:rStyle w:val="afe"/>
          <w:color w:val="auto"/>
        </w:rPr>
        <w:t>В несоответстви</w:t>
      </w:r>
      <w:r w:rsidR="004E2859" w:rsidRPr="003F5C30">
        <w:rPr>
          <w:rStyle w:val="afe"/>
          <w:color w:val="auto"/>
        </w:rPr>
        <w:t>и</w:t>
      </w:r>
      <w:r w:rsidRPr="003F5C30">
        <w:rPr>
          <w:rStyle w:val="afe"/>
          <w:color w:val="auto"/>
        </w:rPr>
        <w:t xml:space="preserve"> с п. 2, п</w:t>
      </w:r>
      <w:r w:rsidR="00EE5F97" w:rsidRPr="003F5C30">
        <w:rPr>
          <w:rStyle w:val="afe"/>
          <w:color w:val="auto"/>
        </w:rPr>
        <w:t xml:space="preserve">. </w:t>
      </w:r>
      <w:r w:rsidRPr="003F5C30">
        <w:rPr>
          <w:rStyle w:val="afe"/>
          <w:color w:val="auto"/>
        </w:rPr>
        <w:t xml:space="preserve">п. 3 п.19 «Порядка принятия решений о разработке муниципальных программ МГО, их формировании и реализации», утвержденным Постановлением Администрации МГО от 18.10.13г. № 6596 целевые индикаторы, показатели программы и объемы финансирования не находятся в прямой зависимости.  </w:t>
      </w:r>
    </w:p>
    <w:p w:rsidR="00E15D43" w:rsidRPr="003F5C30" w:rsidRDefault="00E15D43" w:rsidP="00EE5F97">
      <w:pPr>
        <w:spacing w:line="276" w:lineRule="auto"/>
        <w:ind w:firstLine="709"/>
        <w:jc w:val="both"/>
        <w:rPr>
          <w:rStyle w:val="afe"/>
          <w:rFonts w:eastAsiaTheme="minorHAnsi"/>
          <w:color w:val="auto"/>
          <w:u w:val="single"/>
        </w:rPr>
      </w:pPr>
      <w:r w:rsidRPr="003F5C30">
        <w:rPr>
          <w:rStyle w:val="afe"/>
          <w:rFonts w:eastAsiaTheme="minorHAnsi"/>
          <w:color w:val="auto"/>
          <w:u w:val="single"/>
        </w:rPr>
        <w:t>Ревизия финансово-хозяйственной деятельности МУП «Городская управляющая компания»:</w:t>
      </w:r>
    </w:p>
    <w:p w:rsidR="00E15D43" w:rsidRPr="003F5C30" w:rsidRDefault="00E15D43" w:rsidP="00EE5F97">
      <w:pPr>
        <w:tabs>
          <w:tab w:val="left" w:pos="8051"/>
        </w:tabs>
        <w:spacing w:line="276" w:lineRule="auto"/>
        <w:ind w:firstLine="709"/>
        <w:jc w:val="both"/>
        <w:rPr>
          <w:rStyle w:val="afe"/>
          <w:color w:val="auto"/>
        </w:rPr>
      </w:pPr>
      <w:r w:rsidRPr="003F5C30">
        <w:rPr>
          <w:rStyle w:val="afe"/>
          <w:color w:val="auto"/>
        </w:rPr>
        <w:t>В невыполнени</w:t>
      </w:r>
      <w:r w:rsidR="004E2859" w:rsidRPr="003F5C30">
        <w:rPr>
          <w:rStyle w:val="afe"/>
          <w:color w:val="auto"/>
        </w:rPr>
        <w:t>и</w:t>
      </w:r>
      <w:r w:rsidRPr="003F5C30">
        <w:rPr>
          <w:rStyle w:val="afe"/>
          <w:color w:val="auto"/>
        </w:rPr>
        <w:t xml:space="preserve"> ст. 13 Федерального закона от 14.11.02</w:t>
      </w:r>
      <w:r w:rsidR="005051BF" w:rsidRPr="003F5C30">
        <w:rPr>
          <w:rStyle w:val="afe"/>
          <w:color w:val="auto"/>
        </w:rPr>
        <w:t>г.</w:t>
      </w:r>
      <w:r w:rsidRPr="003F5C30">
        <w:rPr>
          <w:rStyle w:val="afe"/>
          <w:color w:val="auto"/>
        </w:rPr>
        <w:t xml:space="preserve"> № 161-ФЗ «</w:t>
      </w:r>
      <w:r w:rsidRPr="003F5C30">
        <w:t>О государственных и муниципальных унитарных предприятиях»</w:t>
      </w:r>
      <w:r w:rsidRPr="003F5C30">
        <w:rPr>
          <w:rStyle w:val="afe"/>
          <w:color w:val="auto"/>
        </w:rPr>
        <w:t xml:space="preserve"> учредителем не сформи</w:t>
      </w:r>
      <w:r w:rsidR="004907F8" w:rsidRPr="003F5C30">
        <w:rPr>
          <w:rStyle w:val="afe"/>
          <w:color w:val="auto"/>
        </w:rPr>
        <w:t>рован уставный фонд предприятия.</w:t>
      </w:r>
    </w:p>
    <w:p w:rsidR="004907F8" w:rsidRPr="003F5C30" w:rsidRDefault="004907F8" w:rsidP="00EE5F97">
      <w:pPr>
        <w:spacing w:line="276" w:lineRule="auto"/>
        <w:ind w:firstLine="709"/>
        <w:jc w:val="both"/>
        <w:rPr>
          <w:rFonts w:eastAsiaTheme="minorHAnsi"/>
          <w:u w:val="single"/>
        </w:rPr>
      </w:pPr>
      <w:r w:rsidRPr="003F5C30">
        <w:rPr>
          <w:rFonts w:eastAsiaTheme="minorHAnsi"/>
          <w:u w:val="single"/>
        </w:rPr>
        <w:t>Ревизия финансово-хозяйственной деятельности МУП «Управление пассажирских перевозок МГО»:</w:t>
      </w:r>
    </w:p>
    <w:p w:rsidR="004907F8" w:rsidRPr="003F5C30" w:rsidRDefault="004907F8" w:rsidP="00EE5F97">
      <w:pPr>
        <w:tabs>
          <w:tab w:val="left" w:pos="8051"/>
        </w:tabs>
        <w:spacing w:line="276" w:lineRule="auto"/>
        <w:ind w:left="284" w:hanging="284"/>
        <w:jc w:val="both"/>
      </w:pPr>
      <w:r w:rsidRPr="003F5C30">
        <w:rPr>
          <w:rStyle w:val="afe"/>
          <w:color w:val="auto"/>
        </w:rPr>
        <w:t xml:space="preserve">1. В учете Предприятия отсутствуют достоверные сведения о доходах от сдачи металлолома по причине отсутствия сведений о полученном количестве металлолома после демонтажа списанного имущества в актах о списании (унифицированные формы №№ ОС-4, ОС-4а) и бухгалтерском учете.    </w:t>
      </w:r>
      <w:r w:rsidRPr="003F5C30">
        <w:tab/>
      </w:r>
    </w:p>
    <w:p w:rsidR="004907F8" w:rsidRPr="003F5C30" w:rsidRDefault="004907F8" w:rsidP="00EE5F97">
      <w:pPr>
        <w:tabs>
          <w:tab w:val="left" w:pos="8051"/>
        </w:tabs>
        <w:spacing w:line="276" w:lineRule="auto"/>
        <w:ind w:left="284" w:hanging="284"/>
        <w:jc w:val="both"/>
      </w:pPr>
      <w:r w:rsidRPr="003F5C30">
        <w:rPr>
          <w:rStyle w:val="afe"/>
          <w:color w:val="auto"/>
        </w:rPr>
        <w:t xml:space="preserve">2. В период 2017 года отсутствовал обособленный учет движения денежных средств по депозитным счетам в соответствии с Инструкцией № 94н.      </w:t>
      </w:r>
      <w:r w:rsidRPr="003F5C30">
        <w:tab/>
      </w:r>
    </w:p>
    <w:p w:rsidR="004907F8" w:rsidRPr="003F5C30" w:rsidRDefault="004907F8" w:rsidP="00EE5F97">
      <w:pPr>
        <w:tabs>
          <w:tab w:val="left" w:pos="8051"/>
        </w:tabs>
        <w:spacing w:line="276" w:lineRule="auto"/>
        <w:ind w:left="284" w:hanging="284"/>
        <w:jc w:val="both"/>
      </w:pPr>
      <w:r w:rsidRPr="003F5C30">
        <w:rPr>
          <w:rStyle w:val="afe"/>
          <w:color w:val="auto"/>
        </w:rPr>
        <w:t>3. В проверяемый период на учете Предприятия отсутствует имущество: троллейбус с регистрационным номером 105, осуществляющий регулярные пассажирские перевозки</w:t>
      </w:r>
      <w:r w:rsidR="004E2859" w:rsidRPr="003F5C30">
        <w:rPr>
          <w:rStyle w:val="afe"/>
          <w:color w:val="auto"/>
        </w:rPr>
        <w:t xml:space="preserve"> по муниципальным маршрутам МГО,</w:t>
      </w:r>
      <w:r w:rsidRPr="003F5C30">
        <w:rPr>
          <w:rStyle w:val="afe"/>
          <w:color w:val="auto"/>
        </w:rPr>
        <w:t xml:space="preserve"> экскаватор, автопогрузчик, на работу которых в проверяемый период производилось списание ГСМ. Стоимость имущества не установлена.        </w:t>
      </w:r>
      <w:r w:rsidRPr="003F5C30">
        <w:tab/>
      </w:r>
    </w:p>
    <w:p w:rsidR="004907F8" w:rsidRPr="003F5C30" w:rsidRDefault="004907F8" w:rsidP="00EE5F97">
      <w:pPr>
        <w:tabs>
          <w:tab w:val="left" w:pos="8051"/>
        </w:tabs>
        <w:spacing w:line="276" w:lineRule="auto"/>
        <w:ind w:left="284" w:hanging="284"/>
        <w:jc w:val="both"/>
      </w:pPr>
      <w:r w:rsidRPr="003F5C30">
        <w:rPr>
          <w:rStyle w:val="afe"/>
          <w:color w:val="auto"/>
        </w:rPr>
        <w:t>4. В проверяемый период отсутствует учет в соответствии с Инструкцией № 94н имущества: арендованного у ОАО «МЭТ» по догов</w:t>
      </w:r>
      <w:r w:rsidR="004E2859" w:rsidRPr="003F5C30">
        <w:rPr>
          <w:rStyle w:val="afe"/>
          <w:color w:val="auto"/>
        </w:rPr>
        <w:t>ору от 01.01.14г. № 10/2-2014,</w:t>
      </w:r>
      <w:r w:rsidRPr="003F5C30">
        <w:rPr>
          <w:rStyle w:val="afe"/>
          <w:color w:val="auto"/>
        </w:rPr>
        <w:t xml:space="preserve"> принятого на ответственное хранение у МУП «Городская управляющая компания» по договору от 26.02.18г. № 36-у.         </w:t>
      </w:r>
      <w:r w:rsidRPr="003F5C30">
        <w:tab/>
      </w:r>
    </w:p>
    <w:p w:rsidR="004907F8" w:rsidRPr="003F5C30" w:rsidRDefault="004907F8" w:rsidP="00EE5F97">
      <w:pPr>
        <w:tabs>
          <w:tab w:val="left" w:pos="8051"/>
        </w:tabs>
        <w:spacing w:line="276" w:lineRule="auto"/>
        <w:ind w:left="284" w:hanging="284"/>
        <w:jc w:val="both"/>
      </w:pPr>
      <w:r w:rsidRPr="003F5C30">
        <w:rPr>
          <w:rStyle w:val="afe"/>
          <w:color w:val="auto"/>
        </w:rPr>
        <w:t xml:space="preserve">5. Учетной политикой Предприятия не установлен  порядок учета муниципального имущества, закрепленного в хозяйственное ведение Предприятия сверх уставного фонда Предприятия, по учету которого установлен случай несоблюдения рекомендаций, указанных в Письме Минфина РФ </w:t>
      </w:r>
      <w:r w:rsidRPr="003F5C30">
        <w:rPr>
          <w:rStyle w:val="afe"/>
          <w:color w:val="auto"/>
        </w:rPr>
        <w:lastRenderedPageBreak/>
        <w:t xml:space="preserve">от 08.07.15г. № 07-01-06/39246;  порядок учета металлолома, полученного в результате демонтажа списанного имущества, учет которого отсутствует, в актах о списании (унифицированные формы №№ ОС-4, ОС-4а) отсутствуют данные о полученных после списания имущества материальных ценностях.          </w:t>
      </w:r>
      <w:r w:rsidRPr="003F5C30">
        <w:tab/>
      </w:r>
    </w:p>
    <w:p w:rsidR="004907F8" w:rsidRPr="003F5C30" w:rsidRDefault="00735A48" w:rsidP="00EE5F97">
      <w:pPr>
        <w:tabs>
          <w:tab w:val="left" w:pos="8051"/>
        </w:tabs>
        <w:spacing w:line="276" w:lineRule="auto"/>
        <w:ind w:left="284" w:hanging="284"/>
        <w:jc w:val="both"/>
      </w:pPr>
      <w:r w:rsidRPr="003F5C30">
        <w:rPr>
          <w:rStyle w:val="afe"/>
          <w:color w:val="auto"/>
        </w:rPr>
        <w:t>6</w:t>
      </w:r>
      <w:r w:rsidR="004907F8" w:rsidRPr="003F5C30">
        <w:rPr>
          <w:rStyle w:val="afe"/>
          <w:color w:val="auto"/>
        </w:rPr>
        <w:t>. В несоблюдени</w:t>
      </w:r>
      <w:r w:rsidR="004E2859" w:rsidRPr="003F5C30">
        <w:rPr>
          <w:rStyle w:val="afe"/>
          <w:color w:val="auto"/>
        </w:rPr>
        <w:t>и</w:t>
      </w:r>
      <w:r w:rsidR="004907F8" w:rsidRPr="003F5C30">
        <w:rPr>
          <w:rStyle w:val="afe"/>
          <w:color w:val="auto"/>
        </w:rPr>
        <w:t xml:space="preserve"> п. 20 Учетной политики Предприятия отсутствует </w:t>
      </w:r>
      <w:proofErr w:type="spellStart"/>
      <w:r w:rsidR="004907F8" w:rsidRPr="003F5C30">
        <w:rPr>
          <w:rStyle w:val="afe"/>
          <w:color w:val="auto"/>
        </w:rPr>
        <w:t>забалансовый</w:t>
      </w:r>
      <w:proofErr w:type="spellEnd"/>
      <w:r w:rsidR="004907F8" w:rsidRPr="003F5C30">
        <w:rPr>
          <w:rStyle w:val="afe"/>
          <w:color w:val="auto"/>
        </w:rPr>
        <w:t xml:space="preserve"> учет объектов основных средств, выведенных из эксплуатации и списанных с балансового учета до момента их фактической ликвидации.           </w:t>
      </w:r>
      <w:r w:rsidR="004907F8" w:rsidRPr="003F5C30">
        <w:tab/>
      </w:r>
    </w:p>
    <w:p w:rsidR="00C86CBE" w:rsidRPr="003F5C30" w:rsidRDefault="00C86CBE" w:rsidP="00EE5F97">
      <w:pPr>
        <w:spacing w:line="276" w:lineRule="auto"/>
        <w:ind w:firstLine="709"/>
        <w:jc w:val="both"/>
        <w:rPr>
          <w:rStyle w:val="afe"/>
          <w:rFonts w:eastAsiaTheme="minorHAnsi"/>
          <w:color w:val="auto"/>
          <w:u w:val="single"/>
        </w:rPr>
      </w:pPr>
      <w:r w:rsidRPr="003F5C30">
        <w:rPr>
          <w:rStyle w:val="afe"/>
          <w:rFonts w:eastAsiaTheme="minorHAnsi"/>
          <w:color w:val="auto"/>
          <w:u w:val="single"/>
        </w:rPr>
        <w:t>Ревизия финансово-хозяйственной деятельности МУП «Архитектурно-планировочный центр МГО»:</w:t>
      </w:r>
    </w:p>
    <w:p w:rsidR="00C86CBE" w:rsidRPr="003F5C30" w:rsidRDefault="00C86CBE" w:rsidP="00EE5F97">
      <w:pPr>
        <w:tabs>
          <w:tab w:val="left" w:pos="8051"/>
        </w:tabs>
        <w:spacing w:line="276" w:lineRule="auto"/>
        <w:ind w:left="284" w:hanging="284"/>
        <w:jc w:val="both"/>
      </w:pPr>
      <w:r w:rsidRPr="003F5C30">
        <w:rPr>
          <w:rStyle w:val="afe"/>
          <w:color w:val="auto"/>
        </w:rPr>
        <w:t xml:space="preserve">1. В нарушение п. 66, п. 67 ПБУ от 29.07.98г. № 34н Уставный фонд предприятия отражен в бухгалтерском учете в размере, не соответствующем величине, указанной в Уставе.        </w:t>
      </w:r>
      <w:r w:rsidRPr="003F5C30">
        <w:tab/>
      </w:r>
    </w:p>
    <w:p w:rsidR="00C86CBE" w:rsidRPr="003F5C30" w:rsidRDefault="00C86CBE" w:rsidP="00EE5F97">
      <w:pPr>
        <w:tabs>
          <w:tab w:val="left" w:pos="8051"/>
        </w:tabs>
        <w:spacing w:line="276" w:lineRule="auto"/>
        <w:ind w:left="284" w:hanging="284"/>
        <w:jc w:val="both"/>
      </w:pPr>
      <w:r w:rsidRPr="003F5C30">
        <w:rPr>
          <w:rStyle w:val="afe"/>
          <w:color w:val="auto"/>
        </w:rPr>
        <w:t>2. В нарушение п.</w:t>
      </w:r>
      <w:r w:rsidR="00A4090D" w:rsidRPr="003F5C30">
        <w:rPr>
          <w:rStyle w:val="afe"/>
          <w:color w:val="auto"/>
        </w:rPr>
        <w:t xml:space="preserve"> </w:t>
      </w:r>
      <w:r w:rsidRPr="003F5C30">
        <w:rPr>
          <w:rStyle w:val="afe"/>
          <w:color w:val="auto"/>
        </w:rPr>
        <w:t>10 п.</w:t>
      </w:r>
      <w:r w:rsidR="00A4090D" w:rsidRPr="003F5C30">
        <w:rPr>
          <w:rStyle w:val="afe"/>
          <w:color w:val="auto"/>
        </w:rPr>
        <w:t xml:space="preserve"> </w:t>
      </w:r>
      <w:r w:rsidRPr="003F5C30">
        <w:rPr>
          <w:rStyle w:val="afe"/>
          <w:color w:val="auto"/>
        </w:rPr>
        <w:t>43 Приказа Минфина России от 20.05.03г. № 44н (в ре</w:t>
      </w:r>
      <w:r w:rsidR="008B7AC1">
        <w:rPr>
          <w:rStyle w:val="afe"/>
          <w:color w:val="auto"/>
        </w:rPr>
        <w:t>д. Приказа Минфина РФ от 25.10.</w:t>
      </w:r>
      <w:r w:rsidRPr="003F5C30">
        <w:rPr>
          <w:rStyle w:val="afe"/>
          <w:color w:val="auto"/>
        </w:rPr>
        <w:t>10г. №132н) вступительная бухгалтерская отчетность МУП «</w:t>
      </w:r>
      <w:r w:rsidRPr="003F5C30">
        <w:rPr>
          <w:rStyle w:val="afe"/>
          <w:rFonts w:eastAsiaTheme="minorHAnsi"/>
          <w:color w:val="auto"/>
        </w:rPr>
        <w:t>Архитектурно-планировочный центр МГО</w:t>
      </w:r>
      <w:r w:rsidRPr="003F5C30">
        <w:rPr>
          <w:rStyle w:val="afe"/>
          <w:color w:val="auto"/>
        </w:rPr>
        <w:t>» была сформирована с нарушением установленного порядка, соответственно передача от МБУ «</w:t>
      </w:r>
      <w:r w:rsidRPr="003F5C30">
        <w:rPr>
          <w:rStyle w:val="afe"/>
          <w:rFonts w:eastAsiaTheme="minorHAnsi"/>
          <w:color w:val="auto"/>
        </w:rPr>
        <w:t>Архитектурно-планировочный центр МГО</w:t>
      </w:r>
      <w:r w:rsidRPr="003F5C30">
        <w:rPr>
          <w:rStyle w:val="afe"/>
          <w:color w:val="auto"/>
        </w:rPr>
        <w:t xml:space="preserve">» в составе пассивов нераспределенной прибыли в размере 512,0 тыс.руб. документально не подтверждена.         </w:t>
      </w:r>
      <w:r w:rsidRPr="003F5C30">
        <w:tab/>
      </w:r>
    </w:p>
    <w:p w:rsidR="00C86CBE" w:rsidRPr="003F5C30" w:rsidRDefault="00C86CBE" w:rsidP="00EE5F97">
      <w:pPr>
        <w:tabs>
          <w:tab w:val="left" w:pos="8051"/>
        </w:tabs>
        <w:spacing w:line="276" w:lineRule="auto"/>
        <w:ind w:left="284" w:hanging="284"/>
        <w:jc w:val="both"/>
      </w:pPr>
      <w:r w:rsidRPr="003F5C30">
        <w:rPr>
          <w:rStyle w:val="afe"/>
          <w:color w:val="auto"/>
        </w:rPr>
        <w:t xml:space="preserve">3. В нарушение </w:t>
      </w:r>
      <w:r w:rsidR="00BA4A0A" w:rsidRPr="003F5C30">
        <w:rPr>
          <w:rStyle w:val="afe"/>
          <w:color w:val="auto"/>
        </w:rPr>
        <w:t>П</w:t>
      </w:r>
      <w:r w:rsidRPr="003F5C30">
        <w:rPr>
          <w:rStyle w:val="afe"/>
          <w:color w:val="auto"/>
        </w:rPr>
        <w:t>остановления Госкомстата от 21.01.03г. №</w:t>
      </w:r>
      <w:r w:rsidR="00A4090D" w:rsidRPr="003F5C30">
        <w:rPr>
          <w:rStyle w:val="afe"/>
          <w:color w:val="auto"/>
        </w:rPr>
        <w:t xml:space="preserve"> </w:t>
      </w:r>
      <w:r w:rsidRPr="003F5C30">
        <w:rPr>
          <w:rStyle w:val="afe"/>
          <w:color w:val="auto"/>
        </w:rPr>
        <w:t xml:space="preserve">7 «Об утверждении унифицированных форм первичных учетных документов» списание с баланса 3 единиц основных средств первоначальной стоимостью 54,2 тыс.руб., произведено по форме ОКУД 0306033. Данная форма применяется в учете бюджетных учреждений, а не коммерческих предприятий.          </w:t>
      </w:r>
      <w:r w:rsidRPr="003F5C30">
        <w:tab/>
      </w:r>
    </w:p>
    <w:p w:rsidR="00C86CBE" w:rsidRPr="003F5C30" w:rsidRDefault="00C86CBE" w:rsidP="00EE5F97">
      <w:pPr>
        <w:tabs>
          <w:tab w:val="left" w:pos="8051"/>
        </w:tabs>
        <w:spacing w:line="276" w:lineRule="auto"/>
        <w:ind w:left="284" w:hanging="284"/>
        <w:jc w:val="both"/>
      </w:pPr>
      <w:r w:rsidRPr="003F5C30">
        <w:rPr>
          <w:rStyle w:val="afe"/>
          <w:color w:val="auto"/>
        </w:rPr>
        <w:t>4. В нарушение п.</w:t>
      </w:r>
      <w:r w:rsidR="00A4090D" w:rsidRPr="003F5C30">
        <w:rPr>
          <w:rStyle w:val="afe"/>
          <w:color w:val="auto"/>
        </w:rPr>
        <w:t xml:space="preserve"> </w:t>
      </w:r>
      <w:r w:rsidRPr="003F5C30">
        <w:rPr>
          <w:rStyle w:val="afe"/>
          <w:color w:val="auto"/>
        </w:rPr>
        <w:t>13 Положения «Об оплате труда и премировании работников МУП «</w:t>
      </w:r>
      <w:r w:rsidRPr="003F5C30">
        <w:rPr>
          <w:rStyle w:val="afe"/>
          <w:rFonts w:eastAsiaTheme="minorHAnsi"/>
          <w:color w:val="auto"/>
        </w:rPr>
        <w:t>Архитектурно-планировочный центр МГО</w:t>
      </w:r>
      <w:r w:rsidRPr="003F5C30">
        <w:rPr>
          <w:rStyle w:val="afe"/>
          <w:color w:val="auto"/>
        </w:rPr>
        <w:t>» Положение об оценочной аттестационной комиссии по установлению должностных окладов работников предприятия, должности которых не включены в профессиональные квалификационные группы</w:t>
      </w:r>
      <w:r w:rsidR="00531A92">
        <w:rPr>
          <w:rStyle w:val="afe"/>
          <w:color w:val="auto"/>
        </w:rPr>
        <w:t>,</w:t>
      </w:r>
      <w:r w:rsidRPr="003F5C30">
        <w:rPr>
          <w:rStyle w:val="afe"/>
          <w:color w:val="auto"/>
        </w:rPr>
        <w:t xml:space="preserve"> не утверждено. Соответственно оклад начальника отдела подготовки топографо-геодезических изысканий и установления границ з</w:t>
      </w:r>
      <w:r w:rsidR="00531A92">
        <w:rPr>
          <w:rStyle w:val="afe"/>
          <w:color w:val="auto"/>
        </w:rPr>
        <w:t>емельных участков установлен не</w:t>
      </w:r>
      <w:r w:rsidRPr="003F5C30">
        <w:rPr>
          <w:rStyle w:val="afe"/>
          <w:color w:val="auto"/>
        </w:rPr>
        <w:t xml:space="preserve">обоснованно. </w:t>
      </w:r>
    </w:p>
    <w:p w:rsidR="00C86CBE" w:rsidRPr="003F5C30" w:rsidRDefault="00C86CBE" w:rsidP="00EE5F97">
      <w:pPr>
        <w:tabs>
          <w:tab w:val="left" w:pos="8051"/>
        </w:tabs>
        <w:spacing w:line="276" w:lineRule="auto"/>
        <w:ind w:left="284" w:hanging="284"/>
        <w:jc w:val="both"/>
      </w:pPr>
      <w:r w:rsidRPr="003F5C30">
        <w:rPr>
          <w:rStyle w:val="afe"/>
          <w:color w:val="auto"/>
        </w:rPr>
        <w:t xml:space="preserve">5. В нарушение п. п. 8 п. 1 ст. 20 Федерального закона от 14.11.02г. (в ред. от 29.12.17г.) № 161-ФЗ «О государственных и муниципальных унитарных предприятиях» приказ о назначении на должность и заключение трудового договора с главным бухгалтером предприятия не согласованы Главой Администрации МГО. </w:t>
      </w:r>
    </w:p>
    <w:p w:rsidR="00C86CBE" w:rsidRPr="003F5C30" w:rsidRDefault="00C86CBE" w:rsidP="00EE5F97">
      <w:pPr>
        <w:spacing w:line="276" w:lineRule="auto"/>
        <w:ind w:left="284" w:hanging="284"/>
        <w:jc w:val="both"/>
        <w:rPr>
          <w:rStyle w:val="afe"/>
          <w:color w:val="auto"/>
        </w:rPr>
      </w:pPr>
      <w:r w:rsidRPr="003F5C30">
        <w:rPr>
          <w:rStyle w:val="afe"/>
          <w:color w:val="auto"/>
        </w:rPr>
        <w:t>6. В нарушение п.</w:t>
      </w:r>
      <w:r w:rsidR="00A4090D" w:rsidRPr="003F5C30">
        <w:rPr>
          <w:rStyle w:val="afe"/>
          <w:color w:val="auto"/>
        </w:rPr>
        <w:t xml:space="preserve"> </w:t>
      </w:r>
      <w:r w:rsidRPr="003F5C30">
        <w:rPr>
          <w:rStyle w:val="afe"/>
          <w:color w:val="auto"/>
        </w:rPr>
        <w:t>3 п.</w:t>
      </w:r>
      <w:r w:rsidR="00A4090D" w:rsidRPr="003F5C30">
        <w:rPr>
          <w:rStyle w:val="afe"/>
          <w:color w:val="auto"/>
        </w:rPr>
        <w:t xml:space="preserve"> </w:t>
      </w:r>
      <w:r w:rsidRPr="003F5C30">
        <w:rPr>
          <w:rStyle w:val="afe"/>
          <w:color w:val="auto"/>
        </w:rPr>
        <w:t>4 ст.</w:t>
      </w:r>
      <w:r w:rsidR="00A4090D" w:rsidRPr="003F5C30">
        <w:rPr>
          <w:rStyle w:val="afe"/>
          <w:color w:val="auto"/>
        </w:rPr>
        <w:t xml:space="preserve"> </w:t>
      </w:r>
      <w:r w:rsidRPr="003F5C30">
        <w:rPr>
          <w:rStyle w:val="afe"/>
          <w:color w:val="auto"/>
        </w:rPr>
        <w:t xml:space="preserve">62 Гражданского Кодекса РФ на момент ревизии полномочия по управлению делами ликвидируемого юридического лица осуществляют одновременно исполняющий обязанности директор </w:t>
      </w:r>
      <w:r w:rsidR="00A4090D" w:rsidRPr="003F5C30">
        <w:rPr>
          <w:rStyle w:val="afe"/>
          <w:color w:val="auto"/>
        </w:rPr>
        <w:t>предприятия</w:t>
      </w:r>
      <w:r w:rsidRPr="003F5C30">
        <w:rPr>
          <w:rStyle w:val="afe"/>
          <w:color w:val="auto"/>
        </w:rPr>
        <w:t xml:space="preserve"> и ликвидатор </w:t>
      </w:r>
      <w:r w:rsidR="00A4090D" w:rsidRPr="003F5C30">
        <w:rPr>
          <w:rStyle w:val="afe"/>
          <w:color w:val="auto"/>
        </w:rPr>
        <w:t>предприятия.</w:t>
      </w:r>
    </w:p>
    <w:p w:rsidR="004907F8" w:rsidRPr="003F5C30" w:rsidRDefault="007C2A55" w:rsidP="00EE5F97">
      <w:pPr>
        <w:spacing w:line="276" w:lineRule="auto"/>
        <w:ind w:firstLine="709"/>
        <w:jc w:val="both"/>
        <w:rPr>
          <w:rStyle w:val="afe"/>
          <w:rFonts w:eastAsiaTheme="minorHAnsi"/>
          <w:color w:val="000000" w:themeColor="text1"/>
          <w:u w:val="single"/>
        </w:rPr>
      </w:pPr>
      <w:r w:rsidRPr="003F5C30">
        <w:rPr>
          <w:rStyle w:val="afe"/>
          <w:rFonts w:eastAsiaTheme="minorHAnsi"/>
          <w:color w:val="000000" w:themeColor="text1"/>
          <w:u w:val="single"/>
        </w:rPr>
        <w:t>Ревизия финансово-хозяйственной деятельности МУП МГО «Единая служба пассажирских перевозок»:</w:t>
      </w:r>
    </w:p>
    <w:p w:rsidR="007C2A55" w:rsidRPr="003F5C30" w:rsidRDefault="007C2A55" w:rsidP="00EE5F97">
      <w:pPr>
        <w:pStyle w:val="a6"/>
        <w:numPr>
          <w:ilvl w:val="0"/>
          <w:numId w:val="29"/>
        </w:numPr>
        <w:spacing w:after="0"/>
        <w:ind w:left="284" w:hanging="284"/>
        <w:jc w:val="both"/>
        <w:rPr>
          <w:rFonts w:ascii="Times New Roman" w:hAnsi="Times New Roman" w:cs="Times New Roman"/>
          <w:color w:val="000000" w:themeColor="text1"/>
          <w:sz w:val="24"/>
          <w:szCs w:val="24"/>
        </w:rPr>
      </w:pPr>
      <w:r w:rsidRPr="003F5C30">
        <w:rPr>
          <w:rStyle w:val="afe"/>
          <w:rFonts w:ascii="Times New Roman" w:hAnsi="Times New Roman" w:cs="Times New Roman"/>
          <w:color w:val="000000" w:themeColor="text1"/>
          <w:sz w:val="24"/>
          <w:szCs w:val="24"/>
        </w:rPr>
        <w:t xml:space="preserve">В несоблюдение Федерального закона от 06.12.11г. № 402-ФЗ «О бухгалтерском учете» по состоянию на 01.01.17г. Предприятием образована невыясненная кредиторская задолженность в сумме </w:t>
      </w:r>
      <w:r w:rsidRPr="003F5C30">
        <w:rPr>
          <w:rStyle w:val="afe"/>
          <w:rFonts w:ascii="Times New Roman" w:hAnsi="Times New Roman" w:cs="Times New Roman"/>
          <w:b/>
          <w:color w:val="000000" w:themeColor="text1"/>
          <w:sz w:val="24"/>
          <w:szCs w:val="24"/>
        </w:rPr>
        <w:t>2 619,8 тыс.руб.</w:t>
      </w:r>
      <w:r w:rsidRPr="003F5C30">
        <w:rPr>
          <w:rStyle w:val="afe"/>
          <w:rFonts w:ascii="Times New Roman" w:hAnsi="Times New Roman" w:cs="Times New Roman"/>
          <w:color w:val="000000" w:themeColor="text1"/>
          <w:sz w:val="24"/>
          <w:szCs w:val="24"/>
        </w:rPr>
        <w:t xml:space="preserve">, срок давности которой превышает три </w:t>
      </w:r>
      <w:r w:rsidR="008B7AC1" w:rsidRPr="003F5C30">
        <w:rPr>
          <w:rStyle w:val="afe"/>
          <w:rFonts w:ascii="Times New Roman" w:hAnsi="Times New Roman" w:cs="Times New Roman"/>
          <w:color w:val="000000" w:themeColor="text1"/>
          <w:sz w:val="24"/>
          <w:szCs w:val="24"/>
        </w:rPr>
        <w:t>года,</w:t>
      </w:r>
      <w:r w:rsidRPr="003F5C30">
        <w:rPr>
          <w:rStyle w:val="afe"/>
          <w:rFonts w:ascii="Times New Roman" w:hAnsi="Times New Roman" w:cs="Times New Roman"/>
          <w:color w:val="000000" w:themeColor="text1"/>
          <w:sz w:val="24"/>
          <w:szCs w:val="24"/>
        </w:rPr>
        <w:t xml:space="preserve"> установленн</w:t>
      </w:r>
      <w:r w:rsidR="0060662C" w:rsidRPr="003F5C30">
        <w:rPr>
          <w:rStyle w:val="afe"/>
          <w:rFonts w:ascii="Times New Roman" w:hAnsi="Times New Roman" w:cs="Times New Roman"/>
          <w:color w:val="000000" w:themeColor="text1"/>
          <w:sz w:val="24"/>
          <w:szCs w:val="24"/>
        </w:rPr>
        <w:t>ые</w:t>
      </w:r>
      <w:r w:rsidRPr="003F5C30">
        <w:rPr>
          <w:rStyle w:val="afe"/>
          <w:rFonts w:ascii="Times New Roman" w:hAnsi="Times New Roman" w:cs="Times New Roman"/>
          <w:color w:val="000000" w:themeColor="text1"/>
          <w:sz w:val="24"/>
          <w:szCs w:val="24"/>
        </w:rPr>
        <w:t xml:space="preserve"> ст. 196 ГК РФ. </w:t>
      </w:r>
    </w:p>
    <w:p w:rsidR="007C2A55" w:rsidRDefault="007C2A55" w:rsidP="00EE5F97">
      <w:pPr>
        <w:pStyle w:val="a6"/>
        <w:numPr>
          <w:ilvl w:val="0"/>
          <w:numId w:val="29"/>
        </w:numPr>
        <w:spacing w:after="0"/>
        <w:ind w:left="284" w:hanging="284"/>
        <w:jc w:val="both"/>
        <w:rPr>
          <w:rStyle w:val="afe"/>
          <w:rFonts w:ascii="Times New Roman" w:hAnsi="Times New Roman" w:cs="Times New Roman"/>
          <w:color w:val="000000" w:themeColor="text1"/>
          <w:sz w:val="24"/>
          <w:szCs w:val="24"/>
        </w:rPr>
      </w:pPr>
      <w:r w:rsidRPr="003F5C30">
        <w:rPr>
          <w:rStyle w:val="afe"/>
          <w:rFonts w:ascii="Times New Roman" w:hAnsi="Times New Roman" w:cs="Times New Roman"/>
          <w:color w:val="000000" w:themeColor="text1"/>
          <w:sz w:val="24"/>
          <w:szCs w:val="24"/>
        </w:rPr>
        <w:t xml:space="preserve">В несоблюдение Приказа Минфина РФ от 31.10.2000г. № 94н, рекомендаций Минфина РФ в 2017 году имели место нарушения по бухгалтерскому учету: движения денежных средств, основных средств, арендованного имущества, расчетов по передаче и изъятию Собственником имущества сверх уставного фонда Предприятия.      </w:t>
      </w:r>
      <w:r w:rsidRPr="003F5C30">
        <w:rPr>
          <w:rStyle w:val="afe"/>
          <w:rFonts w:ascii="Times New Roman" w:hAnsi="Times New Roman" w:cs="Times New Roman"/>
          <w:color w:val="000000" w:themeColor="text1"/>
          <w:sz w:val="24"/>
          <w:szCs w:val="24"/>
        </w:rPr>
        <w:tab/>
      </w:r>
    </w:p>
    <w:p w:rsidR="0080213B" w:rsidRDefault="0080213B" w:rsidP="0080213B">
      <w:pPr>
        <w:jc w:val="both"/>
        <w:rPr>
          <w:rStyle w:val="afe"/>
          <w:rFonts w:cs="Times New Roman"/>
          <w:color w:val="000000" w:themeColor="text1"/>
        </w:rPr>
      </w:pPr>
    </w:p>
    <w:p w:rsidR="0080213B" w:rsidRDefault="0080213B" w:rsidP="0080213B">
      <w:pPr>
        <w:jc w:val="both"/>
        <w:rPr>
          <w:rStyle w:val="afe"/>
          <w:rFonts w:cs="Times New Roman"/>
          <w:color w:val="000000" w:themeColor="text1"/>
        </w:rPr>
      </w:pPr>
    </w:p>
    <w:p w:rsidR="0080213B" w:rsidRDefault="0080213B" w:rsidP="0080213B">
      <w:pPr>
        <w:jc w:val="both"/>
        <w:rPr>
          <w:rStyle w:val="afe"/>
          <w:rFonts w:cs="Times New Roman"/>
          <w:color w:val="000000" w:themeColor="text1"/>
        </w:rPr>
      </w:pPr>
    </w:p>
    <w:p w:rsidR="0080213B" w:rsidRPr="0080213B" w:rsidRDefault="0080213B" w:rsidP="0080213B">
      <w:pPr>
        <w:jc w:val="both"/>
        <w:rPr>
          <w:rStyle w:val="afe"/>
          <w:rFonts w:cs="Times New Roman"/>
          <w:color w:val="000000" w:themeColor="text1"/>
        </w:rPr>
      </w:pPr>
    </w:p>
    <w:p w:rsidR="007C2A55" w:rsidRPr="003F5C30" w:rsidRDefault="003967E1" w:rsidP="00EE5F97">
      <w:pPr>
        <w:spacing w:line="276" w:lineRule="auto"/>
        <w:ind w:firstLine="709"/>
        <w:jc w:val="both"/>
        <w:rPr>
          <w:rStyle w:val="afe"/>
          <w:rFonts w:eastAsiaTheme="minorHAnsi"/>
          <w:color w:val="000000" w:themeColor="text1"/>
          <w:u w:val="single"/>
        </w:rPr>
      </w:pPr>
      <w:r w:rsidRPr="003F5C30">
        <w:rPr>
          <w:rStyle w:val="afe"/>
          <w:rFonts w:eastAsiaTheme="minorHAnsi"/>
          <w:color w:val="000000" w:themeColor="text1"/>
          <w:u w:val="single"/>
        </w:rPr>
        <w:lastRenderedPageBreak/>
        <w:t>Проверка соблюдения МУП МГО «</w:t>
      </w:r>
      <w:proofErr w:type="spellStart"/>
      <w:r w:rsidRPr="003F5C30">
        <w:rPr>
          <w:rStyle w:val="afe"/>
          <w:rFonts w:eastAsiaTheme="minorHAnsi"/>
          <w:color w:val="000000" w:themeColor="text1"/>
          <w:u w:val="single"/>
        </w:rPr>
        <w:t>Миассдорблагоустройство</w:t>
      </w:r>
      <w:proofErr w:type="spellEnd"/>
      <w:r w:rsidRPr="003F5C30">
        <w:rPr>
          <w:rStyle w:val="afe"/>
          <w:rFonts w:eastAsiaTheme="minorHAnsi"/>
          <w:color w:val="000000" w:themeColor="text1"/>
          <w:u w:val="single"/>
        </w:rPr>
        <w:t>» установленного порядка управления и распоряжения имуществом, находящимс</w:t>
      </w:r>
      <w:r w:rsidR="00C47294" w:rsidRPr="003F5C30">
        <w:rPr>
          <w:rStyle w:val="afe"/>
          <w:rFonts w:eastAsiaTheme="minorHAnsi"/>
          <w:color w:val="000000" w:themeColor="text1"/>
          <w:u w:val="single"/>
        </w:rPr>
        <w:t>я в муниципальной собственности:</w:t>
      </w:r>
    </w:p>
    <w:p w:rsidR="00EE5F97" w:rsidRPr="003F5C30" w:rsidRDefault="00C47294" w:rsidP="00EE5F97">
      <w:pPr>
        <w:pStyle w:val="a7"/>
        <w:tabs>
          <w:tab w:val="clear" w:pos="4677"/>
          <w:tab w:val="clear" w:pos="9355"/>
        </w:tabs>
        <w:spacing w:line="276" w:lineRule="auto"/>
        <w:ind w:left="284" w:hanging="284"/>
        <w:jc w:val="both"/>
        <w:rPr>
          <w:bCs/>
          <w:iCs/>
          <w:sz w:val="24"/>
          <w:szCs w:val="24"/>
        </w:rPr>
      </w:pPr>
      <w:r w:rsidRPr="003F5C30">
        <w:rPr>
          <w:rStyle w:val="afe"/>
          <w:color w:val="000000" w:themeColor="text1"/>
          <w:sz w:val="24"/>
          <w:szCs w:val="24"/>
        </w:rPr>
        <w:t xml:space="preserve">1. В бухгалтерских балансах </w:t>
      </w:r>
      <w:r w:rsidR="00EE5F97" w:rsidRPr="003F5C30">
        <w:rPr>
          <w:rStyle w:val="afe"/>
          <w:color w:val="000000" w:themeColor="text1"/>
          <w:sz w:val="24"/>
          <w:szCs w:val="24"/>
        </w:rPr>
        <w:t xml:space="preserve">предприятия </w:t>
      </w:r>
      <w:r w:rsidRPr="003F5C30">
        <w:rPr>
          <w:rStyle w:val="afe"/>
          <w:color w:val="000000" w:themeColor="text1"/>
          <w:sz w:val="24"/>
          <w:szCs w:val="24"/>
        </w:rPr>
        <w:t xml:space="preserve">на отчетные даты (на 31.12.2015г., на 31.12.2016г., на 31.12.2017г.) не нашли отражения финансовые показатели на общую сумму </w:t>
      </w:r>
      <w:r w:rsidRPr="003F5C30">
        <w:rPr>
          <w:rStyle w:val="afe"/>
          <w:b/>
          <w:color w:val="000000" w:themeColor="text1"/>
          <w:sz w:val="24"/>
          <w:szCs w:val="24"/>
        </w:rPr>
        <w:t>371,0 тыс.руб.</w:t>
      </w:r>
      <w:r w:rsidR="0060662C" w:rsidRPr="003F5C30">
        <w:rPr>
          <w:rStyle w:val="afe"/>
          <w:b/>
          <w:color w:val="000000" w:themeColor="text1"/>
          <w:sz w:val="24"/>
          <w:szCs w:val="24"/>
        </w:rPr>
        <w:t>,</w:t>
      </w:r>
      <w:r w:rsidR="00EE5F97" w:rsidRPr="003F5C30">
        <w:rPr>
          <w:bCs/>
          <w:sz w:val="24"/>
          <w:szCs w:val="24"/>
        </w:rPr>
        <w:t xml:space="preserve"> составило </w:t>
      </w:r>
      <w:r w:rsidR="00EE5F97" w:rsidRPr="003F5C30">
        <w:rPr>
          <w:color w:val="000000"/>
          <w:sz w:val="24"/>
          <w:szCs w:val="24"/>
        </w:rPr>
        <w:t>более 10 %</w:t>
      </w:r>
      <w:r w:rsidR="00531A92">
        <w:rPr>
          <w:color w:val="000000"/>
          <w:sz w:val="24"/>
          <w:szCs w:val="24"/>
        </w:rPr>
        <w:t xml:space="preserve"> </w:t>
      </w:r>
      <w:r w:rsidRPr="003F5C30">
        <w:rPr>
          <w:rStyle w:val="afe"/>
          <w:color w:val="000000" w:themeColor="text1"/>
          <w:sz w:val="24"/>
          <w:szCs w:val="24"/>
        </w:rPr>
        <w:t>привело к недостоверности бухга</w:t>
      </w:r>
      <w:r w:rsidR="00EE5F97" w:rsidRPr="003F5C30">
        <w:rPr>
          <w:rStyle w:val="afe"/>
          <w:color w:val="000000" w:themeColor="text1"/>
          <w:sz w:val="24"/>
          <w:szCs w:val="24"/>
        </w:rPr>
        <w:t xml:space="preserve">лтерской отчетности предприятия. </w:t>
      </w:r>
      <w:r w:rsidR="00EE5F97" w:rsidRPr="003F5C30">
        <w:rPr>
          <w:bCs/>
          <w:sz w:val="24"/>
          <w:szCs w:val="24"/>
        </w:rPr>
        <w:t>Данное нарушение содержит признаки административного правонарушения по ст. 15.11 КоАП РФ.</w:t>
      </w:r>
      <w:r w:rsidR="00EE5F97" w:rsidRPr="003F5C30">
        <w:rPr>
          <w:bCs/>
          <w:iCs/>
          <w:sz w:val="24"/>
          <w:szCs w:val="24"/>
        </w:rPr>
        <w:t xml:space="preserve"> </w:t>
      </w:r>
    </w:p>
    <w:p w:rsidR="00C47294" w:rsidRPr="003F5C30" w:rsidRDefault="00904BF7" w:rsidP="00EE5F97">
      <w:pPr>
        <w:tabs>
          <w:tab w:val="left" w:pos="8051"/>
        </w:tabs>
        <w:spacing w:line="276" w:lineRule="auto"/>
        <w:ind w:left="284" w:hanging="284"/>
        <w:jc w:val="both"/>
        <w:rPr>
          <w:color w:val="000000" w:themeColor="text1"/>
        </w:rPr>
      </w:pPr>
      <w:r w:rsidRPr="003F5C30">
        <w:rPr>
          <w:rStyle w:val="afe"/>
          <w:color w:val="000000" w:themeColor="text1"/>
        </w:rPr>
        <w:t>2</w:t>
      </w:r>
      <w:r w:rsidR="00C47294" w:rsidRPr="003F5C30">
        <w:rPr>
          <w:rStyle w:val="afe"/>
          <w:color w:val="000000" w:themeColor="text1"/>
        </w:rPr>
        <w:t xml:space="preserve">. Бухгалтерская отчетность предприятия за 2016 год не предоставлялась </w:t>
      </w:r>
      <w:proofErr w:type="gramStart"/>
      <w:r w:rsidR="00C47294" w:rsidRPr="003F5C30">
        <w:rPr>
          <w:rStyle w:val="afe"/>
          <w:color w:val="000000" w:themeColor="text1"/>
        </w:rPr>
        <w:t>в МРИ</w:t>
      </w:r>
      <w:proofErr w:type="gramEnd"/>
      <w:r w:rsidR="00C47294" w:rsidRPr="003F5C30">
        <w:rPr>
          <w:rStyle w:val="afe"/>
          <w:color w:val="000000" w:themeColor="text1"/>
        </w:rPr>
        <w:t xml:space="preserve"> ФНС России № 23 по Челябинской области, в невыполнение п. 1 ст. 23 Налогового кодекса РФ.  </w:t>
      </w:r>
      <w:r w:rsidR="00C47294" w:rsidRPr="003F5C30">
        <w:rPr>
          <w:color w:val="000000" w:themeColor="text1"/>
        </w:rPr>
        <w:tab/>
      </w:r>
    </w:p>
    <w:p w:rsidR="00C47294" w:rsidRPr="003F5C30" w:rsidRDefault="00904BF7" w:rsidP="00EE5F97">
      <w:pPr>
        <w:tabs>
          <w:tab w:val="left" w:pos="8051"/>
        </w:tabs>
        <w:spacing w:line="276" w:lineRule="auto"/>
        <w:ind w:left="284" w:hanging="284"/>
        <w:jc w:val="both"/>
        <w:rPr>
          <w:color w:val="000000" w:themeColor="text1"/>
        </w:rPr>
      </w:pPr>
      <w:r w:rsidRPr="003F5C30">
        <w:rPr>
          <w:rStyle w:val="afe"/>
          <w:color w:val="000000" w:themeColor="text1"/>
        </w:rPr>
        <w:t>3</w:t>
      </w:r>
      <w:r w:rsidR="00C47294" w:rsidRPr="003F5C30">
        <w:rPr>
          <w:rStyle w:val="afe"/>
          <w:color w:val="000000" w:themeColor="text1"/>
        </w:rPr>
        <w:t xml:space="preserve">. Бухгалтерская отчетность предприятия за 2016 год и за 2017 год не предоставлена в органы статистики.   </w:t>
      </w:r>
    </w:p>
    <w:p w:rsidR="00C47294" w:rsidRPr="003F5C30" w:rsidRDefault="00904BF7" w:rsidP="00EE5F97">
      <w:pPr>
        <w:tabs>
          <w:tab w:val="left" w:pos="8051"/>
        </w:tabs>
        <w:spacing w:line="276" w:lineRule="auto"/>
        <w:ind w:left="284" w:hanging="284"/>
        <w:jc w:val="both"/>
        <w:rPr>
          <w:rStyle w:val="afe"/>
          <w:color w:val="000000" w:themeColor="text1"/>
        </w:rPr>
      </w:pPr>
      <w:r w:rsidRPr="003F5C30">
        <w:rPr>
          <w:rStyle w:val="afe"/>
          <w:color w:val="000000" w:themeColor="text1"/>
        </w:rPr>
        <w:t>4</w:t>
      </w:r>
      <w:r w:rsidR="00C47294" w:rsidRPr="003F5C30">
        <w:rPr>
          <w:rStyle w:val="afe"/>
          <w:color w:val="000000" w:themeColor="text1"/>
        </w:rPr>
        <w:t xml:space="preserve">. Установлено некачественное выполнение ликвидаторами предприятия своих функций, выразившееся в следующем: </w:t>
      </w:r>
    </w:p>
    <w:p w:rsidR="00C47294" w:rsidRPr="003F5C30" w:rsidRDefault="00C47294" w:rsidP="00EE5F97">
      <w:pPr>
        <w:tabs>
          <w:tab w:val="left" w:pos="8051"/>
        </w:tabs>
        <w:spacing w:line="276" w:lineRule="auto"/>
        <w:ind w:left="426" w:hanging="142"/>
        <w:jc w:val="both"/>
        <w:rPr>
          <w:rStyle w:val="afe"/>
          <w:color w:val="000000" w:themeColor="text1"/>
        </w:rPr>
      </w:pPr>
      <w:r w:rsidRPr="003F5C30">
        <w:rPr>
          <w:rStyle w:val="afe"/>
          <w:color w:val="000000" w:themeColor="text1"/>
        </w:rPr>
        <w:t xml:space="preserve">- отсутствие передачи документов ликвидаторами последующим ликвидаторам по акту приема-передачи, что привело к фактам формирования недостоверных бухгалтерских отчетов, начислению штрафов за корректировку отчетов, </w:t>
      </w:r>
    </w:p>
    <w:p w:rsidR="00C47294" w:rsidRPr="003F5C30" w:rsidRDefault="00531A92" w:rsidP="00EE5F97">
      <w:pPr>
        <w:tabs>
          <w:tab w:val="left" w:pos="8051"/>
        </w:tabs>
        <w:spacing w:line="276" w:lineRule="auto"/>
        <w:ind w:left="426" w:hanging="142"/>
        <w:jc w:val="both"/>
        <w:rPr>
          <w:rStyle w:val="afe"/>
          <w:color w:val="000000" w:themeColor="text1"/>
        </w:rPr>
      </w:pPr>
      <w:r>
        <w:rPr>
          <w:rStyle w:val="afe"/>
          <w:color w:val="000000" w:themeColor="text1"/>
        </w:rPr>
        <w:t xml:space="preserve">- </w:t>
      </w:r>
      <w:proofErr w:type="spellStart"/>
      <w:r>
        <w:rPr>
          <w:rStyle w:val="afe"/>
          <w:color w:val="000000" w:themeColor="text1"/>
        </w:rPr>
        <w:t>не</w:t>
      </w:r>
      <w:r w:rsidR="00C47294" w:rsidRPr="003F5C30">
        <w:rPr>
          <w:rStyle w:val="afe"/>
          <w:color w:val="000000" w:themeColor="text1"/>
        </w:rPr>
        <w:t>предоставление</w:t>
      </w:r>
      <w:proofErr w:type="spellEnd"/>
      <w:r w:rsidR="00C47294" w:rsidRPr="003F5C30">
        <w:rPr>
          <w:rStyle w:val="afe"/>
          <w:color w:val="000000" w:themeColor="text1"/>
        </w:rPr>
        <w:t xml:space="preserve"> отчетов и сведений в ГУ УПФР в период 2013-2014 годы, </w:t>
      </w:r>
    </w:p>
    <w:p w:rsidR="00C47294" w:rsidRPr="003F5C30" w:rsidRDefault="00C47294" w:rsidP="00EE5F97">
      <w:pPr>
        <w:tabs>
          <w:tab w:val="left" w:pos="8051"/>
        </w:tabs>
        <w:spacing w:line="276" w:lineRule="auto"/>
        <w:ind w:left="426" w:hanging="142"/>
        <w:jc w:val="both"/>
        <w:rPr>
          <w:rStyle w:val="afe"/>
          <w:color w:val="000000" w:themeColor="text1"/>
        </w:rPr>
      </w:pPr>
      <w:r w:rsidRPr="003F5C30">
        <w:rPr>
          <w:rStyle w:val="afe"/>
          <w:color w:val="000000" w:themeColor="text1"/>
        </w:rPr>
        <w:t xml:space="preserve">- формирование показателей бухгалтерского баланса без проведения инвентаризации расчетов, </w:t>
      </w:r>
    </w:p>
    <w:p w:rsidR="00C47294" w:rsidRPr="003F5C30" w:rsidRDefault="00531A92" w:rsidP="00EE5F97">
      <w:pPr>
        <w:tabs>
          <w:tab w:val="left" w:pos="8051"/>
        </w:tabs>
        <w:spacing w:line="276" w:lineRule="auto"/>
        <w:ind w:left="426" w:hanging="142"/>
        <w:jc w:val="both"/>
        <w:rPr>
          <w:color w:val="000000" w:themeColor="text1"/>
        </w:rPr>
      </w:pPr>
      <w:r>
        <w:rPr>
          <w:rStyle w:val="afe"/>
          <w:color w:val="000000" w:themeColor="text1"/>
        </w:rPr>
        <w:t>- не</w:t>
      </w:r>
      <w:r w:rsidR="00C47294" w:rsidRPr="003F5C30">
        <w:rPr>
          <w:rStyle w:val="afe"/>
          <w:color w:val="000000" w:themeColor="text1"/>
        </w:rPr>
        <w:t xml:space="preserve">принятие мер для сохранности данных бухгалтерского и налогового учета.    </w:t>
      </w:r>
      <w:r w:rsidR="00C47294" w:rsidRPr="003F5C30">
        <w:rPr>
          <w:color w:val="000000" w:themeColor="text1"/>
        </w:rPr>
        <w:tab/>
      </w:r>
    </w:p>
    <w:p w:rsidR="00C47294" w:rsidRPr="003F5C30" w:rsidRDefault="00904BF7" w:rsidP="00502461">
      <w:pPr>
        <w:tabs>
          <w:tab w:val="left" w:pos="8051"/>
        </w:tabs>
        <w:spacing w:line="276" w:lineRule="auto"/>
        <w:ind w:left="284" w:hanging="284"/>
        <w:jc w:val="both"/>
        <w:rPr>
          <w:color w:val="000000" w:themeColor="text1"/>
        </w:rPr>
      </w:pPr>
      <w:r w:rsidRPr="003F5C30">
        <w:rPr>
          <w:rStyle w:val="afe"/>
          <w:color w:val="000000" w:themeColor="text1"/>
        </w:rPr>
        <w:t>5</w:t>
      </w:r>
      <w:r w:rsidR="00C47294" w:rsidRPr="003F5C30">
        <w:rPr>
          <w:rStyle w:val="afe"/>
          <w:color w:val="000000" w:themeColor="text1"/>
        </w:rPr>
        <w:t>. В нарушение п. 26, п. 27 Положения по ведению бухгалтерского учета и бухгалтерской отчетности в РФ, утвержденного приказом Минфина РФ от 29.07.98г. № 34н</w:t>
      </w:r>
      <w:r w:rsidR="00531A92">
        <w:rPr>
          <w:rStyle w:val="afe"/>
          <w:color w:val="000000" w:themeColor="text1"/>
        </w:rPr>
        <w:t>,</w:t>
      </w:r>
      <w:r w:rsidR="00C47294" w:rsidRPr="003F5C30">
        <w:rPr>
          <w:rStyle w:val="afe"/>
          <w:color w:val="000000" w:themeColor="text1"/>
        </w:rPr>
        <w:t xml:space="preserve"> перед составлением бухгалтерской отчетности за 2016 год, за 2017 год инвентаризация расчетов производилась выборочно, только в части расчетов по налогам</w:t>
      </w:r>
      <w:r w:rsidR="004E2859" w:rsidRPr="003F5C30">
        <w:rPr>
          <w:rStyle w:val="afe"/>
          <w:color w:val="000000" w:themeColor="text1"/>
        </w:rPr>
        <w:t xml:space="preserve"> и</w:t>
      </w:r>
      <w:r w:rsidR="00C47294" w:rsidRPr="003F5C30">
        <w:rPr>
          <w:rStyle w:val="afe"/>
          <w:color w:val="000000" w:themeColor="text1"/>
        </w:rPr>
        <w:t xml:space="preserve"> страховым взносам.     </w:t>
      </w:r>
      <w:r w:rsidR="00C47294" w:rsidRPr="003F5C30">
        <w:rPr>
          <w:color w:val="000000" w:themeColor="text1"/>
        </w:rPr>
        <w:tab/>
      </w:r>
    </w:p>
    <w:p w:rsidR="0068047C" w:rsidRPr="003F5C30" w:rsidRDefault="0068047C" w:rsidP="00502461">
      <w:pPr>
        <w:spacing w:line="276" w:lineRule="auto"/>
        <w:ind w:firstLine="709"/>
        <w:jc w:val="both"/>
        <w:rPr>
          <w:rStyle w:val="afe"/>
          <w:rFonts w:eastAsiaTheme="minorHAnsi"/>
          <w:color w:val="000000" w:themeColor="text1"/>
          <w:u w:val="single"/>
        </w:rPr>
      </w:pPr>
      <w:r w:rsidRPr="003F5C30">
        <w:rPr>
          <w:rStyle w:val="afe"/>
          <w:rFonts w:eastAsiaTheme="minorHAnsi"/>
          <w:color w:val="000000" w:themeColor="text1"/>
          <w:u w:val="single"/>
        </w:rPr>
        <w:t>Ревизия финансово-хозяйственной деятельности МКОУ «СОШ № 1»:</w:t>
      </w:r>
    </w:p>
    <w:p w:rsidR="00502461" w:rsidRPr="003F5C30" w:rsidRDefault="00502461" w:rsidP="00502461">
      <w:pPr>
        <w:spacing w:line="276" w:lineRule="auto"/>
        <w:ind w:firstLine="709"/>
        <w:jc w:val="both"/>
        <w:rPr>
          <w:color w:val="000000" w:themeColor="text1"/>
        </w:rPr>
      </w:pPr>
      <w:r w:rsidRPr="003F5C30">
        <w:rPr>
          <w:rStyle w:val="afe"/>
          <w:color w:val="000000" w:themeColor="text1"/>
        </w:rPr>
        <w:t>В несоблюдение п. 3 ст. 9 Федерального закона от 06.12.11г. № 402-ФЗ «О бухгалтерском учете», положени</w:t>
      </w:r>
      <w:r w:rsidR="004E2859" w:rsidRPr="003F5C30">
        <w:rPr>
          <w:rStyle w:val="afe"/>
          <w:color w:val="000000" w:themeColor="text1"/>
        </w:rPr>
        <w:t>я об</w:t>
      </w:r>
      <w:r w:rsidRPr="003F5C30">
        <w:rPr>
          <w:rStyle w:val="afe"/>
          <w:color w:val="000000" w:themeColor="text1"/>
        </w:rPr>
        <w:t xml:space="preserve"> Учетной политики казенных учреждений, утвержденной приказом директора МКУ МГО «Образование» от 29.12.16г. № 778 (порядка принятия обязательств (денежных обязательств), графика проведения инвентаризации, графика проведения внутренних проверок финансово-хозяйственной  деятельности) допущено нарушение своевременности принятия к учету обязательств в сумме </w:t>
      </w:r>
      <w:r w:rsidRPr="003F5C30">
        <w:rPr>
          <w:rStyle w:val="afe"/>
          <w:b/>
          <w:color w:val="000000" w:themeColor="text1"/>
        </w:rPr>
        <w:t>18,1 тыс.руб.</w:t>
      </w:r>
      <w:r w:rsidRPr="003F5C30">
        <w:rPr>
          <w:rStyle w:val="afe"/>
          <w:color w:val="000000" w:themeColor="text1"/>
        </w:rPr>
        <w:t xml:space="preserve"> и искажение в связи с этим ряда показателей бухгалтерской отчетности учреждения за 2017 год в пределах 10%.  </w:t>
      </w:r>
    </w:p>
    <w:p w:rsidR="00AB0E22" w:rsidRPr="003F5C30" w:rsidRDefault="00AB0E22" w:rsidP="00500E42">
      <w:pPr>
        <w:widowControl/>
        <w:suppressAutoHyphens w:val="0"/>
        <w:spacing w:line="276" w:lineRule="auto"/>
        <w:ind w:firstLine="709"/>
        <w:jc w:val="both"/>
        <w:rPr>
          <w:rFonts w:eastAsiaTheme="minorHAnsi" w:cs="Times New Roman"/>
          <w:kern w:val="0"/>
          <w:lang w:eastAsia="en-US" w:bidi="ar-SA"/>
        </w:rPr>
      </w:pPr>
    </w:p>
    <w:p w:rsidR="00436B07" w:rsidRPr="003F5C30" w:rsidRDefault="00205415" w:rsidP="00500E42">
      <w:pPr>
        <w:spacing w:line="276" w:lineRule="auto"/>
        <w:jc w:val="center"/>
        <w:rPr>
          <w:rFonts w:cs="Times New Roman"/>
          <w:b/>
          <w:u w:val="single"/>
        </w:rPr>
      </w:pPr>
      <w:r w:rsidRPr="003F5C30">
        <w:rPr>
          <w:rFonts w:cs="Times New Roman"/>
          <w:b/>
          <w:u w:val="single"/>
        </w:rPr>
        <w:t>Нарушения порядка управления и распоряжения имуществом,</w:t>
      </w:r>
    </w:p>
    <w:p w:rsidR="00205415" w:rsidRPr="003F5C30" w:rsidRDefault="00205415" w:rsidP="00500E42">
      <w:pPr>
        <w:spacing w:line="276" w:lineRule="auto"/>
        <w:jc w:val="center"/>
        <w:rPr>
          <w:rFonts w:cs="Times New Roman"/>
          <w:b/>
          <w:u w:val="single"/>
        </w:rPr>
      </w:pPr>
      <w:r w:rsidRPr="003F5C30">
        <w:rPr>
          <w:rFonts w:cs="Times New Roman"/>
          <w:b/>
          <w:u w:val="single"/>
        </w:rPr>
        <w:t>находящимся в государственной и муниципальной собственности</w:t>
      </w:r>
    </w:p>
    <w:p w:rsidR="005C5F97" w:rsidRPr="003F5C30" w:rsidRDefault="009E5A31" w:rsidP="00500E42">
      <w:pPr>
        <w:spacing w:line="276" w:lineRule="auto"/>
        <w:ind w:firstLine="709"/>
        <w:jc w:val="both"/>
        <w:rPr>
          <w:rFonts w:cs="Times New Roman"/>
        </w:rPr>
      </w:pPr>
      <w:r w:rsidRPr="003F5C30">
        <w:rPr>
          <w:rFonts w:cs="Times New Roman"/>
        </w:rPr>
        <w:t>Н</w:t>
      </w:r>
      <w:r w:rsidR="00205415" w:rsidRPr="003F5C30">
        <w:rPr>
          <w:rFonts w:cs="Times New Roman"/>
        </w:rPr>
        <w:t>арушения порядка управления и распоряжения имуществом, находящимся в государственно</w:t>
      </w:r>
      <w:r w:rsidRPr="003F5C30">
        <w:rPr>
          <w:rFonts w:cs="Times New Roman"/>
        </w:rPr>
        <w:t>й и муниципальной собственности</w:t>
      </w:r>
      <w:r w:rsidR="00531A92">
        <w:rPr>
          <w:rFonts w:cs="Times New Roman"/>
        </w:rPr>
        <w:t>,</w:t>
      </w:r>
      <w:r w:rsidR="00205415" w:rsidRPr="003F5C30">
        <w:rPr>
          <w:rFonts w:cs="Times New Roman"/>
        </w:rPr>
        <w:t xml:space="preserve"> на </w:t>
      </w:r>
      <w:r w:rsidRPr="003F5C30">
        <w:rPr>
          <w:rFonts w:cs="Times New Roman"/>
        </w:rPr>
        <w:t xml:space="preserve">общую </w:t>
      </w:r>
      <w:r w:rsidR="00205415" w:rsidRPr="003F5C30">
        <w:rPr>
          <w:rFonts w:cs="Times New Roman"/>
        </w:rPr>
        <w:t xml:space="preserve">сумму </w:t>
      </w:r>
      <w:r w:rsidR="005217FB" w:rsidRPr="003F5C30">
        <w:rPr>
          <w:rFonts w:cs="Times New Roman"/>
          <w:b/>
        </w:rPr>
        <w:t>35 395,8</w:t>
      </w:r>
      <w:r w:rsidR="00205415" w:rsidRPr="003F5C30">
        <w:rPr>
          <w:rFonts w:cs="Times New Roman"/>
          <w:b/>
        </w:rPr>
        <w:t xml:space="preserve"> тыс.руб. </w:t>
      </w:r>
      <w:r w:rsidRPr="003F5C30">
        <w:rPr>
          <w:rFonts w:cs="Times New Roman"/>
        </w:rPr>
        <w:t>установлены в ходе следующих контрольных мероприятий:</w:t>
      </w:r>
    </w:p>
    <w:p w:rsidR="003747B8" w:rsidRPr="003F5C30" w:rsidRDefault="003747B8" w:rsidP="00500E42">
      <w:pPr>
        <w:spacing w:line="276" w:lineRule="auto"/>
        <w:ind w:firstLine="709"/>
        <w:jc w:val="both"/>
        <w:rPr>
          <w:rFonts w:cs="Times New Roman"/>
          <w:u w:val="single"/>
        </w:rPr>
      </w:pPr>
      <w:r w:rsidRPr="003F5C30">
        <w:rPr>
          <w:rFonts w:cs="Times New Roman"/>
          <w:u w:val="single"/>
        </w:rPr>
        <w:t>Проверка полноты и своевременности закрепления в пользование имущества, приобретенного в 2017 году, и внесения изменений в Реестр имущества МГО:</w:t>
      </w:r>
    </w:p>
    <w:p w:rsidR="00BD3E50" w:rsidRPr="003F5C30" w:rsidRDefault="00BD3E50" w:rsidP="00500E42">
      <w:pPr>
        <w:widowControl/>
        <w:suppressAutoHyphens w:val="0"/>
        <w:spacing w:line="276" w:lineRule="auto"/>
        <w:ind w:firstLine="709"/>
        <w:jc w:val="both"/>
        <w:rPr>
          <w:rFonts w:eastAsia="Times New Roman" w:cs="Times New Roman"/>
          <w:kern w:val="0"/>
          <w:lang w:eastAsia="ru-RU" w:bidi="ar-SA"/>
        </w:rPr>
      </w:pPr>
      <w:r w:rsidRPr="003F5C30">
        <w:rPr>
          <w:rFonts w:eastAsia="Times New Roman" w:cs="Times New Roman"/>
          <w:kern w:val="0"/>
          <w:lang w:eastAsia="ru-RU" w:bidi="ar-SA"/>
        </w:rPr>
        <w:t>В нарушение п. 6 «Порядка ведения органами местного самоуправления реестров муниципального имущества», утвержденного Приказом Минэкономразвития РФ от 30.08.11г. № 424</w:t>
      </w:r>
      <w:r w:rsidR="00531A92">
        <w:rPr>
          <w:rFonts w:eastAsia="Times New Roman" w:cs="Times New Roman"/>
          <w:kern w:val="0"/>
          <w:lang w:eastAsia="ru-RU" w:bidi="ar-SA"/>
        </w:rPr>
        <w:t>,</w:t>
      </w:r>
      <w:r w:rsidRPr="003F5C30">
        <w:rPr>
          <w:rFonts w:eastAsia="Times New Roman" w:cs="Times New Roman"/>
          <w:kern w:val="0"/>
          <w:lang w:eastAsia="ru-RU" w:bidi="ar-SA"/>
        </w:rPr>
        <w:t xml:space="preserve"> сведения об объектах учета вносятся в реестр казны с превышением </w:t>
      </w:r>
      <w:r w:rsidRPr="00EE05EA">
        <w:rPr>
          <w:rFonts w:eastAsia="Times New Roman" w:cs="Times New Roman"/>
          <w:kern w:val="0"/>
          <w:lang w:eastAsia="ru-RU" w:bidi="ar-SA"/>
        </w:rPr>
        <w:t>2-хнедельного</w:t>
      </w:r>
      <w:r w:rsidRPr="003F5C30">
        <w:rPr>
          <w:rFonts w:eastAsia="Times New Roman" w:cs="Times New Roman"/>
          <w:kern w:val="0"/>
          <w:lang w:eastAsia="ru-RU" w:bidi="ar-SA"/>
        </w:rPr>
        <w:t xml:space="preserve"> срока с момента возникновения права муниципального образования на имущество.</w:t>
      </w:r>
    </w:p>
    <w:p w:rsidR="00E00E87" w:rsidRPr="003F5C30" w:rsidRDefault="00E00E87" w:rsidP="00500E42">
      <w:pPr>
        <w:spacing w:line="276" w:lineRule="auto"/>
        <w:ind w:firstLine="709"/>
        <w:jc w:val="both"/>
        <w:rPr>
          <w:rStyle w:val="20"/>
          <w:rFonts w:eastAsia="SimSun"/>
          <w:b w:val="0"/>
          <w:sz w:val="24"/>
          <w:szCs w:val="24"/>
          <w:u w:val="single"/>
        </w:rPr>
      </w:pPr>
      <w:r w:rsidRPr="003F5C30">
        <w:rPr>
          <w:rStyle w:val="20"/>
          <w:rFonts w:eastAsia="SimSun"/>
          <w:b w:val="0"/>
          <w:sz w:val="24"/>
          <w:szCs w:val="24"/>
          <w:u w:val="single"/>
        </w:rPr>
        <w:t xml:space="preserve">Ревизия финансово-хозяйственной деятельности </w:t>
      </w:r>
      <w:r w:rsidRPr="003F5C30">
        <w:rPr>
          <w:rFonts w:cs="Times New Roman"/>
          <w:u w:val="single"/>
        </w:rPr>
        <w:t>МАОУ «Гимназия №</w:t>
      </w:r>
      <w:r w:rsidR="00FB2EFF" w:rsidRPr="003F5C30">
        <w:rPr>
          <w:rFonts w:cs="Times New Roman"/>
          <w:u w:val="single"/>
        </w:rPr>
        <w:t xml:space="preserve"> </w:t>
      </w:r>
      <w:r w:rsidRPr="003F5C30">
        <w:rPr>
          <w:rFonts w:cs="Times New Roman"/>
          <w:u w:val="single"/>
        </w:rPr>
        <w:t>19»</w:t>
      </w:r>
      <w:r w:rsidRPr="003F5C30">
        <w:rPr>
          <w:rStyle w:val="20"/>
          <w:rFonts w:eastAsia="SimSun"/>
          <w:sz w:val="24"/>
          <w:szCs w:val="24"/>
          <w:u w:val="single"/>
        </w:rPr>
        <w:t>:</w:t>
      </w:r>
    </w:p>
    <w:p w:rsidR="00E00E87" w:rsidRPr="003F5C30" w:rsidRDefault="006F4557" w:rsidP="00500E42">
      <w:pPr>
        <w:widowControl/>
        <w:suppressAutoHyphens w:val="0"/>
        <w:spacing w:line="276" w:lineRule="auto"/>
        <w:ind w:left="34" w:right="-2" w:firstLine="675"/>
        <w:contextualSpacing/>
        <w:jc w:val="both"/>
        <w:rPr>
          <w:rFonts w:eastAsia="Times New Roman" w:cs="Times New Roman"/>
          <w:kern w:val="0"/>
          <w:lang w:eastAsia="ru-RU" w:bidi="ar-SA"/>
        </w:rPr>
      </w:pPr>
      <w:r w:rsidRPr="003F5C30">
        <w:rPr>
          <w:rFonts w:eastAsia="Times New Roman" w:cs="Times New Roman"/>
          <w:kern w:val="0"/>
          <w:lang w:eastAsia="ru-RU" w:bidi="ar-SA"/>
        </w:rPr>
        <w:t>По состоянию на 01.01.18г. установлено н</w:t>
      </w:r>
      <w:r w:rsidR="00E00E87" w:rsidRPr="003F5C30">
        <w:rPr>
          <w:rFonts w:eastAsia="Times New Roman" w:cs="Times New Roman"/>
          <w:kern w:val="0"/>
          <w:lang w:eastAsia="ru-RU" w:bidi="ar-SA"/>
        </w:rPr>
        <w:t xml:space="preserve">есоответствие балансовой стоимости </w:t>
      </w:r>
      <w:r w:rsidR="00D665AE" w:rsidRPr="003F5C30">
        <w:rPr>
          <w:rFonts w:eastAsia="Times New Roman" w:cs="Times New Roman"/>
          <w:kern w:val="0"/>
          <w:lang w:eastAsia="ru-RU" w:bidi="ar-SA"/>
        </w:rPr>
        <w:t>и</w:t>
      </w:r>
      <w:r w:rsidR="00E00E87" w:rsidRPr="003F5C30">
        <w:rPr>
          <w:rFonts w:eastAsia="Times New Roman" w:cs="Times New Roman"/>
          <w:kern w:val="0"/>
          <w:lang w:eastAsia="ru-RU" w:bidi="ar-SA"/>
        </w:rPr>
        <w:t xml:space="preserve">мущества </w:t>
      </w:r>
      <w:r w:rsidR="00F55C43" w:rsidRPr="003F5C30">
        <w:rPr>
          <w:rFonts w:eastAsia="Times New Roman" w:cs="Times New Roman"/>
          <w:kern w:val="0"/>
          <w:lang w:eastAsia="ru-RU" w:bidi="ar-SA"/>
        </w:rPr>
        <w:t>у</w:t>
      </w:r>
      <w:r w:rsidR="00D665AE" w:rsidRPr="003F5C30">
        <w:rPr>
          <w:rFonts w:eastAsia="Times New Roman" w:cs="Times New Roman"/>
          <w:kern w:val="0"/>
          <w:lang w:eastAsia="ru-RU" w:bidi="ar-SA"/>
        </w:rPr>
        <w:t xml:space="preserve">чреждения </w:t>
      </w:r>
      <w:r w:rsidR="00D665AE" w:rsidRPr="003F5C30">
        <w:rPr>
          <w:rFonts w:eastAsia="Times New Roman" w:cs="Times New Roman"/>
          <w:kern w:val="0"/>
          <w:lang w:eastAsia="ru-RU" w:bidi="ar-SA"/>
        </w:rPr>
        <w:tab/>
      </w:r>
      <w:r w:rsidR="00500E42" w:rsidRPr="003F5C30">
        <w:rPr>
          <w:rFonts w:eastAsia="Times New Roman" w:cs="Times New Roman"/>
          <w:kern w:val="0"/>
          <w:lang w:eastAsia="ru-RU" w:bidi="ar-SA"/>
        </w:rPr>
        <w:t xml:space="preserve">со </w:t>
      </w:r>
      <w:r w:rsidR="00D665AE" w:rsidRPr="003F5C30">
        <w:rPr>
          <w:rFonts w:eastAsia="Times New Roman" w:cs="Times New Roman"/>
          <w:kern w:val="0"/>
          <w:lang w:eastAsia="ru-RU" w:bidi="ar-SA"/>
        </w:rPr>
        <w:t>стоимост</w:t>
      </w:r>
      <w:r w:rsidR="00500E42" w:rsidRPr="003F5C30">
        <w:rPr>
          <w:rFonts w:eastAsia="Times New Roman" w:cs="Times New Roman"/>
          <w:kern w:val="0"/>
          <w:lang w:eastAsia="ru-RU" w:bidi="ar-SA"/>
        </w:rPr>
        <w:t>ью</w:t>
      </w:r>
      <w:r w:rsidR="00D665AE" w:rsidRPr="003F5C30">
        <w:rPr>
          <w:rFonts w:eastAsia="Times New Roman" w:cs="Times New Roman"/>
          <w:kern w:val="0"/>
          <w:lang w:eastAsia="ru-RU" w:bidi="ar-SA"/>
        </w:rPr>
        <w:t xml:space="preserve"> имущества</w:t>
      </w:r>
      <w:r w:rsidR="00E00E87" w:rsidRPr="003F5C30">
        <w:rPr>
          <w:rFonts w:eastAsia="Times New Roman" w:cs="Times New Roman"/>
          <w:kern w:val="0"/>
          <w:lang w:eastAsia="ru-RU" w:bidi="ar-SA"/>
        </w:rPr>
        <w:t xml:space="preserve"> в Реестре </w:t>
      </w:r>
      <w:r w:rsidR="00D665AE" w:rsidRPr="003F5C30">
        <w:rPr>
          <w:rFonts w:eastAsia="Times New Roman" w:cs="Times New Roman"/>
          <w:kern w:val="0"/>
          <w:lang w:eastAsia="ru-RU" w:bidi="ar-SA"/>
        </w:rPr>
        <w:t>имущества МГО</w:t>
      </w:r>
      <w:r w:rsidR="00E00E87" w:rsidRPr="003F5C30">
        <w:rPr>
          <w:rFonts w:eastAsia="Times New Roman" w:cs="Times New Roman"/>
          <w:kern w:val="0"/>
          <w:lang w:eastAsia="ru-RU" w:bidi="ar-SA"/>
        </w:rPr>
        <w:t>, в том числе:</w:t>
      </w:r>
    </w:p>
    <w:p w:rsidR="00E00E87" w:rsidRPr="003F5C30" w:rsidRDefault="00E00E87" w:rsidP="00500E42">
      <w:pPr>
        <w:widowControl/>
        <w:suppressAutoHyphens w:val="0"/>
        <w:spacing w:line="276" w:lineRule="auto"/>
        <w:ind w:left="142" w:hanging="142"/>
        <w:contextualSpacing/>
        <w:jc w:val="both"/>
        <w:rPr>
          <w:rFonts w:eastAsia="Times New Roman" w:cs="Times New Roman"/>
          <w:kern w:val="0"/>
          <w:lang w:eastAsia="ru-RU" w:bidi="ar-SA"/>
        </w:rPr>
      </w:pPr>
      <w:r w:rsidRPr="003F5C30">
        <w:rPr>
          <w:rFonts w:eastAsia="Times New Roman" w:cs="Times New Roman"/>
          <w:kern w:val="0"/>
          <w:lang w:eastAsia="ru-RU" w:bidi="ar-SA"/>
        </w:rPr>
        <w:lastRenderedPageBreak/>
        <w:t>- имуществ</w:t>
      </w:r>
      <w:r w:rsidR="00D665AE" w:rsidRPr="003F5C30">
        <w:rPr>
          <w:rFonts w:eastAsia="Times New Roman" w:cs="Times New Roman"/>
          <w:kern w:val="0"/>
          <w:lang w:eastAsia="ru-RU" w:bidi="ar-SA"/>
        </w:rPr>
        <w:t xml:space="preserve">о стоимостью </w:t>
      </w:r>
      <w:r w:rsidR="00D665AE" w:rsidRPr="003F5C30">
        <w:rPr>
          <w:rFonts w:eastAsia="Times New Roman" w:cs="Times New Roman"/>
          <w:b/>
          <w:kern w:val="0"/>
          <w:lang w:eastAsia="ru-RU" w:bidi="ar-SA"/>
        </w:rPr>
        <w:t>1</w:t>
      </w:r>
      <w:r w:rsidR="000B17C3" w:rsidRPr="003F5C30">
        <w:rPr>
          <w:rFonts w:eastAsia="Times New Roman" w:cs="Times New Roman"/>
          <w:b/>
          <w:kern w:val="0"/>
          <w:lang w:eastAsia="ru-RU" w:bidi="ar-SA"/>
        </w:rPr>
        <w:t xml:space="preserve"> </w:t>
      </w:r>
      <w:r w:rsidR="00D665AE" w:rsidRPr="003F5C30">
        <w:rPr>
          <w:rFonts w:eastAsia="Times New Roman" w:cs="Times New Roman"/>
          <w:b/>
          <w:kern w:val="0"/>
          <w:lang w:eastAsia="ru-RU" w:bidi="ar-SA"/>
        </w:rPr>
        <w:t>657,8 тыс.руб.,</w:t>
      </w:r>
      <w:r w:rsidRPr="003F5C30">
        <w:rPr>
          <w:rFonts w:eastAsia="Times New Roman" w:cs="Times New Roman"/>
          <w:kern w:val="0"/>
          <w:lang w:eastAsia="ru-RU" w:bidi="ar-SA"/>
        </w:rPr>
        <w:t xml:space="preserve"> которое чи</w:t>
      </w:r>
      <w:r w:rsidR="00500E42" w:rsidRPr="003F5C30">
        <w:rPr>
          <w:rFonts w:eastAsia="Times New Roman" w:cs="Times New Roman"/>
          <w:kern w:val="0"/>
          <w:lang w:eastAsia="ru-RU" w:bidi="ar-SA"/>
        </w:rPr>
        <w:t xml:space="preserve">слится на балансе </w:t>
      </w:r>
      <w:r w:rsidR="00F55C43" w:rsidRPr="003F5C30">
        <w:rPr>
          <w:rFonts w:eastAsia="Times New Roman" w:cs="Times New Roman"/>
          <w:kern w:val="0"/>
          <w:lang w:eastAsia="ru-RU" w:bidi="ar-SA"/>
        </w:rPr>
        <w:t>у</w:t>
      </w:r>
      <w:r w:rsidR="00500E42" w:rsidRPr="003F5C30">
        <w:rPr>
          <w:rFonts w:eastAsia="Times New Roman" w:cs="Times New Roman"/>
          <w:kern w:val="0"/>
          <w:lang w:eastAsia="ru-RU" w:bidi="ar-SA"/>
        </w:rPr>
        <w:t xml:space="preserve">чреждения и </w:t>
      </w:r>
      <w:r w:rsidRPr="003F5C30">
        <w:rPr>
          <w:rFonts w:eastAsia="Times New Roman" w:cs="Times New Roman"/>
          <w:kern w:val="0"/>
          <w:lang w:eastAsia="ru-RU" w:bidi="ar-SA"/>
        </w:rPr>
        <w:t xml:space="preserve">не числится в Реестре </w:t>
      </w:r>
      <w:r w:rsidR="00D665AE" w:rsidRPr="003F5C30">
        <w:rPr>
          <w:rFonts w:eastAsia="Times New Roman" w:cs="Times New Roman"/>
          <w:kern w:val="0"/>
          <w:lang w:eastAsia="ru-RU" w:bidi="ar-SA"/>
        </w:rPr>
        <w:t>имущества МГО</w:t>
      </w:r>
      <w:r w:rsidRPr="003F5C30">
        <w:rPr>
          <w:rFonts w:eastAsia="Times New Roman" w:cs="Times New Roman"/>
          <w:kern w:val="0"/>
          <w:lang w:eastAsia="ru-RU" w:bidi="ar-SA"/>
        </w:rPr>
        <w:t xml:space="preserve">. Документы о закреплении </w:t>
      </w:r>
      <w:r w:rsidRPr="003F5C30">
        <w:rPr>
          <w:rFonts w:eastAsia="Times New Roman" w:cs="Times New Roman"/>
          <w:kern w:val="0"/>
          <w:lang w:eastAsia="ru-RU" w:bidi="ar-SA"/>
        </w:rPr>
        <w:tab/>
        <w:t>да</w:t>
      </w:r>
      <w:r w:rsidR="00500E42" w:rsidRPr="003F5C30">
        <w:rPr>
          <w:rFonts w:eastAsia="Times New Roman" w:cs="Times New Roman"/>
          <w:kern w:val="0"/>
          <w:lang w:eastAsia="ru-RU" w:bidi="ar-SA"/>
        </w:rPr>
        <w:t xml:space="preserve">нного имущества </w:t>
      </w:r>
      <w:r w:rsidRPr="003F5C30">
        <w:rPr>
          <w:rFonts w:eastAsia="Times New Roman" w:cs="Times New Roman"/>
          <w:kern w:val="0"/>
          <w:lang w:eastAsia="ru-RU" w:bidi="ar-SA"/>
        </w:rPr>
        <w:t xml:space="preserve">за </w:t>
      </w:r>
      <w:r w:rsidR="00F55C43" w:rsidRPr="003F5C30">
        <w:rPr>
          <w:rFonts w:eastAsia="Times New Roman" w:cs="Times New Roman"/>
          <w:kern w:val="0"/>
          <w:lang w:eastAsia="ru-RU" w:bidi="ar-SA"/>
        </w:rPr>
        <w:t>у</w:t>
      </w:r>
      <w:r w:rsidRPr="003F5C30">
        <w:rPr>
          <w:rFonts w:eastAsia="Times New Roman" w:cs="Times New Roman"/>
          <w:kern w:val="0"/>
          <w:lang w:eastAsia="ru-RU" w:bidi="ar-SA"/>
        </w:rPr>
        <w:t xml:space="preserve">чреждением в оперативное управление не </w:t>
      </w:r>
      <w:r w:rsidRPr="003F5C30">
        <w:rPr>
          <w:rFonts w:eastAsia="Times New Roman" w:cs="Times New Roman"/>
          <w:kern w:val="0"/>
          <w:lang w:eastAsia="ru-RU" w:bidi="ar-SA"/>
        </w:rPr>
        <w:tab/>
        <w:t>представлены</w:t>
      </w:r>
      <w:r w:rsidR="00500E42" w:rsidRPr="003F5C30">
        <w:rPr>
          <w:rFonts w:eastAsia="Times New Roman" w:cs="Times New Roman"/>
          <w:kern w:val="0"/>
          <w:lang w:eastAsia="ru-RU" w:bidi="ar-SA"/>
        </w:rPr>
        <w:t xml:space="preserve">, что </w:t>
      </w:r>
      <w:r w:rsidR="00500E42" w:rsidRPr="003F5C30">
        <w:rPr>
          <w:rFonts w:eastAsia="Times New Roman" w:cs="Times New Roman"/>
          <w:kern w:val="0"/>
          <w:lang w:eastAsia="ru-RU" w:bidi="ar-SA"/>
        </w:rPr>
        <w:tab/>
        <w:t xml:space="preserve">позволяет сделать </w:t>
      </w:r>
      <w:r w:rsidR="00500E42" w:rsidRPr="003F5C30">
        <w:rPr>
          <w:rFonts w:eastAsia="Times New Roman" w:cs="Times New Roman"/>
          <w:kern w:val="0"/>
          <w:lang w:eastAsia="ru-RU" w:bidi="ar-SA"/>
        </w:rPr>
        <w:tab/>
        <w:t xml:space="preserve">вывод </w:t>
      </w:r>
      <w:r w:rsidRPr="003F5C30">
        <w:rPr>
          <w:rFonts w:eastAsia="Times New Roman" w:cs="Times New Roman"/>
          <w:kern w:val="0"/>
          <w:lang w:eastAsia="ru-RU" w:bidi="ar-SA"/>
        </w:rPr>
        <w:t>о несоблюдении п</w:t>
      </w:r>
      <w:r w:rsidR="00FC6FBC" w:rsidRPr="003F5C30">
        <w:rPr>
          <w:rFonts w:eastAsia="Times New Roman" w:cs="Times New Roman"/>
          <w:kern w:val="0"/>
          <w:lang w:eastAsia="ru-RU" w:bidi="ar-SA"/>
        </w:rPr>
        <w:t>.</w:t>
      </w:r>
      <w:r w:rsidRPr="003F5C30">
        <w:rPr>
          <w:rFonts w:eastAsia="Times New Roman" w:cs="Times New Roman"/>
          <w:kern w:val="0"/>
          <w:lang w:eastAsia="ru-RU" w:bidi="ar-SA"/>
        </w:rPr>
        <w:t xml:space="preserve"> 1 ст. 3</w:t>
      </w:r>
      <w:r w:rsidR="00D665AE" w:rsidRPr="003F5C30">
        <w:rPr>
          <w:rFonts w:eastAsia="Times New Roman" w:cs="Times New Roman"/>
          <w:kern w:val="0"/>
          <w:lang w:eastAsia="ru-RU" w:bidi="ar-SA"/>
        </w:rPr>
        <w:t xml:space="preserve"> Федерального закона от </w:t>
      </w:r>
      <w:r w:rsidR="00D665AE" w:rsidRPr="003F5C30">
        <w:rPr>
          <w:rFonts w:eastAsia="Times New Roman" w:cs="Times New Roman"/>
          <w:kern w:val="0"/>
          <w:lang w:eastAsia="ru-RU" w:bidi="ar-SA"/>
        </w:rPr>
        <w:tab/>
        <w:t>03.11.</w:t>
      </w:r>
      <w:r w:rsidRPr="003F5C30">
        <w:rPr>
          <w:rFonts w:eastAsia="Times New Roman" w:cs="Times New Roman"/>
          <w:kern w:val="0"/>
          <w:lang w:eastAsia="ru-RU" w:bidi="ar-SA"/>
        </w:rPr>
        <w:t>06г. №</w:t>
      </w:r>
      <w:r w:rsidR="00DF00BE" w:rsidRPr="003F5C30">
        <w:rPr>
          <w:rFonts w:eastAsia="Times New Roman" w:cs="Times New Roman"/>
          <w:kern w:val="0"/>
          <w:lang w:eastAsia="ru-RU" w:bidi="ar-SA"/>
        </w:rPr>
        <w:t xml:space="preserve"> </w:t>
      </w:r>
      <w:r w:rsidRPr="003F5C30">
        <w:rPr>
          <w:rFonts w:eastAsia="Times New Roman" w:cs="Times New Roman"/>
          <w:kern w:val="0"/>
          <w:lang w:eastAsia="ru-RU" w:bidi="ar-SA"/>
        </w:rPr>
        <w:t xml:space="preserve">174-ФЗ «Об автономных учреждениях», Положения «О </w:t>
      </w:r>
      <w:r w:rsidR="00DF00BE" w:rsidRPr="003F5C30">
        <w:rPr>
          <w:rFonts w:eastAsia="Times New Roman" w:cs="Times New Roman"/>
          <w:kern w:val="0"/>
          <w:lang w:eastAsia="ru-RU" w:bidi="ar-SA"/>
        </w:rPr>
        <w:t xml:space="preserve">порядке управления </w:t>
      </w:r>
      <w:r w:rsidR="00DF00BE" w:rsidRPr="003F5C30">
        <w:rPr>
          <w:rFonts w:eastAsia="Times New Roman" w:cs="Times New Roman"/>
          <w:kern w:val="0"/>
          <w:lang w:eastAsia="ru-RU" w:bidi="ar-SA"/>
        </w:rPr>
        <w:tab/>
        <w:t xml:space="preserve">имуществом, </w:t>
      </w:r>
      <w:r w:rsidRPr="003F5C30">
        <w:rPr>
          <w:rFonts w:eastAsia="Times New Roman" w:cs="Times New Roman"/>
          <w:kern w:val="0"/>
          <w:lang w:eastAsia="ru-RU" w:bidi="ar-SA"/>
        </w:rPr>
        <w:t>закреплен</w:t>
      </w:r>
      <w:r w:rsidR="00500E42" w:rsidRPr="003F5C30">
        <w:rPr>
          <w:rFonts w:eastAsia="Times New Roman" w:cs="Times New Roman"/>
          <w:kern w:val="0"/>
          <w:lang w:eastAsia="ru-RU" w:bidi="ar-SA"/>
        </w:rPr>
        <w:t xml:space="preserve">ным </w:t>
      </w:r>
      <w:r w:rsidRPr="003F5C30">
        <w:rPr>
          <w:rFonts w:eastAsia="Times New Roman" w:cs="Times New Roman"/>
          <w:kern w:val="0"/>
          <w:lang w:eastAsia="ru-RU" w:bidi="ar-SA"/>
        </w:rPr>
        <w:t xml:space="preserve">за </w:t>
      </w:r>
      <w:r w:rsidRPr="003F5C30">
        <w:rPr>
          <w:rFonts w:eastAsia="Times New Roman" w:cs="Times New Roman"/>
          <w:kern w:val="0"/>
          <w:lang w:eastAsia="ru-RU" w:bidi="ar-SA"/>
        </w:rPr>
        <w:tab/>
        <w:t>муниципальными унитарными предприятиями и муниципальными</w:t>
      </w:r>
      <w:r w:rsidR="00DF00BE" w:rsidRPr="003F5C30">
        <w:rPr>
          <w:rFonts w:eastAsia="Times New Roman" w:cs="Times New Roman"/>
          <w:kern w:val="0"/>
          <w:lang w:eastAsia="ru-RU" w:bidi="ar-SA"/>
        </w:rPr>
        <w:t xml:space="preserve"> </w:t>
      </w:r>
      <w:r w:rsidRPr="003F5C30">
        <w:rPr>
          <w:rFonts w:eastAsia="Times New Roman" w:cs="Times New Roman"/>
          <w:kern w:val="0"/>
          <w:lang w:eastAsia="ru-RU" w:bidi="ar-SA"/>
        </w:rPr>
        <w:t>учреждениями Миасского городского округа», утвержденного решением Собрания депутатов МГО от 28.03.14г. №</w:t>
      </w:r>
      <w:r w:rsidR="00D665AE" w:rsidRPr="003F5C30">
        <w:rPr>
          <w:rFonts w:eastAsia="Times New Roman" w:cs="Times New Roman"/>
          <w:kern w:val="0"/>
          <w:lang w:eastAsia="ru-RU" w:bidi="ar-SA"/>
        </w:rPr>
        <w:t xml:space="preserve"> </w:t>
      </w:r>
      <w:r w:rsidR="008B59A3" w:rsidRPr="003F5C30">
        <w:rPr>
          <w:rFonts w:eastAsia="Times New Roman" w:cs="Times New Roman"/>
          <w:kern w:val="0"/>
          <w:lang w:eastAsia="ru-RU" w:bidi="ar-SA"/>
        </w:rPr>
        <w:t>6, п.</w:t>
      </w:r>
      <w:r w:rsidRPr="003F5C30">
        <w:rPr>
          <w:rFonts w:eastAsia="Times New Roman" w:cs="Times New Roman"/>
          <w:kern w:val="0"/>
          <w:lang w:eastAsia="ru-RU" w:bidi="ar-SA"/>
        </w:rPr>
        <w:t xml:space="preserve"> 215 Устава </w:t>
      </w:r>
      <w:r w:rsidR="00F55C43" w:rsidRPr="003F5C30">
        <w:rPr>
          <w:rFonts w:eastAsia="Times New Roman" w:cs="Times New Roman"/>
          <w:kern w:val="0"/>
          <w:lang w:eastAsia="ru-RU" w:bidi="ar-SA"/>
        </w:rPr>
        <w:t>у</w:t>
      </w:r>
      <w:r w:rsidRPr="003F5C30">
        <w:rPr>
          <w:rFonts w:eastAsia="Times New Roman" w:cs="Times New Roman"/>
          <w:kern w:val="0"/>
          <w:lang w:eastAsia="ru-RU" w:bidi="ar-SA"/>
        </w:rPr>
        <w:t>чреждения;</w:t>
      </w:r>
    </w:p>
    <w:p w:rsidR="000B17C3" w:rsidRPr="003F5C30" w:rsidRDefault="000B17C3" w:rsidP="00500E42">
      <w:pPr>
        <w:widowControl/>
        <w:tabs>
          <w:tab w:val="left" w:pos="142"/>
        </w:tabs>
        <w:suppressAutoHyphens w:val="0"/>
        <w:spacing w:line="276" w:lineRule="auto"/>
        <w:ind w:left="142" w:hanging="142"/>
        <w:contextualSpacing/>
        <w:jc w:val="both"/>
        <w:rPr>
          <w:rFonts w:eastAsia="Times New Roman" w:cs="Times New Roman"/>
          <w:kern w:val="0"/>
          <w:lang w:eastAsia="ru-RU" w:bidi="ar-SA"/>
        </w:rPr>
      </w:pPr>
      <w:r w:rsidRPr="003F5C30">
        <w:rPr>
          <w:rFonts w:eastAsia="Times New Roman" w:cs="Times New Roman"/>
          <w:kern w:val="0"/>
          <w:lang w:eastAsia="ru-RU" w:bidi="ar-SA"/>
        </w:rPr>
        <w:t xml:space="preserve">- стоимость имущества в Реестре имущества МГО в размере </w:t>
      </w:r>
      <w:r w:rsidRPr="003F5C30">
        <w:rPr>
          <w:rFonts w:eastAsia="Times New Roman" w:cs="Times New Roman"/>
          <w:b/>
          <w:kern w:val="0"/>
          <w:lang w:eastAsia="ru-RU" w:bidi="ar-SA"/>
        </w:rPr>
        <w:t>350,9 тыс.руб.</w:t>
      </w:r>
      <w:r w:rsidRPr="003F5C30">
        <w:rPr>
          <w:rFonts w:eastAsia="Times New Roman" w:cs="Times New Roman"/>
          <w:kern w:val="0"/>
          <w:lang w:eastAsia="ru-RU" w:bidi="ar-SA"/>
        </w:rPr>
        <w:t>, которое отсутствует</w:t>
      </w:r>
      <w:r w:rsidR="00500E42" w:rsidRPr="003F5C30">
        <w:rPr>
          <w:rFonts w:eastAsia="Times New Roman" w:cs="Times New Roman"/>
          <w:kern w:val="0"/>
          <w:lang w:eastAsia="ru-RU" w:bidi="ar-SA"/>
        </w:rPr>
        <w:t xml:space="preserve"> на балансовом учете </w:t>
      </w:r>
      <w:r w:rsidR="00F55C43" w:rsidRPr="003F5C30">
        <w:rPr>
          <w:rFonts w:eastAsia="Times New Roman" w:cs="Times New Roman"/>
          <w:kern w:val="0"/>
          <w:lang w:eastAsia="ru-RU" w:bidi="ar-SA"/>
        </w:rPr>
        <w:t>у</w:t>
      </w:r>
      <w:r w:rsidR="00500E42" w:rsidRPr="003F5C30">
        <w:rPr>
          <w:rFonts w:eastAsia="Times New Roman" w:cs="Times New Roman"/>
          <w:kern w:val="0"/>
          <w:lang w:eastAsia="ru-RU" w:bidi="ar-SA"/>
        </w:rPr>
        <w:t>чреждения;</w:t>
      </w:r>
    </w:p>
    <w:p w:rsidR="000B17C3" w:rsidRPr="003F5C30" w:rsidRDefault="000B17C3" w:rsidP="00500E42">
      <w:pPr>
        <w:widowControl/>
        <w:tabs>
          <w:tab w:val="left" w:pos="142"/>
        </w:tabs>
        <w:suppressAutoHyphens w:val="0"/>
        <w:spacing w:line="276" w:lineRule="auto"/>
        <w:ind w:left="142" w:hanging="142"/>
        <w:contextualSpacing/>
        <w:jc w:val="both"/>
        <w:rPr>
          <w:rFonts w:eastAsia="Times New Roman" w:cs="Times New Roman"/>
          <w:b/>
          <w:kern w:val="0"/>
          <w:lang w:eastAsia="ru-RU" w:bidi="ar-SA"/>
        </w:rPr>
      </w:pPr>
      <w:r w:rsidRPr="003F5C30">
        <w:rPr>
          <w:rFonts w:eastAsia="Times New Roman" w:cs="Times New Roman"/>
          <w:kern w:val="0"/>
          <w:lang w:eastAsia="ru-RU" w:bidi="ar-SA"/>
        </w:rPr>
        <w:t xml:space="preserve">- разница в стоимости одного и того же имущества на балансе </w:t>
      </w:r>
      <w:r w:rsidR="00F55C43" w:rsidRPr="003F5C30">
        <w:rPr>
          <w:rFonts w:eastAsia="Times New Roman" w:cs="Times New Roman"/>
          <w:kern w:val="0"/>
          <w:lang w:eastAsia="ru-RU" w:bidi="ar-SA"/>
        </w:rPr>
        <w:t>у</w:t>
      </w:r>
      <w:r w:rsidRPr="003F5C30">
        <w:rPr>
          <w:rFonts w:eastAsia="Times New Roman" w:cs="Times New Roman"/>
          <w:kern w:val="0"/>
          <w:lang w:eastAsia="ru-RU" w:bidi="ar-SA"/>
        </w:rPr>
        <w:t xml:space="preserve">чреждения и в Реестре имущества МГО составила </w:t>
      </w:r>
      <w:r w:rsidRPr="003F5C30">
        <w:rPr>
          <w:rFonts w:eastAsia="Times New Roman" w:cs="Times New Roman"/>
          <w:b/>
          <w:kern w:val="0"/>
          <w:lang w:eastAsia="ru-RU" w:bidi="ar-SA"/>
        </w:rPr>
        <w:t>165,0 тыс.руб.</w:t>
      </w:r>
    </w:p>
    <w:p w:rsidR="00891554" w:rsidRPr="003F5C30" w:rsidRDefault="00891554" w:rsidP="00500E42">
      <w:pPr>
        <w:pStyle w:val="a6"/>
        <w:spacing w:after="0"/>
        <w:ind w:left="0" w:firstLine="709"/>
        <w:jc w:val="both"/>
        <w:rPr>
          <w:rFonts w:ascii="Times New Roman" w:hAnsi="Times New Roman" w:cs="Times New Roman"/>
          <w:sz w:val="24"/>
          <w:szCs w:val="24"/>
          <w:u w:val="single"/>
        </w:rPr>
      </w:pPr>
      <w:r w:rsidRPr="003F5C30">
        <w:rPr>
          <w:rFonts w:ascii="Times New Roman" w:hAnsi="Times New Roman" w:cs="Times New Roman"/>
          <w:sz w:val="24"/>
          <w:szCs w:val="24"/>
          <w:u w:val="single"/>
        </w:rPr>
        <w:t xml:space="preserve">Ревизия финансово-хозяйственной деятельности </w:t>
      </w:r>
      <w:r w:rsidRPr="003F5C30">
        <w:rPr>
          <w:rStyle w:val="afe"/>
          <w:rFonts w:ascii="Times New Roman" w:hAnsi="Times New Roman" w:cs="Times New Roman"/>
          <w:color w:val="auto"/>
          <w:sz w:val="24"/>
          <w:szCs w:val="24"/>
          <w:u w:val="single"/>
        </w:rPr>
        <w:t>МБОУ «СОШ № 13» им.</w:t>
      </w:r>
      <w:r w:rsidR="00FE467B" w:rsidRPr="003F5C30">
        <w:rPr>
          <w:rStyle w:val="afe"/>
          <w:rFonts w:ascii="Times New Roman" w:hAnsi="Times New Roman" w:cs="Times New Roman"/>
          <w:color w:val="auto"/>
          <w:sz w:val="24"/>
          <w:szCs w:val="24"/>
          <w:u w:val="single"/>
        </w:rPr>
        <w:t xml:space="preserve">  </w:t>
      </w:r>
      <w:r w:rsidRPr="003F5C30">
        <w:rPr>
          <w:rStyle w:val="afe"/>
          <w:rFonts w:ascii="Times New Roman" w:hAnsi="Times New Roman" w:cs="Times New Roman"/>
          <w:color w:val="auto"/>
          <w:sz w:val="24"/>
          <w:szCs w:val="24"/>
          <w:u w:val="single"/>
        </w:rPr>
        <w:t>Д.И. Кашигина</w:t>
      </w:r>
      <w:r w:rsidRPr="003F5C30">
        <w:rPr>
          <w:rFonts w:ascii="Times New Roman" w:hAnsi="Times New Roman" w:cs="Times New Roman"/>
          <w:sz w:val="24"/>
          <w:szCs w:val="24"/>
          <w:u w:val="single"/>
        </w:rPr>
        <w:t>:</w:t>
      </w:r>
    </w:p>
    <w:p w:rsidR="00F2021A" w:rsidRPr="003F5C30" w:rsidRDefault="00891554" w:rsidP="00AE4181">
      <w:pPr>
        <w:spacing w:line="276" w:lineRule="auto"/>
        <w:ind w:firstLine="709"/>
        <w:jc w:val="both"/>
        <w:rPr>
          <w:rStyle w:val="afe"/>
          <w:rFonts w:cs="Times New Roman"/>
          <w:color w:val="auto"/>
        </w:rPr>
      </w:pPr>
      <w:r w:rsidRPr="003F5C30">
        <w:rPr>
          <w:rStyle w:val="afe"/>
          <w:rFonts w:cs="Times New Roman"/>
          <w:color w:val="auto"/>
        </w:rPr>
        <w:t>В несоблюдение п. 61 Положения «О порядке управления имуществом, закрепленным за муниципальными унитарными предприятиями и муниципальными учреждениями Миасского городского округа», утвержденного решением Со</w:t>
      </w:r>
      <w:r w:rsidR="005207C1" w:rsidRPr="003F5C30">
        <w:rPr>
          <w:rStyle w:val="afe"/>
          <w:rFonts w:cs="Times New Roman"/>
          <w:color w:val="auto"/>
        </w:rPr>
        <w:t>брания депутатов МГО от 28.03.</w:t>
      </w:r>
      <w:r w:rsidRPr="003F5C30">
        <w:rPr>
          <w:rStyle w:val="afe"/>
          <w:rFonts w:cs="Times New Roman"/>
          <w:color w:val="auto"/>
        </w:rPr>
        <w:t>14г. № 6</w:t>
      </w:r>
      <w:r w:rsidR="00531A92">
        <w:rPr>
          <w:rStyle w:val="afe"/>
          <w:rFonts w:cs="Times New Roman"/>
          <w:color w:val="auto"/>
        </w:rPr>
        <w:t>,</w:t>
      </w:r>
      <w:r w:rsidRPr="003F5C30">
        <w:rPr>
          <w:rStyle w:val="afe"/>
          <w:rFonts w:cs="Times New Roman"/>
          <w:color w:val="auto"/>
        </w:rPr>
        <w:t xml:space="preserve"> на момент проверки отсутствует договор по передаче </w:t>
      </w:r>
      <w:r w:rsidR="00F55C43" w:rsidRPr="003F5C30">
        <w:rPr>
          <w:rStyle w:val="afe"/>
          <w:rFonts w:cs="Times New Roman"/>
          <w:color w:val="auto"/>
        </w:rPr>
        <w:t>у</w:t>
      </w:r>
      <w:r w:rsidRPr="003F5C30">
        <w:rPr>
          <w:rStyle w:val="afe"/>
          <w:rFonts w:cs="Times New Roman"/>
          <w:color w:val="auto"/>
        </w:rPr>
        <w:t>чреждением в пользование МКУ «Центральная библиотечная система» помещений в филиале № 1 по адресу г.</w:t>
      </w:r>
      <w:r w:rsidR="00F55C43" w:rsidRPr="003F5C30">
        <w:rPr>
          <w:rStyle w:val="afe"/>
          <w:rFonts w:cs="Times New Roman"/>
          <w:color w:val="auto"/>
        </w:rPr>
        <w:t xml:space="preserve"> </w:t>
      </w:r>
      <w:r w:rsidRPr="003F5C30">
        <w:rPr>
          <w:rStyle w:val="afe"/>
          <w:rFonts w:cs="Times New Roman"/>
          <w:color w:val="auto"/>
        </w:rPr>
        <w:t xml:space="preserve">Миасс, с. Устиново, ул. Зеленая, 10 стоимостью </w:t>
      </w:r>
      <w:r w:rsidRPr="003F5C30">
        <w:rPr>
          <w:rStyle w:val="afe"/>
          <w:rFonts w:cs="Times New Roman"/>
          <w:b/>
          <w:color w:val="auto"/>
        </w:rPr>
        <w:t>197,3 тыс.руб.</w:t>
      </w:r>
      <w:r w:rsidRPr="003F5C30">
        <w:rPr>
          <w:rStyle w:val="afe"/>
          <w:rFonts w:cs="Times New Roman"/>
          <w:color w:val="auto"/>
        </w:rPr>
        <w:t xml:space="preserve"> (исходя из балансовой стоимости 1 кв.м. здания). </w:t>
      </w:r>
    </w:p>
    <w:p w:rsidR="00891554" w:rsidRPr="003F5C30" w:rsidRDefault="00F2021A" w:rsidP="00AE4181">
      <w:pPr>
        <w:spacing w:line="276" w:lineRule="auto"/>
        <w:ind w:firstLine="709"/>
        <w:jc w:val="both"/>
        <w:rPr>
          <w:rStyle w:val="afe"/>
          <w:rFonts w:cs="Times New Roman"/>
          <w:color w:val="auto"/>
          <w:u w:val="single"/>
        </w:rPr>
      </w:pPr>
      <w:r w:rsidRPr="003F5C30">
        <w:rPr>
          <w:rStyle w:val="afe"/>
          <w:color w:val="auto"/>
          <w:u w:val="single"/>
        </w:rPr>
        <w:t xml:space="preserve">Проверка обоснованности начисления доходов от аренды земельных участков (объект проверки </w:t>
      </w:r>
      <w:r w:rsidRPr="003F5C30">
        <w:rPr>
          <w:rStyle w:val="afe"/>
          <w:rFonts w:cs="Times New Roman"/>
          <w:color w:val="auto"/>
          <w:u w:val="single"/>
        </w:rPr>
        <w:t>Администрация МГО):</w:t>
      </w:r>
    </w:p>
    <w:p w:rsidR="00F2021A" w:rsidRPr="003F5C30" w:rsidRDefault="00F2021A" w:rsidP="00AE4181">
      <w:pPr>
        <w:pStyle w:val="a6"/>
        <w:numPr>
          <w:ilvl w:val="0"/>
          <w:numId w:val="13"/>
        </w:numPr>
        <w:ind w:left="284" w:hanging="284"/>
        <w:jc w:val="both"/>
        <w:rPr>
          <w:rStyle w:val="afe"/>
          <w:rFonts w:ascii="Times New Roman" w:hAnsi="Times New Roman" w:cs="Times New Roman"/>
          <w:color w:val="000000" w:themeColor="text1"/>
          <w:sz w:val="24"/>
          <w:szCs w:val="24"/>
        </w:rPr>
      </w:pPr>
      <w:proofErr w:type="spellStart"/>
      <w:r w:rsidRPr="003F5C30">
        <w:rPr>
          <w:rStyle w:val="afe"/>
          <w:rFonts w:ascii="Times New Roman" w:hAnsi="Times New Roman" w:cs="Times New Roman"/>
          <w:color w:val="000000" w:themeColor="text1"/>
          <w:sz w:val="24"/>
          <w:szCs w:val="24"/>
        </w:rPr>
        <w:t>Недоначислена</w:t>
      </w:r>
      <w:proofErr w:type="spellEnd"/>
      <w:r w:rsidRPr="003F5C30">
        <w:rPr>
          <w:rStyle w:val="afe"/>
          <w:rFonts w:ascii="Times New Roman" w:hAnsi="Times New Roman" w:cs="Times New Roman"/>
          <w:color w:val="000000" w:themeColor="text1"/>
          <w:sz w:val="24"/>
          <w:szCs w:val="24"/>
        </w:rPr>
        <w:t xml:space="preserve"> аре</w:t>
      </w:r>
      <w:r w:rsidR="00C445F9" w:rsidRPr="003F5C30">
        <w:rPr>
          <w:rStyle w:val="afe"/>
          <w:rFonts w:ascii="Times New Roman" w:hAnsi="Times New Roman" w:cs="Times New Roman"/>
          <w:color w:val="000000" w:themeColor="text1"/>
          <w:sz w:val="24"/>
          <w:szCs w:val="24"/>
        </w:rPr>
        <w:t>ндная плата за период с 01.07.</w:t>
      </w:r>
      <w:r w:rsidRPr="003F5C30">
        <w:rPr>
          <w:rStyle w:val="afe"/>
          <w:rFonts w:ascii="Times New Roman" w:hAnsi="Times New Roman" w:cs="Times New Roman"/>
          <w:color w:val="000000" w:themeColor="text1"/>
          <w:sz w:val="24"/>
          <w:szCs w:val="24"/>
        </w:rPr>
        <w:t>17</w:t>
      </w:r>
      <w:r w:rsidR="00C445F9" w:rsidRPr="003F5C30">
        <w:rPr>
          <w:rStyle w:val="afe"/>
          <w:rFonts w:ascii="Times New Roman" w:hAnsi="Times New Roman" w:cs="Times New Roman"/>
          <w:color w:val="000000" w:themeColor="text1"/>
          <w:sz w:val="24"/>
          <w:szCs w:val="24"/>
        </w:rPr>
        <w:t>г. по 31.12.</w:t>
      </w:r>
      <w:r w:rsidRPr="003F5C30">
        <w:rPr>
          <w:rStyle w:val="afe"/>
          <w:rFonts w:ascii="Times New Roman" w:hAnsi="Times New Roman" w:cs="Times New Roman"/>
          <w:color w:val="000000" w:themeColor="text1"/>
          <w:sz w:val="24"/>
          <w:szCs w:val="24"/>
        </w:rPr>
        <w:t>17г. по договору аренды земельного участка:</w:t>
      </w:r>
    </w:p>
    <w:p w:rsidR="00F2021A" w:rsidRPr="003F5C30" w:rsidRDefault="005207C1" w:rsidP="00AE4181">
      <w:pPr>
        <w:pStyle w:val="a6"/>
        <w:spacing w:after="0"/>
        <w:ind w:left="426" w:hanging="142"/>
        <w:jc w:val="both"/>
        <w:rPr>
          <w:rFonts w:ascii="Times New Roman" w:hAnsi="Times New Roman" w:cs="Times New Roman"/>
          <w:color w:val="000000" w:themeColor="text1"/>
          <w:sz w:val="24"/>
          <w:szCs w:val="24"/>
        </w:rPr>
      </w:pPr>
      <w:r w:rsidRPr="003F5C30">
        <w:rPr>
          <w:rStyle w:val="afe"/>
          <w:rFonts w:ascii="Times New Roman" w:hAnsi="Times New Roman" w:cs="Times New Roman"/>
          <w:color w:val="000000" w:themeColor="text1"/>
          <w:sz w:val="24"/>
          <w:szCs w:val="24"/>
        </w:rPr>
        <w:t>- от 02.06.</w:t>
      </w:r>
      <w:r w:rsidR="00F2021A" w:rsidRPr="003F5C30">
        <w:rPr>
          <w:rStyle w:val="afe"/>
          <w:rFonts w:ascii="Times New Roman" w:hAnsi="Times New Roman" w:cs="Times New Roman"/>
          <w:color w:val="000000" w:themeColor="text1"/>
          <w:sz w:val="24"/>
          <w:szCs w:val="24"/>
        </w:rPr>
        <w:t xml:space="preserve">10г. № 6158 в сумме </w:t>
      </w:r>
      <w:r w:rsidR="00F2021A" w:rsidRPr="003F5C30">
        <w:rPr>
          <w:rStyle w:val="afe"/>
          <w:rFonts w:ascii="Times New Roman" w:hAnsi="Times New Roman" w:cs="Times New Roman"/>
          <w:b/>
          <w:color w:val="000000" w:themeColor="text1"/>
          <w:sz w:val="24"/>
          <w:szCs w:val="24"/>
        </w:rPr>
        <w:t>0,8 тыс.руб.</w:t>
      </w:r>
      <w:r w:rsidR="00F2021A" w:rsidRPr="003F5C30">
        <w:rPr>
          <w:rStyle w:val="afe"/>
          <w:rFonts w:ascii="Times New Roman" w:hAnsi="Times New Roman" w:cs="Times New Roman"/>
          <w:color w:val="000000" w:themeColor="text1"/>
          <w:sz w:val="24"/>
          <w:szCs w:val="24"/>
        </w:rPr>
        <w:t xml:space="preserve"> в связи с неверным пр</w:t>
      </w:r>
      <w:r w:rsidR="00500E42" w:rsidRPr="003F5C30">
        <w:rPr>
          <w:rStyle w:val="afe"/>
          <w:rFonts w:ascii="Times New Roman" w:hAnsi="Times New Roman" w:cs="Times New Roman"/>
          <w:color w:val="000000" w:themeColor="text1"/>
          <w:sz w:val="24"/>
          <w:szCs w:val="24"/>
        </w:rPr>
        <w:t>именением ставки арендной платы;</w:t>
      </w:r>
    </w:p>
    <w:p w:rsidR="00F2021A" w:rsidRPr="003F5C30" w:rsidRDefault="005207C1" w:rsidP="00AE4181">
      <w:pPr>
        <w:spacing w:line="276" w:lineRule="auto"/>
        <w:ind w:left="426" w:hanging="142"/>
        <w:jc w:val="both"/>
        <w:rPr>
          <w:rFonts w:cs="Times New Roman"/>
          <w:color w:val="000000" w:themeColor="text1"/>
        </w:rPr>
      </w:pPr>
      <w:r w:rsidRPr="003F5C30">
        <w:rPr>
          <w:rStyle w:val="afe"/>
          <w:rFonts w:cs="Times New Roman"/>
          <w:color w:val="000000" w:themeColor="text1"/>
        </w:rPr>
        <w:t>- от 03.12.</w:t>
      </w:r>
      <w:r w:rsidR="00F2021A" w:rsidRPr="003F5C30">
        <w:rPr>
          <w:rStyle w:val="afe"/>
          <w:rFonts w:cs="Times New Roman"/>
          <w:color w:val="000000" w:themeColor="text1"/>
        </w:rPr>
        <w:t xml:space="preserve">13г. № 7039 в сумме </w:t>
      </w:r>
      <w:r w:rsidR="00F2021A" w:rsidRPr="003F5C30">
        <w:rPr>
          <w:rStyle w:val="afe"/>
          <w:rFonts w:cs="Times New Roman"/>
          <w:b/>
          <w:color w:val="000000" w:themeColor="text1"/>
        </w:rPr>
        <w:t>6,7 тыс.руб.</w:t>
      </w:r>
      <w:r w:rsidR="00F2021A" w:rsidRPr="003F5C30">
        <w:rPr>
          <w:rStyle w:val="afe"/>
          <w:rFonts w:cs="Times New Roman"/>
          <w:color w:val="000000" w:themeColor="text1"/>
        </w:rPr>
        <w:t xml:space="preserve"> в связи с неверным пр</w:t>
      </w:r>
      <w:r w:rsidR="00500E42" w:rsidRPr="003F5C30">
        <w:rPr>
          <w:rStyle w:val="afe"/>
          <w:rFonts w:cs="Times New Roman"/>
          <w:color w:val="000000" w:themeColor="text1"/>
        </w:rPr>
        <w:t>именением ставки арендной платы;</w:t>
      </w:r>
      <w:r w:rsidR="00F2021A" w:rsidRPr="003F5C30">
        <w:rPr>
          <w:rStyle w:val="afe"/>
          <w:rFonts w:cs="Times New Roman"/>
          <w:color w:val="000000" w:themeColor="text1"/>
        </w:rPr>
        <w:t xml:space="preserve">  </w:t>
      </w:r>
    </w:p>
    <w:p w:rsidR="00F2021A" w:rsidRPr="003F5C30" w:rsidRDefault="005207C1" w:rsidP="00AE4181">
      <w:pPr>
        <w:spacing w:line="276" w:lineRule="auto"/>
        <w:ind w:left="426" w:hanging="142"/>
        <w:jc w:val="both"/>
        <w:rPr>
          <w:rFonts w:cs="Times New Roman"/>
          <w:color w:val="000000" w:themeColor="text1"/>
        </w:rPr>
      </w:pPr>
      <w:r w:rsidRPr="003F5C30">
        <w:rPr>
          <w:rStyle w:val="afe"/>
          <w:rFonts w:cs="Times New Roman"/>
          <w:color w:val="000000" w:themeColor="text1"/>
        </w:rPr>
        <w:t>- от 26.02.</w:t>
      </w:r>
      <w:r w:rsidR="00F2021A" w:rsidRPr="003F5C30">
        <w:rPr>
          <w:rStyle w:val="afe"/>
          <w:rFonts w:cs="Times New Roman"/>
          <w:color w:val="000000" w:themeColor="text1"/>
        </w:rPr>
        <w:t xml:space="preserve">10г. № 6035 в сумме </w:t>
      </w:r>
      <w:r w:rsidR="00F2021A" w:rsidRPr="003F5C30">
        <w:rPr>
          <w:rStyle w:val="afe"/>
          <w:rFonts w:cs="Times New Roman"/>
          <w:b/>
          <w:color w:val="000000" w:themeColor="text1"/>
        </w:rPr>
        <w:t>1,6 тыс.руб.</w:t>
      </w:r>
      <w:r w:rsidR="00F2021A" w:rsidRPr="003F5C30">
        <w:rPr>
          <w:rStyle w:val="afe"/>
          <w:rFonts w:cs="Times New Roman"/>
          <w:color w:val="000000" w:themeColor="text1"/>
        </w:rPr>
        <w:t xml:space="preserve"> в связи с неверным применением коэффициента К1, учитывающего разрешенное использование земельного участка.   </w:t>
      </w:r>
    </w:p>
    <w:p w:rsidR="00F2021A" w:rsidRPr="003F5C30" w:rsidRDefault="00F2021A" w:rsidP="00AE4181">
      <w:pPr>
        <w:tabs>
          <w:tab w:val="left" w:pos="8051"/>
        </w:tabs>
        <w:spacing w:line="276" w:lineRule="auto"/>
        <w:ind w:left="284" w:hanging="284"/>
        <w:jc w:val="both"/>
        <w:rPr>
          <w:color w:val="000000" w:themeColor="text1"/>
        </w:rPr>
      </w:pPr>
      <w:r w:rsidRPr="003F5C30">
        <w:rPr>
          <w:rStyle w:val="afe"/>
          <w:color w:val="000000" w:themeColor="text1"/>
        </w:rPr>
        <w:t>2. При аренде земельных участков под аналогичные объекты инфраструктуры (линии электропередач, газопроводы, теплотрассы, линии связи) для расчета арендной платы применяются различные значения коэффициента К1, учитывающего вид разрешенного использования земельного участка (0,25; 0,7; 1,0; 1,38), что может повлечь неравные условия аренды земельных участков. Указанный недостаток связан с отсутствием разъяснений по применению Классификатора видов разрешенного использования земельных участков, утвержденного приказом Министерства эконом</w:t>
      </w:r>
      <w:r w:rsidR="005207C1" w:rsidRPr="003F5C30">
        <w:rPr>
          <w:rStyle w:val="afe"/>
          <w:color w:val="000000" w:themeColor="text1"/>
        </w:rPr>
        <w:t>ического развития РФ от 01.09.</w:t>
      </w:r>
      <w:r w:rsidRPr="003F5C30">
        <w:rPr>
          <w:rStyle w:val="afe"/>
          <w:color w:val="000000" w:themeColor="text1"/>
        </w:rPr>
        <w:t xml:space="preserve">14г. № 540. </w:t>
      </w:r>
    </w:p>
    <w:p w:rsidR="00F2021A" w:rsidRPr="003F5C30" w:rsidRDefault="00F2021A" w:rsidP="00AE4181">
      <w:pPr>
        <w:tabs>
          <w:tab w:val="left" w:pos="8051"/>
        </w:tabs>
        <w:spacing w:line="276" w:lineRule="auto"/>
        <w:ind w:left="284" w:hanging="284"/>
        <w:jc w:val="both"/>
        <w:rPr>
          <w:color w:val="000000" w:themeColor="text1"/>
        </w:rPr>
      </w:pPr>
      <w:r w:rsidRPr="003F5C30">
        <w:rPr>
          <w:rStyle w:val="afe"/>
          <w:color w:val="000000" w:themeColor="text1"/>
        </w:rPr>
        <w:t>3. В ходе проверки обоснованности расчетов арендной платы по договорам аренды земельных участков с разрешенным использованием «для проектирования и строительства» установлены факты предоставления земельных участков на новый срок аренды без проведения торгов в нарушение ст</w:t>
      </w:r>
      <w:r w:rsidR="002D7968" w:rsidRPr="003F5C30">
        <w:rPr>
          <w:rStyle w:val="afe"/>
          <w:color w:val="000000" w:themeColor="text1"/>
        </w:rPr>
        <w:t>.</w:t>
      </w:r>
      <w:r w:rsidRPr="003F5C30">
        <w:rPr>
          <w:rStyle w:val="afe"/>
          <w:color w:val="000000" w:themeColor="text1"/>
        </w:rPr>
        <w:t xml:space="preserve"> 39.6 Земельного кодекса</w:t>
      </w:r>
      <w:r w:rsidR="00C445F9" w:rsidRPr="003F5C30">
        <w:rPr>
          <w:rStyle w:val="afe"/>
          <w:color w:val="000000" w:themeColor="text1"/>
        </w:rPr>
        <w:t xml:space="preserve"> РФ (договоры аренды от 17.03.17г. № 7902, от 30.07.15г. № 7497, от 05.05.</w:t>
      </w:r>
      <w:r w:rsidRPr="003F5C30">
        <w:rPr>
          <w:rStyle w:val="afe"/>
          <w:color w:val="000000" w:themeColor="text1"/>
        </w:rPr>
        <w:t xml:space="preserve">16г. № 7683).  </w:t>
      </w:r>
      <w:r w:rsidRPr="003F5C30">
        <w:rPr>
          <w:color w:val="000000" w:themeColor="text1"/>
        </w:rPr>
        <w:tab/>
      </w:r>
    </w:p>
    <w:p w:rsidR="00F2021A" w:rsidRPr="003F5C30" w:rsidRDefault="00F2021A" w:rsidP="00AE4181">
      <w:pPr>
        <w:tabs>
          <w:tab w:val="left" w:pos="8051"/>
        </w:tabs>
        <w:spacing w:line="276" w:lineRule="auto"/>
        <w:ind w:left="284" w:hanging="284"/>
        <w:jc w:val="both"/>
        <w:rPr>
          <w:color w:val="000000" w:themeColor="text1"/>
        </w:rPr>
      </w:pPr>
      <w:r w:rsidRPr="003F5C30">
        <w:rPr>
          <w:rStyle w:val="afe"/>
          <w:color w:val="000000" w:themeColor="text1"/>
        </w:rPr>
        <w:t>4. В ходе проверки обоснованности расчетов арендной платы по договорам аренды земельных участков с разрешенным использованием «для проектирования и строительства» установлены факты предоставления земельных участков на новый срок аренды без проведения торгов в нарушение ст</w:t>
      </w:r>
      <w:r w:rsidR="002D7968" w:rsidRPr="003F5C30">
        <w:rPr>
          <w:rStyle w:val="afe"/>
          <w:color w:val="000000" w:themeColor="text1"/>
        </w:rPr>
        <w:t>.</w:t>
      </w:r>
      <w:r w:rsidRPr="003F5C30">
        <w:rPr>
          <w:rStyle w:val="afe"/>
          <w:color w:val="000000" w:themeColor="text1"/>
        </w:rPr>
        <w:t xml:space="preserve"> 39.8 Земельного кодекса</w:t>
      </w:r>
      <w:r w:rsidR="00C445F9" w:rsidRPr="003F5C30">
        <w:rPr>
          <w:rStyle w:val="afe"/>
          <w:color w:val="000000" w:themeColor="text1"/>
        </w:rPr>
        <w:t xml:space="preserve"> РФ (договоры аренды от 16.05.17г. № 7921, от 24.08.16г. № 7765, от 21.07.</w:t>
      </w:r>
      <w:r w:rsidRPr="003F5C30">
        <w:rPr>
          <w:rStyle w:val="afe"/>
          <w:color w:val="000000" w:themeColor="text1"/>
        </w:rPr>
        <w:t xml:space="preserve">16г. № 7728).   </w:t>
      </w:r>
      <w:r w:rsidRPr="003F5C30">
        <w:rPr>
          <w:color w:val="000000" w:themeColor="text1"/>
        </w:rPr>
        <w:tab/>
      </w:r>
    </w:p>
    <w:p w:rsidR="00F2021A" w:rsidRPr="003F5C30" w:rsidRDefault="00F2021A" w:rsidP="00AE4181">
      <w:pPr>
        <w:tabs>
          <w:tab w:val="left" w:pos="8051"/>
        </w:tabs>
        <w:spacing w:line="276" w:lineRule="auto"/>
        <w:ind w:left="284" w:hanging="284"/>
        <w:jc w:val="both"/>
        <w:rPr>
          <w:color w:val="000000" w:themeColor="text1"/>
        </w:rPr>
      </w:pPr>
      <w:r w:rsidRPr="003F5C30">
        <w:rPr>
          <w:rStyle w:val="afe"/>
          <w:color w:val="000000" w:themeColor="text1"/>
        </w:rPr>
        <w:lastRenderedPageBreak/>
        <w:t xml:space="preserve">5. Выявлен ряд фактов использования земельных участков, предоставленных с видом разрешенного использования «для проектирования и строительства», срок действия договоров аренды которых истек в 2009-2016 годах (9 договоров). По истечении срока действия договоры не были продлены, однако стороны продолжают исполнять обязательства по договорам. Администрацией МГО не приняты меры для эффективного использования данных земельных участков, понуждения арендаторов к оформлению арендных отношений в соответствии с требованиями действующего законодательства, завершению строительства и вводу в эксплуатацию строящихся объектов, снижению резервов пополнения неналоговых доходов бюджета округа, так как по указанным договорам арендная плата рассчитывается по ставке 0,5 % от кадастровой стоимости. Ввод объектов строительства в эксплуатацию позволил бы применять при расчете арендной платы ставки арендной платы 1,5 %, 2,0 %, 3,0 %, что повысило бы размер доходов бюджета округа. </w:t>
      </w:r>
    </w:p>
    <w:p w:rsidR="00F2021A" w:rsidRPr="003F5C30" w:rsidRDefault="00F2021A" w:rsidP="00AE4181">
      <w:pPr>
        <w:tabs>
          <w:tab w:val="left" w:pos="8051"/>
        </w:tabs>
        <w:spacing w:line="276" w:lineRule="auto"/>
        <w:ind w:left="284" w:hanging="284"/>
        <w:jc w:val="both"/>
        <w:rPr>
          <w:color w:val="000000" w:themeColor="text1"/>
        </w:rPr>
      </w:pPr>
      <w:r w:rsidRPr="003F5C30">
        <w:rPr>
          <w:rStyle w:val="afe"/>
          <w:color w:val="000000" w:themeColor="text1"/>
        </w:rPr>
        <w:t xml:space="preserve">6. Срок аренды земельного участка по договору от </w:t>
      </w:r>
      <w:r w:rsidR="005207C1" w:rsidRPr="003F5C30">
        <w:rPr>
          <w:rStyle w:val="afe"/>
          <w:color w:val="000000" w:themeColor="text1"/>
        </w:rPr>
        <w:t>26.02.</w:t>
      </w:r>
      <w:r w:rsidRPr="003F5C30">
        <w:rPr>
          <w:rStyle w:val="afe"/>
          <w:color w:val="000000" w:themeColor="text1"/>
        </w:rPr>
        <w:t xml:space="preserve">10г. № 6035 не соответствует требованиям </w:t>
      </w:r>
      <w:r w:rsidR="00FC6FBC" w:rsidRPr="003F5C30">
        <w:rPr>
          <w:rStyle w:val="afe"/>
          <w:color w:val="000000" w:themeColor="text1"/>
        </w:rPr>
        <w:t>п.п.</w:t>
      </w:r>
      <w:r w:rsidRPr="003F5C30">
        <w:rPr>
          <w:rStyle w:val="afe"/>
          <w:color w:val="000000" w:themeColor="text1"/>
        </w:rPr>
        <w:t xml:space="preserve"> 1 п</w:t>
      </w:r>
      <w:r w:rsidR="00FC6FBC" w:rsidRPr="003F5C30">
        <w:rPr>
          <w:rStyle w:val="afe"/>
          <w:color w:val="000000" w:themeColor="text1"/>
        </w:rPr>
        <w:t>.</w:t>
      </w:r>
      <w:r w:rsidRPr="003F5C30">
        <w:rPr>
          <w:rStyle w:val="afe"/>
          <w:color w:val="000000" w:themeColor="text1"/>
        </w:rPr>
        <w:t xml:space="preserve"> 8 ст</w:t>
      </w:r>
      <w:r w:rsidR="00914BF2" w:rsidRPr="003F5C30">
        <w:rPr>
          <w:rStyle w:val="afe"/>
          <w:color w:val="000000" w:themeColor="text1"/>
        </w:rPr>
        <w:t>.</w:t>
      </w:r>
      <w:r w:rsidRPr="003F5C30">
        <w:rPr>
          <w:rStyle w:val="afe"/>
          <w:color w:val="000000" w:themeColor="text1"/>
        </w:rPr>
        <w:t xml:space="preserve"> 39.8 Земельного кодекса РФ (установлен срок аренды – 49 лет, следует установить – 10 лет).</w:t>
      </w:r>
    </w:p>
    <w:p w:rsidR="00F2021A" w:rsidRPr="003F5C30" w:rsidRDefault="00F2021A" w:rsidP="00AE4181">
      <w:pPr>
        <w:tabs>
          <w:tab w:val="left" w:pos="8051"/>
        </w:tabs>
        <w:spacing w:line="276" w:lineRule="auto"/>
        <w:ind w:left="284" w:hanging="284"/>
        <w:jc w:val="both"/>
        <w:rPr>
          <w:color w:val="000000" w:themeColor="text1"/>
        </w:rPr>
      </w:pPr>
      <w:r w:rsidRPr="003F5C30">
        <w:rPr>
          <w:rStyle w:val="afe"/>
          <w:color w:val="000000" w:themeColor="text1"/>
        </w:rPr>
        <w:t>7. В результате анализа нормативной базы, регламентирующей порядок определения арендной платы за землю в округе, выявлен ряд несоответствий Положения «О порядке определения размера арендной платы, а также порядка, условий и сроков внесения арендной платы за земли, находящиеся в муниципальной собственности Миасского городского округа», утвержденного решением Собра</w:t>
      </w:r>
      <w:r w:rsidR="00C445F9" w:rsidRPr="003F5C30">
        <w:rPr>
          <w:rStyle w:val="afe"/>
          <w:color w:val="000000" w:themeColor="text1"/>
        </w:rPr>
        <w:t>ния депутатов округа от 23.06.</w:t>
      </w:r>
      <w:r w:rsidRPr="003F5C30">
        <w:rPr>
          <w:rStyle w:val="afe"/>
          <w:color w:val="000000" w:themeColor="text1"/>
        </w:rPr>
        <w:t>17г. № 5 «Об арендной плате за землю на территории Миасского городского округа»</w:t>
      </w:r>
      <w:r w:rsidR="00531A92">
        <w:rPr>
          <w:rStyle w:val="afe"/>
          <w:color w:val="000000" w:themeColor="text1"/>
        </w:rPr>
        <w:t>,</w:t>
      </w:r>
      <w:r w:rsidRPr="003F5C30">
        <w:rPr>
          <w:rStyle w:val="afe"/>
          <w:color w:val="000000" w:themeColor="text1"/>
        </w:rPr>
        <w:t xml:space="preserve"> нормам Закона Челябинской области от 24.04.08г. № 257-ЗО (в редакции</w:t>
      </w:r>
      <w:r w:rsidR="00500E42" w:rsidRPr="003F5C30">
        <w:rPr>
          <w:rStyle w:val="afe"/>
          <w:color w:val="000000" w:themeColor="text1"/>
        </w:rPr>
        <w:t xml:space="preserve"> Закона от 28.12.16г. № 499-ЗО)</w:t>
      </w:r>
      <w:r w:rsidRPr="003F5C30">
        <w:rPr>
          <w:rStyle w:val="afe"/>
          <w:color w:val="000000" w:themeColor="text1"/>
        </w:rPr>
        <w:t xml:space="preserve">.      </w:t>
      </w:r>
      <w:r w:rsidRPr="003F5C30">
        <w:rPr>
          <w:color w:val="000000" w:themeColor="text1"/>
        </w:rPr>
        <w:tab/>
      </w:r>
    </w:p>
    <w:p w:rsidR="009F196F" w:rsidRPr="003F5C30" w:rsidRDefault="00F2021A" w:rsidP="00AE4181">
      <w:pPr>
        <w:tabs>
          <w:tab w:val="left" w:pos="8051"/>
        </w:tabs>
        <w:spacing w:line="276" w:lineRule="auto"/>
        <w:ind w:left="284" w:hanging="284"/>
        <w:jc w:val="both"/>
        <w:rPr>
          <w:rStyle w:val="afe"/>
          <w:color w:val="000000" w:themeColor="text1"/>
        </w:rPr>
      </w:pPr>
      <w:r w:rsidRPr="003F5C30">
        <w:rPr>
          <w:rStyle w:val="afe"/>
          <w:color w:val="000000" w:themeColor="text1"/>
        </w:rPr>
        <w:t>8. В результате анализа нормативной базы, регламентирующей порядок определения арендной платы за землю в округе, выявлен ряд несоответствий Приложения № 1 к Положению «О порядке определения размера арендной платы, а также порядка, условий и сроков внесения арендной платы за земли, находящиеся в муниципальной собственности Миасского городского округа», утвержденному решением Собра</w:t>
      </w:r>
      <w:r w:rsidR="00C445F9" w:rsidRPr="003F5C30">
        <w:rPr>
          <w:rStyle w:val="afe"/>
          <w:color w:val="000000" w:themeColor="text1"/>
        </w:rPr>
        <w:t>ния депутатов округа от 23.06.</w:t>
      </w:r>
      <w:r w:rsidRPr="003F5C30">
        <w:rPr>
          <w:rStyle w:val="afe"/>
          <w:color w:val="000000" w:themeColor="text1"/>
        </w:rPr>
        <w:t>17г. № 5 «Об арендной плате за землю на территории Миасского городского округа»</w:t>
      </w:r>
      <w:r w:rsidR="00531A92">
        <w:rPr>
          <w:rStyle w:val="afe"/>
          <w:color w:val="000000" w:themeColor="text1"/>
        </w:rPr>
        <w:t>,</w:t>
      </w:r>
      <w:r w:rsidRPr="003F5C30">
        <w:rPr>
          <w:rStyle w:val="afe"/>
          <w:color w:val="000000" w:themeColor="text1"/>
        </w:rPr>
        <w:t xml:space="preserve"> пунктам Классификатора видов разрешенного использования земельных участков, утвержденного приказом Министерства эконом</w:t>
      </w:r>
      <w:r w:rsidR="00C445F9" w:rsidRPr="003F5C30">
        <w:rPr>
          <w:rStyle w:val="afe"/>
          <w:color w:val="000000" w:themeColor="text1"/>
        </w:rPr>
        <w:t>ического развития РФ от 01.09.</w:t>
      </w:r>
      <w:r w:rsidRPr="003F5C30">
        <w:rPr>
          <w:rStyle w:val="afe"/>
          <w:color w:val="000000" w:themeColor="text1"/>
        </w:rPr>
        <w:t>14г. № 540</w:t>
      </w:r>
      <w:r w:rsidR="00C445F9" w:rsidRPr="003F5C30">
        <w:rPr>
          <w:rStyle w:val="afe"/>
          <w:color w:val="000000" w:themeColor="text1"/>
        </w:rPr>
        <w:t>, в редакции приказа от 06.10.</w:t>
      </w:r>
      <w:r w:rsidRPr="003F5C30">
        <w:rPr>
          <w:rStyle w:val="afe"/>
          <w:color w:val="000000" w:themeColor="text1"/>
        </w:rPr>
        <w:t xml:space="preserve">17г. № 547, который использован в качестве базового документа при формировании приложения.    </w:t>
      </w:r>
    </w:p>
    <w:p w:rsidR="00F2021A" w:rsidRPr="003F5C30" w:rsidRDefault="009F196F" w:rsidP="00AE4181">
      <w:pPr>
        <w:tabs>
          <w:tab w:val="left" w:pos="8051"/>
        </w:tabs>
        <w:spacing w:line="276" w:lineRule="auto"/>
        <w:ind w:firstLine="709"/>
        <w:jc w:val="both"/>
        <w:rPr>
          <w:rStyle w:val="afe"/>
          <w:rFonts w:eastAsiaTheme="minorHAnsi"/>
          <w:color w:val="000000" w:themeColor="text1"/>
          <w:u w:val="single"/>
        </w:rPr>
      </w:pPr>
      <w:r w:rsidRPr="003F5C30">
        <w:rPr>
          <w:rStyle w:val="afe"/>
          <w:rFonts w:eastAsiaTheme="minorHAnsi"/>
          <w:color w:val="000000" w:themeColor="text1"/>
          <w:u w:val="single"/>
        </w:rPr>
        <w:t xml:space="preserve">Проверка соблюдения установленного порядка управления и распоряжения имуществом, находящимся в муниципальной собственности, закрепленным в хозяйственное ведение </w:t>
      </w:r>
      <w:r w:rsidR="00143FD8" w:rsidRPr="003F5C30">
        <w:rPr>
          <w:rStyle w:val="afe"/>
          <w:color w:val="000000" w:themeColor="text1"/>
          <w:u w:val="single"/>
        </w:rPr>
        <w:t xml:space="preserve">(объект проверки </w:t>
      </w:r>
      <w:r w:rsidRPr="003F5C30">
        <w:rPr>
          <w:rStyle w:val="afe"/>
          <w:rFonts w:eastAsiaTheme="minorHAnsi"/>
          <w:color w:val="000000" w:themeColor="text1"/>
          <w:u w:val="single"/>
        </w:rPr>
        <w:t>МУП «Расчетный центр» МГО</w:t>
      </w:r>
      <w:r w:rsidR="00143FD8" w:rsidRPr="003F5C30">
        <w:rPr>
          <w:rStyle w:val="afe"/>
          <w:rFonts w:eastAsiaTheme="minorHAnsi"/>
          <w:color w:val="000000" w:themeColor="text1"/>
          <w:u w:val="single"/>
        </w:rPr>
        <w:t>):</w:t>
      </w:r>
    </w:p>
    <w:p w:rsidR="003269F5" w:rsidRPr="003F5C30" w:rsidRDefault="003269F5" w:rsidP="00AE4181">
      <w:pPr>
        <w:spacing w:line="276" w:lineRule="auto"/>
        <w:ind w:left="284" w:hanging="284"/>
        <w:jc w:val="both"/>
        <w:rPr>
          <w:b/>
          <w:color w:val="000000" w:themeColor="text1"/>
        </w:rPr>
      </w:pPr>
      <w:r w:rsidRPr="003F5C30">
        <w:rPr>
          <w:rStyle w:val="afe"/>
          <w:color w:val="000000" w:themeColor="text1"/>
        </w:rPr>
        <w:t>1. Не закреплены в хозяйственное ведение предприятия в порядке, установленном Положением «О порядке управления имуществом, закрепленным за муниципальными унитарными предприятиями и муниципальными учреждениями Миасского городского округа», утвержденным решением Со</w:t>
      </w:r>
      <w:r w:rsidR="005207C1" w:rsidRPr="003F5C30">
        <w:rPr>
          <w:rStyle w:val="afe"/>
          <w:color w:val="000000" w:themeColor="text1"/>
        </w:rPr>
        <w:t>брания депутатов МГО от 28.03.</w:t>
      </w:r>
      <w:r w:rsidRPr="003F5C30">
        <w:rPr>
          <w:rStyle w:val="afe"/>
          <w:color w:val="000000" w:themeColor="text1"/>
        </w:rPr>
        <w:t>14</w:t>
      </w:r>
      <w:r w:rsidR="00C445F9" w:rsidRPr="003F5C30">
        <w:rPr>
          <w:rStyle w:val="afe"/>
          <w:color w:val="000000" w:themeColor="text1"/>
        </w:rPr>
        <w:t>г. № 6, по состоянию на 01.01.</w:t>
      </w:r>
      <w:r w:rsidRPr="003F5C30">
        <w:rPr>
          <w:rStyle w:val="afe"/>
          <w:color w:val="000000" w:themeColor="text1"/>
        </w:rPr>
        <w:t xml:space="preserve">17г. - 11 объектов основных средств первоначальной стоимостью 82,5 тыс.руб., по состоянию на 30.04.18г. – 12 объектов основных средств первоначальной стоимостью </w:t>
      </w:r>
      <w:r w:rsidRPr="003F5C30">
        <w:rPr>
          <w:rStyle w:val="afe"/>
          <w:b/>
          <w:color w:val="000000" w:themeColor="text1"/>
        </w:rPr>
        <w:t xml:space="preserve">166,8 тыс.руб. </w:t>
      </w:r>
    </w:p>
    <w:p w:rsidR="003269F5" w:rsidRPr="003F5C30" w:rsidRDefault="003269F5" w:rsidP="00AE4181">
      <w:pPr>
        <w:spacing w:line="276" w:lineRule="auto"/>
        <w:ind w:left="284" w:hanging="284"/>
        <w:jc w:val="both"/>
        <w:rPr>
          <w:color w:val="000000" w:themeColor="text1"/>
        </w:rPr>
      </w:pPr>
      <w:r w:rsidRPr="003F5C30">
        <w:rPr>
          <w:rStyle w:val="afe"/>
          <w:color w:val="000000" w:themeColor="text1"/>
        </w:rPr>
        <w:t xml:space="preserve">2. Списание 3 единиц основных средств первоначальной стоимостью </w:t>
      </w:r>
      <w:r w:rsidRPr="003F5C30">
        <w:rPr>
          <w:rStyle w:val="afe"/>
          <w:b/>
          <w:color w:val="000000" w:themeColor="text1"/>
        </w:rPr>
        <w:t>55,3 тыс.руб.</w:t>
      </w:r>
      <w:r w:rsidRPr="003F5C30">
        <w:rPr>
          <w:rStyle w:val="afe"/>
          <w:color w:val="000000" w:themeColor="text1"/>
        </w:rPr>
        <w:t xml:space="preserve"> произведено в нарушение п. 41 Положения «О порядке списания имущества, находящегося в собственности Миасского городского округа», утвержденного решением Со</w:t>
      </w:r>
      <w:r w:rsidR="005207C1" w:rsidRPr="003F5C30">
        <w:rPr>
          <w:rStyle w:val="afe"/>
          <w:color w:val="000000" w:themeColor="text1"/>
        </w:rPr>
        <w:t>брания депутатов МГО от 25.11.</w:t>
      </w:r>
      <w:r w:rsidRPr="003F5C30">
        <w:rPr>
          <w:rStyle w:val="afe"/>
          <w:color w:val="000000" w:themeColor="text1"/>
        </w:rPr>
        <w:t>11г. № 5, без оформления Постановления Администрации МГО, по актам о списании объек</w:t>
      </w:r>
      <w:r w:rsidR="00C445F9" w:rsidRPr="003F5C30">
        <w:rPr>
          <w:rStyle w:val="afe"/>
          <w:color w:val="000000" w:themeColor="text1"/>
        </w:rPr>
        <w:t>тов основных средств от 26.12.</w:t>
      </w:r>
      <w:r w:rsidRPr="003F5C30">
        <w:rPr>
          <w:rStyle w:val="afe"/>
          <w:color w:val="000000" w:themeColor="text1"/>
        </w:rPr>
        <w:t xml:space="preserve">17г. № 18, № 35, № 41.  </w:t>
      </w:r>
    </w:p>
    <w:p w:rsidR="003269F5" w:rsidRPr="003F5C30" w:rsidRDefault="003269F5" w:rsidP="00AE4181">
      <w:pPr>
        <w:spacing w:line="276" w:lineRule="auto"/>
        <w:ind w:left="284" w:hanging="284"/>
        <w:jc w:val="both"/>
        <w:rPr>
          <w:b/>
          <w:color w:val="000000" w:themeColor="text1"/>
        </w:rPr>
      </w:pPr>
      <w:r w:rsidRPr="003F5C30">
        <w:rPr>
          <w:rStyle w:val="afe"/>
          <w:color w:val="000000" w:themeColor="text1"/>
        </w:rPr>
        <w:t xml:space="preserve">3. Своевременно не направлено в Администрацию МГО обращение о внесении изменений в Реестр </w:t>
      </w:r>
      <w:r w:rsidRPr="003F5C30">
        <w:rPr>
          <w:rStyle w:val="afe"/>
          <w:color w:val="000000" w:themeColor="text1"/>
        </w:rPr>
        <w:lastRenderedPageBreak/>
        <w:t xml:space="preserve">муниципального имущества МГО в части балансовой стоимости объекта (системный блок инв. № 1360537) в связи с проведенной модернизацией, а также о внесении изменений в документы, закрепившие данный объект в хозяйственное ведение предприятия. Учтенная при формировании стоимости объекта основных средств сумма расходов на проведенную модернизацию составила </w:t>
      </w:r>
      <w:r w:rsidRPr="003F5C30">
        <w:rPr>
          <w:rStyle w:val="afe"/>
          <w:b/>
          <w:color w:val="000000" w:themeColor="text1"/>
        </w:rPr>
        <w:t xml:space="preserve">2,9 тыс.руб.   </w:t>
      </w:r>
    </w:p>
    <w:p w:rsidR="003269F5" w:rsidRPr="003F5C30" w:rsidRDefault="003269F5" w:rsidP="00AE4181">
      <w:pPr>
        <w:spacing w:line="276" w:lineRule="auto"/>
        <w:ind w:left="284" w:hanging="284"/>
        <w:jc w:val="both"/>
        <w:rPr>
          <w:color w:val="000000" w:themeColor="text1"/>
        </w:rPr>
      </w:pPr>
      <w:r w:rsidRPr="003F5C30">
        <w:rPr>
          <w:rStyle w:val="afe"/>
          <w:color w:val="000000" w:themeColor="text1"/>
        </w:rPr>
        <w:t xml:space="preserve">4. Своевременно не направлено в Администрацию МГО обращение о внесении изменений в Реестр муниципального имущества МГО в части балансовой стоимости объекта (сотовый телефон инв. № 1360521) в связи с проведенной модернизацией, а также о внесении изменений в документы, закрепившие данный объект в хозяйственное ведение предприятия. Учтенная при формировании стоимости объекта основных средств сумма расходов на проведенную модернизацию составила </w:t>
      </w:r>
      <w:r w:rsidRPr="003F5C30">
        <w:rPr>
          <w:rStyle w:val="afe"/>
          <w:b/>
          <w:color w:val="000000" w:themeColor="text1"/>
        </w:rPr>
        <w:t>1,2 тыс.руб.</w:t>
      </w:r>
      <w:r w:rsidRPr="003F5C30">
        <w:rPr>
          <w:rStyle w:val="afe"/>
          <w:color w:val="000000" w:themeColor="text1"/>
        </w:rPr>
        <w:t xml:space="preserve"> На момент проверки сотовый телефон списан на основании </w:t>
      </w:r>
      <w:r w:rsidR="0005357F" w:rsidRPr="003F5C30">
        <w:rPr>
          <w:rStyle w:val="afe"/>
          <w:color w:val="000000" w:themeColor="text1"/>
        </w:rPr>
        <w:t>П</w:t>
      </w:r>
      <w:r w:rsidRPr="003F5C30">
        <w:rPr>
          <w:rStyle w:val="afe"/>
          <w:color w:val="000000" w:themeColor="text1"/>
        </w:rPr>
        <w:t xml:space="preserve">остановления Администрации МГО от 16.02.18г. № 772.    </w:t>
      </w:r>
    </w:p>
    <w:p w:rsidR="00F2021A" w:rsidRPr="003F5C30" w:rsidRDefault="003269F5" w:rsidP="00AE4181">
      <w:pPr>
        <w:spacing w:line="276" w:lineRule="auto"/>
        <w:ind w:left="284" w:hanging="284"/>
        <w:jc w:val="both"/>
        <w:rPr>
          <w:rStyle w:val="afe"/>
          <w:color w:val="000000" w:themeColor="text1"/>
        </w:rPr>
      </w:pPr>
      <w:r w:rsidRPr="003F5C30">
        <w:rPr>
          <w:rStyle w:val="afe"/>
          <w:color w:val="000000" w:themeColor="text1"/>
        </w:rPr>
        <w:t>5. Выявлено несоответствие данных о площади нежилого помещения по адресу ул. Гвардейская, д. 4, учтенных при регистрации права хозяйственного ведения предприятия на данный объект (157,6 кв. м.) и отраженных в акте приема-передачи основных средств от 15.03.04г. № 24/1 от Администрации МГО с МУП «Расчетно-кассовый центр» (130,7 кв. м.).</w:t>
      </w:r>
    </w:p>
    <w:p w:rsidR="008715C6" w:rsidRPr="003F5C30" w:rsidRDefault="008715C6" w:rsidP="004E2859">
      <w:pPr>
        <w:pStyle w:val="a6"/>
        <w:spacing w:after="0"/>
        <w:ind w:left="0" w:firstLine="709"/>
        <w:jc w:val="both"/>
        <w:rPr>
          <w:rStyle w:val="afe"/>
          <w:rFonts w:ascii="Times New Roman" w:hAnsi="Times New Roman" w:cs="Times New Roman"/>
          <w:color w:val="000000" w:themeColor="text1"/>
          <w:sz w:val="24"/>
          <w:szCs w:val="24"/>
        </w:rPr>
      </w:pPr>
      <w:r w:rsidRPr="003F5C30">
        <w:rPr>
          <w:rFonts w:ascii="Times New Roman" w:hAnsi="Times New Roman" w:cs="Times New Roman"/>
          <w:sz w:val="24"/>
          <w:szCs w:val="24"/>
          <w:u w:val="single"/>
        </w:rPr>
        <w:t>Проверка реализации подпрограммы «Доступная среда» МП «Социальная защита населения Миасского городского округа на 2017 - 2020 годы» (</w:t>
      </w:r>
      <w:r w:rsidR="004E2859" w:rsidRPr="003F5C30">
        <w:rPr>
          <w:rFonts w:ascii="Times New Roman" w:hAnsi="Times New Roman" w:cs="Times New Roman"/>
          <w:sz w:val="24"/>
          <w:szCs w:val="24"/>
          <w:u w:val="single"/>
        </w:rPr>
        <w:t xml:space="preserve">(объект проверки </w:t>
      </w:r>
      <w:r w:rsidRPr="003F5C30">
        <w:rPr>
          <w:rFonts w:ascii="Times New Roman" w:hAnsi="Times New Roman" w:cs="Times New Roman"/>
          <w:sz w:val="24"/>
          <w:szCs w:val="24"/>
          <w:u w:val="single"/>
        </w:rPr>
        <w:t>Управление социальной защиты населения Администрации МГО):</w:t>
      </w:r>
    </w:p>
    <w:p w:rsidR="008715C6" w:rsidRPr="003F5C30" w:rsidRDefault="008715C6" w:rsidP="000A037D">
      <w:pPr>
        <w:spacing w:line="276" w:lineRule="auto"/>
        <w:ind w:right="-1" w:firstLine="709"/>
        <w:jc w:val="both"/>
        <w:rPr>
          <w:rStyle w:val="afe"/>
          <w:color w:val="000000" w:themeColor="text1"/>
        </w:rPr>
      </w:pPr>
      <w:r w:rsidRPr="003F5C30">
        <w:rPr>
          <w:rStyle w:val="afe"/>
          <w:color w:val="000000" w:themeColor="text1"/>
        </w:rPr>
        <w:t xml:space="preserve">В нарушение п. 1.3 договора безвозмездного пользования (договор ссуды) нежилого помещения общей площадью 584,1 кв.м., расположенного по адресу Челябинская область, г. Миасс, ул. </w:t>
      </w:r>
      <w:proofErr w:type="spellStart"/>
      <w:r w:rsidRPr="003F5C30">
        <w:rPr>
          <w:rStyle w:val="afe"/>
          <w:color w:val="000000" w:themeColor="text1"/>
        </w:rPr>
        <w:t>Чучева</w:t>
      </w:r>
      <w:proofErr w:type="spellEnd"/>
      <w:r w:rsidRPr="003F5C30">
        <w:rPr>
          <w:rStyle w:val="afe"/>
          <w:color w:val="000000" w:themeColor="text1"/>
        </w:rPr>
        <w:t>, д.5, заключенного между Администрацией МГО и Общественн</w:t>
      </w:r>
      <w:r w:rsidR="003429E9" w:rsidRPr="003F5C30">
        <w:rPr>
          <w:rStyle w:val="afe"/>
          <w:color w:val="000000" w:themeColor="text1"/>
        </w:rPr>
        <w:t>ой</w:t>
      </w:r>
      <w:r w:rsidRPr="003F5C30">
        <w:rPr>
          <w:rStyle w:val="afe"/>
          <w:color w:val="000000" w:themeColor="text1"/>
        </w:rPr>
        <w:t xml:space="preserve"> организаци</w:t>
      </w:r>
      <w:r w:rsidR="003429E9" w:rsidRPr="003F5C30">
        <w:rPr>
          <w:rStyle w:val="afe"/>
          <w:color w:val="000000" w:themeColor="text1"/>
        </w:rPr>
        <w:t>ей</w:t>
      </w:r>
      <w:r w:rsidRPr="003F5C30">
        <w:rPr>
          <w:rStyle w:val="afe"/>
          <w:color w:val="000000" w:themeColor="text1"/>
        </w:rPr>
        <w:t xml:space="preserve"> муниципального образования «Миасский городской округ» Челябинской области общественной организации Общероссийской общественной организации «Всероссийское общество инвалидов»</w:t>
      </w:r>
      <w:r w:rsidR="00531A92">
        <w:rPr>
          <w:rStyle w:val="afe"/>
          <w:color w:val="000000" w:themeColor="text1"/>
        </w:rPr>
        <w:t>,</w:t>
      </w:r>
      <w:r w:rsidRPr="003F5C30">
        <w:rPr>
          <w:rStyle w:val="afe"/>
          <w:color w:val="000000" w:themeColor="text1"/>
        </w:rPr>
        <w:t xml:space="preserve"> осуществляется сдача помещений в субаренду.</w:t>
      </w:r>
    </w:p>
    <w:p w:rsidR="002949A6" w:rsidRPr="003F5C30" w:rsidRDefault="002949A6" w:rsidP="002949A6">
      <w:pPr>
        <w:spacing w:line="276" w:lineRule="auto"/>
        <w:ind w:firstLine="709"/>
        <w:jc w:val="both"/>
        <w:rPr>
          <w:rStyle w:val="afe"/>
          <w:rFonts w:eastAsiaTheme="minorHAnsi"/>
          <w:color w:val="auto"/>
          <w:u w:val="single"/>
        </w:rPr>
      </w:pPr>
      <w:r w:rsidRPr="003F5C30">
        <w:rPr>
          <w:rStyle w:val="afe"/>
          <w:rFonts w:eastAsiaTheme="minorHAnsi"/>
          <w:color w:val="auto"/>
          <w:u w:val="single"/>
        </w:rPr>
        <w:t>Ревизия финансово-хозяйственной деятельности МУП «Городская управляющая компания»:</w:t>
      </w:r>
    </w:p>
    <w:p w:rsidR="002949A6" w:rsidRPr="003F5C30" w:rsidRDefault="002949A6" w:rsidP="00184EB2">
      <w:pPr>
        <w:spacing w:line="276" w:lineRule="auto"/>
        <w:ind w:left="284" w:hanging="284"/>
        <w:jc w:val="both"/>
      </w:pPr>
      <w:r w:rsidRPr="003F5C30">
        <w:rPr>
          <w:rStyle w:val="afe"/>
          <w:color w:val="auto"/>
        </w:rPr>
        <w:t xml:space="preserve">1. Принятые к бухгалтерскому учету 21 объекта основных средств стоимостью </w:t>
      </w:r>
      <w:r w:rsidRPr="003F5C30">
        <w:rPr>
          <w:rStyle w:val="afe"/>
          <w:b/>
          <w:color w:val="auto"/>
        </w:rPr>
        <w:t>1 512,2 тыс.руб.</w:t>
      </w:r>
      <w:r w:rsidRPr="003F5C30">
        <w:rPr>
          <w:rStyle w:val="afe"/>
          <w:color w:val="auto"/>
        </w:rPr>
        <w:t xml:space="preserve">, приобретенные предприятием за счет собственных средств в период с 01.01.17г. по 31.05.18г., не оформлены в муниципальную собственность и не закреплены в хозяйственное ведение предприятия. Предприятием не выполнен п. 28 Положения «О порядке управления имуществом, закрепленным за муниципальными унитарными предприятиями и муниципальными учреждениями Миасского городского округа», утвержденного решением Собрания депутатов МГО от 28.03.14г. № 6, о предоставлении информации о приобретенном имуществе.    </w:t>
      </w:r>
    </w:p>
    <w:p w:rsidR="002949A6" w:rsidRPr="003F5C30" w:rsidRDefault="002949A6" w:rsidP="00184EB2">
      <w:pPr>
        <w:spacing w:line="276" w:lineRule="auto"/>
        <w:ind w:left="284" w:hanging="284"/>
        <w:jc w:val="both"/>
      </w:pPr>
      <w:r w:rsidRPr="003F5C30">
        <w:rPr>
          <w:rStyle w:val="afe"/>
          <w:color w:val="auto"/>
        </w:rPr>
        <w:t xml:space="preserve">1. В невыполнение п. 6, п. 7 Положения «О порядке управления имуществом, закрепленным за муниципальными унитарными предприятиями и муниципальными учреждениями Миасского городского округа» не приняты в муниципальную собственность и не закреплены в хозяйственное ведение предприятия 78 вновь возведенных за период с 01.01.15г. по 31.05.18г. объектов основных средств первоначальной стоимостью </w:t>
      </w:r>
      <w:r w:rsidRPr="003F5C30">
        <w:rPr>
          <w:rStyle w:val="afe"/>
          <w:b/>
          <w:color w:val="auto"/>
        </w:rPr>
        <w:t>18 374,7 тыс.руб.</w:t>
      </w:r>
      <w:r w:rsidRPr="003F5C30">
        <w:rPr>
          <w:rStyle w:val="afe"/>
          <w:color w:val="auto"/>
        </w:rPr>
        <w:t xml:space="preserve">, не оформлена в муниципальную собственность стоимость произведенной модернизации (реконструкции) 37 объектов основных средств на сумму </w:t>
      </w:r>
      <w:r w:rsidRPr="003F5C30">
        <w:rPr>
          <w:rStyle w:val="afe"/>
          <w:b/>
          <w:color w:val="auto"/>
        </w:rPr>
        <w:t>11 507,6 тыс.руб.</w:t>
      </w:r>
      <w:r w:rsidRPr="003F5C30">
        <w:rPr>
          <w:rStyle w:val="afe"/>
          <w:color w:val="auto"/>
        </w:rPr>
        <w:t xml:space="preserve"> по причине отсутствия муниципального нормативного правового акта, устанавливающего порядок оформления неотделимых улучшений муниципального имущества.     </w:t>
      </w:r>
    </w:p>
    <w:p w:rsidR="002949A6" w:rsidRPr="003F5C30" w:rsidRDefault="002949A6" w:rsidP="00184EB2">
      <w:pPr>
        <w:spacing w:line="276" w:lineRule="auto"/>
        <w:ind w:left="284" w:hanging="284"/>
        <w:jc w:val="both"/>
      </w:pPr>
      <w:r w:rsidRPr="003F5C30">
        <w:rPr>
          <w:rStyle w:val="afe"/>
          <w:color w:val="auto"/>
        </w:rPr>
        <w:t>3. Договор арен</w:t>
      </w:r>
      <w:r w:rsidR="003429E9" w:rsidRPr="003F5C30">
        <w:rPr>
          <w:rStyle w:val="afe"/>
          <w:color w:val="auto"/>
        </w:rPr>
        <w:t>ды земельного участка от 15.08.</w:t>
      </w:r>
      <w:r w:rsidRPr="003F5C30">
        <w:rPr>
          <w:rStyle w:val="afe"/>
          <w:color w:val="auto"/>
        </w:rPr>
        <w:t xml:space="preserve">17г. № 7952 не вступил в действие в связи с отсутствием государственной регистрации обременения (аренды). Причиной приостановления действий по регистрации аренды в отношении земельных участков явилось отсутствие в Едином </w:t>
      </w:r>
      <w:r w:rsidRPr="003F5C30">
        <w:rPr>
          <w:rStyle w:val="afe"/>
          <w:color w:val="auto"/>
        </w:rPr>
        <w:lastRenderedPageBreak/>
        <w:t>государственном реестре сведений о регистрации прав МУП «Городская управляющая компания» на здания (сооружения), расположенные на переданных в аренду земельных участках. Договор аренды земельного участка не принят к бухгалтерскому учету ввиду отсутствия государственной регистрации, оплата арендной платы в проверяемый период не осуществлялась, что привело к использованию земельных участков без внесения платы в бюджет округа, в нарушение ст. 65 Земельного кодекса РФ.  Размер годовой арендной платы составляет 75,5 тыс.руб. Ориентировочная сумма недополученных доход</w:t>
      </w:r>
      <w:r w:rsidR="003429E9" w:rsidRPr="003F5C30">
        <w:rPr>
          <w:rStyle w:val="afe"/>
          <w:color w:val="auto"/>
        </w:rPr>
        <w:t>ов от аренды составила с 17.02.</w:t>
      </w:r>
      <w:r w:rsidRPr="003F5C30">
        <w:rPr>
          <w:rStyle w:val="afe"/>
          <w:color w:val="auto"/>
        </w:rPr>
        <w:t>17г.</w:t>
      </w:r>
      <w:r w:rsidR="003429E9" w:rsidRPr="003F5C30">
        <w:rPr>
          <w:rStyle w:val="afe"/>
          <w:color w:val="auto"/>
        </w:rPr>
        <w:t xml:space="preserve"> </w:t>
      </w:r>
      <w:r w:rsidRPr="003F5C30">
        <w:rPr>
          <w:rStyle w:val="afe"/>
          <w:color w:val="auto"/>
        </w:rPr>
        <w:t>(дата начала аренды по договору)</w:t>
      </w:r>
      <w:r w:rsidR="003429E9" w:rsidRPr="003F5C30">
        <w:rPr>
          <w:rStyle w:val="afe"/>
          <w:color w:val="auto"/>
        </w:rPr>
        <w:t xml:space="preserve"> по 30.06.18г. </w:t>
      </w:r>
      <w:r w:rsidRPr="003F5C30">
        <w:rPr>
          <w:rStyle w:val="afe"/>
          <w:color w:val="auto"/>
        </w:rPr>
        <w:t xml:space="preserve">– </w:t>
      </w:r>
      <w:r w:rsidRPr="003F5C30">
        <w:rPr>
          <w:rStyle w:val="afe"/>
          <w:b/>
          <w:color w:val="auto"/>
        </w:rPr>
        <w:t>103,3 тыс.руб.</w:t>
      </w:r>
      <w:r w:rsidRPr="003F5C30">
        <w:rPr>
          <w:rStyle w:val="afe"/>
          <w:color w:val="auto"/>
        </w:rPr>
        <w:t xml:space="preserve">      </w:t>
      </w:r>
    </w:p>
    <w:p w:rsidR="002949A6" w:rsidRPr="003F5C30" w:rsidRDefault="002949A6" w:rsidP="00E15D43">
      <w:pPr>
        <w:tabs>
          <w:tab w:val="left" w:pos="8051"/>
        </w:tabs>
        <w:spacing w:line="276" w:lineRule="auto"/>
        <w:ind w:left="284" w:hanging="284"/>
        <w:jc w:val="both"/>
      </w:pPr>
      <w:r w:rsidRPr="003F5C30">
        <w:rPr>
          <w:rStyle w:val="afe"/>
          <w:color w:val="auto"/>
        </w:rPr>
        <w:t xml:space="preserve">4. В невыполнение Федерального закона </w:t>
      </w:r>
      <w:r w:rsidR="00735A48" w:rsidRPr="003F5C30">
        <w:rPr>
          <w:rStyle w:val="afe"/>
          <w:color w:val="auto"/>
        </w:rPr>
        <w:t>от 13.07.15г. № 218-ФЗ «</w:t>
      </w:r>
      <w:r w:rsidR="00735A48" w:rsidRPr="003F5C30">
        <w:rPr>
          <w:rStyle w:val="blk"/>
        </w:rPr>
        <w:t xml:space="preserve">О государственной регистрации недвижимости» </w:t>
      </w:r>
      <w:r w:rsidRPr="003F5C30">
        <w:rPr>
          <w:rStyle w:val="afe"/>
          <w:color w:val="auto"/>
        </w:rPr>
        <w:t xml:space="preserve">предприятием не произведена государственная регистрация права хозяйственного ведения на отдельные объекты недвижимого имущества, оформленные в собственность МГО в установленном законом порядке, ввиду необходимости для формирования тарифа на следующий регулируемый период, регистрации всего комплекса переданных объектов (государственная регистрация права хозяйственного ведения предприятия на закрепленные объекты недвижимого имущества на основании договора от 30.12.15г. о закреплении муниципального имущества на праве хозяйственного ведения не произведена, так как отсутствует государственная регистрация права собственности МГО на ряд объектов недвижимости).  </w:t>
      </w:r>
      <w:r w:rsidRPr="003F5C30">
        <w:tab/>
      </w:r>
    </w:p>
    <w:p w:rsidR="008715C6" w:rsidRPr="003F5C30" w:rsidRDefault="002949A6" w:rsidP="00E15D43">
      <w:pPr>
        <w:spacing w:line="276" w:lineRule="auto"/>
        <w:ind w:left="284" w:hanging="284"/>
        <w:jc w:val="both"/>
      </w:pPr>
      <w:r w:rsidRPr="003F5C30">
        <w:rPr>
          <w:rStyle w:val="afe"/>
          <w:color w:val="auto"/>
        </w:rPr>
        <w:t xml:space="preserve">5. Установлено п. 5.1.3 договора аренды земельного участка от 15.08.17г. № 7 право арендатора без согласия арендодателя (Администрации МГО) при условии его письменного уведомления передавать права и обязанности по договору третьему лицу, в том числе отдавать в залог, внести в качестве вклада в уставный капитал хозяйственного товарищества или общества, либо паевого взноса в производственный кооператив, что не соответствует требованиям п. 5 ст. 18 Федерального закона № 161-ФЗ и п. 41 Положения «О порядке управления имуществом, закрепленным за муниципальными унитарными предприятиями и муниципальными учреждениями Миасского городского округа», утвержденного решением Собрания депутатов МГО от 28.03.14г. № 6.   </w:t>
      </w:r>
      <w:r w:rsidRPr="003F5C30">
        <w:tab/>
      </w:r>
    </w:p>
    <w:p w:rsidR="004907F8" w:rsidRPr="003F5C30" w:rsidRDefault="004907F8" w:rsidP="008B7AC1">
      <w:pPr>
        <w:spacing w:line="276" w:lineRule="auto"/>
        <w:ind w:firstLine="709"/>
        <w:jc w:val="both"/>
        <w:rPr>
          <w:rFonts w:eastAsiaTheme="minorHAnsi"/>
          <w:u w:val="single"/>
        </w:rPr>
      </w:pPr>
      <w:r w:rsidRPr="003F5C30">
        <w:rPr>
          <w:rFonts w:eastAsiaTheme="minorHAnsi"/>
          <w:u w:val="single"/>
        </w:rPr>
        <w:t>Ревизия финансово-хозяйственной деятельности МУП «Управление пассажирских перевозок МГО»:</w:t>
      </w:r>
    </w:p>
    <w:p w:rsidR="00770091" w:rsidRPr="003F5C30" w:rsidRDefault="00770091" w:rsidP="008B7AC1">
      <w:pPr>
        <w:pStyle w:val="a6"/>
        <w:numPr>
          <w:ilvl w:val="0"/>
          <w:numId w:val="28"/>
        </w:numPr>
        <w:spacing w:after="0"/>
        <w:ind w:left="284" w:hanging="284"/>
        <w:jc w:val="both"/>
        <w:rPr>
          <w:rFonts w:ascii="Times New Roman" w:hAnsi="Times New Roman" w:cs="Times New Roman"/>
          <w:sz w:val="24"/>
          <w:szCs w:val="24"/>
        </w:rPr>
      </w:pPr>
      <w:r w:rsidRPr="003F5C30">
        <w:rPr>
          <w:rStyle w:val="afe"/>
          <w:rFonts w:ascii="Times New Roman" w:hAnsi="Times New Roman" w:cs="Times New Roman"/>
          <w:color w:val="auto"/>
          <w:sz w:val="24"/>
          <w:szCs w:val="24"/>
        </w:rPr>
        <w:t xml:space="preserve">Отсутствует оплата арендной платы по договору аренды от 09.01.18г. № 9-Ар земельного участка 74:34:0000000:416 площадью 37062,0 кв.м. в сумме </w:t>
      </w:r>
      <w:r w:rsidRPr="003F5C30">
        <w:rPr>
          <w:rStyle w:val="afe"/>
          <w:rFonts w:ascii="Times New Roman" w:hAnsi="Times New Roman" w:cs="Times New Roman"/>
          <w:b/>
          <w:color w:val="auto"/>
          <w:sz w:val="24"/>
          <w:szCs w:val="24"/>
        </w:rPr>
        <w:t>66,0 тыс.руб.</w:t>
      </w:r>
      <w:r w:rsidRPr="003F5C30">
        <w:rPr>
          <w:rStyle w:val="afe"/>
          <w:rFonts w:ascii="Times New Roman" w:hAnsi="Times New Roman" w:cs="Times New Roman"/>
          <w:color w:val="auto"/>
          <w:sz w:val="24"/>
          <w:szCs w:val="24"/>
        </w:rPr>
        <w:t xml:space="preserve"> (2017 год</w:t>
      </w:r>
      <w:r w:rsidR="005051BF" w:rsidRPr="003F5C30">
        <w:rPr>
          <w:rStyle w:val="afe"/>
          <w:rFonts w:ascii="Times New Roman" w:hAnsi="Times New Roman" w:cs="Times New Roman"/>
          <w:color w:val="auto"/>
          <w:sz w:val="24"/>
          <w:szCs w:val="24"/>
        </w:rPr>
        <w:t xml:space="preserve"> </w:t>
      </w:r>
      <w:r w:rsidRPr="003F5C30">
        <w:rPr>
          <w:rStyle w:val="afe"/>
          <w:rFonts w:ascii="Times New Roman" w:hAnsi="Times New Roman" w:cs="Times New Roman"/>
          <w:color w:val="auto"/>
          <w:sz w:val="24"/>
          <w:szCs w:val="24"/>
        </w:rPr>
        <w:t>-</w:t>
      </w:r>
      <w:r w:rsidR="005051BF" w:rsidRPr="003F5C30">
        <w:rPr>
          <w:rStyle w:val="afe"/>
          <w:rFonts w:ascii="Times New Roman" w:hAnsi="Times New Roman" w:cs="Times New Roman"/>
          <w:color w:val="auto"/>
          <w:sz w:val="24"/>
          <w:szCs w:val="24"/>
        </w:rPr>
        <w:t xml:space="preserve"> </w:t>
      </w:r>
      <w:r w:rsidRPr="003F5C30">
        <w:rPr>
          <w:rStyle w:val="afe"/>
          <w:rFonts w:ascii="Times New Roman" w:hAnsi="Times New Roman" w:cs="Times New Roman"/>
          <w:color w:val="auto"/>
          <w:sz w:val="24"/>
          <w:szCs w:val="24"/>
        </w:rPr>
        <w:t xml:space="preserve">12,2 тыс.руб., 1 квартал 2018 г. 53,8 тыс.руб.).   </w:t>
      </w:r>
    </w:p>
    <w:p w:rsidR="004907F8" w:rsidRPr="003F5C30" w:rsidRDefault="00770091" w:rsidP="008B7AC1">
      <w:pPr>
        <w:tabs>
          <w:tab w:val="left" w:pos="8051"/>
        </w:tabs>
        <w:spacing w:line="276" w:lineRule="auto"/>
        <w:ind w:left="284" w:hanging="284"/>
        <w:jc w:val="both"/>
      </w:pPr>
      <w:r w:rsidRPr="003F5C30">
        <w:rPr>
          <w:rStyle w:val="afe"/>
          <w:color w:val="auto"/>
        </w:rPr>
        <w:t>2</w:t>
      </w:r>
      <w:r w:rsidR="004907F8" w:rsidRPr="003F5C30">
        <w:rPr>
          <w:rStyle w:val="afe"/>
          <w:color w:val="auto"/>
        </w:rPr>
        <w:t>. В несоблюдение Федерального закона от 13.07.15г. № 218-ФЗ «</w:t>
      </w:r>
      <w:r w:rsidR="004907F8" w:rsidRPr="003F5C30">
        <w:rPr>
          <w:rStyle w:val="blk"/>
        </w:rPr>
        <w:t>О государственной регистрации недвижимости»</w:t>
      </w:r>
      <w:r w:rsidR="004907F8" w:rsidRPr="003F5C30">
        <w:rPr>
          <w:rStyle w:val="afe"/>
          <w:color w:val="auto"/>
        </w:rPr>
        <w:t xml:space="preserve"> отсутствует государственная регистрация права хозяйственного ведения на недвижимое имущество, закрепленное за Предприятием в хозяйственное ведение.  </w:t>
      </w:r>
      <w:r w:rsidR="004907F8" w:rsidRPr="003F5C30">
        <w:tab/>
      </w:r>
    </w:p>
    <w:p w:rsidR="004907F8" w:rsidRPr="003F5C30" w:rsidRDefault="00770091" w:rsidP="008B7AC1">
      <w:pPr>
        <w:tabs>
          <w:tab w:val="left" w:pos="8051"/>
        </w:tabs>
        <w:spacing w:line="276" w:lineRule="auto"/>
        <w:ind w:left="284" w:hanging="284"/>
        <w:jc w:val="both"/>
      </w:pPr>
      <w:r w:rsidRPr="003F5C30">
        <w:rPr>
          <w:rStyle w:val="afe"/>
          <w:color w:val="auto"/>
        </w:rPr>
        <w:t>3</w:t>
      </w:r>
      <w:r w:rsidR="004907F8" w:rsidRPr="003F5C30">
        <w:rPr>
          <w:rStyle w:val="afe"/>
          <w:color w:val="auto"/>
        </w:rPr>
        <w:t>. п. 5.1.3 договора аренды от 09.0</w:t>
      </w:r>
      <w:r w:rsidR="003429E9" w:rsidRPr="003F5C30">
        <w:rPr>
          <w:rStyle w:val="afe"/>
          <w:color w:val="auto"/>
        </w:rPr>
        <w:t>1.</w:t>
      </w:r>
      <w:r w:rsidR="004907F8" w:rsidRPr="003F5C30">
        <w:rPr>
          <w:rStyle w:val="afe"/>
          <w:color w:val="auto"/>
        </w:rPr>
        <w:t>18г. № 9-Ар противоречит п. 41 Положения «О порядке управления имуществом, закрепленным за муниципальными унитарными предприятиями и муниципальными учреждениями Миасского городского округа», утвержденного решением Собрания депутатов МГО от 28.03.14г. № 6, так как фактически дает право арендатору на передачу земельного участка в субаренду без согласия Собственника.</w:t>
      </w:r>
    </w:p>
    <w:p w:rsidR="004907F8" w:rsidRPr="003F5C30" w:rsidRDefault="004907F8" w:rsidP="008B7AC1">
      <w:pPr>
        <w:tabs>
          <w:tab w:val="left" w:pos="8051"/>
        </w:tabs>
        <w:spacing w:line="276" w:lineRule="auto"/>
        <w:ind w:left="284" w:hanging="284"/>
        <w:jc w:val="both"/>
      </w:pPr>
      <w:r w:rsidRPr="003F5C30">
        <w:rPr>
          <w:rStyle w:val="afe"/>
          <w:color w:val="auto"/>
        </w:rPr>
        <w:t>4. В несоблюдение п.</w:t>
      </w:r>
      <w:r w:rsidR="003429E9" w:rsidRPr="003F5C30">
        <w:rPr>
          <w:rStyle w:val="afe"/>
          <w:color w:val="auto"/>
        </w:rPr>
        <w:t xml:space="preserve"> </w:t>
      </w:r>
      <w:r w:rsidRPr="003F5C30">
        <w:rPr>
          <w:rStyle w:val="afe"/>
          <w:color w:val="auto"/>
        </w:rPr>
        <w:t>32 Положения «О порядке управления имуществом, закрепленным за муниципальными унитарными предприятиями и муниципальными учреждениями Миасского городского округа», утвержденного решением С</w:t>
      </w:r>
      <w:r w:rsidR="003429E9" w:rsidRPr="003F5C30">
        <w:rPr>
          <w:rStyle w:val="afe"/>
          <w:color w:val="auto"/>
        </w:rPr>
        <w:t>обрания депутатов МГО от 28.03.</w:t>
      </w:r>
      <w:r w:rsidRPr="003F5C30">
        <w:rPr>
          <w:rStyle w:val="afe"/>
          <w:color w:val="auto"/>
        </w:rPr>
        <w:t>14г. № 6, отсутствует (к проверке не представлено) разрешение Администрации МГО на заключение Предприятием договора от 01.03.18г. № 39/1 с МУП «Городское хозяйство» на предоставление мест стоянки автотранспорта.</w:t>
      </w:r>
    </w:p>
    <w:p w:rsidR="005A6E2E" w:rsidRPr="003F5C30" w:rsidRDefault="00735A48" w:rsidP="008B7AC1">
      <w:pPr>
        <w:tabs>
          <w:tab w:val="left" w:pos="8051"/>
        </w:tabs>
        <w:spacing w:line="276" w:lineRule="auto"/>
        <w:ind w:left="284" w:hanging="284"/>
        <w:jc w:val="both"/>
        <w:rPr>
          <w:rStyle w:val="afe"/>
          <w:color w:val="auto"/>
        </w:rPr>
      </w:pPr>
      <w:r w:rsidRPr="003F5C30">
        <w:rPr>
          <w:rStyle w:val="afe"/>
          <w:color w:val="auto"/>
        </w:rPr>
        <w:t>5</w:t>
      </w:r>
      <w:r w:rsidR="004907F8" w:rsidRPr="003F5C30">
        <w:rPr>
          <w:rStyle w:val="afe"/>
          <w:color w:val="auto"/>
        </w:rPr>
        <w:t xml:space="preserve">. В проверяемый период на учете Предприятия числятся земельные участки, которые были </w:t>
      </w:r>
      <w:r w:rsidR="004907F8" w:rsidRPr="003F5C30">
        <w:rPr>
          <w:rStyle w:val="afe"/>
          <w:color w:val="auto"/>
        </w:rPr>
        <w:lastRenderedPageBreak/>
        <w:t>закреплены на праве постоянного (бессрочного) пользования за МБУ «</w:t>
      </w:r>
      <w:r w:rsidR="004907F8" w:rsidRPr="003F5C30">
        <w:rPr>
          <w:rFonts w:eastAsiaTheme="minorHAnsi"/>
        </w:rPr>
        <w:t>Управление пассажирских перевозок МГО</w:t>
      </w:r>
      <w:r w:rsidR="004907F8" w:rsidRPr="003F5C30">
        <w:rPr>
          <w:rStyle w:val="afe"/>
          <w:color w:val="auto"/>
        </w:rPr>
        <w:t xml:space="preserve">», право постоянного (бессрочного) пользования на которые прекращено на основании </w:t>
      </w:r>
      <w:r w:rsidR="00BA4A0A" w:rsidRPr="003F5C30">
        <w:rPr>
          <w:rStyle w:val="afe"/>
          <w:color w:val="auto"/>
        </w:rPr>
        <w:t>П</w:t>
      </w:r>
      <w:r w:rsidR="004907F8" w:rsidRPr="003F5C30">
        <w:rPr>
          <w:rStyle w:val="afe"/>
          <w:color w:val="auto"/>
        </w:rPr>
        <w:t xml:space="preserve">остановления Администрации МГО от 11.11.16г. № 6264.    </w:t>
      </w:r>
    </w:p>
    <w:p w:rsidR="005A6E2E" w:rsidRPr="003F5C30" w:rsidRDefault="005A6E2E" w:rsidP="008B7AC1">
      <w:pPr>
        <w:spacing w:line="276" w:lineRule="auto"/>
        <w:ind w:firstLine="709"/>
        <w:jc w:val="both"/>
        <w:rPr>
          <w:rStyle w:val="afe"/>
          <w:rFonts w:eastAsiaTheme="minorHAnsi"/>
          <w:color w:val="auto"/>
          <w:u w:val="single"/>
        </w:rPr>
      </w:pPr>
      <w:r w:rsidRPr="003F5C30">
        <w:rPr>
          <w:rStyle w:val="afe"/>
          <w:rFonts w:eastAsiaTheme="minorHAnsi"/>
          <w:color w:val="auto"/>
          <w:u w:val="single"/>
        </w:rPr>
        <w:t>Ревизия финансово-хозяйственной деятельности МУП «Архитектурно-планировочный центр МГО»:</w:t>
      </w:r>
    </w:p>
    <w:p w:rsidR="005A6E2E" w:rsidRPr="003F5C30" w:rsidRDefault="005A6E2E" w:rsidP="008B7AC1">
      <w:pPr>
        <w:spacing w:line="276" w:lineRule="auto"/>
        <w:ind w:left="284" w:hanging="284"/>
        <w:jc w:val="both"/>
        <w:rPr>
          <w:color w:val="000000" w:themeColor="text1"/>
        </w:rPr>
      </w:pPr>
      <w:r w:rsidRPr="003F5C30">
        <w:rPr>
          <w:rStyle w:val="afe"/>
          <w:color w:val="000000" w:themeColor="text1"/>
        </w:rPr>
        <w:t>1. В нарушение Положения «О порядке управления имуществом, закрепленным за муниципальными унитарными предприятиями и муниципальными учреждениями Миасского городского округа», утвержденного решением Собрания депутатов МГО от 28.03.14г. № 6</w:t>
      </w:r>
      <w:r w:rsidR="00E317A5">
        <w:rPr>
          <w:rStyle w:val="afe"/>
          <w:color w:val="000000" w:themeColor="text1"/>
        </w:rPr>
        <w:t>,</w:t>
      </w:r>
      <w:r w:rsidRPr="003F5C30">
        <w:rPr>
          <w:rStyle w:val="afe"/>
          <w:color w:val="000000" w:themeColor="text1"/>
        </w:rPr>
        <w:t xml:space="preserve"> по состоянию на 01.01.17г. не закреплены в хозяйственное ведение предприятия 21 объект основных средств первоначальной стоимостью </w:t>
      </w:r>
      <w:r w:rsidRPr="003F5C30">
        <w:rPr>
          <w:rStyle w:val="afe"/>
          <w:b/>
          <w:color w:val="000000" w:themeColor="text1"/>
        </w:rPr>
        <w:t>1 158,5 тыс.руб.</w:t>
      </w:r>
      <w:r w:rsidRPr="003F5C30">
        <w:rPr>
          <w:rStyle w:val="afe"/>
          <w:color w:val="000000" w:themeColor="text1"/>
        </w:rPr>
        <w:t>, переданные от МБУ «</w:t>
      </w:r>
      <w:r w:rsidRPr="003F5C30">
        <w:rPr>
          <w:rStyle w:val="afe"/>
          <w:rFonts w:eastAsiaTheme="minorHAnsi"/>
          <w:color w:val="000000" w:themeColor="text1"/>
        </w:rPr>
        <w:t>Архитектурно-планировочный центр МГО</w:t>
      </w:r>
      <w:r w:rsidRPr="003F5C30">
        <w:rPr>
          <w:rStyle w:val="afe"/>
          <w:color w:val="000000" w:themeColor="text1"/>
        </w:rPr>
        <w:t xml:space="preserve">».  </w:t>
      </w:r>
    </w:p>
    <w:p w:rsidR="005A6E2E" w:rsidRPr="003F5C30" w:rsidRDefault="005A6E2E" w:rsidP="008B7AC1">
      <w:pPr>
        <w:spacing w:line="276" w:lineRule="auto"/>
        <w:ind w:left="284" w:hanging="284"/>
        <w:jc w:val="both"/>
        <w:rPr>
          <w:color w:val="000000" w:themeColor="text1"/>
        </w:rPr>
      </w:pPr>
      <w:r w:rsidRPr="003F5C30">
        <w:rPr>
          <w:rStyle w:val="afe"/>
          <w:color w:val="000000" w:themeColor="text1"/>
        </w:rPr>
        <w:t>2. В нарушение п.41 Положения «О порядке списания имущества, находящегося в собственности Миасского городского округа», утвержденного решением Собрания депутатов МГО от 25.11.11г. № 5</w:t>
      </w:r>
      <w:r w:rsidR="00D77998">
        <w:rPr>
          <w:rStyle w:val="afe"/>
          <w:color w:val="000000" w:themeColor="text1"/>
        </w:rPr>
        <w:t>,</w:t>
      </w:r>
      <w:r w:rsidRPr="003F5C30">
        <w:rPr>
          <w:rStyle w:val="afe"/>
          <w:color w:val="000000" w:themeColor="text1"/>
        </w:rPr>
        <w:t xml:space="preserve"> списание 4 единиц основных средств первоначальной стоимостью </w:t>
      </w:r>
      <w:r w:rsidRPr="003F5C30">
        <w:rPr>
          <w:rStyle w:val="afe"/>
          <w:b/>
          <w:color w:val="000000" w:themeColor="text1"/>
        </w:rPr>
        <w:t>67,2 тыс.руб.</w:t>
      </w:r>
      <w:r w:rsidRPr="003F5C30">
        <w:rPr>
          <w:rStyle w:val="afe"/>
          <w:color w:val="000000" w:themeColor="text1"/>
        </w:rPr>
        <w:t xml:space="preserve"> произведено без оформления Постановления Администрации МГО.   </w:t>
      </w:r>
    </w:p>
    <w:p w:rsidR="00CA5202" w:rsidRPr="003F5C30" w:rsidRDefault="00CA5202" w:rsidP="008B7AC1">
      <w:pPr>
        <w:tabs>
          <w:tab w:val="left" w:pos="8051"/>
        </w:tabs>
        <w:spacing w:line="276" w:lineRule="auto"/>
        <w:ind w:left="284" w:hanging="284"/>
        <w:jc w:val="both"/>
        <w:rPr>
          <w:color w:val="000000" w:themeColor="text1"/>
        </w:rPr>
      </w:pPr>
      <w:r w:rsidRPr="003F5C30">
        <w:rPr>
          <w:rStyle w:val="afe"/>
          <w:color w:val="000000" w:themeColor="text1"/>
        </w:rPr>
        <w:t>3. В нарушение ст. 26 Федерального закона от 14.11.02г. № 161-ФЗ «О государственных и муниципальных унитарных предприятиях», п. 75 Положения «О порядке управления имуществом, закрепленным за муниципальными унитарными предприятиями и муниципальными учреждениями Миасского городского округа», утвержденного решением Собрания депутатов МГО от 28.03.14г. № 6</w:t>
      </w:r>
      <w:r w:rsidR="00D77998">
        <w:rPr>
          <w:rStyle w:val="afe"/>
          <w:color w:val="000000" w:themeColor="text1"/>
        </w:rPr>
        <w:t>,</w:t>
      </w:r>
      <w:r w:rsidRPr="003F5C30">
        <w:rPr>
          <w:rStyle w:val="afe"/>
          <w:color w:val="000000" w:themeColor="text1"/>
        </w:rPr>
        <w:t xml:space="preserve"> </w:t>
      </w:r>
      <w:r w:rsidR="00C86CBE" w:rsidRPr="003F5C30">
        <w:rPr>
          <w:rStyle w:val="afe"/>
          <w:color w:val="000000" w:themeColor="text1"/>
        </w:rPr>
        <w:t>не проведен а</w:t>
      </w:r>
      <w:r w:rsidRPr="003F5C30">
        <w:rPr>
          <w:rStyle w:val="afe"/>
          <w:color w:val="000000" w:themeColor="text1"/>
        </w:rPr>
        <w:t xml:space="preserve">удит годовой бухгалтерской (финансовой) отчетности предприятия за 2017 год. </w:t>
      </w:r>
      <w:r w:rsidRPr="003F5C30">
        <w:rPr>
          <w:color w:val="000000" w:themeColor="text1"/>
        </w:rPr>
        <w:tab/>
      </w:r>
    </w:p>
    <w:p w:rsidR="00CA5202" w:rsidRPr="003F5C30" w:rsidRDefault="00CA5202" w:rsidP="008B7AC1">
      <w:pPr>
        <w:tabs>
          <w:tab w:val="left" w:pos="8051"/>
        </w:tabs>
        <w:spacing w:line="276" w:lineRule="auto"/>
        <w:ind w:left="284" w:hanging="284"/>
        <w:jc w:val="both"/>
        <w:rPr>
          <w:color w:val="000000" w:themeColor="text1"/>
        </w:rPr>
      </w:pPr>
      <w:r w:rsidRPr="003F5C30">
        <w:rPr>
          <w:rStyle w:val="afe"/>
          <w:color w:val="000000" w:themeColor="text1"/>
        </w:rPr>
        <w:t xml:space="preserve">4. В нарушение Федерального закона </w:t>
      </w:r>
      <w:r w:rsidRPr="003F5C30">
        <w:rPr>
          <w:rStyle w:val="afe"/>
          <w:color w:val="auto"/>
        </w:rPr>
        <w:t>от 13.07.15г. № 218-ФЗ «</w:t>
      </w:r>
      <w:r w:rsidRPr="003F5C30">
        <w:rPr>
          <w:rStyle w:val="blk"/>
        </w:rPr>
        <w:t xml:space="preserve">О государственной регистрации недвижимости» </w:t>
      </w:r>
      <w:r w:rsidRPr="003F5C30">
        <w:rPr>
          <w:rStyle w:val="afe"/>
          <w:color w:val="000000" w:themeColor="text1"/>
        </w:rPr>
        <w:t xml:space="preserve">государственная регистрация права хозяйственного ведения на объекты недвижимого имущества, закрепленные в хозяйственное ведение предприятия не осуществлялась. </w:t>
      </w:r>
    </w:p>
    <w:p w:rsidR="00CA5202" w:rsidRPr="003F5C30" w:rsidRDefault="00817B6B" w:rsidP="008B7AC1">
      <w:pPr>
        <w:tabs>
          <w:tab w:val="left" w:pos="8051"/>
        </w:tabs>
        <w:spacing w:line="276" w:lineRule="auto"/>
        <w:ind w:left="284" w:hanging="284"/>
        <w:jc w:val="both"/>
        <w:rPr>
          <w:color w:val="000000" w:themeColor="text1"/>
        </w:rPr>
      </w:pPr>
      <w:r w:rsidRPr="003F5C30">
        <w:rPr>
          <w:rStyle w:val="afe"/>
          <w:color w:val="000000" w:themeColor="text1"/>
        </w:rPr>
        <w:t>5</w:t>
      </w:r>
      <w:r w:rsidR="00CA5202" w:rsidRPr="003F5C30">
        <w:rPr>
          <w:rStyle w:val="afe"/>
          <w:color w:val="000000" w:themeColor="text1"/>
        </w:rPr>
        <w:t>. В нарушение Положения «О порядке управления имуществом, закрепленным за муниципальными унитарными предприятиями и муниципальными учреждениями Миасского городского округа», утвержденного решением С</w:t>
      </w:r>
      <w:r w:rsidR="003429E9" w:rsidRPr="003F5C30">
        <w:rPr>
          <w:rStyle w:val="afe"/>
          <w:color w:val="000000" w:themeColor="text1"/>
        </w:rPr>
        <w:t>обрания депутатов МГО от 28.03.</w:t>
      </w:r>
      <w:r w:rsidR="00CA5202" w:rsidRPr="003F5C30">
        <w:rPr>
          <w:rStyle w:val="afe"/>
          <w:color w:val="000000" w:themeColor="text1"/>
        </w:rPr>
        <w:t>14г. № 6</w:t>
      </w:r>
      <w:r w:rsidR="00D77998">
        <w:rPr>
          <w:rStyle w:val="afe"/>
          <w:color w:val="000000" w:themeColor="text1"/>
        </w:rPr>
        <w:t>,</w:t>
      </w:r>
      <w:r w:rsidR="00CA5202" w:rsidRPr="003F5C30">
        <w:rPr>
          <w:rStyle w:val="afe"/>
          <w:color w:val="000000" w:themeColor="text1"/>
        </w:rPr>
        <w:t xml:space="preserve"> нежилое помещение по ул. Романенко, д.77, помещение № 10 общей площадью 64,7 кв. м. как объект основных средств в учете </w:t>
      </w:r>
      <w:r w:rsidRPr="003F5C30">
        <w:rPr>
          <w:rStyle w:val="afe"/>
          <w:color w:val="000000" w:themeColor="text1"/>
        </w:rPr>
        <w:t xml:space="preserve">предприятия </w:t>
      </w:r>
      <w:r w:rsidR="00CA5202" w:rsidRPr="003F5C30">
        <w:rPr>
          <w:rStyle w:val="afe"/>
          <w:color w:val="000000" w:themeColor="text1"/>
        </w:rPr>
        <w:t xml:space="preserve">не числится.   </w:t>
      </w:r>
      <w:r w:rsidR="00CA5202" w:rsidRPr="003F5C30">
        <w:rPr>
          <w:color w:val="000000" w:themeColor="text1"/>
        </w:rPr>
        <w:tab/>
      </w:r>
    </w:p>
    <w:p w:rsidR="00CA5202" w:rsidRPr="003F5C30" w:rsidRDefault="00817B6B" w:rsidP="003E06B4">
      <w:pPr>
        <w:tabs>
          <w:tab w:val="left" w:pos="8051"/>
        </w:tabs>
        <w:spacing w:line="276" w:lineRule="auto"/>
        <w:ind w:left="284" w:hanging="284"/>
        <w:jc w:val="both"/>
        <w:rPr>
          <w:color w:val="000000" w:themeColor="text1"/>
        </w:rPr>
      </w:pPr>
      <w:r w:rsidRPr="003F5C30">
        <w:rPr>
          <w:rStyle w:val="afe"/>
          <w:color w:val="000000" w:themeColor="text1"/>
        </w:rPr>
        <w:t>6</w:t>
      </w:r>
      <w:r w:rsidR="00CA5202" w:rsidRPr="003F5C30">
        <w:rPr>
          <w:rStyle w:val="afe"/>
          <w:color w:val="000000" w:themeColor="text1"/>
        </w:rPr>
        <w:t>. В нарушение п.</w:t>
      </w:r>
      <w:r w:rsidRPr="003F5C30">
        <w:rPr>
          <w:rStyle w:val="afe"/>
          <w:color w:val="000000" w:themeColor="text1"/>
        </w:rPr>
        <w:t xml:space="preserve"> </w:t>
      </w:r>
      <w:r w:rsidR="00CA5202" w:rsidRPr="003F5C30">
        <w:rPr>
          <w:rStyle w:val="afe"/>
          <w:color w:val="000000" w:themeColor="text1"/>
        </w:rPr>
        <w:t>п.15 п.</w:t>
      </w:r>
      <w:r w:rsidRPr="003F5C30">
        <w:rPr>
          <w:rStyle w:val="afe"/>
          <w:color w:val="000000" w:themeColor="text1"/>
        </w:rPr>
        <w:t xml:space="preserve"> </w:t>
      </w:r>
      <w:r w:rsidR="00CA5202" w:rsidRPr="003F5C30">
        <w:rPr>
          <w:rStyle w:val="afe"/>
          <w:color w:val="000000" w:themeColor="text1"/>
        </w:rPr>
        <w:t>1 ст.</w:t>
      </w:r>
      <w:r w:rsidRPr="003F5C30">
        <w:rPr>
          <w:rStyle w:val="afe"/>
          <w:color w:val="000000" w:themeColor="text1"/>
        </w:rPr>
        <w:t xml:space="preserve"> </w:t>
      </w:r>
      <w:r w:rsidR="00CA5202" w:rsidRPr="003F5C30">
        <w:rPr>
          <w:rStyle w:val="afe"/>
          <w:color w:val="000000" w:themeColor="text1"/>
        </w:rPr>
        <w:t>2</w:t>
      </w:r>
      <w:r w:rsidR="003429E9" w:rsidRPr="003F5C30">
        <w:rPr>
          <w:rStyle w:val="afe"/>
          <w:color w:val="000000" w:themeColor="text1"/>
        </w:rPr>
        <w:t>0 Федерального закона от 14.11.</w:t>
      </w:r>
      <w:r w:rsidR="00CA5202" w:rsidRPr="003F5C30">
        <w:rPr>
          <w:rStyle w:val="afe"/>
          <w:color w:val="000000" w:themeColor="text1"/>
        </w:rPr>
        <w:t xml:space="preserve">02г. (в ред. от 29.12.17г.) № 161-ФЗ «О государственных и муниципальных унитарных предприятиях» заключение крупных сделок не согласовано с учредителем предприятия - Администрацией МГО.    </w:t>
      </w:r>
      <w:r w:rsidR="00CA5202" w:rsidRPr="003F5C30">
        <w:rPr>
          <w:color w:val="000000" w:themeColor="text1"/>
        </w:rPr>
        <w:tab/>
      </w:r>
    </w:p>
    <w:p w:rsidR="007C2A55" w:rsidRPr="003F5C30" w:rsidRDefault="007C2A55" w:rsidP="008B7AC1">
      <w:pPr>
        <w:tabs>
          <w:tab w:val="left" w:pos="8051"/>
        </w:tabs>
        <w:spacing w:line="276" w:lineRule="auto"/>
        <w:ind w:firstLine="709"/>
        <w:jc w:val="both"/>
        <w:rPr>
          <w:rStyle w:val="afe"/>
          <w:color w:val="auto"/>
          <w:u w:val="single"/>
        </w:rPr>
      </w:pPr>
      <w:r w:rsidRPr="003F5C30">
        <w:rPr>
          <w:rStyle w:val="afe"/>
          <w:color w:val="auto"/>
          <w:u w:val="single"/>
        </w:rPr>
        <w:t>Ревизия финансово-хозяйственной деятельности МУП МГО «Единая служба пассажирских перевозок»:</w:t>
      </w:r>
    </w:p>
    <w:p w:rsidR="007C2A55" w:rsidRPr="003F5C30" w:rsidRDefault="007C2A55" w:rsidP="008B7AC1">
      <w:pPr>
        <w:tabs>
          <w:tab w:val="left" w:pos="8051"/>
        </w:tabs>
        <w:spacing w:line="276" w:lineRule="auto"/>
        <w:ind w:left="284" w:hanging="284"/>
        <w:jc w:val="both"/>
        <w:rPr>
          <w:rStyle w:val="afe"/>
          <w:color w:val="auto"/>
        </w:rPr>
      </w:pPr>
      <w:r w:rsidRPr="003F5C30">
        <w:rPr>
          <w:rStyle w:val="afe"/>
          <w:color w:val="auto"/>
        </w:rPr>
        <w:t xml:space="preserve">1. Срок реорганизации Предприятия является длительным (с января 2017 года по сентябрь 2018 года). Продление сроков реорганизации Предприятия осуществлялось при отсутствии обосновывающего плана мероприятий на срок продления.  </w:t>
      </w:r>
    </w:p>
    <w:p w:rsidR="008F5AF5" w:rsidRPr="003F5C30" w:rsidRDefault="007C2A55" w:rsidP="008B7AC1">
      <w:pPr>
        <w:tabs>
          <w:tab w:val="left" w:pos="8051"/>
        </w:tabs>
        <w:spacing w:line="276" w:lineRule="auto"/>
        <w:ind w:left="284" w:hanging="284"/>
        <w:jc w:val="both"/>
        <w:rPr>
          <w:rStyle w:val="afe"/>
          <w:color w:val="auto"/>
        </w:rPr>
      </w:pPr>
      <w:r w:rsidRPr="003F5C30">
        <w:rPr>
          <w:rStyle w:val="afe"/>
          <w:color w:val="auto"/>
        </w:rPr>
        <w:t xml:space="preserve">2. </w:t>
      </w:r>
      <w:r w:rsidR="008F5AF5" w:rsidRPr="003F5C30">
        <w:rPr>
          <w:rStyle w:val="afe"/>
          <w:color w:val="auto"/>
        </w:rPr>
        <w:t>В несоблюдение Постановления Администрации МГО от 23.01.17г. № 305 не проведена инвентаризация имущества и финансовых обязательств, не сформирован</w:t>
      </w:r>
      <w:r w:rsidR="008F5AF5" w:rsidRPr="003F5C30">
        <w:rPr>
          <w:rStyle w:val="afe"/>
        </w:rPr>
        <w:t xml:space="preserve"> </w:t>
      </w:r>
      <w:r w:rsidR="008F5AF5" w:rsidRPr="003F5C30">
        <w:rPr>
          <w:rStyle w:val="afe"/>
          <w:color w:val="auto"/>
        </w:rPr>
        <w:t>передаточный акт в</w:t>
      </w:r>
      <w:r w:rsidRPr="003F5C30">
        <w:rPr>
          <w:rStyle w:val="afe"/>
          <w:color w:val="auto"/>
        </w:rPr>
        <w:t xml:space="preserve"> рамках реорганизации Предприятия</w:t>
      </w:r>
      <w:r w:rsidR="008F5AF5" w:rsidRPr="003F5C30">
        <w:rPr>
          <w:rStyle w:val="afe"/>
          <w:color w:val="auto"/>
        </w:rPr>
        <w:t>.</w:t>
      </w:r>
      <w:r w:rsidRPr="003F5C30">
        <w:rPr>
          <w:rStyle w:val="afe"/>
          <w:color w:val="auto"/>
        </w:rPr>
        <w:t xml:space="preserve"> </w:t>
      </w:r>
    </w:p>
    <w:p w:rsidR="007C2A55" w:rsidRPr="003F5C30" w:rsidRDefault="007C2A55" w:rsidP="008B7AC1">
      <w:pPr>
        <w:tabs>
          <w:tab w:val="left" w:pos="8051"/>
        </w:tabs>
        <w:spacing w:line="276" w:lineRule="auto"/>
        <w:ind w:left="284" w:hanging="284"/>
        <w:jc w:val="both"/>
        <w:rPr>
          <w:rStyle w:val="afe"/>
          <w:color w:val="auto"/>
        </w:rPr>
      </w:pPr>
      <w:r w:rsidRPr="003F5C30">
        <w:rPr>
          <w:rStyle w:val="afe"/>
          <w:color w:val="auto"/>
        </w:rPr>
        <w:t>4. В несоблюдение п. п. 2 п. 75 Положения «О порядке управления имуществом, закрепленным за муниципальными унитарными предприятиями и муниципальными учреждениями Миасского городского округа», утвержденного решением Собрания депутатов МГО от 28.03.</w:t>
      </w:r>
      <w:r w:rsidR="00D944E1" w:rsidRPr="003F5C30">
        <w:rPr>
          <w:rStyle w:val="afe"/>
          <w:color w:val="auto"/>
        </w:rPr>
        <w:t xml:space="preserve"> </w:t>
      </w:r>
      <w:r w:rsidRPr="003F5C30">
        <w:rPr>
          <w:rStyle w:val="afe"/>
          <w:color w:val="auto"/>
        </w:rPr>
        <w:t>14г. № 6, Постановления Администрации МГО от 01.08.16г. №</w:t>
      </w:r>
      <w:r w:rsidR="008F5AF5" w:rsidRPr="003F5C30">
        <w:rPr>
          <w:rStyle w:val="afe"/>
          <w:color w:val="auto"/>
        </w:rPr>
        <w:t xml:space="preserve"> </w:t>
      </w:r>
      <w:r w:rsidRPr="003F5C30">
        <w:rPr>
          <w:rStyle w:val="afe"/>
          <w:color w:val="auto"/>
        </w:rPr>
        <w:t xml:space="preserve">4214 Предприятием не проводился обязательный ежегодный аудит бухгалтерской (финансовой) отчетности за 2016 год, 2017 год.     </w:t>
      </w:r>
      <w:r w:rsidRPr="003F5C30">
        <w:rPr>
          <w:rStyle w:val="afe"/>
          <w:color w:val="auto"/>
        </w:rPr>
        <w:tab/>
      </w:r>
    </w:p>
    <w:p w:rsidR="00E40769" w:rsidRPr="003F5C30" w:rsidRDefault="007C2A55" w:rsidP="008B7AC1">
      <w:pPr>
        <w:tabs>
          <w:tab w:val="left" w:pos="8051"/>
        </w:tabs>
        <w:spacing w:line="276" w:lineRule="auto"/>
        <w:ind w:left="284" w:hanging="284"/>
        <w:jc w:val="both"/>
        <w:rPr>
          <w:rStyle w:val="afe"/>
          <w:color w:val="auto"/>
        </w:rPr>
      </w:pPr>
      <w:r w:rsidRPr="003F5C30">
        <w:rPr>
          <w:rStyle w:val="afe"/>
          <w:color w:val="auto"/>
        </w:rPr>
        <w:t xml:space="preserve">5. В несоблюдение Федерального закона от 13.07.15г. № 218-ФЗ «О государственной регистрации </w:t>
      </w:r>
      <w:r w:rsidRPr="003F5C30">
        <w:rPr>
          <w:rStyle w:val="afe"/>
          <w:color w:val="auto"/>
        </w:rPr>
        <w:lastRenderedPageBreak/>
        <w:t xml:space="preserve">недвижимости» отсутствует государственная регистрация права хозяйственного ведения недвижимым имуществом.       </w:t>
      </w:r>
    </w:p>
    <w:p w:rsidR="005A6E2E" w:rsidRPr="003F5C30" w:rsidRDefault="007C2A55" w:rsidP="007C2A55">
      <w:pPr>
        <w:tabs>
          <w:tab w:val="left" w:pos="8051"/>
        </w:tabs>
        <w:spacing w:line="276" w:lineRule="auto"/>
        <w:ind w:left="284" w:right="-142" w:hanging="284"/>
        <w:jc w:val="both"/>
        <w:rPr>
          <w:rStyle w:val="afe"/>
          <w:color w:val="auto"/>
        </w:rPr>
      </w:pPr>
      <w:r w:rsidRPr="003F5C30">
        <w:rPr>
          <w:rStyle w:val="afe"/>
          <w:color w:val="auto"/>
        </w:rPr>
        <w:tab/>
      </w:r>
    </w:p>
    <w:p w:rsidR="008C0A48" w:rsidRPr="003F5C30" w:rsidRDefault="008C0A48" w:rsidP="00184EB2">
      <w:pPr>
        <w:tabs>
          <w:tab w:val="left" w:pos="8051"/>
        </w:tabs>
        <w:spacing w:line="276" w:lineRule="auto"/>
        <w:ind w:left="284" w:hanging="284"/>
        <w:jc w:val="center"/>
        <w:rPr>
          <w:rFonts w:cs="Times New Roman"/>
          <w:b/>
          <w:u w:val="single"/>
        </w:rPr>
      </w:pPr>
      <w:r w:rsidRPr="003F5C30">
        <w:rPr>
          <w:rFonts w:cs="Times New Roman"/>
          <w:b/>
          <w:u w:val="single"/>
        </w:rPr>
        <w:t>Нарушения, выявленные в результате аудита в сфере закупок</w:t>
      </w:r>
    </w:p>
    <w:p w:rsidR="007F0E2B" w:rsidRPr="003F5C30" w:rsidRDefault="007F0E2B" w:rsidP="00500E42">
      <w:pPr>
        <w:spacing w:line="276" w:lineRule="auto"/>
        <w:ind w:firstLine="709"/>
        <w:jc w:val="both"/>
        <w:rPr>
          <w:rFonts w:cs="Times New Roman"/>
        </w:rPr>
      </w:pPr>
      <w:r w:rsidRPr="003F5C30">
        <w:rPr>
          <w:rFonts w:cs="Times New Roman"/>
        </w:rPr>
        <w:t>Н</w:t>
      </w:r>
      <w:r w:rsidR="008C0A48" w:rsidRPr="003F5C30">
        <w:rPr>
          <w:rFonts w:cs="Times New Roman"/>
        </w:rPr>
        <w:t xml:space="preserve">арушения, выявленные в результате аудита в сфере закупок на </w:t>
      </w:r>
      <w:r w:rsidRPr="003F5C30">
        <w:rPr>
          <w:rFonts w:cs="Times New Roman"/>
        </w:rPr>
        <w:t xml:space="preserve">общую </w:t>
      </w:r>
      <w:r w:rsidR="008C0A48" w:rsidRPr="003F5C30">
        <w:rPr>
          <w:rFonts w:cs="Times New Roman"/>
        </w:rPr>
        <w:t xml:space="preserve">сумму </w:t>
      </w:r>
      <w:r w:rsidR="00DB091C" w:rsidRPr="003F5C30">
        <w:rPr>
          <w:rFonts w:cs="Times New Roman"/>
          <w:b/>
        </w:rPr>
        <w:t>26 133,7</w:t>
      </w:r>
      <w:r w:rsidR="008C0A48" w:rsidRPr="003F5C30">
        <w:rPr>
          <w:rFonts w:cs="Times New Roman"/>
        </w:rPr>
        <w:t xml:space="preserve"> </w:t>
      </w:r>
      <w:r w:rsidR="008C0A48" w:rsidRPr="003F5C30">
        <w:rPr>
          <w:rFonts w:cs="Times New Roman"/>
          <w:b/>
        </w:rPr>
        <w:t>тыс.руб.</w:t>
      </w:r>
      <w:r w:rsidR="00D77998">
        <w:rPr>
          <w:rFonts w:cs="Times New Roman"/>
          <w:b/>
        </w:rPr>
        <w:t>,</w:t>
      </w:r>
      <w:r w:rsidRPr="003F5C30">
        <w:rPr>
          <w:rFonts w:cs="Times New Roman"/>
        </w:rPr>
        <w:t xml:space="preserve"> установлены в ходе следующих контрольных мероприятий:</w:t>
      </w:r>
    </w:p>
    <w:p w:rsidR="00FA0336" w:rsidRPr="003F5C30" w:rsidRDefault="00FA0336" w:rsidP="00500E42">
      <w:pPr>
        <w:spacing w:line="276" w:lineRule="auto"/>
        <w:ind w:firstLine="709"/>
        <w:jc w:val="both"/>
        <w:rPr>
          <w:rFonts w:cs="Times New Roman"/>
          <w:u w:val="single"/>
        </w:rPr>
      </w:pPr>
      <w:r w:rsidRPr="003F5C30">
        <w:rPr>
          <w:rFonts w:cs="Times New Roman"/>
          <w:u w:val="single"/>
        </w:rPr>
        <w:t>Проверка использования средств бюджета на выполнение мероприятий по избирательным округам:</w:t>
      </w:r>
    </w:p>
    <w:p w:rsidR="00FA0336" w:rsidRPr="003F5C30" w:rsidRDefault="00FA0336" w:rsidP="00500E42">
      <w:pPr>
        <w:widowControl/>
        <w:suppressAutoHyphens w:val="0"/>
        <w:spacing w:line="276" w:lineRule="auto"/>
        <w:ind w:firstLine="709"/>
        <w:jc w:val="both"/>
        <w:rPr>
          <w:rFonts w:eastAsia="Andale Sans UI" w:cs="Times New Roman"/>
          <w:lang w:eastAsia="en-US" w:bidi="ar-SA"/>
        </w:rPr>
      </w:pPr>
      <w:r w:rsidRPr="003F5C30">
        <w:rPr>
          <w:rFonts w:eastAsiaTheme="minorHAnsi" w:cs="Times New Roman"/>
          <w:kern w:val="0"/>
          <w:lang w:eastAsia="en-US" w:bidi="ar-SA"/>
        </w:rPr>
        <w:t xml:space="preserve"> В нарушение п.</w:t>
      </w:r>
      <w:r w:rsidR="005033D7" w:rsidRPr="003F5C30">
        <w:rPr>
          <w:rFonts w:eastAsiaTheme="minorHAnsi" w:cs="Times New Roman"/>
          <w:kern w:val="0"/>
          <w:lang w:eastAsia="en-US" w:bidi="ar-SA"/>
        </w:rPr>
        <w:t xml:space="preserve"> </w:t>
      </w:r>
      <w:r w:rsidRPr="003F5C30">
        <w:rPr>
          <w:rFonts w:eastAsiaTheme="minorHAnsi" w:cs="Times New Roman"/>
          <w:kern w:val="0"/>
          <w:lang w:eastAsia="en-US" w:bidi="ar-SA"/>
        </w:rPr>
        <w:t>2 ст.</w:t>
      </w:r>
      <w:r w:rsidR="005033D7" w:rsidRPr="003F5C30">
        <w:rPr>
          <w:rFonts w:eastAsiaTheme="minorHAnsi" w:cs="Times New Roman"/>
          <w:kern w:val="0"/>
          <w:lang w:eastAsia="en-US" w:bidi="ar-SA"/>
        </w:rPr>
        <w:t xml:space="preserve"> </w:t>
      </w:r>
      <w:r w:rsidRPr="003F5C30">
        <w:rPr>
          <w:rFonts w:eastAsiaTheme="minorHAnsi" w:cs="Times New Roman"/>
          <w:kern w:val="0"/>
          <w:lang w:eastAsia="en-US" w:bidi="ar-SA"/>
        </w:rPr>
        <w:t xml:space="preserve">22 Федерального закона № 44-ФЗ от 05.04.13г. </w:t>
      </w:r>
      <w:r w:rsidR="000B35BC" w:rsidRPr="003F5C30">
        <w:rPr>
          <w:rFonts w:eastAsiaTheme="minorHAnsi" w:cs="Times New Roman"/>
          <w:kern w:val="0"/>
          <w:lang w:eastAsia="en-US" w:bidi="ar-SA"/>
        </w:rPr>
        <w:t xml:space="preserve">(далее - </w:t>
      </w:r>
      <w:r w:rsidR="000B35BC" w:rsidRPr="003F5C30">
        <w:rPr>
          <w:rStyle w:val="afe"/>
          <w:color w:val="000000" w:themeColor="text1"/>
        </w:rPr>
        <w:t xml:space="preserve">Закона о контрактной системе) </w:t>
      </w:r>
      <w:r w:rsidRPr="003F5C30">
        <w:rPr>
          <w:rFonts w:eastAsiaTheme="minorHAnsi" w:cs="Times New Roman"/>
          <w:kern w:val="0"/>
          <w:lang w:eastAsia="en-US" w:bidi="ar-SA"/>
        </w:rPr>
        <w:t xml:space="preserve">при </w:t>
      </w:r>
      <w:r w:rsidRPr="003F5C30">
        <w:rPr>
          <w:rFonts w:eastAsia="Andale Sans UI" w:cs="Times New Roman"/>
          <w:lang w:eastAsia="en-US" w:bidi="ar-SA"/>
        </w:rPr>
        <w:t xml:space="preserve">расчете начальной (максимальной) цены данных контрактов принимались коммерческие предложения, которые не являются рыночными ценами так, как превышают норматив расхода заказчика на осуществление строительного контроля - 2,14% от СМР, установленный Положением о проведении строительного контроля при осуществлении строительства, реконструкции и капитального ремонта объектов капитального строительства, утвержденного </w:t>
      </w:r>
      <w:r w:rsidR="0005357F" w:rsidRPr="003F5C30">
        <w:rPr>
          <w:rFonts w:eastAsia="Andale Sans UI" w:cs="Times New Roman"/>
          <w:lang w:eastAsia="en-US" w:bidi="ar-SA"/>
        </w:rPr>
        <w:t>П</w:t>
      </w:r>
      <w:r w:rsidRPr="003F5C30">
        <w:rPr>
          <w:rFonts w:eastAsia="Andale Sans UI" w:cs="Times New Roman"/>
          <w:lang w:eastAsia="en-US" w:bidi="ar-SA"/>
        </w:rPr>
        <w:t>остановлением Правительства РФ от 21.06.10г. № 468.</w:t>
      </w:r>
    </w:p>
    <w:p w:rsidR="00FA0336" w:rsidRPr="003F5C30" w:rsidRDefault="008171C2" w:rsidP="00500E42">
      <w:pPr>
        <w:spacing w:line="276" w:lineRule="auto"/>
        <w:ind w:firstLine="709"/>
        <w:jc w:val="both"/>
        <w:rPr>
          <w:rFonts w:cs="Times New Roman"/>
          <w:u w:val="single"/>
        </w:rPr>
      </w:pPr>
      <w:r w:rsidRPr="003F5C30">
        <w:rPr>
          <w:rFonts w:cs="Times New Roman"/>
          <w:u w:val="single"/>
        </w:rPr>
        <w:t>Проверка полноты и своевременности закрепления в пользование имущества, приобретенного в 2017 году, и внесения изменений в Реестр имущества МГО:</w:t>
      </w:r>
    </w:p>
    <w:p w:rsidR="008171C2" w:rsidRPr="003F5C30" w:rsidRDefault="008171C2" w:rsidP="00500E42">
      <w:pPr>
        <w:spacing w:line="276" w:lineRule="auto"/>
        <w:ind w:firstLine="709"/>
        <w:jc w:val="both"/>
        <w:rPr>
          <w:rFonts w:cs="Times New Roman"/>
          <w:b/>
        </w:rPr>
      </w:pPr>
      <w:r w:rsidRPr="003F5C30">
        <w:rPr>
          <w:rFonts w:cs="Times New Roman"/>
        </w:rPr>
        <w:t xml:space="preserve">Не взыскана пеня за просрочку исполнения обязательств по муниципальному контракту от 23.08.17г. № 383 на поставку котла стального водогрейного RS-A200 (КВА) в сумме </w:t>
      </w:r>
      <w:r w:rsidRPr="003F5C30">
        <w:rPr>
          <w:rFonts w:cs="Times New Roman"/>
          <w:b/>
        </w:rPr>
        <w:t>0,9 тыс.руб.</w:t>
      </w:r>
    </w:p>
    <w:p w:rsidR="00695DAF" w:rsidRPr="003F5C30" w:rsidRDefault="00695DAF" w:rsidP="00500E42">
      <w:pPr>
        <w:pStyle w:val="a6"/>
        <w:spacing w:after="0"/>
        <w:ind w:left="993" w:hanging="284"/>
        <w:jc w:val="both"/>
        <w:rPr>
          <w:rFonts w:ascii="Times New Roman" w:hAnsi="Times New Roman" w:cs="Times New Roman"/>
          <w:sz w:val="24"/>
          <w:szCs w:val="24"/>
          <w:u w:val="single"/>
        </w:rPr>
      </w:pPr>
      <w:r w:rsidRPr="003F5C30">
        <w:rPr>
          <w:rFonts w:ascii="Times New Roman" w:hAnsi="Times New Roman" w:cs="Times New Roman"/>
          <w:sz w:val="24"/>
          <w:szCs w:val="24"/>
          <w:u w:val="single"/>
        </w:rPr>
        <w:t>Анализ расходов на обеспечение выполнения функций МКУ МГО «Образование»:</w:t>
      </w:r>
    </w:p>
    <w:p w:rsidR="00695DAF" w:rsidRPr="003F5C30" w:rsidRDefault="00695DAF" w:rsidP="00184EB2">
      <w:pPr>
        <w:tabs>
          <w:tab w:val="left" w:pos="8051"/>
        </w:tabs>
        <w:spacing w:line="276" w:lineRule="auto"/>
        <w:ind w:firstLine="709"/>
        <w:jc w:val="both"/>
      </w:pPr>
      <w:r w:rsidRPr="003F5C30">
        <w:rPr>
          <w:rStyle w:val="afe"/>
          <w:color w:val="auto"/>
        </w:rPr>
        <w:t>При выявлении в результате ведомственного контроля признаков административного правонарушения материалы контроля не направлялись в Администрацию МГО – орган, уполномоченный на осуществление контроля в сфере закупок.</w:t>
      </w:r>
    </w:p>
    <w:p w:rsidR="00F01E0B" w:rsidRPr="003F5C30" w:rsidRDefault="00F01E0B" w:rsidP="00500E42">
      <w:pPr>
        <w:spacing w:line="276" w:lineRule="auto"/>
        <w:ind w:firstLine="709"/>
        <w:jc w:val="both"/>
        <w:rPr>
          <w:rFonts w:cs="Times New Roman"/>
          <w:kern w:val="0"/>
          <w:u w:val="single"/>
          <w:lang w:eastAsia="en-US" w:bidi="ar-SA"/>
        </w:rPr>
      </w:pPr>
      <w:r w:rsidRPr="003F5C30">
        <w:rPr>
          <w:rFonts w:cs="Times New Roman"/>
          <w:kern w:val="0"/>
          <w:u w:val="single"/>
          <w:lang w:eastAsia="en-US" w:bidi="ar-SA"/>
        </w:rPr>
        <w:t>Проверка использования средств бюджета   для муниципальных нужд в сфере городского хозяйства и капитальных расходов на МПП «Развитие инфраструктуры в области физической культуры и спорта, ремонт, реконструкция спортивных сооружений» (объект проверки МКУ «Комитет по строительству»):</w:t>
      </w:r>
    </w:p>
    <w:p w:rsidR="00695DAF" w:rsidRDefault="00F01E0B" w:rsidP="00500E42">
      <w:pPr>
        <w:spacing w:line="276" w:lineRule="auto"/>
        <w:ind w:firstLine="709"/>
        <w:jc w:val="both"/>
        <w:rPr>
          <w:rStyle w:val="afe"/>
          <w:color w:val="auto"/>
        </w:rPr>
      </w:pPr>
      <w:r w:rsidRPr="003F5C30">
        <w:rPr>
          <w:rStyle w:val="afe"/>
          <w:color w:val="auto"/>
        </w:rPr>
        <w:t xml:space="preserve">В нарушение ч. 2 ст. 8, ч. 5 ст. 24 </w:t>
      </w:r>
      <w:r w:rsidR="000B35BC" w:rsidRPr="003F5C30">
        <w:rPr>
          <w:rStyle w:val="afe"/>
          <w:color w:val="000000" w:themeColor="text1"/>
        </w:rPr>
        <w:t>Закона о контрактной системе</w:t>
      </w:r>
      <w:r w:rsidRPr="003F5C30">
        <w:rPr>
          <w:rStyle w:val="afe"/>
          <w:color w:val="auto"/>
        </w:rPr>
        <w:t xml:space="preserve">, ч. 1 ст. 15 Закона о защите конкуренции </w:t>
      </w:r>
      <w:r w:rsidR="004E1000" w:rsidRPr="003F5C30">
        <w:rPr>
          <w:rStyle w:val="afe"/>
          <w:color w:val="auto"/>
        </w:rPr>
        <w:t>учреждение</w:t>
      </w:r>
      <w:r w:rsidRPr="003F5C30">
        <w:rPr>
          <w:rStyle w:val="afe"/>
          <w:color w:val="auto"/>
        </w:rPr>
        <w:t xml:space="preserve"> при заключении муниципальных контрактов с ООО «Гравитон» в ноябре, декабре 2017</w:t>
      </w:r>
      <w:r w:rsidR="00AD7DAB" w:rsidRPr="003F5C30">
        <w:rPr>
          <w:rStyle w:val="afe"/>
          <w:color w:val="auto"/>
        </w:rPr>
        <w:t xml:space="preserve"> года</w:t>
      </w:r>
      <w:r w:rsidRPr="003F5C30">
        <w:rPr>
          <w:rStyle w:val="afe"/>
          <w:color w:val="auto"/>
        </w:rPr>
        <w:t xml:space="preserve"> №№ 32-1, 33, 33-1, 47, 48, 55, 56, 57 на общую сумму </w:t>
      </w:r>
      <w:r w:rsidRPr="003F5C30">
        <w:rPr>
          <w:rStyle w:val="afe"/>
          <w:b/>
          <w:color w:val="auto"/>
        </w:rPr>
        <w:t>700,0 тыс.руб.</w:t>
      </w:r>
      <w:r w:rsidRPr="003F5C30">
        <w:rPr>
          <w:rStyle w:val="afe"/>
          <w:color w:val="auto"/>
        </w:rPr>
        <w:t xml:space="preserve"> не использовал конкурентные способы определения поставщиков (подрядчиков, исполнителей).</w:t>
      </w:r>
    </w:p>
    <w:p w:rsidR="00FE503D" w:rsidRPr="003F5C30" w:rsidRDefault="000B35BC" w:rsidP="00500E42">
      <w:pPr>
        <w:spacing w:line="276" w:lineRule="auto"/>
        <w:ind w:firstLine="709"/>
        <w:jc w:val="both"/>
        <w:rPr>
          <w:rFonts w:cs="Times New Roman"/>
          <w:kern w:val="0"/>
          <w:u w:val="single"/>
          <w:lang w:eastAsia="en-US" w:bidi="ar-SA"/>
        </w:rPr>
      </w:pPr>
      <w:r w:rsidRPr="003F5C30">
        <w:rPr>
          <w:rFonts w:cs="Times New Roman"/>
          <w:kern w:val="0"/>
          <w:u w:val="single"/>
          <w:lang w:eastAsia="en-US" w:bidi="ar-SA"/>
        </w:rPr>
        <w:t>Аудит в сфере закупок (объект проверки Управление социальной защиты населения):</w:t>
      </w:r>
    </w:p>
    <w:p w:rsidR="000B35BC" w:rsidRPr="003F5C30" w:rsidRDefault="000B35BC" w:rsidP="00500E42">
      <w:pPr>
        <w:spacing w:line="276" w:lineRule="auto"/>
        <w:ind w:left="284" w:hanging="284"/>
        <w:jc w:val="both"/>
        <w:rPr>
          <w:color w:val="000000" w:themeColor="text1"/>
        </w:rPr>
      </w:pPr>
      <w:r w:rsidRPr="003F5C30">
        <w:rPr>
          <w:rStyle w:val="afe"/>
          <w:color w:val="000000" w:themeColor="text1"/>
        </w:rPr>
        <w:t>1. В нарушение ч. 11 ст. 21 Закона о контрактной системе до опубликования в Единой информационной системе плана-графика размещения заказов на поставку товаров, выполнение работ, оказание услуг заключено 38 договоров основании п</w:t>
      </w:r>
      <w:r w:rsidR="00FC6FBC" w:rsidRPr="003F5C30">
        <w:rPr>
          <w:rStyle w:val="afe"/>
          <w:color w:val="000000" w:themeColor="text1"/>
        </w:rPr>
        <w:t>.</w:t>
      </w:r>
      <w:r w:rsidRPr="003F5C30">
        <w:rPr>
          <w:rStyle w:val="afe"/>
          <w:color w:val="000000" w:themeColor="text1"/>
        </w:rPr>
        <w:t xml:space="preserve"> 4 ч</w:t>
      </w:r>
      <w:r w:rsidR="00FC6FBC" w:rsidRPr="003F5C30">
        <w:rPr>
          <w:rStyle w:val="afe"/>
          <w:color w:val="000000" w:themeColor="text1"/>
        </w:rPr>
        <w:t>.</w:t>
      </w:r>
      <w:r w:rsidR="00914BF2" w:rsidRPr="003F5C30">
        <w:rPr>
          <w:rStyle w:val="afe"/>
          <w:color w:val="000000" w:themeColor="text1"/>
        </w:rPr>
        <w:t xml:space="preserve"> </w:t>
      </w:r>
      <w:r w:rsidRPr="003F5C30">
        <w:rPr>
          <w:rStyle w:val="afe"/>
          <w:color w:val="000000" w:themeColor="text1"/>
        </w:rPr>
        <w:t>1 ст</w:t>
      </w:r>
      <w:r w:rsidR="00914BF2" w:rsidRPr="003F5C30">
        <w:rPr>
          <w:rStyle w:val="afe"/>
          <w:color w:val="000000" w:themeColor="text1"/>
        </w:rPr>
        <w:t>.</w:t>
      </w:r>
      <w:r w:rsidRPr="003F5C30">
        <w:rPr>
          <w:rStyle w:val="afe"/>
          <w:color w:val="000000" w:themeColor="text1"/>
        </w:rPr>
        <w:t xml:space="preserve"> 93 Закона о контрактной системе на сумму </w:t>
      </w:r>
      <w:r w:rsidRPr="003F5C30">
        <w:rPr>
          <w:rStyle w:val="afe"/>
          <w:b/>
          <w:color w:val="000000" w:themeColor="text1"/>
        </w:rPr>
        <w:t>1 054,7 тыс.руб.</w:t>
      </w:r>
      <w:r w:rsidRPr="003F5C30">
        <w:rPr>
          <w:rStyle w:val="afe"/>
          <w:color w:val="000000" w:themeColor="text1"/>
        </w:rPr>
        <w:t xml:space="preserve"> </w:t>
      </w:r>
    </w:p>
    <w:p w:rsidR="000B35BC" w:rsidRPr="003F5C30" w:rsidRDefault="000B35BC" w:rsidP="00500E42">
      <w:pPr>
        <w:spacing w:line="276" w:lineRule="auto"/>
        <w:ind w:left="284" w:hanging="284"/>
        <w:jc w:val="both"/>
        <w:rPr>
          <w:color w:val="000000" w:themeColor="text1"/>
        </w:rPr>
      </w:pPr>
      <w:r w:rsidRPr="003F5C30">
        <w:rPr>
          <w:rStyle w:val="afe"/>
          <w:color w:val="000000" w:themeColor="text1"/>
        </w:rPr>
        <w:t>2. В нарушение ч. 2 ст. 25 Закона о контрактной системе при организации совместных аукционов Соглашения сторон, определяющие права, обязанности и ответственность заказчиков при их проведении</w:t>
      </w:r>
      <w:r w:rsidR="00211C24">
        <w:rPr>
          <w:rStyle w:val="afe"/>
          <w:color w:val="000000" w:themeColor="text1"/>
        </w:rPr>
        <w:t>,</w:t>
      </w:r>
      <w:r w:rsidRPr="003F5C30">
        <w:rPr>
          <w:rStyle w:val="afe"/>
          <w:color w:val="000000" w:themeColor="text1"/>
        </w:rPr>
        <w:t xml:space="preserve"> утверждены с нарушением требований законодательств по 7 закупкам</w:t>
      </w:r>
      <w:r w:rsidR="00B95939" w:rsidRPr="003F5C30">
        <w:rPr>
          <w:rStyle w:val="afe"/>
          <w:color w:val="000000" w:themeColor="text1"/>
        </w:rPr>
        <w:t xml:space="preserve"> на </w:t>
      </w:r>
      <w:r w:rsidR="00B95939" w:rsidRPr="00EE05EA">
        <w:rPr>
          <w:rStyle w:val="afe"/>
          <w:color w:val="000000" w:themeColor="text1"/>
        </w:rPr>
        <w:t>общ</w:t>
      </w:r>
      <w:r w:rsidR="00211C24" w:rsidRPr="00EE05EA">
        <w:rPr>
          <w:rStyle w:val="afe"/>
          <w:color w:val="000000" w:themeColor="text1"/>
        </w:rPr>
        <w:t>у</w:t>
      </w:r>
      <w:r w:rsidR="00B95939" w:rsidRPr="00EE05EA">
        <w:rPr>
          <w:rStyle w:val="afe"/>
          <w:color w:val="000000" w:themeColor="text1"/>
        </w:rPr>
        <w:t>ю</w:t>
      </w:r>
      <w:r w:rsidR="00B95939" w:rsidRPr="003F5C30">
        <w:rPr>
          <w:rStyle w:val="afe"/>
          <w:color w:val="000000" w:themeColor="text1"/>
        </w:rPr>
        <w:t xml:space="preserve"> сумму </w:t>
      </w:r>
      <w:r w:rsidR="00B95939" w:rsidRPr="003F5C30">
        <w:rPr>
          <w:rStyle w:val="afe"/>
          <w:b/>
          <w:color w:val="000000" w:themeColor="text1"/>
        </w:rPr>
        <w:t>635,0 тыс.руб.</w:t>
      </w:r>
      <w:r w:rsidRPr="003F5C30">
        <w:rPr>
          <w:rStyle w:val="afe"/>
          <w:color w:val="000000" w:themeColor="text1"/>
        </w:rPr>
        <w:t xml:space="preserve">  </w:t>
      </w:r>
    </w:p>
    <w:p w:rsidR="000B35BC" w:rsidRPr="003F5C30" w:rsidRDefault="000B35BC" w:rsidP="00500E42">
      <w:pPr>
        <w:spacing w:line="276" w:lineRule="auto"/>
        <w:ind w:left="284" w:hanging="284"/>
        <w:jc w:val="both"/>
        <w:rPr>
          <w:color w:val="000000" w:themeColor="text1"/>
        </w:rPr>
      </w:pPr>
      <w:r w:rsidRPr="003F5C30">
        <w:rPr>
          <w:rStyle w:val="afe"/>
          <w:color w:val="000000" w:themeColor="text1"/>
        </w:rPr>
        <w:t xml:space="preserve">3. В нарушение ч. 2 ст. 72 Закона о контрактной системе годовой объем закупок, осуществляемых путем проведения запроса котировок за 2017 год, превысил десять процентов совокупного годового объема закупок заказчика на </w:t>
      </w:r>
      <w:r w:rsidR="00656D0F" w:rsidRPr="003F5C30">
        <w:rPr>
          <w:rStyle w:val="afe"/>
          <w:b/>
          <w:color w:val="000000" w:themeColor="text1"/>
        </w:rPr>
        <w:t>45,6 тыс.</w:t>
      </w:r>
      <w:r w:rsidRPr="003F5C30">
        <w:rPr>
          <w:rStyle w:val="afe"/>
          <w:b/>
          <w:color w:val="000000" w:themeColor="text1"/>
        </w:rPr>
        <w:t>руб.</w:t>
      </w:r>
      <w:r w:rsidRPr="003F5C30">
        <w:rPr>
          <w:rStyle w:val="afe"/>
          <w:color w:val="000000" w:themeColor="text1"/>
        </w:rPr>
        <w:t xml:space="preserve">   </w:t>
      </w:r>
    </w:p>
    <w:p w:rsidR="000B35BC" w:rsidRPr="003F5C30" w:rsidRDefault="000B35BC" w:rsidP="00500E42">
      <w:pPr>
        <w:spacing w:line="276" w:lineRule="auto"/>
        <w:ind w:left="284" w:hanging="284"/>
        <w:jc w:val="both"/>
        <w:rPr>
          <w:color w:val="000000" w:themeColor="text1"/>
        </w:rPr>
      </w:pPr>
      <w:r w:rsidRPr="003F5C30">
        <w:rPr>
          <w:rStyle w:val="afe"/>
          <w:color w:val="000000" w:themeColor="text1"/>
        </w:rPr>
        <w:t>4. Описание объекта закупки по двум запросам котировок №</w:t>
      </w:r>
      <w:r w:rsidR="00656D0F" w:rsidRPr="003F5C30">
        <w:rPr>
          <w:rStyle w:val="afe"/>
          <w:color w:val="000000" w:themeColor="text1"/>
        </w:rPr>
        <w:t xml:space="preserve"> </w:t>
      </w:r>
      <w:r w:rsidRPr="003F5C30">
        <w:rPr>
          <w:rStyle w:val="afe"/>
          <w:color w:val="000000" w:themeColor="text1"/>
        </w:rPr>
        <w:t xml:space="preserve">0169300035818000004 от 24.01.18г. на сумму </w:t>
      </w:r>
      <w:r w:rsidRPr="003F5C30">
        <w:rPr>
          <w:rStyle w:val="afe"/>
          <w:b/>
          <w:color w:val="000000" w:themeColor="text1"/>
        </w:rPr>
        <w:t>56,4 тыс.руб.</w:t>
      </w:r>
      <w:r w:rsidRPr="003F5C30">
        <w:rPr>
          <w:rStyle w:val="afe"/>
          <w:color w:val="000000" w:themeColor="text1"/>
        </w:rPr>
        <w:t xml:space="preserve"> и №</w:t>
      </w:r>
      <w:r w:rsidR="00656D0F" w:rsidRPr="003F5C30">
        <w:rPr>
          <w:rStyle w:val="afe"/>
          <w:color w:val="000000" w:themeColor="text1"/>
        </w:rPr>
        <w:t xml:space="preserve"> </w:t>
      </w:r>
      <w:r w:rsidR="00C445F9" w:rsidRPr="003F5C30">
        <w:rPr>
          <w:rStyle w:val="afe"/>
          <w:color w:val="000000" w:themeColor="text1"/>
        </w:rPr>
        <w:t>0169300035817000199 от 19.06.</w:t>
      </w:r>
      <w:r w:rsidRPr="003F5C30">
        <w:rPr>
          <w:rStyle w:val="afe"/>
          <w:color w:val="000000" w:themeColor="text1"/>
        </w:rPr>
        <w:t xml:space="preserve">17г. на сумму </w:t>
      </w:r>
      <w:r w:rsidRPr="003F5C30">
        <w:rPr>
          <w:rStyle w:val="afe"/>
          <w:b/>
          <w:color w:val="000000" w:themeColor="text1"/>
        </w:rPr>
        <w:t>69,1 тыс.руб.</w:t>
      </w:r>
      <w:r w:rsidRPr="003F5C30">
        <w:rPr>
          <w:rStyle w:val="afe"/>
          <w:color w:val="000000" w:themeColor="text1"/>
        </w:rPr>
        <w:t xml:space="preserve"> на «Оказание </w:t>
      </w:r>
      <w:r w:rsidRPr="003F5C30">
        <w:rPr>
          <w:rStyle w:val="afe"/>
          <w:color w:val="000000" w:themeColor="text1"/>
        </w:rPr>
        <w:lastRenderedPageBreak/>
        <w:t>услуг по обслуживанию инженерных сетей» не соответствует требованиям ч</w:t>
      </w:r>
      <w:r w:rsidR="00656D0F" w:rsidRPr="003F5C30">
        <w:rPr>
          <w:rStyle w:val="afe"/>
          <w:color w:val="000000" w:themeColor="text1"/>
        </w:rPr>
        <w:t>.</w:t>
      </w:r>
      <w:r w:rsidRPr="003F5C30">
        <w:rPr>
          <w:rStyle w:val="afe"/>
          <w:color w:val="000000" w:themeColor="text1"/>
        </w:rPr>
        <w:t xml:space="preserve"> 3 ст</w:t>
      </w:r>
      <w:r w:rsidR="00656D0F" w:rsidRPr="003F5C30">
        <w:rPr>
          <w:rStyle w:val="afe"/>
          <w:color w:val="000000" w:themeColor="text1"/>
        </w:rPr>
        <w:t>.</w:t>
      </w:r>
      <w:r w:rsidRPr="003F5C30">
        <w:rPr>
          <w:rStyle w:val="afe"/>
          <w:color w:val="000000" w:themeColor="text1"/>
        </w:rPr>
        <w:t xml:space="preserve"> 7, ч</w:t>
      </w:r>
      <w:r w:rsidR="00656D0F" w:rsidRPr="003F5C30">
        <w:rPr>
          <w:rStyle w:val="afe"/>
          <w:color w:val="000000" w:themeColor="text1"/>
        </w:rPr>
        <w:t>.</w:t>
      </w:r>
      <w:r w:rsidRPr="003F5C30">
        <w:rPr>
          <w:rStyle w:val="afe"/>
          <w:color w:val="000000" w:themeColor="text1"/>
        </w:rPr>
        <w:t xml:space="preserve"> 2 ст</w:t>
      </w:r>
      <w:r w:rsidR="00656D0F" w:rsidRPr="003F5C30">
        <w:rPr>
          <w:rStyle w:val="afe"/>
          <w:color w:val="000000" w:themeColor="text1"/>
        </w:rPr>
        <w:t>.</w:t>
      </w:r>
      <w:r w:rsidRPr="003F5C30">
        <w:rPr>
          <w:rStyle w:val="afe"/>
          <w:color w:val="000000" w:themeColor="text1"/>
        </w:rPr>
        <w:t xml:space="preserve"> 33 Закона о контрактной системе.    </w:t>
      </w:r>
    </w:p>
    <w:p w:rsidR="000B35BC" w:rsidRPr="003F5C30" w:rsidRDefault="000B35BC" w:rsidP="00500E42">
      <w:pPr>
        <w:spacing w:line="276" w:lineRule="auto"/>
        <w:ind w:left="284" w:hanging="284"/>
        <w:jc w:val="both"/>
        <w:rPr>
          <w:color w:val="000000" w:themeColor="text1"/>
        </w:rPr>
      </w:pPr>
      <w:r w:rsidRPr="003F5C30">
        <w:rPr>
          <w:rStyle w:val="afe"/>
          <w:color w:val="000000" w:themeColor="text1"/>
        </w:rPr>
        <w:t>5. Проекты контрактов не соответствует требованиям ч</w:t>
      </w:r>
      <w:r w:rsidR="00656D0F" w:rsidRPr="003F5C30">
        <w:rPr>
          <w:rStyle w:val="afe"/>
          <w:color w:val="000000" w:themeColor="text1"/>
        </w:rPr>
        <w:t>.</w:t>
      </w:r>
      <w:r w:rsidRPr="003F5C30">
        <w:rPr>
          <w:rStyle w:val="afe"/>
          <w:color w:val="000000" w:themeColor="text1"/>
        </w:rPr>
        <w:t xml:space="preserve"> 13 ст</w:t>
      </w:r>
      <w:r w:rsidR="00656D0F" w:rsidRPr="003F5C30">
        <w:rPr>
          <w:rStyle w:val="afe"/>
          <w:color w:val="000000" w:themeColor="text1"/>
        </w:rPr>
        <w:t>.</w:t>
      </w:r>
      <w:r w:rsidRPr="003F5C30">
        <w:rPr>
          <w:rStyle w:val="afe"/>
          <w:color w:val="000000" w:themeColor="text1"/>
        </w:rPr>
        <w:t xml:space="preserve"> 34 по двум запросам котировок №</w:t>
      </w:r>
      <w:r w:rsidR="00656D0F" w:rsidRPr="003F5C30">
        <w:rPr>
          <w:rStyle w:val="afe"/>
          <w:color w:val="000000" w:themeColor="text1"/>
        </w:rPr>
        <w:t xml:space="preserve"> </w:t>
      </w:r>
      <w:r w:rsidRPr="003F5C30">
        <w:rPr>
          <w:rStyle w:val="afe"/>
          <w:color w:val="000000" w:themeColor="text1"/>
        </w:rPr>
        <w:t>0169300035818000004 от 24.01</w:t>
      </w:r>
      <w:r w:rsidR="00500E42" w:rsidRPr="003F5C30">
        <w:rPr>
          <w:rStyle w:val="afe"/>
          <w:color w:val="000000" w:themeColor="text1"/>
        </w:rPr>
        <w:t xml:space="preserve">.18г. на сумму 56,4 тыс.руб. </w:t>
      </w:r>
      <w:r w:rsidR="00FE467B" w:rsidRPr="003F5C30">
        <w:rPr>
          <w:rStyle w:val="afe"/>
          <w:color w:val="000000" w:themeColor="text1"/>
        </w:rPr>
        <w:t xml:space="preserve">и </w:t>
      </w:r>
      <w:r w:rsidRPr="003F5C30">
        <w:rPr>
          <w:rStyle w:val="afe"/>
          <w:color w:val="000000" w:themeColor="text1"/>
        </w:rPr>
        <w:t>№</w:t>
      </w:r>
      <w:r w:rsidR="00656D0F" w:rsidRPr="003F5C30">
        <w:rPr>
          <w:rStyle w:val="afe"/>
          <w:color w:val="000000" w:themeColor="text1"/>
        </w:rPr>
        <w:t xml:space="preserve"> </w:t>
      </w:r>
      <w:r w:rsidR="00C445F9" w:rsidRPr="003F5C30">
        <w:rPr>
          <w:rStyle w:val="afe"/>
          <w:color w:val="000000" w:themeColor="text1"/>
        </w:rPr>
        <w:t>0169300035817000199 от 19.06.</w:t>
      </w:r>
      <w:r w:rsidRPr="003F5C30">
        <w:rPr>
          <w:rStyle w:val="afe"/>
          <w:color w:val="000000" w:themeColor="text1"/>
        </w:rPr>
        <w:t xml:space="preserve">17г. на сумму 69,1 тыс.руб. на «Оказание услуг по обслуживанию инженерных сетей».     </w:t>
      </w:r>
    </w:p>
    <w:p w:rsidR="000B35BC" w:rsidRPr="003F5C30" w:rsidRDefault="000B35BC" w:rsidP="00500E42">
      <w:pPr>
        <w:spacing w:line="276" w:lineRule="auto"/>
        <w:ind w:left="284" w:hanging="284"/>
        <w:jc w:val="both"/>
        <w:rPr>
          <w:color w:val="000000" w:themeColor="text1"/>
        </w:rPr>
      </w:pPr>
      <w:r w:rsidRPr="003F5C30">
        <w:rPr>
          <w:rStyle w:val="afe"/>
          <w:color w:val="000000" w:themeColor="text1"/>
        </w:rPr>
        <w:t>6. При обосновании расчета цены контракта запроса котировок № 0169300035818000004 от 24.01.18г. на сумму 56,4 тыс.руб. описание объекта закупки, изложенное в запросах потенциальным исполнителям услуг, составлено с нарушением п</w:t>
      </w:r>
      <w:r w:rsidR="00FC6FBC" w:rsidRPr="003F5C30">
        <w:rPr>
          <w:rStyle w:val="afe"/>
          <w:color w:val="000000" w:themeColor="text1"/>
        </w:rPr>
        <w:t>.</w:t>
      </w:r>
      <w:r w:rsidR="00C445F9" w:rsidRPr="003F5C30">
        <w:rPr>
          <w:rStyle w:val="afe"/>
          <w:color w:val="000000" w:themeColor="text1"/>
        </w:rPr>
        <w:t xml:space="preserve"> 2.2.4. приказа от 02.10.</w:t>
      </w:r>
      <w:r w:rsidRPr="003F5C30">
        <w:rPr>
          <w:rStyle w:val="afe"/>
          <w:color w:val="000000" w:themeColor="text1"/>
        </w:rPr>
        <w:t>13г. № 567 и ст</w:t>
      </w:r>
      <w:r w:rsidR="00656D0F" w:rsidRPr="003F5C30">
        <w:rPr>
          <w:rStyle w:val="afe"/>
          <w:color w:val="000000" w:themeColor="text1"/>
        </w:rPr>
        <w:t>.</w:t>
      </w:r>
      <w:r w:rsidRPr="003F5C30">
        <w:rPr>
          <w:rStyle w:val="afe"/>
          <w:color w:val="000000" w:themeColor="text1"/>
        </w:rPr>
        <w:t xml:space="preserve"> 33 Закона о контрактной системе, поскольку не содержит полной информации об объеме закупаемых услуг (работ).      </w:t>
      </w:r>
    </w:p>
    <w:p w:rsidR="000B35BC" w:rsidRPr="003F5C30" w:rsidRDefault="000B35BC" w:rsidP="00500E42">
      <w:pPr>
        <w:spacing w:line="276" w:lineRule="auto"/>
        <w:ind w:left="284" w:hanging="284"/>
        <w:jc w:val="both"/>
        <w:rPr>
          <w:color w:val="000000" w:themeColor="text1"/>
        </w:rPr>
      </w:pPr>
      <w:r w:rsidRPr="003F5C30">
        <w:rPr>
          <w:rStyle w:val="afe"/>
          <w:color w:val="000000" w:themeColor="text1"/>
        </w:rPr>
        <w:t>7.  В нарушение ч</w:t>
      </w:r>
      <w:r w:rsidR="00A36C98" w:rsidRPr="003F5C30">
        <w:rPr>
          <w:rStyle w:val="afe"/>
          <w:color w:val="000000" w:themeColor="text1"/>
        </w:rPr>
        <w:t>.</w:t>
      </w:r>
      <w:r w:rsidRPr="003F5C30">
        <w:rPr>
          <w:rStyle w:val="afe"/>
          <w:color w:val="000000" w:themeColor="text1"/>
        </w:rPr>
        <w:t xml:space="preserve"> 2 ст</w:t>
      </w:r>
      <w:r w:rsidR="00A36C98" w:rsidRPr="003F5C30">
        <w:rPr>
          <w:rStyle w:val="afe"/>
          <w:color w:val="000000" w:themeColor="text1"/>
        </w:rPr>
        <w:t>.</w:t>
      </w:r>
      <w:r w:rsidRPr="003F5C30">
        <w:rPr>
          <w:rStyle w:val="afe"/>
          <w:color w:val="000000" w:themeColor="text1"/>
        </w:rPr>
        <w:t xml:space="preserve"> 37 Закона о контрактной системе заключен контракт с участником закупки</w:t>
      </w:r>
      <w:r w:rsidR="00211C24">
        <w:rPr>
          <w:rStyle w:val="afe"/>
          <w:color w:val="000000" w:themeColor="text1"/>
        </w:rPr>
        <w:t>,</w:t>
      </w:r>
      <w:r w:rsidRPr="003F5C30">
        <w:rPr>
          <w:rStyle w:val="afe"/>
          <w:color w:val="000000" w:themeColor="text1"/>
        </w:rPr>
        <w:t xml:space="preserve"> не подтвердившим свою добросовестность по итогам проведенного аукциона «Приобретение бланков» </w:t>
      </w:r>
      <w:r w:rsidR="00211C24">
        <w:rPr>
          <w:rStyle w:val="afe"/>
          <w:color w:val="000000" w:themeColor="text1"/>
        </w:rPr>
        <w:t xml:space="preserve">- </w:t>
      </w:r>
      <w:r w:rsidRPr="003F5C30">
        <w:rPr>
          <w:rStyle w:val="afe"/>
          <w:color w:val="000000" w:themeColor="text1"/>
        </w:rPr>
        <w:t>поставщик ООО ПКФ «Радуга»</w:t>
      </w:r>
      <w:r w:rsidR="00211C24">
        <w:rPr>
          <w:rStyle w:val="afe"/>
          <w:color w:val="000000" w:themeColor="text1"/>
        </w:rPr>
        <w:t>,</w:t>
      </w:r>
      <w:r w:rsidRPr="003F5C30">
        <w:rPr>
          <w:rStyle w:val="afe"/>
          <w:color w:val="000000" w:themeColor="text1"/>
        </w:rPr>
        <w:t xml:space="preserve"> извещение 0169300035817000029 от 15.02.18г. НМЦК </w:t>
      </w:r>
      <w:r w:rsidRPr="003F5C30">
        <w:rPr>
          <w:rStyle w:val="afe"/>
          <w:b/>
          <w:color w:val="000000" w:themeColor="text1"/>
        </w:rPr>
        <w:t>48,4 тыс.руб.</w:t>
      </w:r>
      <w:r w:rsidRPr="003F5C30">
        <w:rPr>
          <w:rStyle w:val="afe"/>
          <w:color w:val="000000" w:themeColor="text1"/>
        </w:rPr>
        <w:t xml:space="preserve">       </w:t>
      </w:r>
    </w:p>
    <w:p w:rsidR="000B35BC" w:rsidRPr="003F5C30" w:rsidRDefault="000B35BC" w:rsidP="00500E42">
      <w:pPr>
        <w:spacing w:line="276" w:lineRule="auto"/>
        <w:ind w:left="284" w:hanging="284"/>
        <w:jc w:val="both"/>
        <w:rPr>
          <w:color w:val="000000" w:themeColor="text1"/>
        </w:rPr>
      </w:pPr>
      <w:r w:rsidRPr="003F5C30">
        <w:rPr>
          <w:rStyle w:val="afe"/>
          <w:color w:val="000000" w:themeColor="text1"/>
        </w:rPr>
        <w:t>8. В нарушение положений ч</w:t>
      </w:r>
      <w:r w:rsidR="00A36C98" w:rsidRPr="003F5C30">
        <w:rPr>
          <w:rStyle w:val="afe"/>
          <w:color w:val="000000" w:themeColor="text1"/>
        </w:rPr>
        <w:t>.</w:t>
      </w:r>
      <w:r w:rsidRPr="003F5C30">
        <w:rPr>
          <w:rStyle w:val="afe"/>
          <w:color w:val="000000" w:themeColor="text1"/>
        </w:rPr>
        <w:t xml:space="preserve"> 2 ст</w:t>
      </w:r>
      <w:r w:rsidR="00A36C98" w:rsidRPr="003F5C30">
        <w:rPr>
          <w:rStyle w:val="afe"/>
          <w:color w:val="000000" w:themeColor="text1"/>
        </w:rPr>
        <w:t>.</w:t>
      </w:r>
      <w:r w:rsidRPr="003F5C30">
        <w:rPr>
          <w:rStyle w:val="afe"/>
          <w:color w:val="000000" w:themeColor="text1"/>
        </w:rPr>
        <w:t xml:space="preserve"> 34 и ч</w:t>
      </w:r>
      <w:r w:rsidR="00A36C98" w:rsidRPr="003F5C30">
        <w:rPr>
          <w:rStyle w:val="afe"/>
          <w:color w:val="000000" w:themeColor="text1"/>
        </w:rPr>
        <w:t>.</w:t>
      </w:r>
      <w:r w:rsidRPr="003F5C30">
        <w:rPr>
          <w:rStyle w:val="afe"/>
          <w:color w:val="000000" w:themeColor="text1"/>
        </w:rPr>
        <w:t xml:space="preserve"> 1 ст</w:t>
      </w:r>
      <w:r w:rsidR="00A36C98" w:rsidRPr="003F5C30">
        <w:rPr>
          <w:rStyle w:val="afe"/>
          <w:color w:val="000000" w:themeColor="text1"/>
        </w:rPr>
        <w:t>.</w:t>
      </w:r>
      <w:r w:rsidRPr="003F5C30">
        <w:rPr>
          <w:rStyle w:val="afe"/>
          <w:color w:val="000000" w:themeColor="text1"/>
        </w:rPr>
        <w:t xml:space="preserve"> 95 Закона о контрактной системе Заказчиком допущено изменение существенных условий при </w:t>
      </w:r>
      <w:r w:rsidR="00C445F9" w:rsidRPr="003F5C30">
        <w:rPr>
          <w:rStyle w:val="afe"/>
          <w:color w:val="000000" w:themeColor="text1"/>
        </w:rPr>
        <w:t>исполнении контракта от 02.05.</w:t>
      </w:r>
      <w:r w:rsidRPr="003F5C30">
        <w:rPr>
          <w:rStyle w:val="afe"/>
          <w:color w:val="000000" w:themeColor="text1"/>
        </w:rPr>
        <w:t>17г. №</w:t>
      </w:r>
      <w:r w:rsidR="00656D0F" w:rsidRPr="003F5C30">
        <w:rPr>
          <w:rStyle w:val="afe"/>
          <w:color w:val="000000" w:themeColor="text1"/>
        </w:rPr>
        <w:t xml:space="preserve"> </w:t>
      </w:r>
      <w:r w:rsidRPr="003F5C30">
        <w:rPr>
          <w:rStyle w:val="afe"/>
          <w:color w:val="000000" w:themeColor="text1"/>
        </w:rPr>
        <w:t>016930035817000037-0179230-02 «Оказание услуг по информационно-технологическому обслуживанию автоматизированной информационной системы, обеспечивающей функционирование электронного социального транспортного приложения Миасского городского округа, для нужд Управления социальной защиты населения Администрации Миасского городского округа» на сумму 9</w:t>
      </w:r>
      <w:r w:rsidR="00656D0F" w:rsidRPr="003F5C30">
        <w:rPr>
          <w:rStyle w:val="afe"/>
          <w:color w:val="000000" w:themeColor="text1"/>
        </w:rPr>
        <w:t xml:space="preserve"> </w:t>
      </w:r>
      <w:r w:rsidRPr="003F5C30">
        <w:rPr>
          <w:rStyle w:val="afe"/>
          <w:color w:val="000000" w:themeColor="text1"/>
        </w:rPr>
        <w:t>226,6 тыс.руб., заключенного на период 2017</w:t>
      </w:r>
      <w:r w:rsidR="00656D0F" w:rsidRPr="003F5C30">
        <w:rPr>
          <w:rStyle w:val="afe"/>
          <w:color w:val="000000" w:themeColor="text1"/>
        </w:rPr>
        <w:t xml:space="preserve"> </w:t>
      </w:r>
      <w:r w:rsidRPr="003F5C30">
        <w:rPr>
          <w:rStyle w:val="afe"/>
          <w:color w:val="000000" w:themeColor="text1"/>
        </w:rPr>
        <w:t xml:space="preserve">- 2019 годов, выразившееся в принятии и оплате оказанных услуг, за период не предусмотренный условиями контракта. Сумма финансирования данного контракта за проверяемый период 2017 года и 5 месяцев 2018 года составила </w:t>
      </w:r>
      <w:r w:rsidRPr="003F5C30">
        <w:rPr>
          <w:rStyle w:val="afe"/>
          <w:b/>
          <w:color w:val="000000" w:themeColor="text1"/>
        </w:rPr>
        <w:t>4</w:t>
      </w:r>
      <w:r w:rsidR="00656D0F" w:rsidRPr="003F5C30">
        <w:rPr>
          <w:rStyle w:val="afe"/>
          <w:b/>
          <w:color w:val="000000" w:themeColor="text1"/>
        </w:rPr>
        <w:t xml:space="preserve"> </w:t>
      </w:r>
      <w:r w:rsidRPr="003F5C30">
        <w:rPr>
          <w:rStyle w:val="afe"/>
          <w:b/>
          <w:color w:val="000000" w:themeColor="text1"/>
        </w:rPr>
        <w:t>753,1 тыс. руб.</w:t>
      </w:r>
      <w:r w:rsidRPr="003F5C30">
        <w:rPr>
          <w:rStyle w:val="afe"/>
          <w:color w:val="000000" w:themeColor="text1"/>
        </w:rPr>
        <w:t xml:space="preserve">        </w:t>
      </w:r>
    </w:p>
    <w:p w:rsidR="000B35BC" w:rsidRPr="003F5C30" w:rsidRDefault="000B35BC" w:rsidP="00500E42">
      <w:pPr>
        <w:tabs>
          <w:tab w:val="left" w:pos="8051"/>
        </w:tabs>
        <w:spacing w:line="276" w:lineRule="auto"/>
        <w:ind w:left="284" w:hanging="284"/>
        <w:jc w:val="both"/>
        <w:rPr>
          <w:color w:val="000000" w:themeColor="text1"/>
        </w:rPr>
      </w:pPr>
      <w:r w:rsidRPr="003F5C30">
        <w:rPr>
          <w:rStyle w:val="afe"/>
          <w:color w:val="000000" w:themeColor="text1"/>
        </w:rPr>
        <w:t>9.  В нарушение ч</w:t>
      </w:r>
      <w:r w:rsidR="00217184" w:rsidRPr="003F5C30">
        <w:rPr>
          <w:rStyle w:val="afe"/>
          <w:color w:val="000000" w:themeColor="text1"/>
        </w:rPr>
        <w:t>.</w:t>
      </w:r>
      <w:r w:rsidRPr="003F5C30">
        <w:rPr>
          <w:rStyle w:val="afe"/>
          <w:color w:val="000000" w:themeColor="text1"/>
        </w:rPr>
        <w:t xml:space="preserve"> 7, 9 ст</w:t>
      </w:r>
      <w:r w:rsidR="00914BF2" w:rsidRPr="003F5C30">
        <w:rPr>
          <w:rStyle w:val="afe"/>
          <w:color w:val="000000" w:themeColor="text1"/>
        </w:rPr>
        <w:t>.</w:t>
      </w:r>
      <w:r w:rsidRPr="003F5C30">
        <w:rPr>
          <w:rStyle w:val="afe"/>
          <w:color w:val="000000" w:themeColor="text1"/>
        </w:rPr>
        <w:t xml:space="preserve"> 17 Закона о контрактной системе план закупок на 2017 год</w:t>
      </w:r>
      <w:r w:rsidR="00C445F9" w:rsidRPr="003F5C30">
        <w:rPr>
          <w:rStyle w:val="afe"/>
          <w:color w:val="000000" w:themeColor="text1"/>
        </w:rPr>
        <w:t xml:space="preserve"> и плановый период 2018-2019 годы</w:t>
      </w:r>
      <w:r w:rsidRPr="003F5C30">
        <w:rPr>
          <w:rStyle w:val="afe"/>
          <w:color w:val="000000" w:themeColor="text1"/>
        </w:rPr>
        <w:t xml:space="preserve"> подлежал размещению в ЕИС до 13.01.17г. фактически размещен в ЕИС 26.01.17г., с нарушением установленного срока на 13 дней. </w:t>
      </w:r>
      <w:r w:rsidRPr="003F5C30">
        <w:rPr>
          <w:color w:val="000000" w:themeColor="text1"/>
        </w:rPr>
        <w:tab/>
      </w:r>
    </w:p>
    <w:p w:rsidR="000B35BC" w:rsidRPr="003F5C30" w:rsidRDefault="000B35BC" w:rsidP="00E30100">
      <w:pPr>
        <w:tabs>
          <w:tab w:val="left" w:pos="8051"/>
        </w:tabs>
        <w:spacing w:line="276" w:lineRule="auto"/>
        <w:ind w:left="426" w:hanging="426"/>
        <w:jc w:val="both"/>
        <w:rPr>
          <w:color w:val="000000" w:themeColor="text1"/>
        </w:rPr>
      </w:pPr>
      <w:r w:rsidRPr="003F5C30">
        <w:rPr>
          <w:rStyle w:val="afe"/>
          <w:color w:val="000000" w:themeColor="text1"/>
        </w:rPr>
        <w:t>10. В нарушение ст</w:t>
      </w:r>
      <w:r w:rsidR="00A36C98" w:rsidRPr="003F5C30">
        <w:rPr>
          <w:rStyle w:val="afe"/>
          <w:color w:val="000000" w:themeColor="text1"/>
        </w:rPr>
        <w:t>.</w:t>
      </w:r>
      <w:r w:rsidRPr="003F5C30">
        <w:rPr>
          <w:rStyle w:val="afe"/>
          <w:color w:val="000000" w:themeColor="text1"/>
        </w:rPr>
        <w:t xml:space="preserve"> 21 Закона о контрактной системе, </w:t>
      </w:r>
      <w:r w:rsidR="0005357F" w:rsidRPr="003F5C30">
        <w:rPr>
          <w:rStyle w:val="afe"/>
          <w:color w:val="000000" w:themeColor="text1"/>
        </w:rPr>
        <w:t>П</w:t>
      </w:r>
      <w:r w:rsidRPr="003F5C30">
        <w:rPr>
          <w:rStyle w:val="afe"/>
          <w:color w:val="000000" w:themeColor="text1"/>
        </w:rPr>
        <w:t>остановле</w:t>
      </w:r>
      <w:r w:rsidR="00CA6539" w:rsidRPr="003F5C30">
        <w:rPr>
          <w:rStyle w:val="afe"/>
          <w:color w:val="000000" w:themeColor="text1"/>
        </w:rPr>
        <w:t>ния Правительства РФ от 05.06.</w:t>
      </w:r>
      <w:r w:rsidRPr="003F5C30">
        <w:rPr>
          <w:rStyle w:val="afe"/>
          <w:color w:val="000000" w:themeColor="text1"/>
        </w:rPr>
        <w:t>15г. № 554, план-график закупок товаров, работ, услуг утвержден с нарушением срока на 12 дней.</w:t>
      </w:r>
    </w:p>
    <w:p w:rsidR="000B35BC" w:rsidRPr="003F5C30" w:rsidRDefault="000B35BC" w:rsidP="00E30100">
      <w:pPr>
        <w:tabs>
          <w:tab w:val="left" w:pos="8051"/>
        </w:tabs>
        <w:spacing w:line="276" w:lineRule="auto"/>
        <w:ind w:left="426" w:hanging="426"/>
        <w:jc w:val="both"/>
        <w:rPr>
          <w:color w:val="000000" w:themeColor="text1"/>
        </w:rPr>
      </w:pPr>
      <w:r w:rsidRPr="003F5C30">
        <w:rPr>
          <w:rStyle w:val="afe"/>
          <w:color w:val="000000" w:themeColor="text1"/>
        </w:rPr>
        <w:t>11. В нарушение требований п</w:t>
      </w:r>
      <w:r w:rsidR="00A36C98" w:rsidRPr="003F5C30">
        <w:rPr>
          <w:rStyle w:val="afe"/>
          <w:color w:val="000000" w:themeColor="text1"/>
        </w:rPr>
        <w:t>.</w:t>
      </w:r>
      <w:r w:rsidRPr="003F5C30">
        <w:rPr>
          <w:rStyle w:val="afe"/>
          <w:color w:val="000000" w:themeColor="text1"/>
        </w:rPr>
        <w:t xml:space="preserve"> 1 ч</w:t>
      </w:r>
      <w:r w:rsidR="00A36C98" w:rsidRPr="003F5C30">
        <w:rPr>
          <w:rStyle w:val="afe"/>
          <w:color w:val="000000" w:themeColor="text1"/>
        </w:rPr>
        <w:t>.</w:t>
      </w:r>
      <w:r w:rsidRPr="003F5C30">
        <w:rPr>
          <w:rStyle w:val="afe"/>
          <w:color w:val="000000" w:themeColor="text1"/>
        </w:rPr>
        <w:t xml:space="preserve"> 3 ст</w:t>
      </w:r>
      <w:r w:rsidR="00A36C98" w:rsidRPr="003F5C30">
        <w:rPr>
          <w:rStyle w:val="afe"/>
          <w:color w:val="000000" w:themeColor="text1"/>
        </w:rPr>
        <w:t>.</w:t>
      </w:r>
      <w:r w:rsidRPr="003F5C30">
        <w:rPr>
          <w:rStyle w:val="afe"/>
          <w:color w:val="000000" w:themeColor="text1"/>
        </w:rPr>
        <w:t xml:space="preserve"> 18 Закона о контрактной системе, п</w:t>
      </w:r>
      <w:r w:rsidR="00FC6FBC" w:rsidRPr="003F5C30">
        <w:rPr>
          <w:rStyle w:val="afe"/>
          <w:color w:val="000000" w:themeColor="text1"/>
        </w:rPr>
        <w:t>.</w:t>
      </w:r>
      <w:r w:rsidRPr="003F5C30">
        <w:rPr>
          <w:rStyle w:val="afe"/>
          <w:color w:val="000000" w:themeColor="text1"/>
        </w:rPr>
        <w:t xml:space="preserve"> «б» ч</w:t>
      </w:r>
      <w:r w:rsidR="00217184" w:rsidRPr="003F5C30">
        <w:rPr>
          <w:rStyle w:val="afe"/>
          <w:color w:val="000000" w:themeColor="text1"/>
        </w:rPr>
        <w:t>.</w:t>
      </w:r>
      <w:r w:rsidRPr="003F5C30">
        <w:rPr>
          <w:rStyle w:val="afe"/>
          <w:color w:val="000000" w:themeColor="text1"/>
        </w:rPr>
        <w:t xml:space="preserve"> 4 </w:t>
      </w:r>
      <w:r w:rsidR="0005357F" w:rsidRPr="003F5C30">
        <w:rPr>
          <w:rStyle w:val="afe"/>
          <w:color w:val="000000" w:themeColor="text1"/>
        </w:rPr>
        <w:t>П</w:t>
      </w:r>
      <w:r w:rsidRPr="003F5C30">
        <w:rPr>
          <w:rStyle w:val="afe"/>
          <w:color w:val="000000" w:themeColor="text1"/>
        </w:rPr>
        <w:t>остановления Правительства Российской Федерации от 05.06.15г. № 555 «Об установлении порядка обоснования закупок товаров, работ и услуг для обеспечения государственных и муниципальных нужд, и форм такого обоснования» нарушено заполнение формы обоснования</w:t>
      </w:r>
      <w:r w:rsidR="00B95939" w:rsidRPr="003F5C30">
        <w:rPr>
          <w:rStyle w:val="afe"/>
          <w:color w:val="000000" w:themeColor="text1"/>
        </w:rPr>
        <w:t xml:space="preserve"> закупок при формировании плана</w:t>
      </w:r>
      <w:r w:rsidRPr="003F5C30">
        <w:rPr>
          <w:rStyle w:val="afe"/>
          <w:color w:val="000000" w:themeColor="text1"/>
        </w:rPr>
        <w:t>–графика на 2017</w:t>
      </w:r>
      <w:r w:rsidR="00C445F9" w:rsidRPr="003F5C30">
        <w:rPr>
          <w:rStyle w:val="afe"/>
          <w:color w:val="000000" w:themeColor="text1"/>
        </w:rPr>
        <w:t xml:space="preserve"> год</w:t>
      </w:r>
      <w:r w:rsidRPr="003F5C30">
        <w:rPr>
          <w:rStyle w:val="afe"/>
          <w:color w:val="000000" w:themeColor="text1"/>
        </w:rPr>
        <w:t xml:space="preserve"> и 2018</w:t>
      </w:r>
      <w:r w:rsidR="00C445F9" w:rsidRPr="003F5C30">
        <w:rPr>
          <w:rStyle w:val="afe"/>
          <w:color w:val="000000" w:themeColor="text1"/>
        </w:rPr>
        <w:t xml:space="preserve"> год</w:t>
      </w:r>
      <w:r w:rsidRPr="003F5C30">
        <w:rPr>
          <w:rStyle w:val="afe"/>
          <w:color w:val="000000" w:themeColor="text1"/>
        </w:rPr>
        <w:t>.</w:t>
      </w:r>
    </w:p>
    <w:p w:rsidR="00FE503D" w:rsidRPr="003F5C30" w:rsidRDefault="000B35BC" w:rsidP="00E30100">
      <w:pPr>
        <w:spacing w:line="276" w:lineRule="auto"/>
        <w:ind w:left="426" w:hanging="426"/>
        <w:jc w:val="both"/>
        <w:rPr>
          <w:rFonts w:cs="Times New Roman"/>
          <w:b/>
          <w:color w:val="000000" w:themeColor="text1"/>
        </w:rPr>
      </w:pPr>
      <w:r w:rsidRPr="003F5C30">
        <w:rPr>
          <w:rStyle w:val="afe"/>
          <w:color w:val="000000" w:themeColor="text1"/>
        </w:rPr>
        <w:t>12. В нарушение требований ст</w:t>
      </w:r>
      <w:r w:rsidR="00217184" w:rsidRPr="003F5C30">
        <w:rPr>
          <w:rStyle w:val="afe"/>
          <w:color w:val="000000" w:themeColor="text1"/>
        </w:rPr>
        <w:t>.</w:t>
      </w:r>
      <w:r w:rsidRPr="003F5C30">
        <w:rPr>
          <w:rStyle w:val="afe"/>
          <w:color w:val="000000" w:themeColor="text1"/>
        </w:rPr>
        <w:t xml:space="preserve"> 6</w:t>
      </w:r>
      <w:r w:rsidR="00217184" w:rsidRPr="003F5C30">
        <w:rPr>
          <w:rStyle w:val="afe"/>
          <w:color w:val="000000" w:themeColor="text1"/>
        </w:rPr>
        <w:t xml:space="preserve">, </w:t>
      </w:r>
      <w:r w:rsidRPr="003F5C30">
        <w:rPr>
          <w:rStyle w:val="afe"/>
          <w:color w:val="000000" w:themeColor="text1"/>
        </w:rPr>
        <w:t xml:space="preserve">7 Закона о контрактной системе из документов, предоставленных Заказчиком, при проверке 32 договоров невозможно сделать вывод о дате проведения экспертизы результатов, предусмотренных контрактом.    </w:t>
      </w:r>
    </w:p>
    <w:p w:rsidR="00A36C98" w:rsidRPr="003F5C30" w:rsidRDefault="00A36C98" w:rsidP="00500E42">
      <w:pPr>
        <w:spacing w:line="276" w:lineRule="auto"/>
        <w:ind w:firstLine="709"/>
        <w:jc w:val="both"/>
        <w:rPr>
          <w:rFonts w:cs="Times New Roman"/>
          <w:color w:val="000000" w:themeColor="text1"/>
          <w:kern w:val="0"/>
          <w:u w:val="single"/>
          <w:lang w:eastAsia="en-US" w:bidi="ar-SA"/>
        </w:rPr>
      </w:pPr>
      <w:r w:rsidRPr="003F5C30">
        <w:rPr>
          <w:rFonts w:cs="Times New Roman"/>
          <w:color w:val="000000" w:themeColor="text1"/>
          <w:kern w:val="0"/>
          <w:u w:val="single"/>
          <w:lang w:eastAsia="en-US" w:bidi="ar-SA"/>
        </w:rPr>
        <w:t xml:space="preserve">Аудит в сфере закупок (объект проверки </w:t>
      </w:r>
      <w:r w:rsidRPr="003F5C30">
        <w:rPr>
          <w:rStyle w:val="afe"/>
          <w:rFonts w:eastAsiaTheme="minorHAnsi"/>
          <w:color w:val="000000" w:themeColor="text1"/>
          <w:u w:val="single"/>
        </w:rPr>
        <w:t>МКДОУ «Детский сад № 37»</w:t>
      </w:r>
      <w:r w:rsidRPr="003F5C30">
        <w:rPr>
          <w:rFonts w:cs="Times New Roman"/>
          <w:color w:val="000000" w:themeColor="text1"/>
          <w:kern w:val="0"/>
          <w:u w:val="single"/>
          <w:lang w:eastAsia="en-US" w:bidi="ar-SA"/>
        </w:rPr>
        <w:t>):</w:t>
      </w:r>
    </w:p>
    <w:p w:rsidR="00A36C98" w:rsidRPr="003F5C30" w:rsidRDefault="00A36C98" w:rsidP="00184EB2">
      <w:pPr>
        <w:spacing w:line="276" w:lineRule="auto"/>
        <w:ind w:left="284" w:hanging="284"/>
        <w:jc w:val="both"/>
        <w:rPr>
          <w:color w:val="000000" w:themeColor="text1"/>
        </w:rPr>
      </w:pPr>
      <w:r w:rsidRPr="003F5C30">
        <w:rPr>
          <w:rStyle w:val="afe"/>
          <w:color w:val="000000" w:themeColor="text1"/>
        </w:rPr>
        <w:t>1. В нарушение ч. 11 ст. 21 Закона о контрактной системе до опубликования плана-графика размещения заказов на поставку товаров, выполнение работ, оказание услуг на 2017</w:t>
      </w:r>
      <w:r w:rsidR="00C445F9" w:rsidRPr="003F5C30">
        <w:rPr>
          <w:rStyle w:val="afe"/>
          <w:color w:val="000000" w:themeColor="text1"/>
        </w:rPr>
        <w:t xml:space="preserve"> </w:t>
      </w:r>
      <w:r w:rsidR="00AD7DAB" w:rsidRPr="003F5C30">
        <w:rPr>
          <w:rStyle w:val="afe"/>
          <w:color w:val="000000" w:themeColor="text1"/>
        </w:rPr>
        <w:t>год</w:t>
      </w:r>
      <w:r w:rsidRPr="003F5C30">
        <w:rPr>
          <w:rStyle w:val="afe"/>
          <w:color w:val="000000" w:themeColor="text1"/>
        </w:rPr>
        <w:t xml:space="preserve"> объектом аудита заключен 21 договор на сумму </w:t>
      </w:r>
      <w:r w:rsidRPr="003F5C30">
        <w:rPr>
          <w:rStyle w:val="afe"/>
          <w:b/>
          <w:color w:val="000000" w:themeColor="text1"/>
        </w:rPr>
        <w:t>224,5 тыс.руб.</w:t>
      </w:r>
      <w:r w:rsidRPr="003F5C30">
        <w:rPr>
          <w:rStyle w:val="afe"/>
          <w:color w:val="000000" w:themeColor="text1"/>
        </w:rPr>
        <w:t xml:space="preserve"> на основании ч. 1 ст. 93 Закона о контрактной системе.   </w:t>
      </w:r>
    </w:p>
    <w:p w:rsidR="00A36C98" w:rsidRPr="003F5C30" w:rsidRDefault="00A36C98" w:rsidP="00184EB2">
      <w:pPr>
        <w:spacing w:line="276" w:lineRule="auto"/>
        <w:ind w:left="284" w:hanging="284"/>
        <w:jc w:val="both"/>
        <w:rPr>
          <w:color w:val="000000" w:themeColor="text1"/>
        </w:rPr>
      </w:pPr>
      <w:r w:rsidRPr="003F5C30">
        <w:rPr>
          <w:rStyle w:val="afe"/>
          <w:color w:val="000000" w:themeColor="text1"/>
        </w:rPr>
        <w:t>2. Заключенный договор на энергоснабжение не отвечает требованиям законодательства о контрактной системе в сфере</w:t>
      </w:r>
      <w:r w:rsidR="00AD7DAB" w:rsidRPr="003F5C30">
        <w:rPr>
          <w:rStyle w:val="afe"/>
          <w:color w:val="000000" w:themeColor="text1"/>
        </w:rPr>
        <w:t xml:space="preserve"> закупок: в договоре от 25.01.</w:t>
      </w:r>
      <w:r w:rsidRPr="003F5C30">
        <w:rPr>
          <w:rStyle w:val="afe"/>
          <w:color w:val="000000" w:themeColor="text1"/>
        </w:rPr>
        <w:t xml:space="preserve">17г. № 3886 на сумму </w:t>
      </w:r>
      <w:r w:rsidRPr="003F5C30">
        <w:rPr>
          <w:rStyle w:val="afe"/>
          <w:b/>
          <w:color w:val="000000" w:themeColor="text1"/>
        </w:rPr>
        <w:t>51,0 тыс.руб.</w:t>
      </w:r>
      <w:r w:rsidRPr="003F5C30">
        <w:rPr>
          <w:rStyle w:val="afe"/>
          <w:color w:val="000000" w:themeColor="text1"/>
        </w:rPr>
        <w:t xml:space="preserve"> (поставщик ПАО «</w:t>
      </w:r>
      <w:proofErr w:type="spellStart"/>
      <w:r w:rsidRPr="003F5C30">
        <w:rPr>
          <w:rStyle w:val="afe"/>
          <w:color w:val="000000" w:themeColor="text1"/>
        </w:rPr>
        <w:t>Челябэнергосбыт</w:t>
      </w:r>
      <w:proofErr w:type="spellEnd"/>
      <w:r w:rsidRPr="003F5C30">
        <w:rPr>
          <w:rStyle w:val="afe"/>
          <w:color w:val="000000" w:themeColor="text1"/>
        </w:rPr>
        <w:t xml:space="preserve">») правоотношения между заказчиком и поставщиком </w:t>
      </w:r>
      <w:r w:rsidRPr="003F5C30">
        <w:rPr>
          <w:rStyle w:val="afe"/>
          <w:color w:val="000000" w:themeColor="text1"/>
        </w:rPr>
        <w:lastRenderedPageBreak/>
        <w:t xml:space="preserve">начинаются ранее даты заключения договора, что противоречит ч. 3 ст. 3 Закона о контрактной системе, где указано, что закупка начинается с заключения контракта и завершается исполнением обязательств сторонами контракта и нарушено требование ч. 2 ст. 34 Закона о контрактной системе, в договоре отсутствует информация о том, что цена договора является твердой и определяется на весь срок исполнения договора.    </w:t>
      </w:r>
    </w:p>
    <w:p w:rsidR="005C5F97" w:rsidRPr="003F5C30" w:rsidRDefault="00A36C98" w:rsidP="00184EB2">
      <w:pPr>
        <w:spacing w:line="276" w:lineRule="auto"/>
        <w:ind w:left="284" w:hanging="284"/>
        <w:jc w:val="both"/>
        <w:rPr>
          <w:rFonts w:cs="Times New Roman"/>
          <w:b/>
          <w:color w:val="000000" w:themeColor="text1"/>
        </w:rPr>
      </w:pPr>
      <w:r w:rsidRPr="003F5C30">
        <w:rPr>
          <w:color w:val="000000" w:themeColor="text1"/>
        </w:rPr>
        <w:t xml:space="preserve">3. </w:t>
      </w:r>
      <w:r w:rsidRPr="003F5C30">
        <w:rPr>
          <w:rStyle w:val="afe"/>
          <w:color w:val="000000" w:themeColor="text1"/>
        </w:rPr>
        <w:t>В нарушение ст</w:t>
      </w:r>
      <w:r w:rsidR="00914BF2" w:rsidRPr="003F5C30">
        <w:rPr>
          <w:rStyle w:val="afe"/>
          <w:color w:val="000000" w:themeColor="text1"/>
        </w:rPr>
        <w:t>.</w:t>
      </w:r>
      <w:r w:rsidRPr="003F5C30">
        <w:rPr>
          <w:rStyle w:val="afe"/>
          <w:color w:val="000000" w:themeColor="text1"/>
        </w:rPr>
        <w:t xml:space="preserve"> 21 Закона о контрактной системе объектом аудита нарушен срок утверждения плана-графика на 2017</w:t>
      </w:r>
      <w:r w:rsidR="005504C7" w:rsidRPr="003F5C30">
        <w:rPr>
          <w:rStyle w:val="afe"/>
          <w:color w:val="000000" w:themeColor="text1"/>
        </w:rPr>
        <w:t xml:space="preserve"> </w:t>
      </w:r>
      <w:r w:rsidRPr="003F5C30">
        <w:rPr>
          <w:rStyle w:val="afe"/>
          <w:color w:val="000000" w:themeColor="text1"/>
        </w:rPr>
        <w:t>год на 6 дней.</w:t>
      </w:r>
    </w:p>
    <w:p w:rsidR="005C5F97" w:rsidRPr="003F5C30" w:rsidRDefault="00CC35D9" w:rsidP="00184EB2">
      <w:pPr>
        <w:spacing w:line="276" w:lineRule="auto"/>
        <w:ind w:left="284" w:firstLine="425"/>
        <w:jc w:val="both"/>
        <w:rPr>
          <w:rStyle w:val="afe"/>
          <w:rFonts w:eastAsiaTheme="minorHAnsi"/>
          <w:color w:val="000000" w:themeColor="text1"/>
          <w:u w:val="single"/>
        </w:rPr>
      </w:pPr>
      <w:r w:rsidRPr="003F5C30">
        <w:rPr>
          <w:rFonts w:cs="Times New Roman"/>
          <w:color w:val="000000" w:themeColor="text1"/>
          <w:kern w:val="0"/>
          <w:u w:val="single"/>
          <w:lang w:eastAsia="en-US" w:bidi="ar-SA"/>
        </w:rPr>
        <w:t xml:space="preserve">Аудит в сфере закупок (объект проверки </w:t>
      </w:r>
      <w:r w:rsidRPr="003F5C30">
        <w:rPr>
          <w:rStyle w:val="afe"/>
          <w:rFonts w:eastAsiaTheme="minorHAnsi"/>
          <w:color w:val="000000" w:themeColor="text1"/>
          <w:u w:val="single"/>
        </w:rPr>
        <w:t>МКУ «Городской дом культуры»):</w:t>
      </w:r>
    </w:p>
    <w:p w:rsidR="00CC35D9" w:rsidRPr="003F5C30" w:rsidRDefault="00CC35D9" w:rsidP="00184EB2">
      <w:pPr>
        <w:spacing w:line="276" w:lineRule="auto"/>
        <w:ind w:left="284" w:hanging="284"/>
        <w:jc w:val="both"/>
        <w:rPr>
          <w:b/>
          <w:color w:val="000000" w:themeColor="text1"/>
        </w:rPr>
      </w:pPr>
      <w:r w:rsidRPr="003F5C30">
        <w:rPr>
          <w:rStyle w:val="afe"/>
          <w:color w:val="000000" w:themeColor="text1"/>
        </w:rPr>
        <w:t>1. В нарушение ч. 11 ст. 21 до опубликования в Единой информационной системе плана-графика размещения заказов на поставку товаров, выполнение работ, оказание услуг на 2017</w:t>
      </w:r>
      <w:r w:rsidR="005504C7" w:rsidRPr="003F5C30">
        <w:rPr>
          <w:rStyle w:val="afe"/>
          <w:color w:val="000000" w:themeColor="text1"/>
        </w:rPr>
        <w:t xml:space="preserve"> год</w:t>
      </w:r>
      <w:r w:rsidRPr="003F5C30">
        <w:rPr>
          <w:rStyle w:val="afe"/>
          <w:color w:val="000000" w:themeColor="text1"/>
        </w:rPr>
        <w:t xml:space="preserve"> заключено 24 договора на основании ч. 1 ст. 93 Закона о контрактной системе на </w:t>
      </w:r>
      <w:r w:rsidR="00184EB2" w:rsidRPr="003F5C30">
        <w:rPr>
          <w:rStyle w:val="afe"/>
          <w:color w:val="000000" w:themeColor="text1"/>
        </w:rPr>
        <w:t>сумму 1</w:t>
      </w:r>
      <w:r w:rsidRPr="003F5C30">
        <w:rPr>
          <w:rStyle w:val="afe"/>
          <w:b/>
          <w:color w:val="000000" w:themeColor="text1"/>
        </w:rPr>
        <w:t xml:space="preserve"> 777,7 тыс.руб. </w:t>
      </w:r>
    </w:p>
    <w:p w:rsidR="00CC35D9" w:rsidRPr="003F5C30" w:rsidRDefault="00CC35D9" w:rsidP="00184EB2">
      <w:pPr>
        <w:spacing w:line="276" w:lineRule="auto"/>
        <w:ind w:left="284" w:hanging="284"/>
        <w:jc w:val="both"/>
        <w:rPr>
          <w:color w:val="000000" w:themeColor="text1"/>
        </w:rPr>
      </w:pPr>
      <w:r w:rsidRPr="003F5C30">
        <w:rPr>
          <w:rStyle w:val="afe"/>
          <w:color w:val="000000" w:themeColor="text1"/>
        </w:rPr>
        <w:t xml:space="preserve">2. В нарушение ч. 13.1 ст. 34 Закона о контрактной системе нарушен срок оплаты за оказанные услуги в 10 случаях по 7 договорам на сумму </w:t>
      </w:r>
      <w:r w:rsidRPr="003F5C30">
        <w:rPr>
          <w:rStyle w:val="afe"/>
          <w:b/>
          <w:color w:val="000000" w:themeColor="text1"/>
        </w:rPr>
        <w:t>379,9 тыс.руб.</w:t>
      </w:r>
      <w:r w:rsidRPr="003F5C30">
        <w:rPr>
          <w:rStyle w:val="afe"/>
          <w:color w:val="000000" w:themeColor="text1"/>
        </w:rPr>
        <w:t xml:space="preserve"> Сроки нарушений составили от 26 до 118 дней.  </w:t>
      </w:r>
    </w:p>
    <w:p w:rsidR="00CC35D9" w:rsidRPr="003F5C30" w:rsidRDefault="00CC35D9" w:rsidP="00184EB2">
      <w:pPr>
        <w:tabs>
          <w:tab w:val="left" w:pos="8051"/>
        </w:tabs>
        <w:spacing w:line="276" w:lineRule="auto"/>
        <w:ind w:left="284" w:hanging="284"/>
        <w:jc w:val="both"/>
        <w:rPr>
          <w:color w:val="000000" w:themeColor="text1"/>
        </w:rPr>
      </w:pPr>
      <w:r w:rsidRPr="003F5C30">
        <w:rPr>
          <w:rStyle w:val="afe"/>
          <w:color w:val="000000" w:themeColor="text1"/>
        </w:rPr>
        <w:t xml:space="preserve">3. В нарушение ч. 9 ст. 17 Закона о контрактной системе план закупок на 2017 год и плановый период 2018-2019 годы размещен в единой информационной системе с нарушением установленного срока на 12 дней. </w:t>
      </w:r>
    </w:p>
    <w:p w:rsidR="00CC35D9" w:rsidRPr="003F5C30" w:rsidRDefault="00CC35D9" w:rsidP="00184EB2">
      <w:pPr>
        <w:tabs>
          <w:tab w:val="left" w:pos="8051"/>
        </w:tabs>
        <w:spacing w:line="276" w:lineRule="auto"/>
        <w:ind w:left="284" w:hanging="284"/>
        <w:jc w:val="both"/>
        <w:rPr>
          <w:color w:val="000000" w:themeColor="text1"/>
        </w:rPr>
      </w:pPr>
      <w:r w:rsidRPr="003F5C30">
        <w:rPr>
          <w:rStyle w:val="afe"/>
          <w:color w:val="000000" w:themeColor="text1"/>
        </w:rPr>
        <w:t>4. В нарушение ст. 21 Закона о контрактной системе нарушен срок утверждения плана графика закупок на 2017 год на 13 дней</w:t>
      </w:r>
    </w:p>
    <w:p w:rsidR="00CC35D9" w:rsidRPr="003F5C30" w:rsidRDefault="00CC35D9" w:rsidP="00184EB2">
      <w:pPr>
        <w:tabs>
          <w:tab w:val="left" w:pos="8051"/>
        </w:tabs>
        <w:spacing w:line="276" w:lineRule="auto"/>
        <w:ind w:left="284" w:hanging="284"/>
        <w:jc w:val="both"/>
        <w:rPr>
          <w:color w:val="000000" w:themeColor="text1"/>
        </w:rPr>
      </w:pPr>
      <w:r w:rsidRPr="003F5C30">
        <w:rPr>
          <w:rStyle w:val="afe"/>
          <w:color w:val="000000" w:themeColor="text1"/>
        </w:rPr>
        <w:t>5. В нарушение требований п.</w:t>
      </w:r>
      <w:r w:rsidR="00217184" w:rsidRPr="003F5C30">
        <w:rPr>
          <w:rStyle w:val="afe"/>
          <w:color w:val="000000" w:themeColor="text1"/>
        </w:rPr>
        <w:t xml:space="preserve"> </w:t>
      </w:r>
      <w:r w:rsidRPr="003F5C30">
        <w:rPr>
          <w:rStyle w:val="afe"/>
          <w:color w:val="000000" w:themeColor="text1"/>
        </w:rPr>
        <w:t>п. 1, 2 ч. 3 ст. 1</w:t>
      </w:r>
      <w:r w:rsidR="00500E42" w:rsidRPr="003F5C30">
        <w:rPr>
          <w:rStyle w:val="afe"/>
          <w:color w:val="000000" w:themeColor="text1"/>
        </w:rPr>
        <w:t>8 Закона о контрактной системе»</w:t>
      </w:r>
      <w:r w:rsidRPr="003F5C30">
        <w:rPr>
          <w:rStyle w:val="afe"/>
          <w:color w:val="000000" w:themeColor="text1"/>
        </w:rPr>
        <w:t xml:space="preserve"> нарушен порядок заполнения Формы обоснования плана-графика на 2017 год, утвержденный Постановлением Правительства Российской Федерации от 05.06.15г. № 555. «Об установлении порядка обоснования закупок товаров, работ и услуг для обеспечения государственных и муниципальных нужд, и форм такого обоснования</w:t>
      </w:r>
      <w:r w:rsidR="00B95939" w:rsidRPr="003F5C30">
        <w:rPr>
          <w:rStyle w:val="afe"/>
          <w:color w:val="000000" w:themeColor="text1"/>
        </w:rPr>
        <w:t>».</w:t>
      </w:r>
    </w:p>
    <w:p w:rsidR="00CC35D9" w:rsidRPr="003F5C30" w:rsidRDefault="00CC35D9" w:rsidP="00500E42">
      <w:pPr>
        <w:spacing w:line="276" w:lineRule="auto"/>
        <w:ind w:left="284" w:hanging="284"/>
        <w:jc w:val="both"/>
        <w:rPr>
          <w:rStyle w:val="afe"/>
          <w:color w:val="000000" w:themeColor="text1"/>
        </w:rPr>
      </w:pPr>
      <w:r w:rsidRPr="003F5C30">
        <w:rPr>
          <w:rStyle w:val="afe"/>
          <w:color w:val="000000" w:themeColor="text1"/>
        </w:rPr>
        <w:t>6. По состоянию на дату окончания проверки цели осуществления закупки, определенные с учетом положений ст</w:t>
      </w:r>
      <w:r w:rsidR="00914BF2" w:rsidRPr="003F5C30">
        <w:rPr>
          <w:rStyle w:val="afe"/>
          <w:color w:val="000000" w:themeColor="text1"/>
        </w:rPr>
        <w:t>.</w:t>
      </w:r>
      <w:r w:rsidRPr="003F5C30">
        <w:rPr>
          <w:rStyle w:val="afe"/>
          <w:color w:val="000000" w:themeColor="text1"/>
        </w:rPr>
        <w:t xml:space="preserve"> 13 Федерального закона о контрактной системе</w:t>
      </w:r>
      <w:r w:rsidR="00211C24">
        <w:rPr>
          <w:rStyle w:val="afe"/>
          <w:color w:val="000000" w:themeColor="text1"/>
        </w:rPr>
        <w:t>,</w:t>
      </w:r>
      <w:r w:rsidRPr="003F5C30">
        <w:rPr>
          <w:rStyle w:val="afe"/>
          <w:color w:val="000000" w:themeColor="text1"/>
        </w:rPr>
        <w:t xml:space="preserve"> не достигнуты по контракту от 28.08.18г № 35-и/17 «Выполнение работ по разработке проектно-сметной документации на ремонт фасада вновь выявленного объекта культурного наследия» на сумму 365,3 тыс.руб., поскольку реализация данного проекта не начата, а также не предусмотрена в плане </w:t>
      </w:r>
      <w:r w:rsidR="00C445F9" w:rsidRPr="003F5C30">
        <w:rPr>
          <w:rStyle w:val="afe"/>
          <w:color w:val="000000" w:themeColor="text1"/>
        </w:rPr>
        <w:t xml:space="preserve">- </w:t>
      </w:r>
      <w:r w:rsidRPr="003F5C30">
        <w:rPr>
          <w:rStyle w:val="afe"/>
          <w:color w:val="000000" w:themeColor="text1"/>
        </w:rPr>
        <w:t>графике закупок на 2018</w:t>
      </w:r>
      <w:r w:rsidR="00C445F9" w:rsidRPr="003F5C30">
        <w:rPr>
          <w:rStyle w:val="afe"/>
          <w:color w:val="000000" w:themeColor="text1"/>
        </w:rPr>
        <w:t xml:space="preserve"> </w:t>
      </w:r>
      <w:r w:rsidRPr="003F5C30">
        <w:rPr>
          <w:rStyle w:val="afe"/>
          <w:color w:val="000000" w:themeColor="text1"/>
        </w:rPr>
        <w:t xml:space="preserve">год.    </w:t>
      </w:r>
    </w:p>
    <w:p w:rsidR="00DE08E0" w:rsidRPr="003F5C30" w:rsidRDefault="00DE08E0" w:rsidP="00DE08E0">
      <w:pPr>
        <w:spacing w:line="276" w:lineRule="auto"/>
        <w:ind w:left="284" w:firstLine="425"/>
        <w:jc w:val="both"/>
        <w:rPr>
          <w:rFonts w:cs="Times New Roman"/>
          <w:color w:val="000000" w:themeColor="text1"/>
          <w:kern w:val="0"/>
          <w:u w:val="single"/>
          <w:lang w:eastAsia="en-US" w:bidi="ar-SA"/>
        </w:rPr>
      </w:pPr>
      <w:r w:rsidRPr="003F5C30">
        <w:rPr>
          <w:rFonts w:cs="Times New Roman"/>
          <w:color w:val="000000" w:themeColor="text1"/>
          <w:kern w:val="0"/>
          <w:u w:val="single"/>
          <w:lang w:eastAsia="en-US" w:bidi="ar-SA"/>
        </w:rPr>
        <w:t>Аудит в сфере закупок (объект проверки МУП «Расчетный центр»):</w:t>
      </w:r>
    </w:p>
    <w:p w:rsidR="00DE08E0" w:rsidRPr="003F5C30" w:rsidRDefault="00DE08E0" w:rsidP="000A1167">
      <w:pPr>
        <w:spacing w:line="276" w:lineRule="auto"/>
        <w:ind w:left="284" w:hanging="284"/>
        <w:jc w:val="both"/>
      </w:pPr>
      <w:r w:rsidRPr="003F5C30">
        <w:rPr>
          <w:rStyle w:val="afe"/>
          <w:color w:val="auto"/>
        </w:rPr>
        <w:t xml:space="preserve">1. В нарушение ч. 11 ст. 21 Закона о контрактной системе заключено 27 договоров на сумму </w:t>
      </w:r>
      <w:r w:rsidRPr="003F5C30">
        <w:rPr>
          <w:rStyle w:val="afe"/>
          <w:b/>
          <w:color w:val="auto"/>
        </w:rPr>
        <w:t>958,5 тыс.руб.</w:t>
      </w:r>
      <w:r w:rsidRPr="003F5C30">
        <w:rPr>
          <w:rStyle w:val="afe"/>
          <w:color w:val="auto"/>
        </w:rPr>
        <w:t xml:space="preserve"> до размещения в ЕИС плана-графика закупок на 2017 год. </w:t>
      </w:r>
    </w:p>
    <w:p w:rsidR="00DE08E0" w:rsidRPr="003F5C30" w:rsidRDefault="00DE08E0" w:rsidP="000A1167">
      <w:pPr>
        <w:spacing w:line="276" w:lineRule="auto"/>
        <w:ind w:left="284" w:hanging="284"/>
        <w:jc w:val="both"/>
      </w:pPr>
      <w:r w:rsidRPr="003F5C30">
        <w:rPr>
          <w:rStyle w:val="afe"/>
          <w:color w:val="auto"/>
        </w:rPr>
        <w:t>2. В нар</w:t>
      </w:r>
      <w:r w:rsidR="00211C24">
        <w:rPr>
          <w:rStyle w:val="afe"/>
          <w:color w:val="auto"/>
        </w:rPr>
        <w:t>ушение ч. 2 ст. 59 Распоряжения</w:t>
      </w:r>
      <w:r w:rsidRPr="003F5C30">
        <w:rPr>
          <w:rStyle w:val="afe"/>
          <w:color w:val="auto"/>
        </w:rPr>
        <w:t xml:space="preserve"> Правительства РФ от 21.03.16г. № 471-р «О перечне товаров, работ, услуг, в случае осуществления закупок которых заказчик обязан проводить аукцион в электронной форме» установлено нарушение способа определения поставщика (исполнителя) при проведении закупки (извещение № 0569600010118000009 от 27.02.18г. на сумму 1 352,3 тыс.руб.) в форме открытого конкурса. Предмет закупки «Оказание услуг почтовой связи прочие и услуги курьерские», поскольку объект закупки включен в перечень товаров, работ, услуг в соответствии с которым заказчик обязан проводить только аукцион в электронной форме.  </w:t>
      </w:r>
    </w:p>
    <w:p w:rsidR="00DE08E0" w:rsidRPr="003F5C30" w:rsidRDefault="00DE08E0" w:rsidP="000A1167">
      <w:pPr>
        <w:spacing w:line="276" w:lineRule="auto"/>
        <w:ind w:left="284" w:hanging="284"/>
        <w:jc w:val="both"/>
      </w:pPr>
      <w:r w:rsidRPr="003F5C30">
        <w:rPr>
          <w:rStyle w:val="afe"/>
          <w:color w:val="auto"/>
        </w:rPr>
        <w:t xml:space="preserve">3. В нарушение требований ч. 3 ст. 7 Закона о контрактной системе, конкурсная документация по 3 проведенным открытым конкурсам на сумму </w:t>
      </w:r>
      <w:r w:rsidRPr="003F5C30">
        <w:rPr>
          <w:rStyle w:val="afe"/>
          <w:b/>
          <w:color w:val="auto"/>
        </w:rPr>
        <w:t>1 547,9 тыс.руб.</w:t>
      </w:r>
      <w:r w:rsidRPr="003F5C30">
        <w:rPr>
          <w:rStyle w:val="afe"/>
          <w:color w:val="auto"/>
        </w:rPr>
        <w:t xml:space="preserve"> утверждена Заказчиком с нарушением требований, предусмотренных законодательством РФ о контрактной системе в сфере закупок в части наличия противоречивой информации в извещениях о закупке, конкурсной документации и проекте конт</w:t>
      </w:r>
      <w:r w:rsidR="00D944E1" w:rsidRPr="003F5C30">
        <w:rPr>
          <w:rStyle w:val="afe"/>
          <w:color w:val="auto"/>
        </w:rPr>
        <w:t>р</w:t>
      </w:r>
      <w:r w:rsidRPr="003F5C30">
        <w:rPr>
          <w:rStyle w:val="afe"/>
          <w:color w:val="auto"/>
        </w:rPr>
        <w:t xml:space="preserve">акта, отсутствия установленных законом условий: о сроках оказания </w:t>
      </w:r>
      <w:r w:rsidRPr="003F5C30">
        <w:rPr>
          <w:rStyle w:val="afe"/>
          <w:color w:val="auto"/>
        </w:rPr>
        <w:lastRenderedPageBreak/>
        <w:t>услуг, что цена контракта является твердой и определяется на весь срок исполнения контракта, неправильного расчета обеспечения исполнения конт</w:t>
      </w:r>
      <w:r w:rsidR="00D944E1" w:rsidRPr="003F5C30">
        <w:rPr>
          <w:rStyle w:val="afe"/>
          <w:color w:val="auto"/>
        </w:rPr>
        <w:t>р</w:t>
      </w:r>
      <w:r w:rsidRPr="003F5C30">
        <w:rPr>
          <w:rStyle w:val="afe"/>
          <w:color w:val="auto"/>
        </w:rPr>
        <w:t xml:space="preserve">акта, отсутствия информации о порядке и сроках осуществления заказчиком приемки оказанной услуги в части соответствия их количества, комплектности, объема требованиям, установленным контрактом, а также о порядке и сроках оформления результатов такой приемки.   </w:t>
      </w:r>
    </w:p>
    <w:p w:rsidR="00DE08E0" w:rsidRPr="003F5C30" w:rsidRDefault="00DE08E0" w:rsidP="000A1167">
      <w:pPr>
        <w:spacing w:line="276" w:lineRule="auto"/>
        <w:ind w:left="284" w:hanging="284"/>
        <w:jc w:val="both"/>
      </w:pPr>
      <w:r w:rsidRPr="003F5C30">
        <w:rPr>
          <w:rStyle w:val="afe"/>
          <w:color w:val="auto"/>
        </w:rPr>
        <w:t>4. В нарушение ч</w:t>
      </w:r>
      <w:r w:rsidR="000A1167" w:rsidRPr="003F5C30">
        <w:rPr>
          <w:rStyle w:val="afe"/>
          <w:color w:val="auto"/>
        </w:rPr>
        <w:t>.</w:t>
      </w:r>
      <w:r w:rsidRPr="003F5C30">
        <w:rPr>
          <w:rStyle w:val="afe"/>
          <w:color w:val="auto"/>
        </w:rPr>
        <w:t xml:space="preserve"> 1, 2 ст</w:t>
      </w:r>
      <w:r w:rsidR="000A1167" w:rsidRPr="003F5C30">
        <w:rPr>
          <w:rStyle w:val="afe"/>
          <w:color w:val="auto"/>
        </w:rPr>
        <w:t>.</w:t>
      </w:r>
      <w:r w:rsidRPr="003F5C30">
        <w:rPr>
          <w:rStyle w:val="afe"/>
          <w:color w:val="auto"/>
        </w:rPr>
        <w:t xml:space="preserve"> 63 Закона о контрактной системе установлено несоблюдение требований к содержанию документации (извещения) об электронном аукционе</w:t>
      </w:r>
      <w:r w:rsidR="00211C24">
        <w:rPr>
          <w:rStyle w:val="afe"/>
          <w:color w:val="auto"/>
        </w:rPr>
        <w:t>,</w:t>
      </w:r>
      <w:r w:rsidRPr="003F5C30">
        <w:rPr>
          <w:rStyle w:val="afe"/>
          <w:color w:val="auto"/>
        </w:rPr>
        <w:t xml:space="preserve"> выразившееся в сокращении срока подачи заявок на участие в электронном аукционе на 2 дня. (извещение от 21.02.18г. № 0569600010118000008, НМЦК 550,0 тыс.руб. Закупка на поставку бумаги и картона).    </w:t>
      </w:r>
    </w:p>
    <w:p w:rsidR="00DE08E0" w:rsidRPr="003F5C30" w:rsidRDefault="00DE08E0" w:rsidP="000A1167">
      <w:pPr>
        <w:spacing w:line="276" w:lineRule="auto"/>
        <w:ind w:left="284" w:hanging="284"/>
        <w:jc w:val="both"/>
      </w:pPr>
      <w:r w:rsidRPr="003F5C30">
        <w:rPr>
          <w:rStyle w:val="afe"/>
          <w:color w:val="auto"/>
        </w:rPr>
        <w:t xml:space="preserve">5.  В нарушение положений ч. 3 ст. 7 Закона о контрактной системе документация 2 электронных аукционов на сумму </w:t>
      </w:r>
      <w:r w:rsidRPr="003F5C30">
        <w:rPr>
          <w:rStyle w:val="afe"/>
          <w:b/>
          <w:color w:val="auto"/>
        </w:rPr>
        <w:t>949,9 тыс.руб.</w:t>
      </w:r>
      <w:r w:rsidRPr="003F5C30">
        <w:rPr>
          <w:rStyle w:val="afe"/>
          <w:color w:val="auto"/>
        </w:rPr>
        <w:t xml:space="preserve"> утверждена Заказчиком с нарушением требований, предусмотренных законодательством РФ о контрактной системе в сфере закупок, в части наличия противоречивой информации о предмете контракта, отсутствия указ</w:t>
      </w:r>
      <w:r w:rsidR="00211C24">
        <w:rPr>
          <w:rStyle w:val="afe"/>
          <w:color w:val="auto"/>
        </w:rPr>
        <w:t xml:space="preserve">ания цены за единицу товара, </w:t>
      </w:r>
      <w:proofErr w:type="spellStart"/>
      <w:r w:rsidR="00211C24">
        <w:rPr>
          <w:rStyle w:val="afe"/>
          <w:color w:val="auto"/>
        </w:rPr>
        <w:t>не</w:t>
      </w:r>
      <w:r w:rsidRPr="003F5C30">
        <w:rPr>
          <w:rStyle w:val="afe"/>
          <w:color w:val="auto"/>
        </w:rPr>
        <w:t>включения</w:t>
      </w:r>
      <w:proofErr w:type="spellEnd"/>
      <w:r w:rsidRPr="003F5C30">
        <w:rPr>
          <w:rStyle w:val="afe"/>
          <w:color w:val="auto"/>
        </w:rPr>
        <w:t xml:space="preserve"> в проект контракта обязательного условия, что цена контракта является твердой и определяется на весь срок исполнения контакта.     </w:t>
      </w:r>
    </w:p>
    <w:p w:rsidR="00DE08E0" w:rsidRPr="003F5C30" w:rsidRDefault="00DE08E0" w:rsidP="000A1167">
      <w:pPr>
        <w:spacing w:line="276" w:lineRule="auto"/>
        <w:ind w:left="284" w:hanging="284"/>
        <w:jc w:val="both"/>
      </w:pPr>
      <w:r w:rsidRPr="003F5C30">
        <w:rPr>
          <w:rStyle w:val="afe"/>
          <w:color w:val="auto"/>
        </w:rPr>
        <w:t xml:space="preserve">6.  В нарушение положений ч. 3 ст. 7 Закона о контрактной системе извещения 2 запросов котировок на сумму </w:t>
      </w:r>
      <w:r w:rsidRPr="003F5C30">
        <w:rPr>
          <w:rStyle w:val="afe"/>
          <w:b/>
          <w:color w:val="auto"/>
        </w:rPr>
        <w:t>178,3 тыс.руб.</w:t>
      </w:r>
      <w:r w:rsidRPr="003F5C30">
        <w:rPr>
          <w:rStyle w:val="afe"/>
          <w:color w:val="auto"/>
        </w:rPr>
        <w:t xml:space="preserve"> размещены в ЕИС с нарушением требований, предусмотренных законодательством РФ о контрактной системе в сфере закупок, в части наличия противоречивой информации о предмете контракта в извещении и проекте контракта.      </w:t>
      </w:r>
    </w:p>
    <w:p w:rsidR="00DE08E0" w:rsidRPr="003F5C30" w:rsidRDefault="00DE08E0" w:rsidP="000A1167">
      <w:pPr>
        <w:spacing w:line="276" w:lineRule="auto"/>
        <w:ind w:left="284" w:hanging="284"/>
        <w:jc w:val="both"/>
      </w:pPr>
      <w:r w:rsidRPr="003F5C30">
        <w:rPr>
          <w:rStyle w:val="afe"/>
          <w:color w:val="auto"/>
        </w:rPr>
        <w:t>7.  В нарушение ч</w:t>
      </w:r>
      <w:r w:rsidR="000A1167" w:rsidRPr="003F5C30">
        <w:rPr>
          <w:rStyle w:val="afe"/>
          <w:color w:val="auto"/>
        </w:rPr>
        <w:t>.</w:t>
      </w:r>
      <w:r w:rsidRPr="003F5C30">
        <w:rPr>
          <w:rStyle w:val="afe"/>
          <w:color w:val="auto"/>
        </w:rPr>
        <w:t xml:space="preserve"> 2 ст</w:t>
      </w:r>
      <w:r w:rsidR="000A1167" w:rsidRPr="003F5C30">
        <w:rPr>
          <w:rStyle w:val="afe"/>
          <w:color w:val="auto"/>
        </w:rPr>
        <w:t>.</w:t>
      </w:r>
      <w:r w:rsidRPr="003F5C30">
        <w:rPr>
          <w:rStyle w:val="afe"/>
          <w:color w:val="auto"/>
        </w:rPr>
        <w:t xml:space="preserve"> 93 Закона о контрактной системе в 2017 году заключено 4 договора на сумму 142,0 тыс.руб. на основании п</w:t>
      </w:r>
      <w:r w:rsidR="000A1167" w:rsidRPr="003F5C30">
        <w:rPr>
          <w:rStyle w:val="afe"/>
          <w:color w:val="auto"/>
        </w:rPr>
        <w:t>.</w:t>
      </w:r>
      <w:r w:rsidRPr="003F5C30">
        <w:rPr>
          <w:rStyle w:val="afe"/>
          <w:color w:val="auto"/>
        </w:rPr>
        <w:t xml:space="preserve"> 8 ч</w:t>
      </w:r>
      <w:r w:rsidR="000A1167" w:rsidRPr="003F5C30">
        <w:rPr>
          <w:rStyle w:val="afe"/>
          <w:color w:val="auto"/>
        </w:rPr>
        <w:t xml:space="preserve">. </w:t>
      </w:r>
      <w:r w:rsidRPr="003F5C30">
        <w:rPr>
          <w:rStyle w:val="afe"/>
          <w:color w:val="auto"/>
        </w:rPr>
        <w:t>1 ст</w:t>
      </w:r>
      <w:r w:rsidR="000A1167" w:rsidRPr="003F5C30">
        <w:rPr>
          <w:rStyle w:val="afe"/>
          <w:color w:val="auto"/>
        </w:rPr>
        <w:t>.</w:t>
      </w:r>
      <w:r w:rsidRPr="003F5C30">
        <w:rPr>
          <w:rStyle w:val="afe"/>
          <w:color w:val="auto"/>
        </w:rPr>
        <w:t xml:space="preserve"> 93 Закона о контрактной системе без размещения в единой информационной системе извещений об осуществлении такой закупки.       </w:t>
      </w:r>
    </w:p>
    <w:p w:rsidR="00DE08E0" w:rsidRPr="003F5C30" w:rsidRDefault="00DE08E0" w:rsidP="000A1167">
      <w:pPr>
        <w:spacing w:line="276" w:lineRule="auto"/>
        <w:ind w:left="284" w:hanging="284"/>
        <w:jc w:val="both"/>
      </w:pPr>
      <w:r w:rsidRPr="003F5C30">
        <w:rPr>
          <w:rStyle w:val="afe"/>
          <w:color w:val="auto"/>
        </w:rPr>
        <w:t>8.  В нарушение ч</w:t>
      </w:r>
      <w:r w:rsidR="000A1167" w:rsidRPr="003F5C30">
        <w:rPr>
          <w:rStyle w:val="afe"/>
          <w:color w:val="auto"/>
        </w:rPr>
        <w:t>.</w:t>
      </w:r>
      <w:r w:rsidRPr="003F5C30">
        <w:rPr>
          <w:rStyle w:val="afe"/>
          <w:color w:val="auto"/>
        </w:rPr>
        <w:t xml:space="preserve"> 1 ст</w:t>
      </w:r>
      <w:r w:rsidR="000A1167" w:rsidRPr="003F5C30">
        <w:rPr>
          <w:rStyle w:val="afe"/>
          <w:color w:val="auto"/>
        </w:rPr>
        <w:t>.</w:t>
      </w:r>
      <w:r w:rsidRPr="003F5C30">
        <w:rPr>
          <w:rStyle w:val="afe"/>
          <w:color w:val="auto"/>
        </w:rPr>
        <w:t xml:space="preserve"> 34 Закона о контрактной системе по итогам проведенных конкурсов, аукционов, запросов котировок выявлено заключение 6 контрактов на сумму 1 938,8 тыс.руб. не на условиях документации о закупке.        </w:t>
      </w:r>
    </w:p>
    <w:p w:rsidR="00DE08E0" w:rsidRPr="003F5C30" w:rsidRDefault="00DE08E0" w:rsidP="000A1167">
      <w:pPr>
        <w:spacing w:line="276" w:lineRule="auto"/>
        <w:ind w:left="284" w:hanging="284"/>
        <w:jc w:val="both"/>
        <w:rPr>
          <w:rStyle w:val="afe"/>
          <w:color w:val="auto"/>
        </w:rPr>
      </w:pPr>
      <w:r w:rsidRPr="003F5C30">
        <w:rPr>
          <w:rStyle w:val="afe"/>
          <w:color w:val="auto"/>
        </w:rPr>
        <w:t>9. Нарушение ч</w:t>
      </w:r>
      <w:r w:rsidR="000A1167" w:rsidRPr="003F5C30">
        <w:rPr>
          <w:rStyle w:val="afe"/>
          <w:color w:val="auto"/>
        </w:rPr>
        <w:t>.</w:t>
      </w:r>
      <w:r w:rsidRPr="003F5C30">
        <w:rPr>
          <w:rStyle w:val="afe"/>
          <w:color w:val="auto"/>
        </w:rPr>
        <w:t xml:space="preserve"> 8 ст</w:t>
      </w:r>
      <w:r w:rsidR="000A1167" w:rsidRPr="003F5C30">
        <w:rPr>
          <w:rStyle w:val="afe"/>
          <w:color w:val="auto"/>
        </w:rPr>
        <w:t>.</w:t>
      </w:r>
      <w:r w:rsidRPr="003F5C30">
        <w:rPr>
          <w:rStyle w:val="afe"/>
          <w:color w:val="auto"/>
        </w:rPr>
        <w:t xml:space="preserve"> 103 Закона о контрактной системе по 3 договорам произведена оплата контрактов, информация о которых не включена в реестр государственных и муниципальных контрактов на сумму 77,6 тыс.руб.         </w:t>
      </w:r>
    </w:p>
    <w:p w:rsidR="000A1167" w:rsidRPr="003F5C30" w:rsidRDefault="000A1167" w:rsidP="000A1167">
      <w:pPr>
        <w:tabs>
          <w:tab w:val="left" w:pos="8051"/>
        </w:tabs>
        <w:spacing w:line="276" w:lineRule="auto"/>
        <w:ind w:left="426" w:hanging="426"/>
        <w:jc w:val="both"/>
      </w:pPr>
      <w:r w:rsidRPr="003F5C30">
        <w:rPr>
          <w:rStyle w:val="afe"/>
          <w:color w:val="auto"/>
        </w:rPr>
        <w:t xml:space="preserve">10. В нарушение ч. 9 ст. 17 Закона о контрактной системе не соблюдены сроки размещения плана закупок на 2017 год и плановый период 2018-2019г.г. Нарушение установленного срока составило 70 дней. </w:t>
      </w:r>
      <w:r w:rsidRPr="003F5C30">
        <w:tab/>
      </w:r>
    </w:p>
    <w:p w:rsidR="000A1167" w:rsidRPr="003F5C30" w:rsidRDefault="000A1167" w:rsidP="000A1167">
      <w:pPr>
        <w:tabs>
          <w:tab w:val="left" w:pos="8051"/>
        </w:tabs>
        <w:spacing w:line="276" w:lineRule="auto"/>
        <w:ind w:left="426" w:hanging="426"/>
        <w:jc w:val="both"/>
      </w:pPr>
      <w:r w:rsidRPr="003F5C30">
        <w:rPr>
          <w:rStyle w:val="afe"/>
          <w:color w:val="auto"/>
        </w:rPr>
        <w:t xml:space="preserve">11. В нарушение ч. 15 ст. 21 Закона о контрактной системе не соблюдены сроки размещения плана–графика закупок на 2017 год. Срок нарушения составил –70 дней.  </w:t>
      </w:r>
      <w:r w:rsidRPr="003F5C30">
        <w:tab/>
      </w:r>
    </w:p>
    <w:p w:rsidR="000A1167" w:rsidRPr="003F5C30" w:rsidRDefault="000A1167" w:rsidP="000A1167">
      <w:pPr>
        <w:tabs>
          <w:tab w:val="left" w:pos="8051"/>
        </w:tabs>
        <w:spacing w:line="276" w:lineRule="auto"/>
        <w:ind w:left="426" w:hanging="426"/>
        <w:jc w:val="both"/>
      </w:pPr>
      <w:r w:rsidRPr="003F5C30">
        <w:rPr>
          <w:rStyle w:val="afe"/>
          <w:color w:val="auto"/>
        </w:rPr>
        <w:t>12.  В нарушение п. 1 ч. 3 ст. 18 Закона о контрактной системе, п</w:t>
      </w:r>
      <w:r w:rsidR="00BA4A0A" w:rsidRPr="003F5C30">
        <w:rPr>
          <w:rStyle w:val="afe"/>
          <w:color w:val="auto"/>
        </w:rPr>
        <w:t>.</w:t>
      </w:r>
      <w:r w:rsidRPr="003F5C30">
        <w:rPr>
          <w:rStyle w:val="afe"/>
          <w:color w:val="auto"/>
        </w:rPr>
        <w:t xml:space="preserve"> «б» части 4 </w:t>
      </w:r>
      <w:r w:rsidR="00BA4A0A" w:rsidRPr="003F5C30">
        <w:rPr>
          <w:rStyle w:val="afe"/>
          <w:color w:val="auto"/>
        </w:rPr>
        <w:t>П</w:t>
      </w:r>
      <w:r w:rsidRPr="003F5C30">
        <w:rPr>
          <w:rStyle w:val="afe"/>
          <w:color w:val="auto"/>
        </w:rPr>
        <w:t>остановления Правительства РФ от 05.06.15г. № 555 «Об установлении порядка обоснования закупок товаров, работ и услуг для обеспечения государственных и муниципальных нужд, и форм такого обоснования» в форме обоснования планов-графиков закупок на 2017 год и 2018 год отсутствует обоснование начальной (максимальной) цены контракта, цены контракта, заключаемого с единственным поставщиком (подрядчиком, исполнителем) в порядке, установленном ст</w:t>
      </w:r>
      <w:r w:rsidR="00BA4A0A" w:rsidRPr="003F5C30">
        <w:rPr>
          <w:rStyle w:val="afe"/>
          <w:color w:val="auto"/>
        </w:rPr>
        <w:t>.</w:t>
      </w:r>
      <w:r w:rsidRPr="003F5C30">
        <w:rPr>
          <w:rStyle w:val="afe"/>
          <w:color w:val="auto"/>
        </w:rPr>
        <w:t xml:space="preserve"> 22 Федерального закона о контрактной системе.   </w:t>
      </w:r>
      <w:r w:rsidRPr="003F5C30">
        <w:tab/>
      </w:r>
    </w:p>
    <w:p w:rsidR="000A1167" w:rsidRPr="003F5C30" w:rsidRDefault="000A1167" w:rsidP="000A1167">
      <w:pPr>
        <w:tabs>
          <w:tab w:val="left" w:pos="8051"/>
        </w:tabs>
        <w:spacing w:line="276" w:lineRule="auto"/>
        <w:ind w:left="426" w:hanging="426"/>
        <w:jc w:val="both"/>
      </w:pPr>
      <w:r w:rsidRPr="003F5C30">
        <w:rPr>
          <w:rStyle w:val="afe"/>
          <w:color w:val="auto"/>
        </w:rPr>
        <w:t xml:space="preserve">13. Нарушение ч. 1 ст. 34 Закона о контрактной системе установлено заключение 2 договоров по п. 1 и 8 ч. 1 ст. 93 на сумму 181,8 тыс.руб. не на условиях извещения о закупке.    </w:t>
      </w:r>
      <w:r w:rsidRPr="003F5C30">
        <w:tab/>
      </w:r>
    </w:p>
    <w:p w:rsidR="000A1167" w:rsidRPr="003F5C30" w:rsidRDefault="000A1167" w:rsidP="000A1167">
      <w:pPr>
        <w:tabs>
          <w:tab w:val="left" w:pos="8051"/>
        </w:tabs>
        <w:spacing w:line="276" w:lineRule="auto"/>
        <w:ind w:left="426" w:hanging="426"/>
        <w:jc w:val="both"/>
      </w:pPr>
      <w:r w:rsidRPr="003F5C30">
        <w:rPr>
          <w:rStyle w:val="afe"/>
          <w:color w:val="auto"/>
        </w:rPr>
        <w:t>14.  В нарушение ст</w:t>
      </w:r>
      <w:r w:rsidR="00BA4A0A" w:rsidRPr="003F5C30">
        <w:rPr>
          <w:rStyle w:val="afe"/>
          <w:color w:val="auto"/>
        </w:rPr>
        <w:t>.</w:t>
      </w:r>
      <w:r w:rsidRPr="003F5C30">
        <w:rPr>
          <w:rStyle w:val="afe"/>
          <w:color w:val="auto"/>
        </w:rPr>
        <w:t xml:space="preserve"> 23 Закона о контрактной системе в извещении и контракте по 2 закупкам на сумму 182,0 тыс.руб., заключенных по п. 1, 8 ч. 1 ст. 93</w:t>
      </w:r>
      <w:r w:rsidR="00211C24">
        <w:rPr>
          <w:rStyle w:val="afe"/>
          <w:color w:val="auto"/>
        </w:rPr>
        <w:t>,</w:t>
      </w:r>
      <w:r w:rsidRPr="003F5C30">
        <w:rPr>
          <w:rStyle w:val="afe"/>
          <w:color w:val="auto"/>
        </w:rPr>
        <w:t xml:space="preserve"> отсутствует идентификационный код закупки, а также обязательное условие, что цена контракта является твердой и определяется на </w:t>
      </w:r>
      <w:r w:rsidRPr="003F5C30">
        <w:rPr>
          <w:rStyle w:val="afe"/>
          <w:color w:val="auto"/>
        </w:rPr>
        <w:lastRenderedPageBreak/>
        <w:t xml:space="preserve">весь срок исполнения контакта.     </w:t>
      </w:r>
      <w:r w:rsidRPr="003F5C30">
        <w:tab/>
      </w:r>
    </w:p>
    <w:p w:rsidR="000A1167" w:rsidRPr="003F5C30" w:rsidRDefault="000A1167" w:rsidP="000A1167">
      <w:pPr>
        <w:tabs>
          <w:tab w:val="left" w:pos="8051"/>
        </w:tabs>
        <w:spacing w:line="276" w:lineRule="auto"/>
        <w:ind w:left="426" w:hanging="426"/>
        <w:jc w:val="both"/>
      </w:pPr>
      <w:r w:rsidRPr="003F5C30">
        <w:rPr>
          <w:rStyle w:val="afe"/>
          <w:color w:val="auto"/>
        </w:rPr>
        <w:t xml:space="preserve">15.  В нарушение ст. 28 Закона о контрактной системе неправомерно предоставлены преимущества учреждениям и предприятиям уголовно-исполнительной системы на товары (работы, услуги), которые не включены в перечень товаров, работ, услуг, при закупке которых предоставляются преимущества учреждениям и предприятиям уголовно-исполнительной системы по 7 закупкам на сумму 2 676,1 тыс.руб.      </w:t>
      </w:r>
      <w:r w:rsidRPr="003F5C30">
        <w:tab/>
      </w:r>
    </w:p>
    <w:p w:rsidR="000A1167" w:rsidRPr="003F5C30" w:rsidRDefault="000A1167" w:rsidP="000A1167">
      <w:pPr>
        <w:tabs>
          <w:tab w:val="left" w:pos="8051"/>
        </w:tabs>
        <w:spacing w:line="276" w:lineRule="auto"/>
        <w:ind w:left="426" w:hanging="426"/>
        <w:jc w:val="both"/>
      </w:pPr>
      <w:r w:rsidRPr="003F5C30">
        <w:rPr>
          <w:rStyle w:val="afe"/>
          <w:color w:val="auto"/>
        </w:rPr>
        <w:t>16. В нарушение ст. 29 Закона о контрактной системе неправомерно предоставлены преимущества организациям инвалидов на товары (работы, услуги), которые не включены в перечень товаров, работ, услуг, при закупке которых предоставляются преимущества организациям инвалидов по 7 закупкам</w:t>
      </w:r>
      <w:r w:rsidR="00D944E1" w:rsidRPr="003F5C30">
        <w:rPr>
          <w:rStyle w:val="afe"/>
          <w:color w:val="auto"/>
        </w:rPr>
        <w:t xml:space="preserve"> на сумму 2 676,1 тыс.</w:t>
      </w:r>
      <w:r w:rsidRPr="003F5C30">
        <w:rPr>
          <w:rStyle w:val="afe"/>
          <w:color w:val="auto"/>
        </w:rPr>
        <w:t xml:space="preserve">руб.       </w:t>
      </w:r>
      <w:r w:rsidRPr="003F5C30">
        <w:tab/>
      </w:r>
    </w:p>
    <w:p w:rsidR="000A1167" w:rsidRPr="003F5C30" w:rsidRDefault="000A1167" w:rsidP="000A1167">
      <w:pPr>
        <w:tabs>
          <w:tab w:val="left" w:pos="8051"/>
        </w:tabs>
        <w:spacing w:line="276" w:lineRule="auto"/>
        <w:ind w:left="426" w:hanging="426"/>
        <w:jc w:val="both"/>
      </w:pPr>
      <w:r w:rsidRPr="003F5C30">
        <w:rPr>
          <w:rStyle w:val="afe"/>
          <w:color w:val="auto"/>
        </w:rPr>
        <w:t xml:space="preserve">17. В нарушение ч. 2 ст. 34 Закона о контрактной системе в 25 договорах на сумму 950,3 тыс.руб., заключенных на основании п. 4 ч. 1 ст. 93 Закона о контрактной системе, отсутствует условие, что цена контракта является твердой и определяется на весь срок исполнения контракта.        </w:t>
      </w:r>
      <w:r w:rsidRPr="003F5C30">
        <w:tab/>
      </w:r>
    </w:p>
    <w:p w:rsidR="000A1167" w:rsidRPr="003F5C30" w:rsidRDefault="000A1167" w:rsidP="000A1167">
      <w:pPr>
        <w:tabs>
          <w:tab w:val="left" w:pos="8051"/>
        </w:tabs>
        <w:spacing w:line="276" w:lineRule="auto"/>
        <w:ind w:left="426" w:hanging="426"/>
        <w:jc w:val="both"/>
      </w:pPr>
      <w:r w:rsidRPr="003F5C30">
        <w:rPr>
          <w:rStyle w:val="afe"/>
          <w:color w:val="auto"/>
        </w:rPr>
        <w:t xml:space="preserve">18. В нарушение требований ст. 6 - 7 Закона о контрактной системе на документах о приемке к 22 договорам отсутствует дата проведения экспертизы результатов, предусмотренных контрактом.         </w:t>
      </w:r>
    </w:p>
    <w:p w:rsidR="000A1167" w:rsidRPr="003F5C30" w:rsidRDefault="000A1167" w:rsidP="000A1167">
      <w:pPr>
        <w:tabs>
          <w:tab w:val="left" w:pos="8051"/>
        </w:tabs>
        <w:spacing w:line="276" w:lineRule="auto"/>
        <w:ind w:left="426" w:hanging="426"/>
        <w:jc w:val="both"/>
      </w:pPr>
      <w:r w:rsidRPr="003F5C30">
        <w:rPr>
          <w:rStyle w:val="afe"/>
          <w:color w:val="auto"/>
        </w:rPr>
        <w:t>19. В нарушение ч. 3 ст. 103 Закона о контрактной системе в Единый реестр государственных и муниципальных контрактов не внесена информация по 4 заключенным контрактам, а также опубликована информация о заключении 1 контракта по истечении трех рабочих дней с даты заключения контракта.</w:t>
      </w:r>
    </w:p>
    <w:p w:rsidR="000A1167" w:rsidRPr="003F5C30" w:rsidRDefault="000A1167" w:rsidP="000A1167">
      <w:pPr>
        <w:tabs>
          <w:tab w:val="left" w:pos="8051"/>
        </w:tabs>
        <w:spacing w:line="276" w:lineRule="auto"/>
        <w:ind w:left="426" w:hanging="426"/>
        <w:jc w:val="both"/>
      </w:pPr>
      <w:r w:rsidRPr="003F5C30">
        <w:rPr>
          <w:rStyle w:val="afe"/>
          <w:color w:val="auto"/>
        </w:rPr>
        <w:t xml:space="preserve">20. В нарушение п. 13 ч. 2 ст. 103 Закона о контрактной системе 16 документов о приемке не включены в реестр контрактов единой информационной системы по 7 закупкам на сумму 591,1 тыс.руб.           </w:t>
      </w:r>
    </w:p>
    <w:p w:rsidR="000A1167" w:rsidRPr="003F5C30" w:rsidRDefault="000A1167" w:rsidP="000A1167">
      <w:pPr>
        <w:tabs>
          <w:tab w:val="left" w:pos="8051"/>
        </w:tabs>
        <w:spacing w:line="276" w:lineRule="auto"/>
        <w:ind w:left="426" w:hanging="426"/>
        <w:jc w:val="both"/>
      </w:pPr>
      <w:r w:rsidRPr="003F5C30">
        <w:rPr>
          <w:rStyle w:val="afe"/>
          <w:color w:val="auto"/>
        </w:rPr>
        <w:t>21. В нарушение ч. 9 ст. 94 Закона о контрактной системе, п. 3 Положения о подготовке и размещении отчета, утвержденного Постановлением Правительства Российской Федерации от 28.11.2013г. № 1093</w:t>
      </w:r>
      <w:r w:rsidR="00211C24">
        <w:rPr>
          <w:rStyle w:val="afe"/>
          <w:color w:val="auto"/>
        </w:rPr>
        <w:t>,</w:t>
      </w:r>
      <w:r w:rsidRPr="003F5C30">
        <w:rPr>
          <w:rStyle w:val="afe"/>
          <w:color w:val="auto"/>
        </w:rPr>
        <w:t xml:space="preserve"> проверкой выявлено, что заказчиком не формировались и не размещались в ЕИС отчеты об исполнении 7 контрактов на сумму 1 837,7 тыс.руб.</w:t>
      </w:r>
    </w:p>
    <w:p w:rsidR="00811009" w:rsidRPr="003F5C30" w:rsidRDefault="00A4090D" w:rsidP="00811009">
      <w:pPr>
        <w:spacing w:line="276" w:lineRule="auto"/>
        <w:ind w:firstLine="709"/>
        <w:jc w:val="both"/>
        <w:rPr>
          <w:rStyle w:val="afe"/>
          <w:color w:val="auto"/>
        </w:rPr>
      </w:pPr>
      <w:r w:rsidRPr="003F5C30">
        <w:rPr>
          <w:rStyle w:val="afe"/>
          <w:rFonts w:eastAsiaTheme="minorHAnsi"/>
          <w:color w:val="auto"/>
          <w:u w:val="single"/>
        </w:rPr>
        <w:t>Ревизия финансово-хозяйственной деятельности МУП «Архитектурно-планировочный центр МГО»</w:t>
      </w:r>
      <w:r w:rsidRPr="003F5C30">
        <w:rPr>
          <w:rStyle w:val="afe"/>
          <w:rFonts w:eastAsiaTheme="minorHAnsi"/>
          <w:color w:val="auto"/>
        </w:rPr>
        <w:t xml:space="preserve">: </w:t>
      </w:r>
      <w:r w:rsidRPr="003F5C30">
        <w:rPr>
          <w:rStyle w:val="afe"/>
          <w:color w:val="auto"/>
        </w:rPr>
        <w:t>в нарушение Закона о контрактной системе в ЕИС План закупок на 2017 год не размещен.</w:t>
      </w:r>
    </w:p>
    <w:p w:rsidR="006A333B" w:rsidRPr="003F5C30" w:rsidRDefault="00A4090D" w:rsidP="00811009">
      <w:pPr>
        <w:spacing w:line="276" w:lineRule="auto"/>
        <w:ind w:firstLine="709"/>
        <w:jc w:val="both"/>
        <w:rPr>
          <w:rStyle w:val="afe"/>
          <w:rFonts w:eastAsiaTheme="minorHAnsi"/>
          <w:color w:val="000000" w:themeColor="text1"/>
        </w:rPr>
      </w:pPr>
      <w:r w:rsidRPr="003F5C30">
        <w:tab/>
      </w:r>
      <w:r w:rsidR="006A333B" w:rsidRPr="003F5C30">
        <w:rPr>
          <w:rStyle w:val="afe"/>
          <w:rFonts w:eastAsiaTheme="minorHAnsi"/>
          <w:color w:val="000000" w:themeColor="text1"/>
          <w:u w:val="single"/>
        </w:rPr>
        <w:t>Использование средств бюджета для муниципальных нужд в сфере городского хозяйства и капитальных расходов на снос аварийного жилищного фонда по подпрограмме «Переселение граждан из аварийного жилищного фонда в МГО» (объект проверки МКУ «Комитет по строительству»</w:t>
      </w:r>
      <w:r w:rsidR="006A333B" w:rsidRPr="003F5C30">
        <w:rPr>
          <w:rStyle w:val="afe"/>
          <w:rFonts w:eastAsiaTheme="minorHAnsi"/>
          <w:color w:val="000000" w:themeColor="text1"/>
        </w:rPr>
        <w:t>):</w:t>
      </w:r>
    </w:p>
    <w:p w:rsidR="00464167" w:rsidRPr="003F5C30" w:rsidRDefault="00464167" w:rsidP="00811009">
      <w:pPr>
        <w:spacing w:line="276" w:lineRule="auto"/>
        <w:ind w:firstLine="709"/>
        <w:jc w:val="both"/>
        <w:rPr>
          <w:rStyle w:val="afe"/>
          <w:color w:val="000000" w:themeColor="text1"/>
        </w:rPr>
      </w:pPr>
      <w:r w:rsidRPr="003F5C30">
        <w:rPr>
          <w:rStyle w:val="afe"/>
          <w:color w:val="000000" w:themeColor="text1"/>
        </w:rPr>
        <w:t xml:space="preserve">В нарушение ч. 2 ст. 8, ч. 5 ст. 24 </w:t>
      </w:r>
      <w:r w:rsidRPr="003F5C30">
        <w:rPr>
          <w:rStyle w:val="afe"/>
          <w:color w:val="auto"/>
        </w:rPr>
        <w:t>Закона о контрактной системе</w:t>
      </w:r>
      <w:r w:rsidRPr="003F5C30">
        <w:rPr>
          <w:rStyle w:val="afe"/>
          <w:color w:val="000000" w:themeColor="text1"/>
        </w:rPr>
        <w:t xml:space="preserve">, ч. 1 ст. 15 Закона о защите конкуренции 135-ФЗ при заключении муниципальных контрактов № 9 от 24.07.17г. на сумму </w:t>
      </w:r>
      <w:r w:rsidRPr="003F5C30">
        <w:rPr>
          <w:rStyle w:val="afe"/>
          <w:b/>
          <w:color w:val="000000" w:themeColor="text1"/>
        </w:rPr>
        <w:t xml:space="preserve">81,5 тыс.руб. </w:t>
      </w:r>
      <w:r w:rsidRPr="003F5C30">
        <w:rPr>
          <w:rStyle w:val="afe"/>
          <w:color w:val="000000" w:themeColor="text1"/>
        </w:rPr>
        <w:t xml:space="preserve">и № 10 от 03.08.17г. на сумму </w:t>
      </w:r>
      <w:r w:rsidRPr="003F5C30">
        <w:rPr>
          <w:rStyle w:val="afe"/>
          <w:b/>
          <w:color w:val="000000" w:themeColor="text1"/>
        </w:rPr>
        <w:t xml:space="preserve">42,2 тыс.руб. </w:t>
      </w:r>
      <w:r w:rsidRPr="003F5C30">
        <w:rPr>
          <w:rStyle w:val="afe"/>
          <w:color w:val="000000" w:themeColor="text1"/>
        </w:rPr>
        <w:t>на выполнение работ по сносу аварийного дома по ул. ЮУЖД 2005 км д.6 методом обрушения с одним сроком исполнения, с одним исполнителем ООО «</w:t>
      </w:r>
      <w:proofErr w:type="spellStart"/>
      <w:r w:rsidRPr="003F5C30">
        <w:rPr>
          <w:rStyle w:val="afe"/>
          <w:color w:val="000000" w:themeColor="text1"/>
        </w:rPr>
        <w:t>Авилон</w:t>
      </w:r>
      <w:proofErr w:type="spellEnd"/>
      <w:r w:rsidRPr="003F5C30">
        <w:rPr>
          <w:rStyle w:val="afe"/>
          <w:color w:val="000000" w:themeColor="text1"/>
        </w:rPr>
        <w:t>» не использованы конкурентные способы определения поставщиков (подрядчиков, исполнителей).</w:t>
      </w:r>
    </w:p>
    <w:p w:rsidR="000A1167" w:rsidRPr="003F5C30" w:rsidRDefault="00464167" w:rsidP="00811009">
      <w:pPr>
        <w:tabs>
          <w:tab w:val="left" w:pos="8051"/>
        </w:tabs>
        <w:spacing w:line="276" w:lineRule="auto"/>
        <w:ind w:firstLine="709"/>
        <w:jc w:val="both"/>
        <w:rPr>
          <w:rStyle w:val="afe"/>
          <w:rFonts w:eastAsiaTheme="minorHAnsi"/>
          <w:color w:val="000000" w:themeColor="text1"/>
          <w:u w:val="single"/>
        </w:rPr>
      </w:pPr>
      <w:r w:rsidRPr="003F5C30">
        <w:rPr>
          <w:rStyle w:val="afe"/>
          <w:rFonts w:eastAsiaTheme="minorHAnsi"/>
          <w:color w:val="000000" w:themeColor="text1"/>
          <w:u w:val="single"/>
        </w:rPr>
        <w:t xml:space="preserve">Аудит в сфере закупок </w:t>
      </w:r>
      <w:r w:rsidRPr="003F5C30">
        <w:rPr>
          <w:rFonts w:cs="Times New Roman"/>
          <w:color w:val="000000" w:themeColor="text1"/>
          <w:kern w:val="0"/>
          <w:u w:val="single"/>
          <w:lang w:eastAsia="en-US" w:bidi="ar-SA"/>
        </w:rPr>
        <w:t xml:space="preserve">(объект проверки </w:t>
      </w:r>
      <w:r w:rsidRPr="003F5C30">
        <w:rPr>
          <w:rStyle w:val="afe"/>
          <w:rFonts w:eastAsiaTheme="minorHAnsi"/>
          <w:color w:val="000000" w:themeColor="text1"/>
          <w:u w:val="single"/>
        </w:rPr>
        <w:t>МБУ «Спортивная школа олимпийского резерва «Вертикаль»):</w:t>
      </w:r>
    </w:p>
    <w:p w:rsidR="00464167" w:rsidRPr="003F5C30" w:rsidRDefault="00464167" w:rsidP="00811009">
      <w:pPr>
        <w:spacing w:line="276" w:lineRule="auto"/>
        <w:ind w:left="284" w:hanging="284"/>
        <w:jc w:val="both"/>
        <w:rPr>
          <w:color w:val="000000" w:themeColor="text1"/>
        </w:rPr>
      </w:pPr>
      <w:r w:rsidRPr="003F5C30">
        <w:rPr>
          <w:rStyle w:val="afe"/>
          <w:color w:val="000000" w:themeColor="text1"/>
        </w:rPr>
        <w:t xml:space="preserve">1. В нарушение ч. 1 ст. 34 Закона о контрактной системе контракт от 16.07.18г. № 24/07/2018г. на сумму </w:t>
      </w:r>
      <w:r w:rsidRPr="003F5C30">
        <w:rPr>
          <w:rStyle w:val="afe"/>
          <w:b/>
          <w:color w:val="000000" w:themeColor="text1"/>
        </w:rPr>
        <w:t>8 239,6 тыс.руб.</w:t>
      </w:r>
      <w:r w:rsidRPr="003F5C30">
        <w:rPr>
          <w:rStyle w:val="afe"/>
          <w:color w:val="000000" w:themeColor="text1"/>
        </w:rPr>
        <w:t xml:space="preserve"> по результатам определения поставщика заключен с нарушением условий документации об аукционе, а также условий исполнения контракта, предложенных участником, подавшим единственную заявку на участие в аукционе, заявка которого соответствует законодательству о контрактной системе в сфере закупок, поскольку характеристики объекта закупки, указанные в заявке участника закупки и в контракте, не соответствуют друг другу. </w:t>
      </w:r>
    </w:p>
    <w:p w:rsidR="00464167" w:rsidRPr="003F5C30" w:rsidRDefault="00464167" w:rsidP="00811009">
      <w:pPr>
        <w:spacing w:line="276" w:lineRule="auto"/>
        <w:ind w:left="284" w:hanging="284"/>
        <w:jc w:val="both"/>
        <w:rPr>
          <w:color w:val="000000" w:themeColor="text1"/>
        </w:rPr>
      </w:pPr>
      <w:r w:rsidRPr="003F5C30">
        <w:rPr>
          <w:rStyle w:val="afe"/>
          <w:color w:val="000000" w:themeColor="text1"/>
        </w:rPr>
        <w:lastRenderedPageBreak/>
        <w:t xml:space="preserve">2. При заключении 7 договоров на сумму </w:t>
      </w:r>
      <w:r w:rsidRPr="003F5C30">
        <w:rPr>
          <w:rStyle w:val="afe"/>
          <w:b/>
          <w:color w:val="000000" w:themeColor="text1"/>
        </w:rPr>
        <w:t>3 693,6 тыс.руб.</w:t>
      </w:r>
      <w:r w:rsidRPr="003F5C30">
        <w:rPr>
          <w:rStyle w:val="afe"/>
          <w:color w:val="000000" w:themeColor="text1"/>
        </w:rPr>
        <w:t xml:space="preserve"> нарушены положения п. 3 ст. 3 Закона о контрактной системе, выразившееся в том, что правоотношения между заказчиком и поставщиком начинаются ранее даты заключения контракта.  </w:t>
      </w:r>
    </w:p>
    <w:p w:rsidR="00464167" w:rsidRPr="003F5C30" w:rsidRDefault="00464167" w:rsidP="00811009">
      <w:pPr>
        <w:spacing w:line="276" w:lineRule="auto"/>
        <w:ind w:left="284" w:hanging="284"/>
        <w:jc w:val="both"/>
        <w:rPr>
          <w:color w:val="000000" w:themeColor="text1"/>
        </w:rPr>
      </w:pPr>
      <w:r w:rsidRPr="003F5C30">
        <w:rPr>
          <w:rStyle w:val="afe"/>
          <w:color w:val="000000" w:themeColor="text1"/>
        </w:rPr>
        <w:t xml:space="preserve">3.  В нарушение ч. 3 ст. 94 Закона о контрактной системе установлено, что </w:t>
      </w:r>
      <w:r w:rsidR="00D944E1" w:rsidRPr="003F5C30">
        <w:rPr>
          <w:rStyle w:val="afe"/>
          <w:color w:val="000000" w:themeColor="text1"/>
        </w:rPr>
        <w:t>в</w:t>
      </w:r>
      <w:r w:rsidRPr="003F5C30">
        <w:rPr>
          <w:rStyle w:val="afe"/>
          <w:color w:val="000000" w:themeColor="text1"/>
        </w:rPr>
        <w:t xml:space="preserve"> документах о приемке отсутствует экспертиза результатов, предусмотренных контрактом, по 11 договорам на сумму </w:t>
      </w:r>
      <w:r w:rsidRPr="003F5C30">
        <w:rPr>
          <w:rStyle w:val="afe"/>
          <w:b/>
          <w:color w:val="000000" w:themeColor="text1"/>
        </w:rPr>
        <w:t>645,9 тыс.руб.</w:t>
      </w:r>
      <w:r w:rsidRPr="003F5C30">
        <w:rPr>
          <w:rStyle w:val="afe"/>
          <w:color w:val="000000" w:themeColor="text1"/>
        </w:rPr>
        <w:t xml:space="preserve">, заключенным на основании п. 4 ч.1 ст. 93 Закона о контрактной системе.   </w:t>
      </w:r>
    </w:p>
    <w:p w:rsidR="00464167" w:rsidRPr="003F5C30" w:rsidRDefault="00464167" w:rsidP="00811009">
      <w:pPr>
        <w:tabs>
          <w:tab w:val="left" w:pos="8051"/>
        </w:tabs>
        <w:spacing w:line="276" w:lineRule="auto"/>
        <w:ind w:left="284" w:hanging="284"/>
        <w:jc w:val="both"/>
        <w:rPr>
          <w:color w:val="000000" w:themeColor="text1"/>
        </w:rPr>
      </w:pPr>
      <w:r w:rsidRPr="003F5C30">
        <w:rPr>
          <w:rStyle w:val="afe"/>
          <w:color w:val="000000" w:themeColor="text1"/>
        </w:rPr>
        <w:t xml:space="preserve">4. В нарушение ч. 9 ст. 17 Закона о контрактной системе и п. 5 Постановления Администрации МГО № 4131 от 27.07.16г. «О Порядке формирования, утверждения и ведения планов закупок товаров, работ, услуг для обеспечения муниципальных нужд Миасского городского округа», установлено нарушение срока размещения плана закупок на 2017 год на 35 дней. </w:t>
      </w:r>
    </w:p>
    <w:p w:rsidR="00464167" w:rsidRPr="003F5C30" w:rsidRDefault="00464167" w:rsidP="00811009">
      <w:pPr>
        <w:tabs>
          <w:tab w:val="left" w:pos="8051"/>
        </w:tabs>
        <w:spacing w:line="276" w:lineRule="auto"/>
        <w:ind w:left="284" w:hanging="284"/>
        <w:jc w:val="both"/>
        <w:rPr>
          <w:color w:val="000000" w:themeColor="text1"/>
        </w:rPr>
      </w:pPr>
      <w:r w:rsidRPr="003F5C30">
        <w:rPr>
          <w:rStyle w:val="afe"/>
          <w:color w:val="000000" w:themeColor="text1"/>
        </w:rPr>
        <w:t xml:space="preserve">5. В нарушение ч. 10 ст. 21 Закона о контрактной системе, п.13 </w:t>
      </w:r>
      <w:r w:rsidR="00BA4A0A" w:rsidRPr="003F5C30">
        <w:rPr>
          <w:rStyle w:val="afe"/>
          <w:color w:val="000000" w:themeColor="text1"/>
        </w:rPr>
        <w:t>П</w:t>
      </w:r>
      <w:r w:rsidRPr="003F5C30">
        <w:rPr>
          <w:rStyle w:val="afe"/>
          <w:color w:val="000000" w:themeColor="text1"/>
        </w:rPr>
        <w:t xml:space="preserve">остановления Администрации МГО № 4132 от 27.07.16г. «О Порядке формирования, утверждения и ведения плана-графика закупок товаров, работ, услуг для обеспечения муниципальных нужд Миасского городского округа» установлено нарушение срока утверждения плана-графика закупок на 2017 год на 38 дней.  </w:t>
      </w:r>
      <w:r w:rsidRPr="003F5C30">
        <w:rPr>
          <w:color w:val="000000" w:themeColor="text1"/>
        </w:rPr>
        <w:tab/>
      </w:r>
    </w:p>
    <w:p w:rsidR="00464167" w:rsidRPr="003F5C30" w:rsidRDefault="00464167" w:rsidP="00811009">
      <w:pPr>
        <w:tabs>
          <w:tab w:val="left" w:pos="8051"/>
        </w:tabs>
        <w:spacing w:line="276" w:lineRule="auto"/>
        <w:ind w:left="284" w:hanging="284"/>
        <w:jc w:val="both"/>
        <w:rPr>
          <w:color w:val="000000" w:themeColor="text1"/>
        </w:rPr>
      </w:pPr>
      <w:r w:rsidRPr="003F5C30">
        <w:rPr>
          <w:rStyle w:val="afe"/>
          <w:color w:val="000000" w:themeColor="text1"/>
        </w:rPr>
        <w:t xml:space="preserve">6. В нарушение ч. 3 ст. 18 Закона о контрактной системе при формировании плана-графика закупок на 2018 год нарушен порядок обоснования начальной(максимальной) цены контракта, а также цены контракта, заключаемого с единственным поставщиком. </w:t>
      </w:r>
    </w:p>
    <w:p w:rsidR="00464167" w:rsidRPr="003F5C30" w:rsidRDefault="00464167" w:rsidP="00811009">
      <w:pPr>
        <w:tabs>
          <w:tab w:val="left" w:pos="8051"/>
        </w:tabs>
        <w:spacing w:line="276" w:lineRule="auto"/>
        <w:ind w:left="284" w:hanging="284"/>
        <w:jc w:val="both"/>
        <w:rPr>
          <w:color w:val="000000" w:themeColor="text1"/>
        </w:rPr>
      </w:pPr>
      <w:r w:rsidRPr="003F5C30">
        <w:rPr>
          <w:rStyle w:val="afe"/>
          <w:color w:val="000000" w:themeColor="text1"/>
        </w:rPr>
        <w:t>7. На дату окончания проверки 17.08.2018г. в рамках заключенного контракта от 16.07.18г. № 24/07/2018</w:t>
      </w:r>
      <w:r w:rsidR="00811009" w:rsidRPr="003F5C30">
        <w:rPr>
          <w:rStyle w:val="afe"/>
          <w:color w:val="000000" w:themeColor="text1"/>
        </w:rPr>
        <w:t xml:space="preserve"> </w:t>
      </w:r>
      <w:r w:rsidRPr="003F5C30">
        <w:rPr>
          <w:rStyle w:val="afe"/>
          <w:color w:val="000000" w:themeColor="text1"/>
        </w:rPr>
        <w:t>на сумму 8 239,6 тыс.руб. с ООО «</w:t>
      </w:r>
      <w:proofErr w:type="spellStart"/>
      <w:r w:rsidRPr="003F5C30">
        <w:rPr>
          <w:rStyle w:val="afe"/>
          <w:color w:val="000000" w:themeColor="text1"/>
        </w:rPr>
        <w:t>ПромАльпСервис</w:t>
      </w:r>
      <w:proofErr w:type="spellEnd"/>
      <w:r w:rsidRPr="003F5C30">
        <w:rPr>
          <w:rStyle w:val="afe"/>
          <w:color w:val="000000" w:themeColor="text1"/>
        </w:rPr>
        <w:t>» на поставку и установку универсального скалолазного стенда уличного размещения (</w:t>
      </w:r>
      <w:proofErr w:type="spellStart"/>
      <w:r w:rsidRPr="003F5C30">
        <w:rPr>
          <w:rStyle w:val="afe"/>
          <w:color w:val="000000" w:themeColor="text1"/>
        </w:rPr>
        <w:t>скалодрома</w:t>
      </w:r>
      <w:proofErr w:type="spellEnd"/>
      <w:r w:rsidRPr="003F5C30">
        <w:rPr>
          <w:rStyle w:val="afe"/>
          <w:color w:val="000000" w:themeColor="text1"/>
        </w:rPr>
        <w:t>) в г.</w:t>
      </w:r>
      <w:r w:rsidR="00811009" w:rsidRPr="003F5C30">
        <w:rPr>
          <w:rStyle w:val="afe"/>
          <w:color w:val="000000" w:themeColor="text1"/>
        </w:rPr>
        <w:t xml:space="preserve"> </w:t>
      </w:r>
      <w:r w:rsidRPr="003F5C30">
        <w:rPr>
          <w:rStyle w:val="afe"/>
          <w:color w:val="000000" w:themeColor="text1"/>
        </w:rPr>
        <w:t>Миасс, отсутствуют необходимые для поставщика условия для исполнения контракта, в части монтажа объекта закупки (</w:t>
      </w:r>
      <w:proofErr w:type="spellStart"/>
      <w:r w:rsidRPr="003F5C30">
        <w:rPr>
          <w:rStyle w:val="afe"/>
          <w:color w:val="000000" w:themeColor="text1"/>
        </w:rPr>
        <w:t>скалодрома</w:t>
      </w:r>
      <w:proofErr w:type="spellEnd"/>
      <w:r w:rsidRPr="003F5C30">
        <w:rPr>
          <w:rStyle w:val="afe"/>
          <w:color w:val="000000" w:themeColor="text1"/>
        </w:rPr>
        <w:t xml:space="preserve">). Поскольку на дату окончания проверки отсутствует закрепленный за учреждением земельный участок для подготовки основания под монтаж </w:t>
      </w:r>
      <w:proofErr w:type="spellStart"/>
      <w:r w:rsidRPr="003F5C30">
        <w:rPr>
          <w:rStyle w:val="afe"/>
          <w:color w:val="000000" w:themeColor="text1"/>
        </w:rPr>
        <w:t>скалодрома</w:t>
      </w:r>
      <w:proofErr w:type="spellEnd"/>
      <w:r w:rsidRPr="003F5C30">
        <w:rPr>
          <w:rStyle w:val="afe"/>
          <w:color w:val="000000" w:themeColor="text1"/>
        </w:rPr>
        <w:t>.</w:t>
      </w:r>
    </w:p>
    <w:p w:rsidR="00464167" w:rsidRPr="003F5C30" w:rsidRDefault="00464167" w:rsidP="00811009">
      <w:pPr>
        <w:tabs>
          <w:tab w:val="left" w:pos="8051"/>
        </w:tabs>
        <w:spacing w:line="276" w:lineRule="auto"/>
        <w:ind w:left="284" w:hanging="284"/>
        <w:jc w:val="both"/>
        <w:rPr>
          <w:color w:val="000000" w:themeColor="text1"/>
        </w:rPr>
      </w:pPr>
      <w:r w:rsidRPr="003F5C30">
        <w:rPr>
          <w:rStyle w:val="afe"/>
          <w:color w:val="000000" w:themeColor="text1"/>
        </w:rPr>
        <w:t xml:space="preserve">8. В нарушение ч. 6 ст. 22 Закона о контрактной системе, п. 19. Приказа от 02.10.13г. № 567 «Об утверждении методических рекомендаций по применению методов определения начальной (максимальной) цены контракта, заключаемого с единственным поставщиком (подрядчиком, исполнителем)» заказчиком обоснованы цены 2 договоров на сумму 2 070,32 тыс.руб., с нарушением требований законодательства, выразившееся в отсутствии требуемого количества предложений цен на услуги, предлагаемых различными поставщиками (подрядчиками, исполнителями). </w:t>
      </w:r>
    </w:p>
    <w:p w:rsidR="00464167" w:rsidRPr="003F5C30" w:rsidRDefault="00464167" w:rsidP="00811009">
      <w:pPr>
        <w:tabs>
          <w:tab w:val="left" w:pos="8051"/>
        </w:tabs>
        <w:spacing w:line="276" w:lineRule="auto"/>
        <w:ind w:left="284" w:hanging="284"/>
        <w:jc w:val="both"/>
        <w:rPr>
          <w:color w:val="000000" w:themeColor="text1"/>
        </w:rPr>
      </w:pPr>
      <w:r w:rsidRPr="003F5C30">
        <w:rPr>
          <w:rStyle w:val="afe"/>
          <w:color w:val="000000" w:themeColor="text1"/>
        </w:rPr>
        <w:t>9. В нарушение ст. 34 Закона о контрактной системе, Постановл</w:t>
      </w:r>
      <w:r w:rsidR="00D944E1" w:rsidRPr="003F5C30">
        <w:rPr>
          <w:rStyle w:val="afe"/>
          <w:color w:val="000000" w:themeColor="text1"/>
        </w:rPr>
        <w:t>ения Правительства РФ от 30.08.</w:t>
      </w:r>
      <w:r w:rsidRPr="003F5C30">
        <w:rPr>
          <w:rStyle w:val="afe"/>
          <w:color w:val="000000" w:themeColor="text1"/>
        </w:rPr>
        <w:t>17г. № 1042 установлено заключение 2 договоров на субаренду комплекса спортивно-оздоровительных сооружений для проведения занятий и соревнований спортивной секцией скалолазания в части ответственности сторон</w:t>
      </w:r>
      <w:r w:rsidR="00811009" w:rsidRPr="003F5C30">
        <w:rPr>
          <w:rStyle w:val="afe"/>
          <w:color w:val="000000" w:themeColor="text1"/>
        </w:rPr>
        <w:t xml:space="preserve"> </w:t>
      </w:r>
      <w:r w:rsidR="00811009" w:rsidRPr="003F5C30">
        <w:rPr>
          <w:rFonts w:eastAsiaTheme="minorHAnsi" w:cs="Times New Roman"/>
          <w:kern w:val="0"/>
          <w:lang w:eastAsia="en-US" w:bidi="ar-SA"/>
        </w:rPr>
        <w:t>за неисполнение или ненадлежащее исполнение обязательств, предусмотренных договорами.</w:t>
      </w:r>
      <w:r w:rsidRPr="003F5C30">
        <w:rPr>
          <w:rStyle w:val="afe"/>
          <w:color w:val="000000" w:themeColor="text1"/>
        </w:rPr>
        <w:t xml:space="preserve"> </w:t>
      </w:r>
    </w:p>
    <w:p w:rsidR="00464167" w:rsidRPr="003F5C30" w:rsidRDefault="00464167" w:rsidP="00811009">
      <w:pPr>
        <w:tabs>
          <w:tab w:val="left" w:pos="8051"/>
        </w:tabs>
        <w:spacing w:line="276" w:lineRule="auto"/>
        <w:ind w:left="284" w:hanging="284"/>
        <w:jc w:val="both"/>
        <w:rPr>
          <w:color w:val="000000" w:themeColor="text1"/>
        </w:rPr>
      </w:pPr>
      <w:r w:rsidRPr="003F5C30">
        <w:rPr>
          <w:rStyle w:val="afe"/>
          <w:color w:val="000000" w:themeColor="text1"/>
        </w:rPr>
        <w:t>10.</w:t>
      </w:r>
      <w:r w:rsidR="00811009" w:rsidRPr="003F5C30">
        <w:rPr>
          <w:rStyle w:val="afe"/>
          <w:color w:val="000000" w:themeColor="text1"/>
        </w:rPr>
        <w:t xml:space="preserve"> </w:t>
      </w:r>
      <w:r w:rsidRPr="003F5C30">
        <w:rPr>
          <w:rStyle w:val="afe"/>
          <w:color w:val="000000" w:themeColor="text1"/>
        </w:rPr>
        <w:t xml:space="preserve">В нарушение ч. 1 ст. 779 ГК РФ отсутствует объем оказываемых услуг и сроки оплаты за оказанные работы в 2 договорах на сумму 21,1 тыс.руб. </w:t>
      </w:r>
    </w:p>
    <w:p w:rsidR="00811009" w:rsidRPr="003F5C30" w:rsidRDefault="00464167" w:rsidP="00811009">
      <w:pPr>
        <w:tabs>
          <w:tab w:val="left" w:pos="8051"/>
        </w:tabs>
        <w:spacing w:line="276" w:lineRule="auto"/>
        <w:ind w:left="284" w:hanging="284"/>
        <w:jc w:val="both"/>
        <w:rPr>
          <w:rStyle w:val="afe"/>
          <w:color w:val="000000" w:themeColor="text1"/>
        </w:rPr>
      </w:pPr>
      <w:r w:rsidRPr="003F5C30">
        <w:rPr>
          <w:rStyle w:val="afe"/>
          <w:color w:val="000000" w:themeColor="text1"/>
        </w:rPr>
        <w:t>11.</w:t>
      </w:r>
      <w:r w:rsidR="00811009" w:rsidRPr="003F5C30">
        <w:rPr>
          <w:rStyle w:val="afe"/>
          <w:color w:val="000000" w:themeColor="text1"/>
        </w:rPr>
        <w:t xml:space="preserve"> </w:t>
      </w:r>
      <w:r w:rsidRPr="003F5C30">
        <w:rPr>
          <w:rStyle w:val="afe"/>
          <w:color w:val="000000" w:themeColor="text1"/>
        </w:rPr>
        <w:t>В нарушение ч. 3 ст. 455 ГК РФ в 3 договорах на сумму 32,1 тыс.руб. на поставку продуктов питания отсутствуют существенные условия, выразившиеся в отсутствии наименований продукции, количества, цены за единицу продукции, свойств товаров, необходимой расф</w:t>
      </w:r>
      <w:r w:rsidR="00811009" w:rsidRPr="003F5C30">
        <w:rPr>
          <w:rStyle w:val="afe"/>
          <w:color w:val="000000" w:themeColor="text1"/>
        </w:rPr>
        <w:t>асовки.</w:t>
      </w:r>
    </w:p>
    <w:p w:rsidR="00464167" w:rsidRPr="003F5C30" w:rsidRDefault="00464167" w:rsidP="00811009">
      <w:pPr>
        <w:tabs>
          <w:tab w:val="left" w:pos="8051"/>
        </w:tabs>
        <w:spacing w:line="276" w:lineRule="auto"/>
        <w:ind w:left="284" w:hanging="284"/>
        <w:jc w:val="both"/>
        <w:rPr>
          <w:color w:val="000000" w:themeColor="text1"/>
        </w:rPr>
      </w:pPr>
      <w:r w:rsidRPr="003F5C30">
        <w:rPr>
          <w:rStyle w:val="afe"/>
          <w:color w:val="000000" w:themeColor="text1"/>
        </w:rPr>
        <w:t xml:space="preserve">12. В нарушение ч. 3 ст. 103 Закона о контрактной системе, ч. 12 Правил ведения реестра контрактов, заключенных заказчиками, утвержденных </w:t>
      </w:r>
      <w:r w:rsidR="00BA4A0A" w:rsidRPr="003F5C30">
        <w:rPr>
          <w:rStyle w:val="afe"/>
          <w:color w:val="000000" w:themeColor="text1"/>
        </w:rPr>
        <w:t>П</w:t>
      </w:r>
      <w:r w:rsidRPr="003F5C30">
        <w:rPr>
          <w:rStyle w:val="afe"/>
          <w:color w:val="000000" w:themeColor="text1"/>
        </w:rPr>
        <w:t>остановлением Правительства РФ от 28.11.13г. № 1084</w:t>
      </w:r>
      <w:r w:rsidR="00CC0137">
        <w:rPr>
          <w:rStyle w:val="afe"/>
          <w:color w:val="000000" w:themeColor="text1"/>
        </w:rPr>
        <w:t>,</w:t>
      </w:r>
      <w:r w:rsidRPr="003F5C30">
        <w:rPr>
          <w:rStyle w:val="afe"/>
          <w:color w:val="000000" w:themeColor="text1"/>
        </w:rPr>
        <w:t xml:space="preserve"> в Едином реестре государственны</w:t>
      </w:r>
      <w:r w:rsidR="00CC0137">
        <w:rPr>
          <w:rStyle w:val="afe"/>
          <w:color w:val="000000" w:themeColor="text1"/>
        </w:rPr>
        <w:t>х и муниципальных контрактов не</w:t>
      </w:r>
      <w:r w:rsidRPr="003F5C30">
        <w:rPr>
          <w:rStyle w:val="afe"/>
          <w:color w:val="000000" w:themeColor="text1"/>
        </w:rPr>
        <w:t xml:space="preserve">своевременно опубликована информация об исполнении 2 контрактов. Сроки нарушений составили от 12 до 49 дней.         </w:t>
      </w:r>
      <w:r w:rsidRPr="003F5C30">
        <w:rPr>
          <w:color w:val="000000" w:themeColor="text1"/>
        </w:rPr>
        <w:tab/>
      </w:r>
    </w:p>
    <w:p w:rsidR="00150314" w:rsidRPr="003F5C30" w:rsidRDefault="00391A7A" w:rsidP="00AB0E22">
      <w:pPr>
        <w:spacing w:line="276" w:lineRule="auto"/>
        <w:jc w:val="center"/>
        <w:rPr>
          <w:rFonts w:cs="Times New Roman"/>
          <w:b/>
        </w:rPr>
      </w:pPr>
      <w:r w:rsidRPr="003F5C30">
        <w:rPr>
          <w:rFonts w:cs="Times New Roman"/>
          <w:b/>
          <w:lang w:val="en-US"/>
        </w:rPr>
        <w:lastRenderedPageBreak/>
        <w:t>I</w:t>
      </w:r>
      <w:r w:rsidR="00C73AEB" w:rsidRPr="003F5C30">
        <w:rPr>
          <w:rFonts w:cs="Times New Roman"/>
          <w:b/>
          <w:lang w:val="en-US"/>
        </w:rPr>
        <w:t>II</w:t>
      </w:r>
      <w:r w:rsidRPr="003F5C30">
        <w:rPr>
          <w:rFonts w:cs="Times New Roman"/>
          <w:b/>
        </w:rPr>
        <w:t>. Реализация результатов</w:t>
      </w:r>
    </w:p>
    <w:p w:rsidR="00391A7A" w:rsidRPr="003F5C30" w:rsidRDefault="00391A7A" w:rsidP="00AB0E22">
      <w:pPr>
        <w:spacing w:line="276" w:lineRule="auto"/>
        <w:jc w:val="center"/>
        <w:rPr>
          <w:rFonts w:cs="Times New Roman"/>
          <w:b/>
        </w:rPr>
      </w:pPr>
      <w:r w:rsidRPr="003F5C30">
        <w:rPr>
          <w:rFonts w:cs="Times New Roman"/>
          <w:b/>
        </w:rPr>
        <w:t>контрольных и экспертно-аналитических мероприятий</w:t>
      </w:r>
    </w:p>
    <w:p w:rsidR="00370E66" w:rsidRPr="003F5C30" w:rsidRDefault="00370E66" w:rsidP="00AB0E22">
      <w:pPr>
        <w:spacing w:line="276" w:lineRule="auto"/>
        <w:jc w:val="both"/>
        <w:rPr>
          <w:rFonts w:cs="Times New Roman"/>
          <w:b/>
        </w:rPr>
      </w:pPr>
    </w:p>
    <w:p w:rsidR="00391A7A" w:rsidRPr="003F5C30" w:rsidRDefault="00391A7A" w:rsidP="00AB0E22">
      <w:pPr>
        <w:spacing w:line="276" w:lineRule="auto"/>
        <w:ind w:firstLine="709"/>
        <w:jc w:val="both"/>
        <w:rPr>
          <w:rFonts w:cs="Times New Roman"/>
        </w:rPr>
      </w:pPr>
      <w:r w:rsidRPr="003F5C30">
        <w:rPr>
          <w:rFonts w:cs="Times New Roman"/>
        </w:rPr>
        <w:t xml:space="preserve">В соответствии с требованиями </w:t>
      </w:r>
      <w:r w:rsidR="00C77278" w:rsidRPr="003F5C30">
        <w:rPr>
          <w:rFonts w:cs="Times New Roman"/>
        </w:rPr>
        <w:t xml:space="preserve">Устава </w:t>
      </w:r>
      <w:r w:rsidR="007E7C3E" w:rsidRPr="003F5C30">
        <w:rPr>
          <w:rFonts w:cs="Times New Roman"/>
        </w:rPr>
        <w:t>МГО</w:t>
      </w:r>
      <w:r w:rsidR="00C77278" w:rsidRPr="003F5C30">
        <w:rPr>
          <w:rFonts w:cs="Times New Roman"/>
        </w:rPr>
        <w:t xml:space="preserve"> и Положением «О Контрольно-счетной палате Миасского городского округа» </w:t>
      </w:r>
      <w:r w:rsidRPr="003F5C30">
        <w:rPr>
          <w:rFonts w:cs="Times New Roman"/>
        </w:rPr>
        <w:t xml:space="preserve">по результатам контрольных мероприятий, проведенных </w:t>
      </w:r>
      <w:r w:rsidR="000E7133" w:rsidRPr="003F5C30">
        <w:rPr>
          <w:rFonts w:cs="Times New Roman"/>
        </w:rPr>
        <w:t>Счетной</w:t>
      </w:r>
      <w:r w:rsidRPr="003F5C30">
        <w:rPr>
          <w:rFonts w:cs="Times New Roman"/>
        </w:rPr>
        <w:t xml:space="preserve"> палатой, направлены </w:t>
      </w:r>
      <w:r w:rsidR="00024C09" w:rsidRPr="003F5C30">
        <w:rPr>
          <w:rFonts w:cs="Times New Roman"/>
        </w:rPr>
        <w:t xml:space="preserve">представления для принятия мер по устранению выявленных нарушений </w:t>
      </w:r>
      <w:r w:rsidRPr="003F5C30">
        <w:rPr>
          <w:rFonts w:cs="Times New Roman"/>
        </w:rPr>
        <w:t xml:space="preserve">руководителям проверенных учреждений </w:t>
      </w:r>
      <w:r w:rsidR="00024C09" w:rsidRPr="003F5C30">
        <w:rPr>
          <w:rFonts w:cs="Times New Roman"/>
        </w:rPr>
        <w:t xml:space="preserve">и предприятий </w:t>
      </w:r>
      <w:r w:rsidR="005412FC" w:rsidRPr="003F5C30">
        <w:rPr>
          <w:rFonts w:cs="Times New Roman"/>
        </w:rPr>
        <w:t>(</w:t>
      </w:r>
      <w:r w:rsidRPr="003F5C30">
        <w:rPr>
          <w:rFonts w:cs="Times New Roman"/>
        </w:rPr>
        <w:t xml:space="preserve">приложение № </w:t>
      </w:r>
      <w:r w:rsidR="00F15095" w:rsidRPr="003F5C30">
        <w:rPr>
          <w:rFonts w:cs="Times New Roman"/>
        </w:rPr>
        <w:t>3</w:t>
      </w:r>
      <w:r w:rsidRPr="003F5C30">
        <w:rPr>
          <w:rFonts w:cs="Times New Roman"/>
        </w:rPr>
        <w:t xml:space="preserve"> к отчету). </w:t>
      </w:r>
    </w:p>
    <w:p w:rsidR="009A0156" w:rsidRPr="003F5C30" w:rsidRDefault="000D6811" w:rsidP="005F478A">
      <w:pPr>
        <w:spacing w:line="276" w:lineRule="auto"/>
        <w:ind w:firstLine="709"/>
        <w:jc w:val="both"/>
        <w:rPr>
          <w:rFonts w:cs="Times New Roman"/>
        </w:rPr>
      </w:pPr>
      <w:r w:rsidRPr="003F5C30">
        <w:rPr>
          <w:rFonts w:cs="Times New Roman"/>
        </w:rPr>
        <w:t xml:space="preserve">В адрес </w:t>
      </w:r>
      <w:r w:rsidR="00782458" w:rsidRPr="003F5C30">
        <w:rPr>
          <w:rFonts w:cs="Times New Roman"/>
        </w:rPr>
        <w:t>Председател</w:t>
      </w:r>
      <w:r w:rsidRPr="003F5C30">
        <w:rPr>
          <w:rFonts w:cs="Times New Roman"/>
        </w:rPr>
        <w:t>я</w:t>
      </w:r>
      <w:r w:rsidR="00782458" w:rsidRPr="003F5C30">
        <w:rPr>
          <w:rFonts w:cs="Times New Roman"/>
        </w:rPr>
        <w:t xml:space="preserve"> Собрания депутатов </w:t>
      </w:r>
      <w:r w:rsidR="002F1945" w:rsidRPr="003F5C30">
        <w:rPr>
          <w:rFonts w:cs="Times New Roman"/>
        </w:rPr>
        <w:t>МГО</w:t>
      </w:r>
      <w:r w:rsidR="007E7C3E" w:rsidRPr="003F5C30">
        <w:rPr>
          <w:rFonts w:cs="Times New Roman"/>
        </w:rPr>
        <w:t xml:space="preserve"> </w:t>
      </w:r>
      <w:r w:rsidR="00031547" w:rsidRPr="003F5C30">
        <w:rPr>
          <w:rFonts w:cs="Times New Roman"/>
        </w:rPr>
        <w:t xml:space="preserve">за </w:t>
      </w:r>
      <w:r w:rsidR="00ED116D" w:rsidRPr="003F5C30">
        <w:rPr>
          <w:rFonts w:cs="Times New Roman"/>
        </w:rPr>
        <w:t>9 месяцев</w:t>
      </w:r>
      <w:r w:rsidR="00B42CEB" w:rsidRPr="003F5C30">
        <w:rPr>
          <w:rFonts w:cs="Times New Roman"/>
        </w:rPr>
        <w:t xml:space="preserve"> 2018</w:t>
      </w:r>
      <w:r w:rsidRPr="003F5C30">
        <w:rPr>
          <w:rFonts w:cs="Times New Roman"/>
        </w:rPr>
        <w:t xml:space="preserve"> года </w:t>
      </w:r>
      <w:r w:rsidR="009A0156" w:rsidRPr="003F5C30">
        <w:rPr>
          <w:rFonts w:cs="Times New Roman"/>
        </w:rPr>
        <w:t>направлен</w:t>
      </w:r>
      <w:r w:rsidR="00B161DF" w:rsidRPr="003F5C30">
        <w:rPr>
          <w:rFonts w:cs="Times New Roman"/>
        </w:rPr>
        <w:t>на следующая информация</w:t>
      </w:r>
      <w:r w:rsidR="009A0156" w:rsidRPr="003F5C30">
        <w:rPr>
          <w:rFonts w:cs="Times New Roman"/>
        </w:rPr>
        <w:t>:</w:t>
      </w:r>
      <w:r w:rsidR="00F15095" w:rsidRPr="003F5C30">
        <w:rPr>
          <w:rFonts w:cs="Times New Roman"/>
        </w:rPr>
        <w:t xml:space="preserve"> </w:t>
      </w:r>
    </w:p>
    <w:p w:rsidR="009A0156" w:rsidRPr="003F5C30" w:rsidRDefault="009A0156" w:rsidP="005F478A">
      <w:pPr>
        <w:spacing w:line="276" w:lineRule="auto"/>
        <w:jc w:val="both"/>
        <w:rPr>
          <w:rFonts w:cs="Times New Roman"/>
        </w:rPr>
      </w:pPr>
      <w:r w:rsidRPr="003F5C30">
        <w:rPr>
          <w:rFonts w:cs="Times New Roman"/>
        </w:rPr>
        <w:t xml:space="preserve">-  отчет о работе </w:t>
      </w:r>
      <w:r w:rsidR="00A13FDF" w:rsidRPr="003F5C30">
        <w:rPr>
          <w:rFonts w:cs="Times New Roman"/>
        </w:rPr>
        <w:t>Счетной палаты</w:t>
      </w:r>
      <w:r w:rsidRPr="003F5C30">
        <w:rPr>
          <w:rFonts w:cs="Times New Roman"/>
        </w:rPr>
        <w:t xml:space="preserve"> за 201</w:t>
      </w:r>
      <w:r w:rsidR="00B42CEB" w:rsidRPr="003F5C30">
        <w:rPr>
          <w:rFonts w:cs="Times New Roman"/>
        </w:rPr>
        <w:t>7</w:t>
      </w:r>
      <w:r w:rsidR="005A1534" w:rsidRPr="003F5C30">
        <w:rPr>
          <w:rFonts w:cs="Times New Roman"/>
        </w:rPr>
        <w:t xml:space="preserve"> год;</w:t>
      </w:r>
    </w:p>
    <w:p w:rsidR="00DF59A8" w:rsidRPr="003F5C30" w:rsidRDefault="00DF59A8" w:rsidP="005F478A">
      <w:pPr>
        <w:spacing w:line="276" w:lineRule="auto"/>
        <w:ind w:left="142" w:hanging="142"/>
        <w:jc w:val="both"/>
        <w:rPr>
          <w:rFonts w:cs="Times New Roman"/>
        </w:rPr>
      </w:pPr>
      <w:r w:rsidRPr="003F5C30">
        <w:rPr>
          <w:rFonts w:cs="Times New Roman"/>
        </w:rPr>
        <w:t xml:space="preserve">- информация о работе Счетной палаты </w:t>
      </w:r>
      <w:r w:rsidR="00263590" w:rsidRPr="003F5C30">
        <w:rPr>
          <w:rFonts w:cs="Times New Roman"/>
        </w:rPr>
        <w:t>за</w:t>
      </w:r>
      <w:r w:rsidRPr="003F5C30">
        <w:rPr>
          <w:rFonts w:cs="Times New Roman"/>
        </w:rPr>
        <w:t xml:space="preserve"> 1 квартала 2018 года;</w:t>
      </w:r>
    </w:p>
    <w:p w:rsidR="00E72512" w:rsidRPr="003F5C30" w:rsidRDefault="00E72512" w:rsidP="005F478A">
      <w:pPr>
        <w:spacing w:line="276" w:lineRule="auto"/>
        <w:ind w:left="142" w:hanging="142"/>
        <w:jc w:val="both"/>
        <w:rPr>
          <w:rFonts w:cs="Times New Roman"/>
        </w:rPr>
      </w:pPr>
      <w:r w:rsidRPr="003F5C30">
        <w:rPr>
          <w:rFonts w:cs="Times New Roman"/>
        </w:rPr>
        <w:t>- информация о работе Счетной палаты за 1 полугодие 2018 года;</w:t>
      </w:r>
    </w:p>
    <w:p w:rsidR="00DF59A8" w:rsidRPr="003F5C30" w:rsidRDefault="00DF59A8" w:rsidP="005F478A">
      <w:pPr>
        <w:spacing w:line="276" w:lineRule="auto"/>
        <w:ind w:left="142" w:hanging="142"/>
        <w:jc w:val="both"/>
        <w:rPr>
          <w:rFonts w:cs="Times New Roman"/>
        </w:rPr>
      </w:pPr>
      <w:r w:rsidRPr="003F5C30">
        <w:rPr>
          <w:rFonts w:cs="Times New Roman"/>
        </w:rPr>
        <w:t>- заключения по результатам внешней проверки отчета об исполнении бюджета округа и годовой бюджетной отчетности за 2017 год;</w:t>
      </w:r>
    </w:p>
    <w:p w:rsidR="005F478A" w:rsidRPr="003F5C30" w:rsidRDefault="005F478A" w:rsidP="005F478A">
      <w:pPr>
        <w:spacing w:line="276" w:lineRule="auto"/>
        <w:ind w:left="142" w:hanging="142"/>
        <w:jc w:val="both"/>
        <w:rPr>
          <w:rFonts w:cs="Times New Roman"/>
        </w:rPr>
      </w:pPr>
      <w:r w:rsidRPr="003F5C30">
        <w:rPr>
          <w:rFonts w:cs="Times New Roman"/>
        </w:rPr>
        <w:t>- заключения об исполнении бюджета округа за 1 полугодие 201</w:t>
      </w:r>
      <w:r w:rsidR="00F06F38" w:rsidRPr="003F5C30">
        <w:rPr>
          <w:rFonts w:cs="Times New Roman"/>
        </w:rPr>
        <w:t>8</w:t>
      </w:r>
      <w:r w:rsidRPr="003F5C30">
        <w:rPr>
          <w:rFonts w:cs="Times New Roman"/>
        </w:rPr>
        <w:t xml:space="preserve"> года;</w:t>
      </w:r>
    </w:p>
    <w:p w:rsidR="00E72512" w:rsidRPr="003F5C30" w:rsidRDefault="00DF59A8" w:rsidP="005F478A">
      <w:pPr>
        <w:spacing w:line="276" w:lineRule="auto"/>
        <w:ind w:left="142" w:hanging="142"/>
        <w:jc w:val="both"/>
        <w:rPr>
          <w:rFonts w:cs="Times New Roman"/>
        </w:rPr>
      </w:pPr>
      <w:r w:rsidRPr="003F5C30">
        <w:rPr>
          <w:rFonts w:cs="Times New Roman"/>
        </w:rPr>
        <w:t>- отчет</w:t>
      </w:r>
      <w:r w:rsidR="00E72512" w:rsidRPr="003F5C30">
        <w:rPr>
          <w:rFonts w:cs="Times New Roman"/>
        </w:rPr>
        <w:t>ы</w:t>
      </w:r>
      <w:r w:rsidRPr="003F5C30">
        <w:rPr>
          <w:rFonts w:cs="Times New Roman"/>
        </w:rPr>
        <w:t xml:space="preserve"> по итогам ревизии финансово-хозяйственной деятельности</w:t>
      </w:r>
      <w:r w:rsidR="00E72512" w:rsidRPr="003F5C30">
        <w:rPr>
          <w:rFonts w:cs="Times New Roman"/>
        </w:rPr>
        <w:t>:</w:t>
      </w:r>
      <w:r w:rsidRPr="003F5C30">
        <w:rPr>
          <w:rFonts w:cs="Times New Roman"/>
        </w:rPr>
        <w:t xml:space="preserve"> </w:t>
      </w:r>
      <w:r w:rsidR="00263590" w:rsidRPr="003F5C30">
        <w:rPr>
          <w:rFonts w:cs="Times New Roman"/>
        </w:rPr>
        <w:t>МУП «Расчетный центр» МГО</w:t>
      </w:r>
      <w:r w:rsidR="00E72512" w:rsidRPr="003F5C30">
        <w:rPr>
          <w:rFonts w:cs="Times New Roman"/>
        </w:rPr>
        <w:t xml:space="preserve">, </w:t>
      </w:r>
      <w:r w:rsidR="00E72512" w:rsidRPr="003F5C30">
        <w:rPr>
          <w:rFonts w:cs="Times New Roman"/>
          <w:color w:val="000000"/>
        </w:rPr>
        <w:t>МУП «Городская управляющая компания»</w:t>
      </w:r>
      <w:r w:rsidR="00E72512" w:rsidRPr="003F5C30">
        <w:rPr>
          <w:rFonts w:cs="Times New Roman"/>
        </w:rPr>
        <w:t xml:space="preserve">, </w:t>
      </w:r>
      <w:r w:rsidR="00E72512" w:rsidRPr="003F5C30">
        <w:rPr>
          <w:color w:val="000000"/>
        </w:rPr>
        <w:t>МУП «Управление пассажирских перевозок МГО», МУП «Архитектурно-планировочный центр МГО», МУП МГО «Единая служба пассажирских перевозок»;</w:t>
      </w:r>
    </w:p>
    <w:p w:rsidR="00263590" w:rsidRPr="003F5C30" w:rsidRDefault="002236C4" w:rsidP="005F478A">
      <w:pPr>
        <w:spacing w:line="276" w:lineRule="auto"/>
        <w:ind w:left="142" w:hanging="142"/>
        <w:jc w:val="both"/>
        <w:rPr>
          <w:rFonts w:cs="Times New Roman"/>
        </w:rPr>
      </w:pPr>
      <w:r w:rsidRPr="003F5C30">
        <w:rPr>
          <w:rFonts w:cs="Times New Roman"/>
        </w:rPr>
        <w:t>- м</w:t>
      </w:r>
      <w:r w:rsidR="00263590" w:rsidRPr="003F5C30">
        <w:rPr>
          <w:rFonts w:cs="Times New Roman"/>
        </w:rPr>
        <w:t xml:space="preserve">ониторинг однотипных нарушений, выявленных </w:t>
      </w:r>
      <w:r w:rsidRPr="003F5C30">
        <w:rPr>
          <w:rFonts w:cs="Times New Roman"/>
        </w:rPr>
        <w:t>Счетной палатой за 2015-2017 годы;</w:t>
      </w:r>
    </w:p>
    <w:p w:rsidR="00474CC9" w:rsidRPr="003F5C30" w:rsidRDefault="00474CC9" w:rsidP="005F478A">
      <w:pPr>
        <w:spacing w:line="276" w:lineRule="auto"/>
        <w:ind w:left="142" w:hanging="142"/>
        <w:jc w:val="both"/>
        <w:rPr>
          <w:rFonts w:cs="Times New Roman"/>
        </w:rPr>
      </w:pPr>
      <w:r w:rsidRPr="003F5C30">
        <w:rPr>
          <w:rFonts w:cs="Times New Roman"/>
        </w:rPr>
        <w:t xml:space="preserve">- проект решения </w:t>
      </w:r>
      <w:r w:rsidR="00FE503D" w:rsidRPr="003F5C30">
        <w:rPr>
          <w:rFonts w:cs="Times New Roman"/>
        </w:rPr>
        <w:t xml:space="preserve">Собрания депутатов МГО </w:t>
      </w:r>
      <w:r w:rsidR="00FE503D" w:rsidRPr="003F5C30">
        <w:rPr>
          <w:rFonts w:cs="Times New Roman"/>
          <w:color w:val="000000" w:themeColor="text1"/>
        </w:rPr>
        <w:t>«О назначении заместителя Председателя Контрольно-счетной палаты»</w:t>
      </w:r>
      <w:r w:rsidRPr="003F5C30">
        <w:rPr>
          <w:rFonts w:cs="Times New Roman"/>
        </w:rPr>
        <w:t>;</w:t>
      </w:r>
    </w:p>
    <w:p w:rsidR="00474CC9" w:rsidRPr="003F5C30" w:rsidRDefault="00474CC9" w:rsidP="005F478A">
      <w:pPr>
        <w:spacing w:line="276" w:lineRule="auto"/>
        <w:ind w:left="142" w:hanging="142"/>
        <w:jc w:val="both"/>
        <w:rPr>
          <w:rFonts w:cs="Times New Roman"/>
        </w:rPr>
      </w:pPr>
      <w:r w:rsidRPr="003F5C30">
        <w:rPr>
          <w:rFonts w:cs="Times New Roman"/>
        </w:rPr>
        <w:t xml:space="preserve">- проект решения Собрания депутатов </w:t>
      </w:r>
      <w:r w:rsidR="00FE503D" w:rsidRPr="003F5C30">
        <w:rPr>
          <w:rFonts w:cs="Times New Roman"/>
        </w:rPr>
        <w:t xml:space="preserve">МГО </w:t>
      </w:r>
      <w:r w:rsidR="00393A3F" w:rsidRPr="003F5C30">
        <w:rPr>
          <w:rFonts w:cs="Times New Roman"/>
        </w:rPr>
        <w:t>«О назначении аудитора Контрольно-счетной палаты Миасского городского округа»</w:t>
      </w:r>
      <w:r w:rsidR="002236C4" w:rsidRPr="003F5C30">
        <w:rPr>
          <w:rFonts w:cs="Times New Roman"/>
        </w:rPr>
        <w:t>;</w:t>
      </w:r>
    </w:p>
    <w:p w:rsidR="002236C4" w:rsidRPr="003F5C30" w:rsidRDefault="002236C4" w:rsidP="005F478A">
      <w:pPr>
        <w:spacing w:line="276" w:lineRule="auto"/>
        <w:ind w:left="142" w:hanging="142"/>
        <w:jc w:val="both"/>
        <w:rPr>
          <w:rFonts w:cs="Times New Roman"/>
        </w:rPr>
      </w:pPr>
      <w:r w:rsidRPr="003F5C30">
        <w:rPr>
          <w:rFonts w:cs="Times New Roman"/>
        </w:rPr>
        <w:t>- заключение на проект решения «О внесении изменений в Решение Собрания депутатов Миасского городского округа от 27.01.2012 года № 24 «О порядке исчисления и уплаты муниципальными унитарными предприятиями Миасского городского округа части прибыли от использования имущества, находящегося в хозяйственном ведении»;</w:t>
      </w:r>
    </w:p>
    <w:p w:rsidR="005F478A" w:rsidRPr="003F5C30" w:rsidRDefault="005F478A" w:rsidP="005F478A">
      <w:pPr>
        <w:spacing w:line="276" w:lineRule="auto"/>
        <w:ind w:left="142" w:hanging="142"/>
        <w:jc w:val="both"/>
      </w:pPr>
      <w:r w:rsidRPr="003F5C30">
        <w:rPr>
          <w:rFonts w:cs="Times New Roman"/>
        </w:rPr>
        <w:t>- заключение на проект решения «</w:t>
      </w:r>
      <w:r w:rsidRPr="003F5C30">
        <w:t>Об утверждении Положения «О порядке принятия неотделимых улучшений муниципального имущества, произведенных арендатором (ссудополучателем, концессионером), муниципальными учреждениями и унитарными предприятиями Миасского городского округа»;</w:t>
      </w:r>
    </w:p>
    <w:p w:rsidR="002236C4" w:rsidRPr="003F5C30" w:rsidRDefault="002236C4" w:rsidP="005F478A">
      <w:pPr>
        <w:spacing w:line="276" w:lineRule="auto"/>
        <w:ind w:left="142" w:hanging="142"/>
        <w:jc w:val="both"/>
        <w:rPr>
          <w:rFonts w:cs="Times New Roman"/>
        </w:rPr>
      </w:pPr>
      <w:r w:rsidRPr="003F5C30">
        <w:rPr>
          <w:rFonts w:cs="Times New Roman"/>
        </w:rPr>
        <w:t>- заключение на проект решения</w:t>
      </w:r>
      <w:r w:rsidRPr="003F5C30">
        <w:t xml:space="preserve"> </w:t>
      </w:r>
      <w:r w:rsidRPr="003F5C30">
        <w:rPr>
          <w:rFonts w:cs="Times New Roman"/>
        </w:rPr>
        <w:t>«Об утверждении Порядка определения цены при продаже без проведения торгов земельных участков, находящихся в муниципальной собственности Миасского городского округа»;</w:t>
      </w:r>
    </w:p>
    <w:p w:rsidR="00500E42" w:rsidRPr="003F5C30" w:rsidRDefault="002236C4" w:rsidP="005F478A">
      <w:pPr>
        <w:tabs>
          <w:tab w:val="left" w:pos="142"/>
        </w:tabs>
        <w:spacing w:line="276" w:lineRule="auto"/>
        <w:ind w:left="142" w:hanging="142"/>
        <w:jc w:val="both"/>
        <w:rPr>
          <w:rFonts w:cs="Times New Roman"/>
        </w:rPr>
      </w:pPr>
      <w:r w:rsidRPr="003F5C30">
        <w:rPr>
          <w:rFonts w:cs="Times New Roman"/>
        </w:rPr>
        <w:t>- заключение на проект решения «Об утверждении Положения «Об организации освещения улиц на территории Миасского городского округа»</w:t>
      </w:r>
      <w:r w:rsidR="00884AD5" w:rsidRPr="003F5C30">
        <w:rPr>
          <w:rFonts w:cs="Times New Roman"/>
        </w:rPr>
        <w:t>;</w:t>
      </w:r>
    </w:p>
    <w:p w:rsidR="00884AD5" w:rsidRPr="003F5C30" w:rsidRDefault="00884AD5" w:rsidP="005F478A">
      <w:pPr>
        <w:spacing w:line="276" w:lineRule="auto"/>
        <w:ind w:left="142" w:hanging="142"/>
        <w:jc w:val="both"/>
        <w:rPr>
          <w:rFonts w:cs="Times New Roman"/>
        </w:rPr>
      </w:pPr>
      <w:r w:rsidRPr="003F5C30">
        <w:rPr>
          <w:rFonts w:cs="Times New Roman"/>
        </w:rPr>
        <w:t>- заключение на проект решения «Об утверждении «Правил охраны и содержания зеленых насаждений в Миасском городском округе»</w:t>
      </w:r>
      <w:r w:rsidR="00B52751" w:rsidRPr="003F5C30">
        <w:rPr>
          <w:rFonts w:cs="Times New Roman"/>
        </w:rPr>
        <w:t>.</w:t>
      </w:r>
    </w:p>
    <w:p w:rsidR="00350961" w:rsidRDefault="00350961" w:rsidP="003A224F">
      <w:pPr>
        <w:tabs>
          <w:tab w:val="left" w:pos="142"/>
        </w:tabs>
        <w:spacing w:line="276" w:lineRule="auto"/>
        <w:ind w:left="142" w:firstLine="567"/>
        <w:jc w:val="both"/>
        <w:rPr>
          <w:rFonts w:cs="Times New Roman"/>
        </w:rPr>
      </w:pPr>
    </w:p>
    <w:p w:rsidR="00B2667E" w:rsidRPr="003F5C30" w:rsidRDefault="00500E42" w:rsidP="003A224F">
      <w:pPr>
        <w:tabs>
          <w:tab w:val="left" w:pos="142"/>
        </w:tabs>
        <w:spacing w:line="276" w:lineRule="auto"/>
        <w:ind w:left="142" w:firstLine="567"/>
        <w:jc w:val="both"/>
        <w:rPr>
          <w:rFonts w:cs="Times New Roman"/>
        </w:rPr>
      </w:pPr>
      <w:r w:rsidRPr="003F5C30">
        <w:rPr>
          <w:rFonts w:cs="Times New Roman"/>
        </w:rPr>
        <w:t>Со</w:t>
      </w:r>
      <w:r w:rsidR="00B2667E" w:rsidRPr="003F5C30">
        <w:rPr>
          <w:rFonts w:cs="Times New Roman"/>
        </w:rPr>
        <w:t xml:space="preserve">бранием депутатов приняты следующие решения:  </w:t>
      </w:r>
    </w:p>
    <w:p w:rsidR="00FE503D" w:rsidRPr="003F5C30" w:rsidRDefault="00FE503D" w:rsidP="003A224F">
      <w:pPr>
        <w:pStyle w:val="a4"/>
        <w:spacing w:line="276" w:lineRule="auto"/>
        <w:ind w:left="142" w:hanging="142"/>
        <w:jc w:val="both"/>
        <w:rPr>
          <w:rFonts w:ascii="Times New Roman" w:hAnsi="Times New Roman" w:cs="Times New Roman"/>
          <w:color w:val="000000" w:themeColor="text1"/>
          <w:sz w:val="24"/>
          <w:szCs w:val="24"/>
        </w:rPr>
      </w:pPr>
      <w:r w:rsidRPr="003F5C30">
        <w:rPr>
          <w:rFonts w:ascii="Times New Roman" w:hAnsi="Times New Roman" w:cs="Times New Roman"/>
          <w:color w:val="000000" w:themeColor="text1"/>
          <w:sz w:val="24"/>
          <w:szCs w:val="24"/>
        </w:rPr>
        <w:t>- от 23.03.1</w:t>
      </w:r>
      <w:r w:rsidR="00573FA6" w:rsidRPr="003F5C30">
        <w:rPr>
          <w:rFonts w:ascii="Times New Roman" w:hAnsi="Times New Roman" w:cs="Times New Roman"/>
          <w:color w:val="000000" w:themeColor="text1"/>
          <w:sz w:val="24"/>
          <w:szCs w:val="24"/>
        </w:rPr>
        <w:t>8</w:t>
      </w:r>
      <w:r w:rsidR="00EE0812" w:rsidRPr="003F5C30">
        <w:rPr>
          <w:rFonts w:ascii="Times New Roman" w:hAnsi="Times New Roman" w:cs="Times New Roman"/>
          <w:color w:val="000000" w:themeColor="text1"/>
          <w:sz w:val="24"/>
          <w:szCs w:val="24"/>
        </w:rPr>
        <w:t>г.</w:t>
      </w:r>
      <w:r w:rsidRPr="003F5C30">
        <w:rPr>
          <w:rFonts w:ascii="Times New Roman" w:hAnsi="Times New Roman" w:cs="Times New Roman"/>
          <w:color w:val="000000" w:themeColor="text1"/>
          <w:sz w:val="24"/>
          <w:szCs w:val="24"/>
        </w:rPr>
        <w:t xml:space="preserve"> № 1 «О принятии отчета о работе КСП МГО за 2017 год»;</w:t>
      </w:r>
    </w:p>
    <w:p w:rsidR="00FE503D" w:rsidRPr="003F5C30" w:rsidRDefault="00FE503D" w:rsidP="003A224F">
      <w:pPr>
        <w:pStyle w:val="a4"/>
        <w:spacing w:line="276" w:lineRule="auto"/>
        <w:ind w:left="142" w:hanging="142"/>
        <w:jc w:val="both"/>
        <w:rPr>
          <w:rFonts w:ascii="Times New Roman" w:hAnsi="Times New Roman" w:cs="Times New Roman"/>
          <w:color w:val="000000" w:themeColor="text1"/>
          <w:sz w:val="24"/>
          <w:szCs w:val="24"/>
        </w:rPr>
      </w:pPr>
      <w:r w:rsidRPr="003F5C30">
        <w:rPr>
          <w:rFonts w:ascii="Times New Roman" w:hAnsi="Times New Roman" w:cs="Times New Roman"/>
          <w:color w:val="000000" w:themeColor="text1"/>
          <w:sz w:val="24"/>
          <w:szCs w:val="24"/>
        </w:rPr>
        <w:t>- от 22.02.18</w:t>
      </w:r>
      <w:r w:rsidR="00EE0812" w:rsidRPr="003F5C30">
        <w:rPr>
          <w:rFonts w:ascii="Times New Roman" w:hAnsi="Times New Roman" w:cs="Times New Roman"/>
          <w:color w:val="000000" w:themeColor="text1"/>
          <w:sz w:val="24"/>
          <w:szCs w:val="24"/>
        </w:rPr>
        <w:t>г.</w:t>
      </w:r>
      <w:r w:rsidRPr="003F5C30">
        <w:rPr>
          <w:rFonts w:ascii="Times New Roman" w:hAnsi="Times New Roman" w:cs="Times New Roman"/>
          <w:color w:val="000000" w:themeColor="text1"/>
          <w:sz w:val="24"/>
          <w:szCs w:val="24"/>
        </w:rPr>
        <w:t xml:space="preserve"> № 2 «О назначении заместителя Председателя Контрольно-счетной палаты»;</w:t>
      </w:r>
    </w:p>
    <w:p w:rsidR="00FE503D" w:rsidRPr="003F5C30" w:rsidRDefault="00FE503D" w:rsidP="00EE0812">
      <w:pPr>
        <w:pStyle w:val="a4"/>
        <w:spacing w:line="276" w:lineRule="auto"/>
        <w:ind w:left="142" w:hanging="142"/>
        <w:jc w:val="both"/>
        <w:rPr>
          <w:rFonts w:ascii="Times New Roman" w:hAnsi="Times New Roman" w:cs="Times New Roman"/>
          <w:color w:val="000000" w:themeColor="text1"/>
          <w:sz w:val="24"/>
          <w:szCs w:val="24"/>
        </w:rPr>
      </w:pPr>
      <w:r w:rsidRPr="003F5C30">
        <w:rPr>
          <w:rFonts w:ascii="Times New Roman" w:hAnsi="Times New Roman" w:cs="Times New Roman"/>
          <w:color w:val="000000" w:themeColor="text1"/>
          <w:sz w:val="24"/>
          <w:szCs w:val="24"/>
        </w:rPr>
        <w:t>- от 22.02.18</w:t>
      </w:r>
      <w:r w:rsidR="00EE0812" w:rsidRPr="003F5C30">
        <w:rPr>
          <w:rFonts w:ascii="Times New Roman" w:hAnsi="Times New Roman" w:cs="Times New Roman"/>
          <w:color w:val="000000" w:themeColor="text1"/>
          <w:sz w:val="24"/>
          <w:szCs w:val="24"/>
        </w:rPr>
        <w:t>г.</w:t>
      </w:r>
      <w:r w:rsidRPr="003F5C30">
        <w:rPr>
          <w:rFonts w:ascii="Times New Roman" w:hAnsi="Times New Roman" w:cs="Times New Roman"/>
          <w:color w:val="000000" w:themeColor="text1"/>
          <w:sz w:val="24"/>
          <w:szCs w:val="24"/>
        </w:rPr>
        <w:t xml:space="preserve"> № 3 «О назначении аудитора Контрольно-счетной пала</w:t>
      </w:r>
      <w:r w:rsidR="002236C4" w:rsidRPr="003F5C30">
        <w:rPr>
          <w:rFonts w:ascii="Times New Roman" w:hAnsi="Times New Roman" w:cs="Times New Roman"/>
          <w:color w:val="000000" w:themeColor="text1"/>
          <w:sz w:val="24"/>
          <w:szCs w:val="24"/>
        </w:rPr>
        <w:t>ты Миасского городского округа»;</w:t>
      </w:r>
    </w:p>
    <w:p w:rsidR="002236C4" w:rsidRPr="003F5C30" w:rsidRDefault="002236C4" w:rsidP="003A224F">
      <w:pPr>
        <w:pStyle w:val="a4"/>
        <w:spacing w:line="276" w:lineRule="auto"/>
        <w:ind w:left="142" w:hanging="142"/>
        <w:jc w:val="both"/>
        <w:rPr>
          <w:rFonts w:ascii="Times New Roman" w:hAnsi="Times New Roman" w:cs="Times New Roman"/>
          <w:color w:val="000000" w:themeColor="text1"/>
          <w:sz w:val="24"/>
          <w:szCs w:val="24"/>
        </w:rPr>
      </w:pPr>
      <w:r w:rsidRPr="003F5C30">
        <w:rPr>
          <w:rFonts w:ascii="Times New Roman" w:hAnsi="Times New Roman" w:cs="Times New Roman"/>
          <w:color w:val="000000" w:themeColor="text1"/>
          <w:sz w:val="24"/>
          <w:szCs w:val="24"/>
        </w:rPr>
        <w:lastRenderedPageBreak/>
        <w:t>- от 22.06.1</w:t>
      </w:r>
      <w:r w:rsidR="00573FA6" w:rsidRPr="003F5C30">
        <w:rPr>
          <w:rFonts w:ascii="Times New Roman" w:hAnsi="Times New Roman" w:cs="Times New Roman"/>
          <w:color w:val="000000" w:themeColor="text1"/>
          <w:sz w:val="24"/>
          <w:szCs w:val="24"/>
        </w:rPr>
        <w:t>8</w:t>
      </w:r>
      <w:r w:rsidR="00EE0812" w:rsidRPr="003F5C30">
        <w:rPr>
          <w:rFonts w:ascii="Times New Roman" w:hAnsi="Times New Roman" w:cs="Times New Roman"/>
          <w:color w:val="000000" w:themeColor="text1"/>
          <w:sz w:val="24"/>
          <w:szCs w:val="24"/>
        </w:rPr>
        <w:t>г.</w:t>
      </w:r>
      <w:r w:rsidRPr="003F5C30">
        <w:rPr>
          <w:rFonts w:ascii="Times New Roman" w:hAnsi="Times New Roman" w:cs="Times New Roman"/>
          <w:color w:val="000000" w:themeColor="text1"/>
          <w:sz w:val="24"/>
          <w:szCs w:val="24"/>
        </w:rPr>
        <w:t xml:space="preserve"> № 21 «Об утверждении Порядка определения цены при продаже без проведения торгов земельных участков, находящихся в муниципальной собственности Миасского городского округа»;</w:t>
      </w:r>
    </w:p>
    <w:p w:rsidR="002236C4" w:rsidRPr="003F5C30" w:rsidRDefault="002236C4" w:rsidP="003A224F">
      <w:pPr>
        <w:pStyle w:val="a4"/>
        <w:spacing w:line="276" w:lineRule="auto"/>
        <w:ind w:left="142" w:hanging="142"/>
        <w:jc w:val="both"/>
        <w:rPr>
          <w:rFonts w:ascii="Times New Roman" w:hAnsi="Times New Roman" w:cs="Times New Roman"/>
          <w:color w:val="000000" w:themeColor="text1"/>
          <w:sz w:val="24"/>
          <w:szCs w:val="24"/>
        </w:rPr>
      </w:pPr>
      <w:r w:rsidRPr="003F5C30">
        <w:rPr>
          <w:rFonts w:ascii="Times New Roman" w:hAnsi="Times New Roman" w:cs="Times New Roman"/>
          <w:color w:val="000000" w:themeColor="text1"/>
          <w:sz w:val="24"/>
          <w:szCs w:val="24"/>
        </w:rPr>
        <w:t>- от 22.06.1</w:t>
      </w:r>
      <w:r w:rsidR="00573FA6" w:rsidRPr="003F5C30">
        <w:rPr>
          <w:rFonts w:ascii="Times New Roman" w:hAnsi="Times New Roman" w:cs="Times New Roman"/>
          <w:color w:val="000000" w:themeColor="text1"/>
          <w:sz w:val="24"/>
          <w:szCs w:val="24"/>
        </w:rPr>
        <w:t>8</w:t>
      </w:r>
      <w:r w:rsidR="00EE0812" w:rsidRPr="003F5C30">
        <w:rPr>
          <w:rFonts w:ascii="Times New Roman" w:hAnsi="Times New Roman" w:cs="Times New Roman"/>
          <w:color w:val="000000" w:themeColor="text1"/>
          <w:sz w:val="24"/>
          <w:szCs w:val="24"/>
        </w:rPr>
        <w:t>г.</w:t>
      </w:r>
      <w:r w:rsidRPr="003F5C30">
        <w:rPr>
          <w:rFonts w:ascii="Times New Roman" w:hAnsi="Times New Roman" w:cs="Times New Roman"/>
          <w:color w:val="000000" w:themeColor="text1"/>
          <w:sz w:val="24"/>
          <w:szCs w:val="24"/>
        </w:rPr>
        <w:t xml:space="preserve"> № 22 «Об утверждении Положения «О порядке принятия неотделимых улучшений муниципального имущества, произведенных арендатором (ссудополучателем, концессионером), муниципальными учреждениями и унитарными предприятиями Миасского городского округа»;</w:t>
      </w:r>
    </w:p>
    <w:p w:rsidR="002236C4" w:rsidRPr="003F5C30" w:rsidRDefault="002236C4" w:rsidP="003A224F">
      <w:pPr>
        <w:pStyle w:val="a4"/>
        <w:spacing w:line="276" w:lineRule="auto"/>
        <w:ind w:left="142" w:hanging="142"/>
        <w:jc w:val="both"/>
        <w:rPr>
          <w:rFonts w:ascii="Times New Roman" w:hAnsi="Times New Roman" w:cs="Times New Roman"/>
          <w:color w:val="000000" w:themeColor="text1"/>
          <w:sz w:val="24"/>
          <w:szCs w:val="24"/>
        </w:rPr>
      </w:pPr>
      <w:r w:rsidRPr="003F5C30">
        <w:rPr>
          <w:rFonts w:ascii="Times New Roman" w:hAnsi="Times New Roman" w:cs="Times New Roman"/>
          <w:color w:val="000000" w:themeColor="text1"/>
          <w:sz w:val="24"/>
          <w:szCs w:val="24"/>
        </w:rPr>
        <w:t>- от 22.06.1</w:t>
      </w:r>
      <w:r w:rsidR="00573FA6" w:rsidRPr="003F5C30">
        <w:rPr>
          <w:rFonts w:ascii="Times New Roman" w:hAnsi="Times New Roman" w:cs="Times New Roman"/>
          <w:color w:val="000000" w:themeColor="text1"/>
          <w:sz w:val="24"/>
          <w:szCs w:val="24"/>
        </w:rPr>
        <w:t>8</w:t>
      </w:r>
      <w:r w:rsidR="00EE0812" w:rsidRPr="003F5C30">
        <w:rPr>
          <w:rFonts w:ascii="Times New Roman" w:hAnsi="Times New Roman" w:cs="Times New Roman"/>
          <w:color w:val="000000" w:themeColor="text1"/>
          <w:sz w:val="24"/>
          <w:szCs w:val="24"/>
        </w:rPr>
        <w:t>г.</w:t>
      </w:r>
      <w:r w:rsidRPr="003F5C30">
        <w:rPr>
          <w:rFonts w:ascii="Times New Roman" w:hAnsi="Times New Roman" w:cs="Times New Roman"/>
          <w:color w:val="000000" w:themeColor="text1"/>
          <w:sz w:val="24"/>
          <w:szCs w:val="24"/>
        </w:rPr>
        <w:t xml:space="preserve"> № 23 «О внесении изменений в Решение Собрания депутатов Миасского городского округа от 27.01.2012г. № 2 «О размещении сооружений связи и телекоммуникационного оборудования на муниципальных опорах и (или) столбах освещения, линиях э</w:t>
      </w:r>
      <w:r w:rsidR="00B50FA9" w:rsidRPr="003F5C30">
        <w:rPr>
          <w:rFonts w:ascii="Times New Roman" w:hAnsi="Times New Roman" w:cs="Times New Roman"/>
          <w:color w:val="000000" w:themeColor="text1"/>
          <w:sz w:val="24"/>
          <w:szCs w:val="24"/>
        </w:rPr>
        <w:t>лектропередач, контактной сети»;</w:t>
      </w:r>
    </w:p>
    <w:p w:rsidR="00B50FA9" w:rsidRPr="003F5C30" w:rsidRDefault="00B50FA9" w:rsidP="003A224F">
      <w:pPr>
        <w:pStyle w:val="a4"/>
        <w:spacing w:line="276" w:lineRule="auto"/>
        <w:ind w:left="142" w:hanging="142"/>
        <w:jc w:val="both"/>
        <w:rPr>
          <w:rFonts w:ascii="Times New Roman" w:hAnsi="Times New Roman" w:cs="Times New Roman"/>
          <w:color w:val="000000" w:themeColor="text1"/>
          <w:sz w:val="24"/>
          <w:szCs w:val="24"/>
        </w:rPr>
      </w:pPr>
      <w:r w:rsidRPr="003F5C30">
        <w:rPr>
          <w:rFonts w:ascii="Times New Roman" w:hAnsi="Times New Roman" w:cs="Times New Roman"/>
          <w:color w:val="000000" w:themeColor="text1"/>
          <w:sz w:val="24"/>
          <w:szCs w:val="24"/>
        </w:rPr>
        <w:t>- от 28.09.18 № 5 «Об утверждении Положения «Об организации освещения улиц на территории Миасского городского</w:t>
      </w:r>
      <w:r w:rsidRPr="003F5C30">
        <w:rPr>
          <w:rFonts w:ascii="Times New Roman" w:hAnsi="Times New Roman" w:cs="Times New Roman"/>
          <w:sz w:val="24"/>
          <w:szCs w:val="24"/>
        </w:rPr>
        <w:t xml:space="preserve"> округа».</w:t>
      </w:r>
    </w:p>
    <w:p w:rsidR="00445CFC" w:rsidRPr="003F5C30" w:rsidRDefault="00445CFC" w:rsidP="003A224F">
      <w:pPr>
        <w:spacing w:line="276" w:lineRule="auto"/>
        <w:ind w:firstLine="709"/>
        <w:jc w:val="both"/>
        <w:rPr>
          <w:rFonts w:cs="Times New Roman"/>
          <w:b/>
        </w:rPr>
      </w:pPr>
    </w:p>
    <w:p w:rsidR="00C77137" w:rsidRPr="003F5C30" w:rsidRDefault="00C77137" w:rsidP="003A224F">
      <w:pPr>
        <w:spacing w:line="276" w:lineRule="auto"/>
        <w:ind w:firstLine="709"/>
        <w:jc w:val="both"/>
        <w:rPr>
          <w:rFonts w:cs="Times New Roman"/>
          <w:b/>
        </w:rPr>
      </w:pPr>
      <w:r w:rsidRPr="003F5C30">
        <w:rPr>
          <w:rFonts w:cs="Times New Roman"/>
          <w:b/>
        </w:rPr>
        <w:t xml:space="preserve">В случае выявления обстоятельств и фактов, свидетельствующих о признаках нарушений, принятие мер по устранению которых не относится к полномочиям </w:t>
      </w:r>
      <w:r w:rsidR="00BE38A0" w:rsidRPr="003F5C30">
        <w:rPr>
          <w:rFonts w:cs="Times New Roman"/>
          <w:b/>
        </w:rPr>
        <w:t>Счетной палаты</w:t>
      </w:r>
      <w:r w:rsidRPr="003F5C30">
        <w:rPr>
          <w:rFonts w:cs="Times New Roman"/>
          <w:b/>
        </w:rPr>
        <w:t>,</w:t>
      </w:r>
      <w:r w:rsidRPr="003F5C30">
        <w:rPr>
          <w:rFonts w:cs="Times New Roman"/>
        </w:rPr>
        <w:t xml:space="preserve"> согласно требованиям Положения «О Контрольно-счетной палате Миасского городского округа», </w:t>
      </w:r>
      <w:r w:rsidRPr="003F5C30">
        <w:rPr>
          <w:rFonts w:cs="Times New Roman"/>
          <w:b/>
        </w:rPr>
        <w:t>такие материалы направляются в прокуратуру города Миасса, правоохранительные органы, для принятия мер реагирования.</w:t>
      </w:r>
    </w:p>
    <w:p w:rsidR="00AB0E22" w:rsidRPr="003F5C30" w:rsidRDefault="00AB0E22" w:rsidP="00AB0E22">
      <w:pPr>
        <w:spacing w:line="276" w:lineRule="auto"/>
        <w:ind w:firstLine="709"/>
        <w:jc w:val="both"/>
        <w:rPr>
          <w:rFonts w:cs="Times New Roman"/>
          <w:b/>
        </w:rPr>
      </w:pPr>
    </w:p>
    <w:p w:rsidR="009A0156" w:rsidRPr="003F5C30" w:rsidRDefault="009A0156" w:rsidP="00AB0E22">
      <w:pPr>
        <w:spacing w:line="276" w:lineRule="auto"/>
        <w:ind w:firstLine="709"/>
        <w:jc w:val="both"/>
        <w:rPr>
          <w:rFonts w:cs="Times New Roman"/>
        </w:rPr>
      </w:pPr>
      <w:r w:rsidRPr="003F5C30">
        <w:rPr>
          <w:rFonts w:cs="Times New Roman"/>
        </w:rPr>
        <w:t>От руководителей проверенных организаций получена информация о принятых мерах в целях устранения нарушений, в том числе:</w:t>
      </w:r>
    </w:p>
    <w:p w:rsidR="006148E5" w:rsidRPr="003F5C30" w:rsidRDefault="006148E5" w:rsidP="006148E5">
      <w:pPr>
        <w:spacing w:line="276" w:lineRule="auto"/>
        <w:jc w:val="center"/>
        <w:rPr>
          <w:b/>
        </w:rPr>
      </w:pPr>
      <w:r w:rsidRPr="003F5C30">
        <w:rPr>
          <w:b/>
        </w:rPr>
        <w:t>Представление от 11.01.16 года № 2</w:t>
      </w:r>
    </w:p>
    <w:p w:rsidR="006148E5" w:rsidRPr="003F5C30" w:rsidRDefault="006148E5" w:rsidP="006148E5">
      <w:pPr>
        <w:widowControl/>
        <w:suppressAutoHyphens w:val="0"/>
        <w:spacing w:line="276" w:lineRule="auto"/>
        <w:jc w:val="center"/>
      </w:pPr>
      <w:r w:rsidRPr="003F5C30">
        <w:t>(Аудит администрирования прочих безвозмездных поступлений в бюджет округа)</w:t>
      </w:r>
    </w:p>
    <w:p w:rsidR="006148E5" w:rsidRPr="003F5C30" w:rsidRDefault="006148E5" w:rsidP="006148E5">
      <w:pPr>
        <w:spacing w:line="276" w:lineRule="auto"/>
        <w:ind w:firstLine="709"/>
        <w:jc w:val="both"/>
        <w:rPr>
          <w:lang w:eastAsia="ru-RU" w:bidi="ru-RU"/>
        </w:rPr>
      </w:pPr>
      <w:r w:rsidRPr="003F5C30">
        <w:rPr>
          <w:lang w:eastAsia="ru-RU" w:bidi="ru-RU"/>
        </w:rPr>
        <w:t>В счет погашения долга по договору добровольного пожертвования от 22.12.06г. № 261</w:t>
      </w:r>
      <w:r w:rsidRPr="003F5C30">
        <w:t xml:space="preserve"> </w:t>
      </w:r>
      <w:r w:rsidRPr="003F5C30">
        <w:rPr>
          <w:lang w:eastAsia="ru-RU" w:bidi="ru-RU"/>
        </w:rPr>
        <w:t xml:space="preserve">(взыскиваемого в рамках исполнительного производства) в 2018 году поступили средства в сумме </w:t>
      </w:r>
      <w:r w:rsidRPr="003F5C30">
        <w:rPr>
          <w:b/>
          <w:lang w:eastAsia="ru-RU" w:bidi="ru-RU"/>
        </w:rPr>
        <w:t>10,0 тыс.руб.</w:t>
      </w:r>
      <w:r w:rsidRPr="003F5C30">
        <w:rPr>
          <w:lang w:eastAsia="ru-RU" w:bidi="ru-RU"/>
        </w:rPr>
        <w:t xml:space="preserve"> </w:t>
      </w:r>
    </w:p>
    <w:p w:rsidR="001B54E7" w:rsidRPr="003F5C30" w:rsidRDefault="001B54E7" w:rsidP="006148E5">
      <w:pPr>
        <w:spacing w:line="276" w:lineRule="auto"/>
        <w:jc w:val="center"/>
        <w:rPr>
          <w:rFonts w:eastAsia="Times New Roman" w:cs="Times New Roman"/>
          <w:b/>
          <w:kern w:val="0"/>
          <w:lang w:eastAsia="en-US" w:bidi="ar-SA"/>
        </w:rPr>
      </w:pPr>
      <w:r w:rsidRPr="003F5C30">
        <w:rPr>
          <w:rFonts w:eastAsia="Times New Roman" w:cs="Times New Roman"/>
          <w:b/>
          <w:kern w:val="0"/>
          <w:lang w:eastAsia="en-US" w:bidi="ar-SA"/>
        </w:rPr>
        <w:t>Представление от 18.05.16 года № 12</w:t>
      </w:r>
    </w:p>
    <w:p w:rsidR="001B54E7" w:rsidRPr="003F5C30" w:rsidRDefault="001B54E7" w:rsidP="001B54E7">
      <w:pPr>
        <w:spacing w:line="276" w:lineRule="auto"/>
        <w:jc w:val="center"/>
        <w:rPr>
          <w:rFonts w:eastAsia="Times New Roman" w:cs="Times New Roman"/>
          <w:kern w:val="0"/>
          <w:lang w:eastAsia="en-US" w:bidi="ar-SA"/>
        </w:rPr>
      </w:pPr>
      <w:r w:rsidRPr="003F5C30">
        <w:rPr>
          <w:rFonts w:eastAsia="Times New Roman" w:cs="Times New Roman"/>
          <w:kern w:val="0"/>
          <w:lang w:eastAsia="en-US" w:bidi="ar-SA"/>
        </w:rPr>
        <w:t>(Ревизия ФХД МУП «Городская управляющая компания»)</w:t>
      </w:r>
    </w:p>
    <w:p w:rsidR="001B54E7" w:rsidRPr="003F5C30" w:rsidRDefault="001B54E7" w:rsidP="001B54E7">
      <w:pPr>
        <w:widowControl/>
        <w:suppressAutoHyphens w:val="0"/>
        <w:spacing w:line="276" w:lineRule="auto"/>
        <w:ind w:firstLine="709"/>
        <w:jc w:val="both"/>
      </w:pPr>
      <w:r w:rsidRPr="003F5C30">
        <w:rPr>
          <w:rFonts w:eastAsia="Calibri" w:cs="Times New Roman"/>
          <w:kern w:val="0"/>
          <w:lang w:eastAsia="en-US" w:bidi="ar-SA"/>
        </w:rPr>
        <w:t>Принято решение Собрани</w:t>
      </w:r>
      <w:r w:rsidR="005546A6" w:rsidRPr="003F5C30">
        <w:rPr>
          <w:rFonts w:eastAsia="Calibri" w:cs="Times New Roman"/>
          <w:kern w:val="0"/>
          <w:lang w:eastAsia="en-US" w:bidi="ar-SA"/>
        </w:rPr>
        <w:t>ем</w:t>
      </w:r>
      <w:r w:rsidRPr="003F5C30">
        <w:rPr>
          <w:rFonts w:eastAsia="Calibri" w:cs="Times New Roman"/>
          <w:kern w:val="0"/>
          <w:lang w:eastAsia="en-US" w:bidi="ar-SA"/>
        </w:rPr>
        <w:t xml:space="preserve"> депутатов МГО от 22.06.18г. № 22 </w:t>
      </w:r>
      <w:r w:rsidRPr="003F5C30">
        <w:t>«Об утверждении Положения «О порядке принятия неотделимых улучшений муниципального имущества, произведенных арендатором (ссудополучателем, концессионером), муниципальными учреждениями и унитарными предприятиями Миасского городского округа».</w:t>
      </w:r>
    </w:p>
    <w:p w:rsidR="00E66AFE" w:rsidRPr="003F5C30" w:rsidRDefault="00E66AFE" w:rsidP="00AB0E22">
      <w:pPr>
        <w:spacing w:line="276" w:lineRule="auto"/>
        <w:jc w:val="center"/>
        <w:rPr>
          <w:rFonts w:eastAsia="Times New Roman" w:cs="Times New Roman"/>
          <w:b/>
          <w:kern w:val="0"/>
          <w:lang w:eastAsia="en-US" w:bidi="ar-SA"/>
        </w:rPr>
      </w:pPr>
      <w:r w:rsidRPr="003F5C30">
        <w:rPr>
          <w:rFonts w:eastAsia="Times New Roman" w:cs="Times New Roman"/>
          <w:b/>
          <w:kern w:val="0"/>
          <w:lang w:eastAsia="en-US" w:bidi="ar-SA"/>
        </w:rPr>
        <w:t>Представление от 30.06.2016 года № 18</w:t>
      </w:r>
    </w:p>
    <w:p w:rsidR="00E66AFE" w:rsidRPr="003F5C30" w:rsidRDefault="00E66AFE" w:rsidP="00FE467B">
      <w:pPr>
        <w:spacing w:line="276" w:lineRule="auto"/>
        <w:jc w:val="center"/>
        <w:rPr>
          <w:rFonts w:eastAsia="Times New Roman" w:cs="Times New Roman"/>
          <w:kern w:val="0"/>
          <w:lang w:eastAsia="en-US" w:bidi="ar-SA"/>
        </w:rPr>
      </w:pPr>
      <w:r w:rsidRPr="003F5C30">
        <w:rPr>
          <w:rFonts w:eastAsia="Times New Roman" w:cs="Times New Roman"/>
          <w:kern w:val="0"/>
          <w:lang w:eastAsia="en-US" w:bidi="ar-SA"/>
        </w:rPr>
        <w:t>(Ревизия ФХД МБОУ ДОД «ДЮСШ № 2»)</w:t>
      </w:r>
    </w:p>
    <w:p w:rsidR="00AA75AE" w:rsidRPr="003F5C30" w:rsidRDefault="00AA75AE" w:rsidP="00FE467B">
      <w:pPr>
        <w:spacing w:line="276" w:lineRule="auto"/>
        <w:ind w:firstLine="709"/>
        <w:jc w:val="both"/>
        <w:rPr>
          <w:rFonts w:cs="Times New Roman"/>
          <w:color w:val="000000"/>
          <w:lang w:eastAsia="ru-RU" w:bidi="ru-RU"/>
        </w:rPr>
      </w:pPr>
      <w:r w:rsidRPr="003F5C30">
        <w:rPr>
          <w:rFonts w:cs="Times New Roman"/>
          <w:color w:val="000000"/>
          <w:lang w:eastAsia="ru-RU" w:bidi="ru-RU"/>
        </w:rPr>
        <w:t xml:space="preserve">Согласно Постановлению Администрации МГО от 21.06.18г. № 2845 «Изменения порядка ведения Реестра муниципального имущества МГО», несоответствия стоимости имущества на общую сумму </w:t>
      </w:r>
      <w:r w:rsidRPr="003F5C30">
        <w:rPr>
          <w:rFonts w:cs="Times New Roman"/>
          <w:b/>
          <w:color w:val="000000"/>
          <w:lang w:eastAsia="ru-RU" w:bidi="ru-RU"/>
        </w:rPr>
        <w:t xml:space="preserve">89,0 тыс.руб. </w:t>
      </w:r>
      <w:r w:rsidRPr="003F5C30">
        <w:rPr>
          <w:rFonts w:cs="Times New Roman"/>
          <w:color w:val="000000"/>
          <w:lang w:eastAsia="ru-RU" w:bidi="ru-RU"/>
        </w:rPr>
        <w:t xml:space="preserve">будет учитываться единым объектом учета. </w:t>
      </w:r>
    </w:p>
    <w:p w:rsidR="004A4F23" w:rsidRPr="003F5C30" w:rsidRDefault="004A4F23" w:rsidP="00AB4EB3">
      <w:pPr>
        <w:spacing w:line="276" w:lineRule="auto"/>
        <w:jc w:val="center"/>
        <w:rPr>
          <w:rFonts w:eastAsia="Times New Roman" w:cs="Times New Roman"/>
          <w:b/>
          <w:kern w:val="0"/>
          <w:lang w:eastAsia="en-US" w:bidi="ar-SA"/>
        </w:rPr>
      </w:pPr>
      <w:r w:rsidRPr="003F5C30">
        <w:rPr>
          <w:rFonts w:eastAsia="Times New Roman" w:cs="Times New Roman"/>
          <w:b/>
          <w:kern w:val="0"/>
          <w:lang w:eastAsia="en-US" w:bidi="ar-SA"/>
        </w:rPr>
        <w:t>Представление от 02.09.2016 года № 22</w:t>
      </w:r>
    </w:p>
    <w:p w:rsidR="004A4F23" w:rsidRPr="003F5C30" w:rsidRDefault="004A4F23" w:rsidP="00AB4EB3">
      <w:pPr>
        <w:spacing w:line="276" w:lineRule="auto"/>
        <w:jc w:val="center"/>
        <w:rPr>
          <w:rFonts w:eastAsia="Times New Roman" w:cs="Times New Roman"/>
          <w:kern w:val="0"/>
          <w:lang w:eastAsia="en-US" w:bidi="ar-SA"/>
        </w:rPr>
      </w:pPr>
      <w:r w:rsidRPr="003F5C30">
        <w:rPr>
          <w:rFonts w:eastAsia="Times New Roman" w:cs="Times New Roman"/>
          <w:kern w:val="0"/>
          <w:lang w:eastAsia="en-US" w:bidi="ar-SA"/>
        </w:rPr>
        <w:t xml:space="preserve">(Контроль соблюдения установленного порядка заключения договоров на установку и эксплуатацию рекламной конструкции на недвижимом имуществе, находящемся в собственности округа, и аудит администрирования доходов бюджета округа </w:t>
      </w:r>
    </w:p>
    <w:p w:rsidR="004A4F23" w:rsidRPr="003F5C30" w:rsidRDefault="004A4F23" w:rsidP="00AB4EB3">
      <w:pPr>
        <w:spacing w:line="276" w:lineRule="auto"/>
        <w:jc w:val="center"/>
        <w:rPr>
          <w:rFonts w:eastAsia="Times New Roman" w:cs="Times New Roman"/>
          <w:kern w:val="0"/>
          <w:lang w:eastAsia="en-US" w:bidi="ar-SA"/>
        </w:rPr>
      </w:pPr>
      <w:r w:rsidRPr="003F5C30">
        <w:rPr>
          <w:rFonts w:eastAsia="Times New Roman" w:cs="Times New Roman"/>
          <w:kern w:val="0"/>
          <w:lang w:eastAsia="en-US" w:bidi="ar-SA"/>
        </w:rPr>
        <w:t>от заключения данных договоров)</w:t>
      </w:r>
    </w:p>
    <w:p w:rsidR="009E354A" w:rsidRPr="003F5C30" w:rsidRDefault="009E354A" w:rsidP="009E354A">
      <w:pPr>
        <w:spacing w:line="276" w:lineRule="auto"/>
        <w:ind w:firstLine="709"/>
        <w:jc w:val="both"/>
        <w:rPr>
          <w:color w:val="000000"/>
          <w:lang w:eastAsia="ru-RU" w:bidi="ru-RU"/>
        </w:rPr>
      </w:pPr>
      <w:r w:rsidRPr="003F5C30">
        <w:rPr>
          <w:color w:val="000000"/>
          <w:lang w:eastAsia="ru-RU" w:bidi="ru-RU"/>
        </w:rPr>
        <w:t>Администраци</w:t>
      </w:r>
      <w:r w:rsidR="0082506B" w:rsidRPr="003F5C30">
        <w:rPr>
          <w:color w:val="000000"/>
          <w:lang w:eastAsia="ru-RU" w:bidi="ru-RU"/>
        </w:rPr>
        <w:t>ей</w:t>
      </w:r>
      <w:r w:rsidRPr="003F5C30">
        <w:rPr>
          <w:color w:val="000000"/>
          <w:lang w:eastAsia="ru-RU" w:bidi="ru-RU"/>
        </w:rPr>
        <w:t xml:space="preserve"> МГО проводятся торги на право заключения договоров на установку и эксплуатацию рекламных конструкций. В соответствии с протоколом рассмотрения заявок неучасти</w:t>
      </w:r>
      <w:r w:rsidR="0082506B" w:rsidRPr="003F5C30">
        <w:rPr>
          <w:color w:val="000000"/>
          <w:lang w:eastAsia="ru-RU" w:bidi="ru-RU"/>
        </w:rPr>
        <w:t>я</w:t>
      </w:r>
      <w:r w:rsidRPr="003F5C30">
        <w:rPr>
          <w:color w:val="000000"/>
          <w:lang w:eastAsia="ru-RU" w:bidi="ru-RU"/>
        </w:rPr>
        <w:t xml:space="preserve"> в торгах, в форме открытого аукциона, по продаже права </w:t>
      </w:r>
      <w:r w:rsidRPr="00CC0137">
        <w:rPr>
          <w:rStyle w:val="29pt1"/>
          <w:rFonts w:eastAsia="SimSun"/>
          <w:sz w:val="24"/>
          <w:szCs w:val="24"/>
        </w:rPr>
        <w:t xml:space="preserve">на </w:t>
      </w:r>
      <w:r w:rsidRPr="003F5C30">
        <w:rPr>
          <w:color w:val="000000"/>
          <w:lang w:eastAsia="ru-RU" w:bidi="ru-RU"/>
        </w:rPr>
        <w:t xml:space="preserve">заключение договора на установку и эксплуатацию рекламных конструкций от 18.09.18г. № 1, договоры предложено заключить с </w:t>
      </w:r>
      <w:r w:rsidRPr="003F5C30">
        <w:rPr>
          <w:color w:val="000000"/>
          <w:lang w:eastAsia="ru-RU" w:bidi="ru-RU"/>
        </w:rPr>
        <w:lastRenderedPageBreak/>
        <w:t>единственными участниками аукциона. В настоящее время проекты вышеуказанны</w:t>
      </w:r>
      <w:r w:rsidR="0082506B" w:rsidRPr="003F5C30">
        <w:rPr>
          <w:color w:val="000000"/>
          <w:lang w:eastAsia="ru-RU" w:bidi="ru-RU"/>
        </w:rPr>
        <w:t>х</w:t>
      </w:r>
      <w:r w:rsidRPr="003F5C30">
        <w:rPr>
          <w:color w:val="000000"/>
          <w:lang w:eastAsia="ru-RU" w:bidi="ru-RU"/>
        </w:rPr>
        <w:t xml:space="preserve"> договоров проходят процедуру согласования в структурных подразделениях Администрации МГО.</w:t>
      </w:r>
    </w:p>
    <w:p w:rsidR="008079C4" w:rsidRPr="003F5C30" w:rsidRDefault="008079C4" w:rsidP="00EE05EA">
      <w:pPr>
        <w:spacing w:line="276" w:lineRule="auto"/>
        <w:jc w:val="center"/>
        <w:rPr>
          <w:rFonts w:eastAsia="Times New Roman" w:cs="Times New Roman"/>
          <w:b/>
          <w:kern w:val="0"/>
          <w:lang w:eastAsia="en-US" w:bidi="ar-SA"/>
        </w:rPr>
      </w:pPr>
      <w:r w:rsidRPr="003F5C30">
        <w:rPr>
          <w:rFonts w:eastAsia="Times New Roman" w:cs="Times New Roman"/>
          <w:b/>
          <w:kern w:val="0"/>
          <w:lang w:eastAsia="en-US" w:bidi="ar-SA"/>
        </w:rPr>
        <w:t>Представление от 27.02.2017 года № 4</w:t>
      </w:r>
    </w:p>
    <w:p w:rsidR="008079C4" w:rsidRPr="003F5C30" w:rsidRDefault="008079C4" w:rsidP="00AB0E22">
      <w:pPr>
        <w:widowControl/>
        <w:tabs>
          <w:tab w:val="left" w:pos="0"/>
        </w:tabs>
        <w:suppressAutoHyphens w:val="0"/>
        <w:spacing w:line="276" w:lineRule="auto"/>
        <w:contextualSpacing/>
        <w:jc w:val="center"/>
        <w:rPr>
          <w:rFonts w:eastAsiaTheme="minorHAnsi" w:cs="Times New Roman"/>
          <w:kern w:val="0"/>
          <w:lang w:eastAsia="en-US" w:bidi="ar-SA"/>
        </w:rPr>
      </w:pPr>
      <w:r w:rsidRPr="003F5C30">
        <w:rPr>
          <w:rFonts w:eastAsiaTheme="minorHAnsi" w:cs="Times New Roman"/>
          <w:kern w:val="0"/>
          <w:lang w:eastAsia="en-US" w:bidi="ar-SA"/>
        </w:rPr>
        <w:t xml:space="preserve">(Аудит полноты и своевременности закрепления в пользование приобретенного имущества, и внесения </w:t>
      </w:r>
      <w:r w:rsidR="00E64334" w:rsidRPr="003F5C30">
        <w:rPr>
          <w:rFonts w:eastAsiaTheme="minorHAnsi" w:cs="Times New Roman"/>
          <w:kern w:val="0"/>
          <w:lang w:eastAsia="en-US" w:bidi="ar-SA"/>
        </w:rPr>
        <w:t xml:space="preserve">в </w:t>
      </w:r>
      <w:r w:rsidRPr="003F5C30">
        <w:rPr>
          <w:rFonts w:eastAsiaTheme="minorHAnsi" w:cs="Times New Roman"/>
          <w:kern w:val="0"/>
          <w:lang w:eastAsia="en-US" w:bidi="ar-SA"/>
        </w:rPr>
        <w:t>соответствие изменений в Реестр имущества МГО)</w:t>
      </w:r>
    </w:p>
    <w:p w:rsidR="00B44923" w:rsidRPr="003F5C30" w:rsidRDefault="00B44923" w:rsidP="00AB0E22">
      <w:pPr>
        <w:spacing w:line="276" w:lineRule="auto"/>
        <w:ind w:firstLine="740"/>
        <w:jc w:val="both"/>
        <w:rPr>
          <w:rFonts w:cs="Times New Roman"/>
          <w:color w:val="000000"/>
          <w:lang w:eastAsia="ru-RU" w:bidi="ru-RU"/>
        </w:rPr>
      </w:pPr>
      <w:r w:rsidRPr="003F5C30">
        <w:rPr>
          <w:rFonts w:cs="Times New Roman"/>
          <w:color w:val="000000"/>
          <w:lang w:eastAsia="ru-RU" w:bidi="ru-RU"/>
        </w:rPr>
        <w:t>Представлен</w:t>
      </w:r>
      <w:r w:rsidR="005546A6" w:rsidRPr="003F5C30">
        <w:rPr>
          <w:rFonts w:cs="Times New Roman"/>
          <w:color w:val="000000"/>
          <w:lang w:eastAsia="ru-RU" w:bidi="ru-RU"/>
        </w:rPr>
        <w:t>ы</w:t>
      </w:r>
      <w:r w:rsidRPr="003F5C30">
        <w:rPr>
          <w:rFonts w:cs="Times New Roman"/>
          <w:color w:val="000000"/>
          <w:lang w:eastAsia="ru-RU" w:bidi="ru-RU"/>
        </w:rPr>
        <w:t xml:space="preserve"> Постановлени</w:t>
      </w:r>
      <w:r w:rsidR="002F1945" w:rsidRPr="003F5C30">
        <w:rPr>
          <w:rFonts w:cs="Times New Roman"/>
          <w:color w:val="000000"/>
          <w:lang w:eastAsia="ru-RU" w:bidi="ru-RU"/>
        </w:rPr>
        <w:t>я</w:t>
      </w:r>
      <w:r w:rsidRPr="003F5C30">
        <w:rPr>
          <w:rFonts w:cs="Times New Roman"/>
          <w:color w:val="000000"/>
          <w:lang w:eastAsia="ru-RU" w:bidi="ru-RU"/>
        </w:rPr>
        <w:t xml:space="preserve"> Администрации МГО (копии):</w:t>
      </w:r>
    </w:p>
    <w:p w:rsidR="00B44923" w:rsidRPr="003F5C30" w:rsidRDefault="00B44923" w:rsidP="00AB0E22">
      <w:pPr>
        <w:spacing w:line="276" w:lineRule="auto"/>
        <w:ind w:left="142" w:hanging="142"/>
        <w:jc w:val="both"/>
        <w:rPr>
          <w:rFonts w:cs="Times New Roman"/>
        </w:rPr>
      </w:pPr>
      <w:r w:rsidRPr="003F5C30">
        <w:rPr>
          <w:rFonts w:cs="Times New Roman"/>
          <w:color w:val="000000"/>
          <w:lang w:eastAsia="ru-RU" w:bidi="ru-RU"/>
        </w:rPr>
        <w:t xml:space="preserve">- от 06.03.18г. № 1064 «О закреплении муниципального имущества на праве оперативного управления» </w:t>
      </w:r>
      <w:r w:rsidR="002F1945" w:rsidRPr="003F5C30">
        <w:rPr>
          <w:rFonts w:cs="Times New Roman"/>
          <w:color w:val="000000"/>
          <w:lang w:eastAsia="ru-RU" w:bidi="ru-RU"/>
        </w:rPr>
        <w:t xml:space="preserve">система оповещения (звуковая) балансовой </w:t>
      </w:r>
      <w:r w:rsidRPr="003F5C30">
        <w:rPr>
          <w:rFonts w:cs="Times New Roman"/>
          <w:color w:val="000000"/>
          <w:lang w:eastAsia="ru-RU" w:bidi="ru-RU"/>
        </w:rPr>
        <w:t xml:space="preserve">стоимостью </w:t>
      </w:r>
      <w:r w:rsidRPr="003F5C30">
        <w:rPr>
          <w:rFonts w:cs="Times New Roman"/>
          <w:b/>
          <w:color w:val="000000"/>
          <w:lang w:eastAsia="ru-RU" w:bidi="ru-RU"/>
        </w:rPr>
        <w:t>2 501,4</w:t>
      </w:r>
      <w:r w:rsidRPr="003F5C30">
        <w:rPr>
          <w:rFonts w:cs="Times New Roman"/>
          <w:color w:val="000000"/>
          <w:lang w:eastAsia="ru-RU" w:bidi="ru-RU"/>
        </w:rPr>
        <w:t xml:space="preserve"> </w:t>
      </w:r>
      <w:r w:rsidR="00E64334" w:rsidRPr="003F5C30">
        <w:rPr>
          <w:rFonts w:cs="Times New Roman"/>
          <w:b/>
          <w:color w:val="000000"/>
          <w:lang w:eastAsia="ru-RU" w:bidi="ru-RU"/>
        </w:rPr>
        <w:t>тыс.руб.</w:t>
      </w:r>
      <w:r w:rsidR="00E64334" w:rsidRPr="003F5C30">
        <w:rPr>
          <w:rFonts w:cs="Times New Roman"/>
          <w:color w:val="000000"/>
          <w:lang w:eastAsia="ru-RU" w:bidi="ru-RU"/>
        </w:rPr>
        <w:t xml:space="preserve"> </w:t>
      </w:r>
      <w:r w:rsidR="002F1945" w:rsidRPr="003F5C30">
        <w:rPr>
          <w:rFonts w:cs="Times New Roman"/>
          <w:color w:val="000000"/>
          <w:lang w:eastAsia="ru-RU" w:bidi="ru-RU"/>
        </w:rPr>
        <w:t>за</w:t>
      </w:r>
      <w:r w:rsidRPr="003F5C30">
        <w:rPr>
          <w:rFonts w:cs="Times New Roman"/>
          <w:color w:val="000000"/>
          <w:lang w:eastAsia="ru-RU" w:bidi="ru-RU"/>
        </w:rPr>
        <w:t xml:space="preserve"> </w:t>
      </w:r>
      <w:r w:rsidR="002F1945" w:rsidRPr="003F5C30">
        <w:rPr>
          <w:rFonts w:cs="Times New Roman"/>
          <w:color w:val="000000"/>
          <w:lang w:eastAsia="ru-RU" w:bidi="ru-RU"/>
        </w:rPr>
        <w:t>МКУ</w:t>
      </w:r>
      <w:r w:rsidRPr="003F5C30">
        <w:rPr>
          <w:rFonts w:cs="Times New Roman"/>
          <w:color w:val="000000"/>
          <w:lang w:eastAsia="ru-RU" w:bidi="ru-RU"/>
        </w:rPr>
        <w:t xml:space="preserve"> «Управление культуры Миасского городского округа» на праве оперативного управления</w:t>
      </w:r>
      <w:r w:rsidR="005546A6" w:rsidRPr="003F5C30">
        <w:rPr>
          <w:rFonts w:cs="Times New Roman"/>
          <w:color w:val="000000"/>
          <w:lang w:eastAsia="ru-RU" w:bidi="ru-RU"/>
        </w:rPr>
        <w:t>;</w:t>
      </w:r>
    </w:p>
    <w:p w:rsidR="00B44923" w:rsidRPr="003F5C30" w:rsidRDefault="00B44923" w:rsidP="00AB0E22">
      <w:pPr>
        <w:spacing w:line="276" w:lineRule="auto"/>
        <w:ind w:left="142" w:hanging="142"/>
        <w:jc w:val="both"/>
        <w:rPr>
          <w:rFonts w:cs="Times New Roman"/>
          <w:color w:val="000000"/>
          <w:lang w:eastAsia="ru-RU" w:bidi="ru-RU"/>
        </w:rPr>
      </w:pPr>
      <w:r w:rsidRPr="003F5C30">
        <w:rPr>
          <w:rFonts w:cs="Times New Roman"/>
          <w:color w:val="000000"/>
          <w:lang w:eastAsia="ru-RU" w:bidi="ru-RU"/>
        </w:rPr>
        <w:t xml:space="preserve">- от 13.03.18г. № 1149 «О движении имущества» канализационный насос балансовой стоимостью </w:t>
      </w:r>
      <w:r w:rsidRPr="003F5C30">
        <w:rPr>
          <w:rFonts w:cs="Times New Roman"/>
          <w:b/>
          <w:color w:val="000000"/>
          <w:lang w:eastAsia="ru-RU" w:bidi="ru-RU"/>
        </w:rPr>
        <w:t>76,9 тыс.руб.</w:t>
      </w:r>
      <w:r w:rsidRPr="003F5C30">
        <w:rPr>
          <w:rFonts w:cs="Times New Roman"/>
          <w:color w:val="000000"/>
          <w:lang w:eastAsia="ru-RU" w:bidi="ru-RU"/>
        </w:rPr>
        <w:t xml:space="preserve"> закреплен за МУП «Городское хозяйство» МГО на праве хозяйственного ведения. </w:t>
      </w:r>
    </w:p>
    <w:p w:rsidR="00347EEC" w:rsidRPr="003F5C30" w:rsidRDefault="00347EEC" w:rsidP="00AB0E22">
      <w:pPr>
        <w:spacing w:line="276" w:lineRule="auto"/>
        <w:jc w:val="center"/>
        <w:rPr>
          <w:rFonts w:eastAsia="Times New Roman" w:cs="Times New Roman"/>
          <w:b/>
          <w:kern w:val="0"/>
          <w:lang w:eastAsia="en-US" w:bidi="ar-SA"/>
        </w:rPr>
      </w:pPr>
      <w:r w:rsidRPr="003F5C30">
        <w:rPr>
          <w:rFonts w:eastAsia="Times New Roman" w:cs="Times New Roman"/>
          <w:b/>
          <w:kern w:val="0"/>
          <w:lang w:eastAsia="en-US" w:bidi="ar-SA"/>
        </w:rPr>
        <w:t>Представление от 07.03.2017 года № 6, 6/1</w:t>
      </w:r>
    </w:p>
    <w:p w:rsidR="00347EEC" w:rsidRPr="003F5C30" w:rsidRDefault="00347EEC" w:rsidP="00AB0E22">
      <w:pPr>
        <w:widowControl/>
        <w:tabs>
          <w:tab w:val="left" w:pos="1056"/>
        </w:tabs>
        <w:suppressAutoHyphens w:val="0"/>
        <w:spacing w:line="276" w:lineRule="auto"/>
        <w:contextualSpacing/>
        <w:jc w:val="center"/>
        <w:rPr>
          <w:rFonts w:cs="Times New Roman"/>
          <w:color w:val="000000"/>
          <w:lang w:eastAsia="ru-RU" w:bidi="ru-RU"/>
        </w:rPr>
      </w:pPr>
      <w:r w:rsidRPr="003F5C30">
        <w:rPr>
          <w:rFonts w:cs="Times New Roman"/>
          <w:color w:val="000000"/>
          <w:lang w:eastAsia="ru-RU" w:bidi="ru-RU"/>
        </w:rPr>
        <w:t>(Ревизия ФХД МУП «Городское хозяйство»)</w:t>
      </w:r>
    </w:p>
    <w:p w:rsidR="00B7521C" w:rsidRDefault="00B7521C" w:rsidP="00B7521C">
      <w:pPr>
        <w:spacing w:line="276" w:lineRule="auto"/>
        <w:ind w:firstLine="709"/>
        <w:jc w:val="both"/>
        <w:rPr>
          <w:color w:val="000000"/>
          <w:lang w:eastAsia="ru-RU" w:bidi="ru-RU"/>
        </w:rPr>
      </w:pPr>
      <w:r w:rsidRPr="003F5C30">
        <w:rPr>
          <w:color w:val="000000"/>
          <w:lang w:eastAsia="ru-RU" w:bidi="ru-RU"/>
        </w:rPr>
        <w:t>Управлением по имуществу и земельным отношениям Администрации МГО разработан проект положения «О порядке выявления, учета, управления и приобретени</w:t>
      </w:r>
      <w:r w:rsidR="00E64334" w:rsidRPr="003F5C30">
        <w:rPr>
          <w:color w:val="000000"/>
          <w:lang w:eastAsia="ru-RU" w:bidi="ru-RU"/>
        </w:rPr>
        <w:t>я</w:t>
      </w:r>
      <w:r w:rsidRPr="003F5C30">
        <w:rPr>
          <w:color w:val="000000"/>
          <w:lang w:eastAsia="ru-RU" w:bidi="ru-RU"/>
        </w:rPr>
        <w:t xml:space="preserve"> права муниципальной собственности на бесхозяйное имущество, расположенное на территории Миасского городского округа». После доработки положения структурными подразделениями Администрации МГО проект положения будет направлен на рассмотрение в Собрание депутатов МГО.</w:t>
      </w:r>
    </w:p>
    <w:p w:rsidR="008437F9" w:rsidRPr="003F5C30" w:rsidRDefault="008437F9" w:rsidP="008437F9">
      <w:pPr>
        <w:spacing w:line="276" w:lineRule="auto"/>
        <w:jc w:val="center"/>
        <w:rPr>
          <w:rFonts w:eastAsia="Times New Roman" w:cs="Times New Roman"/>
          <w:b/>
          <w:kern w:val="0"/>
          <w:lang w:eastAsia="en-US" w:bidi="ar-SA"/>
        </w:rPr>
      </w:pPr>
      <w:r w:rsidRPr="003F5C30">
        <w:rPr>
          <w:rFonts w:eastAsia="Times New Roman" w:cs="Times New Roman"/>
          <w:b/>
          <w:kern w:val="0"/>
          <w:lang w:eastAsia="en-US" w:bidi="ar-SA"/>
        </w:rPr>
        <w:t>Представление от 01.03.2017 года № 7, 7/1</w:t>
      </w:r>
    </w:p>
    <w:p w:rsidR="008437F9" w:rsidRPr="003F5C30" w:rsidRDefault="008437F9" w:rsidP="008437F9">
      <w:pPr>
        <w:spacing w:line="276" w:lineRule="auto"/>
        <w:jc w:val="center"/>
        <w:rPr>
          <w:rFonts w:eastAsia="Times New Roman" w:cs="Times New Roman"/>
          <w:lang w:eastAsia="ru-RU"/>
        </w:rPr>
      </w:pPr>
      <w:r w:rsidRPr="003F5C30">
        <w:rPr>
          <w:rFonts w:eastAsia="Times New Roman" w:cs="Times New Roman"/>
          <w:lang w:eastAsia="ru-RU"/>
        </w:rPr>
        <w:t xml:space="preserve">(Проверка использования средств бюджета на выполнение </w:t>
      </w:r>
    </w:p>
    <w:p w:rsidR="008437F9" w:rsidRPr="003F5C30" w:rsidRDefault="008437F9" w:rsidP="008437F9">
      <w:pPr>
        <w:spacing w:line="276" w:lineRule="auto"/>
        <w:jc w:val="center"/>
        <w:rPr>
          <w:rFonts w:eastAsia="Times New Roman" w:cs="Times New Roman"/>
          <w:lang w:eastAsia="ru-RU"/>
        </w:rPr>
      </w:pPr>
      <w:r w:rsidRPr="003F5C30">
        <w:rPr>
          <w:rFonts w:eastAsia="Times New Roman" w:cs="Times New Roman"/>
          <w:lang w:eastAsia="ru-RU"/>
        </w:rPr>
        <w:t>мероприятий по избирательным округам)</w:t>
      </w:r>
    </w:p>
    <w:p w:rsidR="008437F9" w:rsidRPr="003F5C30" w:rsidRDefault="008437F9" w:rsidP="008437F9">
      <w:pPr>
        <w:spacing w:line="276" w:lineRule="auto"/>
        <w:ind w:firstLine="709"/>
        <w:jc w:val="both"/>
      </w:pPr>
      <w:r w:rsidRPr="003F5C30">
        <w:rPr>
          <w:color w:val="000000"/>
          <w:lang w:eastAsia="ru-RU" w:bidi="ru-RU"/>
        </w:rPr>
        <w:t>По делам № А76-13778/2017г. и № А76-13777/2017г. в адрес Счетной палаты представлены копии исполнительных листов серии ФС № 012986121 на взыскание с ООО «СД Спорт» неустойки в размере 246,9 тыс.руб. и ФС № 016141538 на взыскание с ООО «СД Спорт» неустойки в размере 42,1 тыс.руб.</w:t>
      </w:r>
    </w:p>
    <w:p w:rsidR="008437F9" w:rsidRPr="003F5C30" w:rsidRDefault="008437F9" w:rsidP="008437F9">
      <w:pPr>
        <w:spacing w:line="276" w:lineRule="auto"/>
        <w:ind w:firstLine="709"/>
        <w:jc w:val="both"/>
      </w:pPr>
      <w:r w:rsidRPr="003F5C30">
        <w:rPr>
          <w:color w:val="000000"/>
          <w:lang w:eastAsia="ru-RU" w:bidi="ru-RU"/>
        </w:rPr>
        <w:t>Данные исполнительные листы направлены в Правов</w:t>
      </w:r>
      <w:r w:rsidR="00E64334" w:rsidRPr="003F5C30">
        <w:rPr>
          <w:color w:val="000000"/>
          <w:lang w:eastAsia="ru-RU" w:bidi="ru-RU"/>
        </w:rPr>
        <w:t>ое Управление</w:t>
      </w:r>
      <w:r w:rsidRPr="003F5C30">
        <w:rPr>
          <w:color w:val="000000"/>
          <w:lang w:eastAsia="ru-RU" w:bidi="ru-RU"/>
        </w:rPr>
        <w:t xml:space="preserve"> Администрации МГО и в Управление Федеральной службы судебных приставов по Челябинской области.</w:t>
      </w:r>
    </w:p>
    <w:p w:rsidR="008437F9" w:rsidRDefault="008437F9" w:rsidP="008437F9">
      <w:pPr>
        <w:spacing w:line="276" w:lineRule="auto"/>
        <w:ind w:firstLine="709"/>
        <w:jc w:val="both"/>
        <w:rPr>
          <w:color w:val="000000"/>
          <w:lang w:eastAsia="ru-RU" w:bidi="ru-RU"/>
        </w:rPr>
      </w:pPr>
      <w:r w:rsidRPr="003F5C30">
        <w:rPr>
          <w:color w:val="000000"/>
          <w:lang w:eastAsia="ru-RU" w:bidi="ru-RU"/>
        </w:rPr>
        <w:t xml:space="preserve">Оплата неустоек на отчетную дату не произведена. </w:t>
      </w:r>
    </w:p>
    <w:p w:rsidR="00A64C02" w:rsidRPr="003F5C30" w:rsidRDefault="00A64C02" w:rsidP="00AB0E22">
      <w:pPr>
        <w:spacing w:line="276" w:lineRule="auto"/>
        <w:jc w:val="center"/>
        <w:rPr>
          <w:rFonts w:eastAsia="Times New Roman" w:cs="Times New Roman"/>
          <w:b/>
          <w:kern w:val="0"/>
          <w:lang w:eastAsia="en-US" w:bidi="ar-SA"/>
        </w:rPr>
      </w:pPr>
      <w:r w:rsidRPr="003F5C30">
        <w:rPr>
          <w:rFonts w:eastAsia="Times New Roman" w:cs="Times New Roman"/>
          <w:b/>
          <w:kern w:val="0"/>
          <w:lang w:eastAsia="en-US" w:bidi="ar-SA"/>
        </w:rPr>
        <w:t>Представление от 24.04.2017 года № 11</w:t>
      </w:r>
    </w:p>
    <w:p w:rsidR="00A64C02" w:rsidRPr="003F5C30" w:rsidRDefault="00A64C02" w:rsidP="00AB0E22">
      <w:pPr>
        <w:spacing w:line="276" w:lineRule="auto"/>
        <w:jc w:val="center"/>
        <w:rPr>
          <w:rFonts w:cs="Times New Roman"/>
          <w:color w:val="000000" w:themeColor="text1"/>
          <w:lang w:eastAsia="ru-RU" w:bidi="ru-RU"/>
        </w:rPr>
      </w:pPr>
      <w:r w:rsidRPr="003F5C30">
        <w:rPr>
          <w:rFonts w:cs="Times New Roman"/>
          <w:color w:val="000000" w:themeColor="text1"/>
          <w:lang w:eastAsia="ru-RU" w:bidi="ru-RU"/>
        </w:rPr>
        <w:t xml:space="preserve">(Аудит администрирования доходов бюджета округа от использования </w:t>
      </w:r>
    </w:p>
    <w:p w:rsidR="00A64C02" w:rsidRPr="003F5C30" w:rsidRDefault="00A64C02" w:rsidP="00AB0E22">
      <w:pPr>
        <w:spacing w:line="276" w:lineRule="auto"/>
        <w:jc w:val="center"/>
        <w:rPr>
          <w:rFonts w:cs="Times New Roman"/>
          <w:color w:val="000000" w:themeColor="text1"/>
          <w:lang w:eastAsia="ru-RU" w:bidi="ru-RU"/>
        </w:rPr>
      </w:pPr>
      <w:r w:rsidRPr="003F5C30">
        <w:rPr>
          <w:rFonts w:cs="Times New Roman"/>
          <w:color w:val="000000" w:themeColor="text1"/>
          <w:lang w:eastAsia="ru-RU" w:bidi="ru-RU"/>
        </w:rPr>
        <w:t>и продажи земельных участков)</w:t>
      </w:r>
    </w:p>
    <w:p w:rsidR="00A64C02" w:rsidRPr="003F5C30" w:rsidRDefault="00A64C02" w:rsidP="00AB0E22">
      <w:pPr>
        <w:spacing w:line="276" w:lineRule="auto"/>
        <w:ind w:firstLine="709"/>
        <w:jc w:val="both"/>
        <w:rPr>
          <w:rFonts w:cs="Times New Roman"/>
        </w:rPr>
      </w:pPr>
      <w:r w:rsidRPr="003F5C30">
        <w:rPr>
          <w:rFonts w:cs="Times New Roman"/>
        </w:rPr>
        <w:t>В рамках плана меро</w:t>
      </w:r>
      <w:r w:rsidR="00CB4DCC" w:rsidRPr="003F5C30">
        <w:rPr>
          <w:rFonts w:cs="Times New Roman"/>
        </w:rPr>
        <w:t>приятий по устранению нарушений</w:t>
      </w:r>
      <w:r w:rsidRPr="003F5C30">
        <w:rPr>
          <w:rFonts w:cs="Times New Roman"/>
        </w:rPr>
        <w:t xml:space="preserve"> выявленных Счетной палатой:</w:t>
      </w:r>
    </w:p>
    <w:p w:rsidR="00CB4DCC" w:rsidRPr="003F5C30" w:rsidRDefault="00CB4DCC" w:rsidP="006975F6">
      <w:pPr>
        <w:pStyle w:val="a6"/>
        <w:numPr>
          <w:ilvl w:val="0"/>
          <w:numId w:val="12"/>
        </w:numPr>
        <w:tabs>
          <w:tab w:val="left" w:pos="284"/>
        </w:tabs>
        <w:ind w:left="284" w:hanging="284"/>
        <w:jc w:val="both"/>
        <w:rPr>
          <w:rFonts w:ascii="Times New Roman" w:eastAsia="Times New Roman" w:hAnsi="Times New Roman" w:cs="Times New Roman"/>
          <w:sz w:val="24"/>
          <w:szCs w:val="24"/>
        </w:rPr>
      </w:pPr>
      <w:r w:rsidRPr="003F5C30">
        <w:rPr>
          <w:rFonts w:ascii="Times New Roman" w:eastAsia="Times New Roman" w:hAnsi="Times New Roman" w:cs="Times New Roman"/>
          <w:sz w:val="24"/>
          <w:szCs w:val="24"/>
        </w:rPr>
        <w:t xml:space="preserve">По состоянию на 14.06.18г. проведены обследования 229 земельных участков. Выявлено наличие введенных в эксплуатацию объектов на 85 земельных участках, из них по 74 участкам начисление арендной платы производится в соответствии с актами ввода в эксплуатацию. По 11 участкам в мае - июне 2018 года произведены перерасчеты, </w:t>
      </w:r>
      <w:proofErr w:type="spellStart"/>
      <w:r w:rsidRPr="003F5C30">
        <w:rPr>
          <w:rFonts w:ascii="Times New Roman" w:eastAsia="Times New Roman" w:hAnsi="Times New Roman" w:cs="Times New Roman"/>
          <w:sz w:val="24"/>
          <w:szCs w:val="24"/>
        </w:rPr>
        <w:t>доначислена</w:t>
      </w:r>
      <w:proofErr w:type="spellEnd"/>
      <w:r w:rsidRPr="003F5C30">
        <w:rPr>
          <w:rFonts w:ascii="Times New Roman" w:eastAsia="Times New Roman" w:hAnsi="Times New Roman" w:cs="Times New Roman"/>
          <w:sz w:val="24"/>
          <w:szCs w:val="24"/>
        </w:rPr>
        <w:t xml:space="preserve"> арендная плата в сумме 490,5 тыс.руб.</w:t>
      </w:r>
      <w:r w:rsidR="00142B49" w:rsidRPr="003F5C30">
        <w:rPr>
          <w:rFonts w:ascii="Times New Roman" w:eastAsia="Times New Roman" w:hAnsi="Times New Roman" w:cs="Times New Roman"/>
          <w:sz w:val="24"/>
          <w:szCs w:val="24"/>
        </w:rPr>
        <w:t xml:space="preserve"> Произведена оплата арендной платы в размере </w:t>
      </w:r>
      <w:r w:rsidR="00142B49" w:rsidRPr="003F5C30">
        <w:rPr>
          <w:rFonts w:ascii="Times New Roman" w:eastAsia="Times New Roman" w:hAnsi="Times New Roman" w:cs="Times New Roman"/>
          <w:b/>
          <w:sz w:val="24"/>
          <w:szCs w:val="24"/>
        </w:rPr>
        <w:t xml:space="preserve">56,5 тыс.руб. </w:t>
      </w:r>
      <w:r w:rsidR="006975F6" w:rsidRPr="003F5C30">
        <w:rPr>
          <w:rFonts w:ascii="Times New Roman" w:eastAsia="Times New Roman" w:hAnsi="Times New Roman" w:cs="Times New Roman"/>
          <w:sz w:val="24"/>
          <w:szCs w:val="24"/>
        </w:rPr>
        <w:t>В связи с отсутствием оплаты доначислений по другим арендаторам документы переданы в Правовое управление Администрации МГО для взыскания задолженности в судебном порядке.</w:t>
      </w:r>
    </w:p>
    <w:p w:rsidR="0073389F" w:rsidRPr="003F5C30" w:rsidRDefault="0073389F" w:rsidP="0073389F">
      <w:pPr>
        <w:pStyle w:val="a6"/>
        <w:numPr>
          <w:ilvl w:val="0"/>
          <w:numId w:val="12"/>
        </w:numPr>
        <w:tabs>
          <w:tab w:val="left" w:pos="284"/>
        </w:tabs>
        <w:ind w:left="284" w:hanging="284"/>
        <w:jc w:val="both"/>
        <w:rPr>
          <w:rFonts w:ascii="Times New Roman" w:eastAsia="Times New Roman" w:hAnsi="Times New Roman" w:cs="Times New Roman"/>
          <w:b/>
          <w:sz w:val="24"/>
          <w:szCs w:val="24"/>
        </w:rPr>
      </w:pPr>
      <w:r w:rsidRPr="003F5C30">
        <w:rPr>
          <w:rFonts w:ascii="Times New Roman" w:eastAsia="Times New Roman" w:hAnsi="Times New Roman" w:cs="Times New Roman"/>
          <w:sz w:val="24"/>
          <w:szCs w:val="24"/>
        </w:rPr>
        <w:t xml:space="preserve">По итогам аукциона 18.09.18г. в стадии заключения договор с единственным участникам на установку и эксплуатацию рекламных конструкций (4 рекламных места). Сумма государственной пошлины за выдачу разрешения на установку 4 рекламных конструкций составила 20,0 тыс.руб. В 2018 году в бюджет округа произведена оплата государственной пошлины за выдачу разрешений на размещение конструкций на общую сумму </w:t>
      </w:r>
      <w:r w:rsidRPr="003F5C30">
        <w:rPr>
          <w:rFonts w:ascii="Times New Roman" w:eastAsia="Times New Roman" w:hAnsi="Times New Roman" w:cs="Times New Roman"/>
          <w:b/>
          <w:sz w:val="24"/>
          <w:szCs w:val="24"/>
        </w:rPr>
        <w:t xml:space="preserve">20,0 тыс.руб. </w:t>
      </w:r>
    </w:p>
    <w:p w:rsidR="00CB4DCC" w:rsidRPr="003F5C30" w:rsidRDefault="00CB4DCC" w:rsidP="001712FD">
      <w:pPr>
        <w:pStyle w:val="a6"/>
        <w:numPr>
          <w:ilvl w:val="0"/>
          <w:numId w:val="12"/>
        </w:numPr>
        <w:tabs>
          <w:tab w:val="left" w:pos="284"/>
        </w:tabs>
        <w:spacing w:after="0"/>
        <w:ind w:left="284" w:hanging="284"/>
        <w:jc w:val="both"/>
        <w:rPr>
          <w:rFonts w:ascii="Times New Roman" w:eastAsia="Times New Roman" w:hAnsi="Times New Roman" w:cs="Times New Roman"/>
          <w:sz w:val="24"/>
          <w:szCs w:val="24"/>
        </w:rPr>
      </w:pPr>
      <w:r w:rsidRPr="003F5C30">
        <w:rPr>
          <w:rFonts w:ascii="Times New Roman" w:hAnsi="Times New Roman" w:cs="Times New Roman"/>
          <w:color w:val="000000" w:themeColor="text1"/>
          <w:sz w:val="24"/>
          <w:szCs w:val="24"/>
        </w:rPr>
        <w:lastRenderedPageBreak/>
        <w:t>Принято решение Собрания депутатов МГО от 22.06.18г. № 21 «Об утверждении Порядка определения цены при продаже без проведения торгов земельных участков, находящихся в муниципальной собственности Миасского городского округа».</w:t>
      </w:r>
    </w:p>
    <w:p w:rsidR="009C6B73" w:rsidRPr="003F5C30" w:rsidRDefault="009C6B73" w:rsidP="00C07F6D">
      <w:pPr>
        <w:pStyle w:val="a6"/>
        <w:numPr>
          <w:ilvl w:val="0"/>
          <w:numId w:val="12"/>
        </w:numPr>
        <w:tabs>
          <w:tab w:val="left" w:pos="284"/>
        </w:tabs>
        <w:ind w:left="284" w:hanging="284"/>
        <w:jc w:val="both"/>
        <w:rPr>
          <w:rFonts w:ascii="Times New Roman" w:eastAsia="Times New Roman" w:hAnsi="Times New Roman" w:cs="Times New Roman"/>
          <w:sz w:val="24"/>
          <w:szCs w:val="24"/>
        </w:rPr>
      </w:pPr>
      <w:r w:rsidRPr="003F5C30">
        <w:rPr>
          <w:rFonts w:ascii="Times New Roman" w:eastAsia="Times New Roman" w:hAnsi="Times New Roman" w:cs="Times New Roman"/>
          <w:sz w:val="24"/>
          <w:szCs w:val="24"/>
        </w:rPr>
        <w:t xml:space="preserve">Администрацией МГО 06.06.18г. получено заключение о рыночной стоимости земельного участка </w:t>
      </w:r>
      <w:r w:rsidR="00364495" w:rsidRPr="003F5C30">
        <w:rPr>
          <w:rFonts w:ascii="Times New Roman" w:eastAsia="Times New Roman" w:hAnsi="Times New Roman" w:cs="Times New Roman"/>
          <w:sz w:val="24"/>
          <w:szCs w:val="24"/>
        </w:rPr>
        <w:t xml:space="preserve">с </w:t>
      </w:r>
      <w:r w:rsidRPr="003F5C30">
        <w:rPr>
          <w:rFonts w:ascii="Times New Roman" w:eastAsia="Times New Roman" w:hAnsi="Times New Roman" w:cs="Times New Roman"/>
          <w:sz w:val="24"/>
          <w:szCs w:val="24"/>
        </w:rPr>
        <w:t>кадастровым номером 74:34:1303022:49, проведен анализ и формируется пакет документов в адрес Правового управления Администрации МГО для обращения в Миасский городской суд для возмещения с арендатора упущенной выгоды.</w:t>
      </w:r>
    </w:p>
    <w:p w:rsidR="00464BAC" w:rsidRPr="003F5C30" w:rsidRDefault="00464BAC" w:rsidP="00CE6333">
      <w:pPr>
        <w:pStyle w:val="a6"/>
        <w:numPr>
          <w:ilvl w:val="0"/>
          <w:numId w:val="12"/>
        </w:numPr>
        <w:tabs>
          <w:tab w:val="left" w:pos="284"/>
        </w:tabs>
        <w:spacing w:after="0"/>
        <w:ind w:left="284" w:hanging="284"/>
        <w:jc w:val="both"/>
        <w:rPr>
          <w:rFonts w:ascii="Times New Roman" w:eastAsia="Times New Roman" w:hAnsi="Times New Roman" w:cs="Times New Roman"/>
          <w:sz w:val="24"/>
          <w:szCs w:val="24"/>
        </w:rPr>
      </w:pPr>
      <w:r w:rsidRPr="003F5C30">
        <w:rPr>
          <w:rFonts w:ascii="Times New Roman" w:eastAsia="Times New Roman" w:hAnsi="Times New Roman" w:cs="Times New Roman"/>
          <w:sz w:val="24"/>
          <w:szCs w:val="24"/>
        </w:rPr>
        <w:t>В Администрацию МГО поступило обращение директора МУП «Городское хозяйство» (от 22.08.18г. № 13405) о предоставлении в аренду земельных участков. Постановление Администрации МГО о предоставлении участков МУП «Городское хозяйство» на согласовании.</w:t>
      </w:r>
    </w:p>
    <w:p w:rsidR="004340C5" w:rsidRPr="003F5C30" w:rsidRDefault="004340C5" w:rsidP="00CE6333">
      <w:pPr>
        <w:widowControl/>
        <w:suppressAutoHyphens w:val="0"/>
        <w:spacing w:line="276" w:lineRule="auto"/>
        <w:contextualSpacing/>
        <w:jc w:val="center"/>
        <w:rPr>
          <w:rFonts w:eastAsia="Times New Roman" w:cs="Times New Roman"/>
          <w:b/>
          <w:kern w:val="0"/>
          <w:lang w:eastAsia="en-US" w:bidi="ar-SA"/>
        </w:rPr>
      </w:pPr>
      <w:r w:rsidRPr="003F5C30">
        <w:rPr>
          <w:rFonts w:eastAsia="Times New Roman" w:cs="Times New Roman"/>
          <w:b/>
          <w:kern w:val="0"/>
          <w:lang w:eastAsia="en-US" w:bidi="ar-SA"/>
        </w:rPr>
        <w:t>Представление от 26.05.2017 года № 14</w:t>
      </w:r>
    </w:p>
    <w:p w:rsidR="004340C5" w:rsidRPr="003F5C30" w:rsidRDefault="004340C5" w:rsidP="00AB0E22">
      <w:pPr>
        <w:widowControl/>
        <w:suppressAutoHyphens w:val="0"/>
        <w:spacing w:line="276" w:lineRule="auto"/>
        <w:contextualSpacing/>
        <w:jc w:val="center"/>
        <w:rPr>
          <w:rFonts w:eastAsia="Times New Roman" w:cs="Times New Roman"/>
          <w:kern w:val="0"/>
          <w:lang w:eastAsia="en-US" w:bidi="ar-SA"/>
        </w:rPr>
      </w:pPr>
      <w:r w:rsidRPr="003F5C30">
        <w:rPr>
          <w:rFonts w:eastAsia="Times New Roman" w:cs="Times New Roman"/>
          <w:kern w:val="0"/>
          <w:lang w:eastAsia="en-US" w:bidi="ar-SA"/>
        </w:rPr>
        <w:t>(Анализ формирования и исполнения расходов Администрации МГО на денежное содержание муниципальных служащих)</w:t>
      </w:r>
    </w:p>
    <w:p w:rsidR="004D6103" w:rsidRPr="003F5C30" w:rsidRDefault="004D6103" w:rsidP="004D6103">
      <w:pPr>
        <w:spacing w:line="276" w:lineRule="auto"/>
        <w:ind w:firstLine="709"/>
        <w:jc w:val="both"/>
        <w:rPr>
          <w:color w:val="000000"/>
          <w:lang w:eastAsia="ru-RU" w:bidi="ru-RU"/>
        </w:rPr>
      </w:pPr>
      <w:r w:rsidRPr="003F5C30">
        <w:rPr>
          <w:color w:val="000000"/>
          <w:lang w:eastAsia="ru-RU" w:bidi="ru-RU"/>
        </w:rPr>
        <w:t>Изменения в штатное расписание Администрации МГО будут внесены в 2018 году при назначении Главы МГО и утверждении на сессии Собрания депутатов МГО изменения структуры Администрации МГО.</w:t>
      </w:r>
    </w:p>
    <w:p w:rsidR="00747EF7" w:rsidRPr="003F5C30" w:rsidRDefault="00747EF7" w:rsidP="00FC042F">
      <w:pPr>
        <w:widowControl/>
        <w:suppressAutoHyphens w:val="0"/>
        <w:spacing w:line="276" w:lineRule="auto"/>
        <w:contextualSpacing/>
        <w:jc w:val="center"/>
        <w:rPr>
          <w:rFonts w:eastAsia="Times New Roman" w:cs="Times New Roman"/>
          <w:b/>
          <w:kern w:val="0"/>
          <w:lang w:eastAsia="en-US" w:bidi="ar-SA"/>
        </w:rPr>
      </w:pPr>
      <w:r w:rsidRPr="003F5C30">
        <w:rPr>
          <w:rFonts w:eastAsia="Times New Roman" w:cs="Times New Roman"/>
          <w:b/>
          <w:kern w:val="0"/>
          <w:lang w:eastAsia="en-US" w:bidi="ar-SA"/>
        </w:rPr>
        <w:t>Представление от 06.06.2017 года № 16</w:t>
      </w:r>
    </w:p>
    <w:p w:rsidR="00747EF7" w:rsidRPr="003F5C30" w:rsidRDefault="00747EF7" w:rsidP="00FC042F">
      <w:pPr>
        <w:widowControl/>
        <w:suppressAutoHyphens w:val="0"/>
        <w:spacing w:line="276" w:lineRule="auto"/>
        <w:jc w:val="center"/>
        <w:rPr>
          <w:rFonts w:eastAsia="Times New Roman" w:cs="Times New Roman"/>
          <w:kern w:val="0"/>
          <w:lang w:eastAsia="en-US" w:bidi="ar-SA"/>
        </w:rPr>
      </w:pPr>
      <w:r w:rsidRPr="003F5C30">
        <w:rPr>
          <w:rFonts w:eastAsia="Times New Roman" w:cs="Times New Roman"/>
          <w:kern w:val="0"/>
          <w:lang w:eastAsia="en-US" w:bidi="ar-SA"/>
        </w:rPr>
        <w:t>(Аудит администрирования доходов бюджета округа от использования и продажи имущества, находящегося в муниципальной собственности)</w:t>
      </w:r>
    </w:p>
    <w:p w:rsidR="00747EF7" w:rsidRPr="003F5C30" w:rsidRDefault="00747EF7" w:rsidP="00FC042F">
      <w:pPr>
        <w:spacing w:line="276" w:lineRule="auto"/>
        <w:ind w:firstLine="709"/>
        <w:jc w:val="both"/>
        <w:rPr>
          <w:rFonts w:cs="Times New Roman"/>
        </w:rPr>
      </w:pPr>
      <w:r w:rsidRPr="003F5C30">
        <w:rPr>
          <w:rFonts w:cs="Times New Roman"/>
        </w:rPr>
        <w:t>В рамках плана меро</w:t>
      </w:r>
      <w:r w:rsidR="004A45D1" w:rsidRPr="003F5C30">
        <w:rPr>
          <w:rFonts w:cs="Times New Roman"/>
        </w:rPr>
        <w:t>приятий по устранению нарушений</w:t>
      </w:r>
      <w:r w:rsidR="00CC0137">
        <w:rPr>
          <w:rFonts w:cs="Times New Roman"/>
        </w:rPr>
        <w:t>,</w:t>
      </w:r>
      <w:r w:rsidRPr="003F5C30">
        <w:rPr>
          <w:rFonts w:cs="Times New Roman"/>
        </w:rPr>
        <w:t xml:space="preserve"> выявленных Счетной палатой:</w:t>
      </w:r>
    </w:p>
    <w:p w:rsidR="002D754C" w:rsidRPr="003F5C30" w:rsidRDefault="002D754C" w:rsidP="00AE63F0">
      <w:pPr>
        <w:pStyle w:val="a6"/>
        <w:numPr>
          <w:ilvl w:val="0"/>
          <w:numId w:val="44"/>
        </w:numPr>
        <w:tabs>
          <w:tab w:val="left" w:pos="284"/>
        </w:tabs>
        <w:spacing w:after="0"/>
        <w:ind w:left="284" w:hanging="284"/>
        <w:jc w:val="both"/>
        <w:rPr>
          <w:rFonts w:ascii="Times New Roman" w:hAnsi="Times New Roman" w:cs="Times New Roman"/>
          <w:sz w:val="24"/>
          <w:szCs w:val="24"/>
        </w:rPr>
      </w:pPr>
      <w:r w:rsidRPr="003F5C30">
        <w:rPr>
          <w:rFonts w:ascii="Times New Roman" w:hAnsi="Times New Roman" w:cs="Times New Roman"/>
          <w:sz w:val="24"/>
          <w:szCs w:val="24"/>
        </w:rPr>
        <w:t>За отчетный период не поступили средства в погашение долга ООО «</w:t>
      </w:r>
      <w:proofErr w:type="spellStart"/>
      <w:r w:rsidRPr="003F5C30">
        <w:rPr>
          <w:rFonts w:ascii="Times New Roman" w:hAnsi="Times New Roman" w:cs="Times New Roman"/>
          <w:sz w:val="24"/>
          <w:szCs w:val="24"/>
        </w:rPr>
        <w:t>УралРубежСервис</w:t>
      </w:r>
      <w:proofErr w:type="spellEnd"/>
      <w:r w:rsidRPr="003F5C30">
        <w:rPr>
          <w:rFonts w:ascii="Times New Roman" w:hAnsi="Times New Roman" w:cs="Times New Roman"/>
          <w:sz w:val="24"/>
          <w:szCs w:val="24"/>
        </w:rPr>
        <w:t>» в размере 94,9 тыс.руб.</w:t>
      </w:r>
      <w:r w:rsidRPr="003F5C30">
        <w:rPr>
          <w:rFonts w:ascii="Times New Roman" w:hAnsi="Times New Roman" w:cs="Times New Roman"/>
          <w:b/>
          <w:sz w:val="24"/>
          <w:szCs w:val="24"/>
        </w:rPr>
        <w:t xml:space="preserve"> (</w:t>
      </w:r>
      <w:r w:rsidR="009266E8" w:rsidRPr="003F5C30">
        <w:rPr>
          <w:rFonts w:ascii="Times New Roman" w:hAnsi="Times New Roman" w:cs="Times New Roman"/>
          <w:sz w:val="24"/>
          <w:szCs w:val="24"/>
        </w:rPr>
        <w:t>решени</w:t>
      </w:r>
      <w:r w:rsidRPr="003F5C30">
        <w:rPr>
          <w:rFonts w:ascii="Times New Roman" w:hAnsi="Times New Roman" w:cs="Times New Roman"/>
          <w:sz w:val="24"/>
          <w:szCs w:val="24"/>
        </w:rPr>
        <w:t>е</w:t>
      </w:r>
      <w:r w:rsidR="009266E8" w:rsidRPr="003F5C30">
        <w:rPr>
          <w:rFonts w:ascii="Times New Roman" w:hAnsi="Times New Roman" w:cs="Times New Roman"/>
          <w:sz w:val="24"/>
          <w:szCs w:val="24"/>
        </w:rPr>
        <w:t xml:space="preserve"> Арбитражного суда Челябинской области от 08.06.17г. по делу А76-27559/2016</w:t>
      </w:r>
      <w:r w:rsidRPr="003F5C30">
        <w:rPr>
          <w:rFonts w:ascii="Times New Roman" w:hAnsi="Times New Roman" w:cs="Times New Roman"/>
          <w:sz w:val="24"/>
          <w:szCs w:val="24"/>
        </w:rPr>
        <w:t>)</w:t>
      </w:r>
      <w:r w:rsidR="0022223F" w:rsidRPr="003F5C30">
        <w:rPr>
          <w:rFonts w:ascii="Times New Roman" w:hAnsi="Times New Roman" w:cs="Times New Roman"/>
          <w:sz w:val="24"/>
          <w:szCs w:val="24"/>
        </w:rPr>
        <w:t>.</w:t>
      </w:r>
    </w:p>
    <w:p w:rsidR="0022223F" w:rsidRPr="003F5C30" w:rsidRDefault="0022223F" w:rsidP="00AE63F0">
      <w:pPr>
        <w:pStyle w:val="a6"/>
        <w:numPr>
          <w:ilvl w:val="0"/>
          <w:numId w:val="44"/>
        </w:numPr>
        <w:tabs>
          <w:tab w:val="left" w:pos="284"/>
        </w:tabs>
        <w:spacing w:after="0"/>
        <w:ind w:left="284" w:hanging="284"/>
        <w:jc w:val="both"/>
        <w:rPr>
          <w:rFonts w:ascii="Times New Roman" w:hAnsi="Times New Roman" w:cs="Times New Roman"/>
          <w:sz w:val="24"/>
          <w:szCs w:val="24"/>
        </w:rPr>
      </w:pPr>
      <w:r w:rsidRPr="003F5C30">
        <w:rPr>
          <w:rFonts w:ascii="Times New Roman" w:hAnsi="Times New Roman" w:cs="Times New Roman"/>
          <w:sz w:val="24"/>
          <w:szCs w:val="24"/>
        </w:rPr>
        <w:t>Иски Администрации МГО о взыскании задолженности с ЗАО «</w:t>
      </w:r>
      <w:proofErr w:type="spellStart"/>
      <w:r w:rsidRPr="003F5C30">
        <w:rPr>
          <w:rFonts w:ascii="Times New Roman" w:hAnsi="Times New Roman" w:cs="Times New Roman"/>
          <w:sz w:val="24"/>
          <w:szCs w:val="24"/>
        </w:rPr>
        <w:t>МиассЭнерго</w:t>
      </w:r>
      <w:proofErr w:type="spellEnd"/>
      <w:r w:rsidRPr="003F5C30">
        <w:rPr>
          <w:rFonts w:ascii="Times New Roman" w:hAnsi="Times New Roman" w:cs="Times New Roman"/>
          <w:sz w:val="24"/>
          <w:szCs w:val="24"/>
        </w:rPr>
        <w:t>» по 2 договорам удовлетворены полностью (решения Арбитражного суда от 24.07.18г. по делу А76-10234/2018, от 11.09.18г. по делу А76-10248/2018). Судом отказано в удовлетворении иска о взыскании задолженности по договору от 26.10.15г. № 672/1 в связи с заключением сторонами соглашения от 04.04.18г. о расторжении договора.</w:t>
      </w:r>
    </w:p>
    <w:p w:rsidR="00493749" w:rsidRPr="003F5C30" w:rsidRDefault="002D754C" w:rsidP="00FC042F">
      <w:pPr>
        <w:widowControl/>
        <w:tabs>
          <w:tab w:val="left" w:pos="284"/>
        </w:tabs>
        <w:suppressAutoHyphens w:val="0"/>
        <w:spacing w:line="276" w:lineRule="auto"/>
        <w:ind w:left="284" w:hanging="284"/>
        <w:contextualSpacing/>
        <w:jc w:val="both"/>
        <w:rPr>
          <w:rFonts w:eastAsiaTheme="minorHAnsi" w:cs="Times New Roman"/>
          <w:kern w:val="0"/>
          <w:lang w:eastAsia="en-US" w:bidi="ar-SA"/>
        </w:rPr>
      </w:pPr>
      <w:r w:rsidRPr="003F5C30">
        <w:rPr>
          <w:rFonts w:eastAsiaTheme="minorHAnsi" w:cs="Times New Roman"/>
          <w:kern w:val="0"/>
          <w:lang w:eastAsia="en-US" w:bidi="ar-SA"/>
        </w:rPr>
        <w:t xml:space="preserve">2. </w:t>
      </w:r>
      <w:r w:rsidR="009266E8" w:rsidRPr="003F5C30">
        <w:rPr>
          <w:rFonts w:eastAsiaTheme="minorHAnsi" w:cs="Times New Roman"/>
          <w:kern w:val="0"/>
          <w:lang w:eastAsia="en-US" w:bidi="ar-SA"/>
        </w:rPr>
        <w:t>Согласно решени</w:t>
      </w:r>
      <w:r w:rsidR="00D81645" w:rsidRPr="003F5C30">
        <w:rPr>
          <w:rFonts w:eastAsiaTheme="minorHAnsi" w:cs="Times New Roman"/>
          <w:kern w:val="0"/>
          <w:lang w:eastAsia="en-US" w:bidi="ar-SA"/>
        </w:rPr>
        <w:t>ю</w:t>
      </w:r>
      <w:r w:rsidR="009266E8" w:rsidRPr="003F5C30">
        <w:rPr>
          <w:rFonts w:eastAsiaTheme="minorHAnsi" w:cs="Times New Roman"/>
          <w:kern w:val="0"/>
          <w:lang w:eastAsia="en-US" w:bidi="ar-SA"/>
        </w:rPr>
        <w:t xml:space="preserve"> Арбитражного суда Челябинской области от 26.04.18г. по делу А76-40289/2017</w:t>
      </w:r>
      <w:r w:rsidR="00A43475" w:rsidRPr="003F5C30">
        <w:rPr>
          <w:rFonts w:eastAsiaTheme="minorHAnsi" w:cs="Times New Roman"/>
          <w:kern w:val="0"/>
          <w:lang w:eastAsia="en-US" w:bidi="ar-SA"/>
        </w:rPr>
        <w:t xml:space="preserve"> принято решение взыскать неустойку с ООО «Демидов</w:t>
      </w:r>
      <w:proofErr w:type="gramStart"/>
      <w:r w:rsidR="00A43475" w:rsidRPr="003F5C30">
        <w:rPr>
          <w:rFonts w:eastAsiaTheme="minorHAnsi" w:cs="Times New Roman"/>
          <w:kern w:val="0"/>
          <w:lang w:eastAsia="en-US" w:bidi="ar-SA"/>
        </w:rPr>
        <w:t>»</w:t>
      </w:r>
      <w:proofErr w:type="gramEnd"/>
      <w:r w:rsidR="00A43475" w:rsidRPr="003F5C30">
        <w:rPr>
          <w:rFonts w:eastAsiaTheme="minorHAnsi" w:cs="Times New Roman"/>
          <w:kern w:val="0"/>
          <w:lang w:eastAsia="en-US" w:bidi="ar-SA"/>
        </w:rPr>
        <w:t xml:space="preserve"> в пользу Администрации МГО в размере 411,9 тыс.руб. </w:t>
      </w:r>
    </w:p>
    <w:p w:rsidR="00A43475" w:rsidRPr="003F5C30" w:rsidRDefault="00D81645" w:rsidP="00FC042F">
      <w:pPr>
        <w:widowControl/>
        <w:tabs>
          <w:tab w:val="left" w:pos="284"/>
        </w:tabs>
        <w:suppressAutoHyphens w:val="0"/>
        <w:spacing w:line="276" w:lineRule="auto"/>
        <w:ind w:left="284" w:firstLine="425"/>
        <w:contextualSpacing/>
        <w:jc w:val="both"/>
        <w:rPr>
          <w:rFonts w:eastAsiaTheme="minorHAnsi" w:cs="Times New Roman"/>
          <w:kern w:val="0"/>
          <w:lang w:eastAsia="en-US" w:bidi="ar-SA"/>
        </w:rPr>
      </w:pPr>
      <w:r w:rsidRPr="003F5C30">
        <w:rPr>
          <w:rFonts w:eastAsiaTheme="minorHAnsi" w:cs="Times New Roman"/>
          <w:kern w:val="0"/>
          <w:lang w:eastAsia="en-US" w:bidi="ar-SA"/>
        </w:rPr>
        <w:t xml:space="preserve">В адрес Администрации МГО поступило обращение (письмо от 08.05.18г. № б\н) от </w:t>
      </w:r>
      <w:r w:rsidR="00A43475" w:rsidRPr="003F5C30">
        <w:rPr>
          <w:rFonts w:eastAsiaTheme="minorHAnsi" w:cs="Times New Roman"/>
          <w:kern w:val="0"/>
          <w:lang w:eastAsia="en-US" w:bidi="ar-SA"/>
        </w:rPr>
        <w:t>ООО «Демидов» о рассрочк</w:t>
      </w:r>
      <w:r w:rsidR="00AD5C6C" w:rsidRPr="003F5C30">
        <w:rPr>
          <w:rFonts w:eastAsiaTheme="minorHAnsi" w:cs="Times New Roman"/>
          <w:kern w:val="0"/>
          <w:lang w:eastAsia="en-US" w:bidi="ar-SA"/>
        </w:rPr>
        <w:t>е</w:t>
      </w:r>
      <w:r w:rsidR="00A43475" w:rsidRPr="003F5C30">
        <w:rPr>
          <w:rFonts w:eastAsiaTheme="minorHAnsi" w:cs="Times New Roman"/>
          <w:kern w:val="0"/>
          <w:lang w:eastAsia="en-US" w:bidi="ar-SA"/>
        </w:rPr>
        <w:t xml:space="preserve"> погашения задолженности. В свою очередь Администрация МГО направила разъяснения (письмо от 08.05.18г. № 346/11 за подписью И.о. Начальника Правового управления)</w:t>
      </w:r>
      <w:r w:rsidR="00493749" w:rsidRPr="003F5C30">
        <w:rPr>
          <w:rFonts w:eastAsiaTheme="minorHAnsi" w:cs="Times New Roman"/>
          <w:kern w:val="0"/>
          <w:lang w:eastAsia="en-US" w:bidi="ar-SA"/>
        </w:rPr>
        <w:t xml:space="preserve"> в адрес ООО «Демидов» о праве обратиться с заявлением о предоставлении отсрочки в суд выдавшим исполнительный документ на основании ст. 37 Федерального закона от 02.10.07г. №</w:t>
      </w:r>
      <w:r w:rsidR="002D754C" w:rsidRPr="003F5C30">
        <w:rPr>
          <w:rFonts w:eastAsiaTheme="minorHAnsi" w:cs="Times New Roman"/>
          <w:kern w:val="0"/>
          <w:lang w:eastAsia="en-US" w:bidi="ar-SA"/>
        </w:rPr>
        <w:t xml:space="preserve"> </w:t>
      </w:r>
      <w:r w:rsidR="00493749" w:rsidRPr="003F5C30">
        <w:rPr>
          <w:rFonts w:eastAsiaTheme="minorHAnsi" w:cs="Times New Roman"/>
          <w:kern w:val="0"/>
          <w:lang w:eastAsia="en-US" w:bidi="ar-SA"/>
        </w:rPr>
        <w:t>229-ФЗ «Об исполнительном производстве»</w:t>
      </w:r>
      <w:r w:rsidRPr="003F5C30">
        <w:rPr>
          <w:rFonts w:eastAsiaTheme="minorHAnsi" w:cs="Times New Roman"/>
          <w:kern w:val="0"/>
          <w:lang w:eastAsia="en-US" w:bidi="ar-SA"/>
        </w:rPr>
        <w:t>.</w:t>
      </w:r>
    </w:p>
    <w:p w:rsidR="00AE63F0" w:rsidRPr="003F5C30" w:rsidRDefault="00AE63F0" w:rsidP="00C64B3C">
      <w:pPr>
        <w:tabs>
          <w:tab w:val="left" w:pos="619"/>
        </w:tabs>
        <w:suppressAutoHyphens w:val="0"/>
        <w:spacing w:line="307" w:lineRule="exact"/>
        <w:ind w:left="300" w:firstLine="409"/>
        <w:jc w:val="both"/>
        <w:rPr>
          <w:rFonts w:eastAsiaTheme="minorHAnsi" w:cs="Times New Roman"/>
          <w:kern w:val="0"/>
          <w:lang w:eastAsia="en-US" w:bidi="ar-SA"/>
        </w:rPr>
      </w:pPr>
      <w:r w:rsidRPr="003F5C30">
        <w:rPr>
          <w:color w:val="000000"/>
          <w:lang w:eastAsia="ru-RU" w:bidi="ru-RU"/>
        </w:rPr>
        <w:t xml:space="preserve">Исполнительный лист направлен в Миасский городской отдел судебных приставов УФССП России по Челябинской области 01.06.18г. </w:t>
      </w:r>
      <w:r w:rsidR="00AD5C6C" w:rsidRPr="003F5C30">
        <w:rPr>
          <w:color w:val="000000"/>
          <w:lang w:eastAsia="ru-RU" w:bidi="ru-RU"/>
        </w:rPr>
        <w:t>В</w:t>
      </w:r>
      <w:r w:rsidRPr="003F5C30">
        <w:rPr>
          <w:color w:val="000000"/>
          <w:lang w:eastAsia="ru-RU" w:bidi="ru-RU"/>
        </w:rPr>
        <w:t xml:space="preserve"> отношении ООО «Демидов» возбуждено исполнительное производство №55707/18/74054-1411, в рамках которого судебными приставами проводятся мероприятия по взысканию задолженности. ООО «Демидов» произведена оплата пени в размере </w:t>
      </w:r>
      <w:r w:rsidRPr="003F5C30">
        <w:rPr>
          <w:b/>
          <w:color w:val="000000"/>
          <w:lang w:eastAsia="ru-RU" w:bidi="ru-RU"/>
        </w:rPr>
        <w:t xml:space="preserve">34,3 тыс.руб. </w:t>
      </w:r>
      <w:r w:rsidR="00C64B3C" w:rsidRPr="003F5C30">
        <w:rPr>
          <w:color w:val="000000"/>
          <w:lang w:eastAsia="ru-RU" w:bidi="ru-RU"/>
        </w:rPr>
        <w:t>(ПП № 670 от 24.09</w:t>
      </w:r>
      <w:r w:rsidR="00351FBD">
        <w:rPr>
          <w:color w:val="000000"/>
          <w:lang w:eastAsia="ru-RU" w:bidi="ru-RU"/>
        </w:rPr>
        <w:t>.</w:t>
      </w:r>
      <w:r w:rsidR="00C64B3C" w:rsidRPr="003F5C30">
        <w:rPr>
          <w:color w:val="000000"/>
          <w:lang w:eastAsia="ru-RU" w:bidi="ru-RU"/>
        </w:rPr>
        <w:t>18г.)</w:t>
      </w:r>
    </w:p>
    <w:p w:rsidR="00747EF7" w:rsidRPr="003F5C30" w:rsidRDefault="00AE63F0" w:rsidP="00C64B3C">
      <w:pPr>
        <w:pStyle w:val="a6"/>
        <w:numPr>
          <w:ilvl w:val="0"/>
          <w:numId w:val="44"/>
        </w:numPr>
        <w:tabs>
          <w:tab w:val="left" w:pos="284"/>
        </w:tabs>
        <w:spacing w:after="0"/>
        <w:ind w:left="284" w:hanging="284"/>
        <w:jc w:val="both"/>
        <w:rPr>
          <w:rFonts w:ascii="Times New Roman" w:hAnsi="Times New Roman" w:cs="Times New Roman"/>
          <w:sz w:val="24"/>
          <w:szCs w:val="24"/>
        </w:rPr>
      </w:pPr>
      <w:r w:rsidRPr="003F5C30">
        <w:rPr>
          <w:rFonts w:ascii="Times New Roman" w:hAnsi="Times New Roman" w:cs="Times New Roman"/>
          <w:sz w:val="24"/>
          <w:szCs w:val="24"/>
        </w:rPr>
        <w:t xml:space="preserve">В учете Администрации МГО на 30.09.18г. также числится начисленная пеня в сумме 1 130,7 тыс.руб. (по договорам: </w:t>
      </w:r>
      <w:r w:rsidR="00C64B3C" w:rsidRPr="003F5C30">
        <w:rPr>
          <w:rFonts w:ascii="Times New Roman" w:hAnsi="Times New Roman" w:cs="Times New Roman"/>
          <w:sz w:val="24"/>
          <w:szCs w:val="24"/>
        </w:rPr>
        <w:t>ООО «</w:t>
      </w:r>
      <w:proofErr w:type="spellStart"/>
      <w:r w:rsidR="00C64B3C" w:rsidRPr="003F5C30">
        <w:rPr>
          <w:rFonts w:ascii="Times New Roman" w:hAnsi="Times New Roman" w:cs="Times New Roman"/>
          <w:sz w:val="24"/>
          <w:szCs w:val="24"/>
        </w:rPr>
        <w:t>УралРубежСервис</w:t>
      </w:r>
      <w:proofErr w:type="spellEnd"/>
      <w:r w:rsidR="00C64B3C" w:rsidRPr="003F5C30">
        <w:rPr>
          <w:rFonts w:ascii="Times New Roman" w:hAnsi="Times New Roman" w:cs="Times New Roman"/>
          <w:sz w:val="24"/>
          <w:szCs w:val="24"/>
        </w:rPr>
        <w:t xml:space="preserve">» </w:t>
      </w:r>
      <w:r w:rsidRPr="003F5C30">
        <w:rPr>
          <w:rFonts w:ascii="Times New Roman" w:hAnsi="Times New Roman" w:cs="Times New Roman"/>
          <w:sz w:val="24"/>
          <w:szCs w:val="24"/>
        </w:rPr>
        <w:t xml:space="preserve">№ 573 - 49,6 тыс. руб., </w:t>
      </w:r>
      <w:r w:rsidR="00C64B3C" w:rsidRPr="003F5C30">
        <w:rPr>
          <w:rFonts w:ascii="Times New Roman" w:hAnsi="Times New Roman" w:cs="Times New Roman"/>
          <w:sz w:val="24"/>
          <w:szCs w:val="24"/>
        </w:rPr>
        <w:t xml:space="preserve">ООО «Демидов» </w:t>
      </w:r>
      <w:r w:rsidRPr="003F5C30">
        <w:rPr>
          <w:rFonts w:ascii="Times New Roman" w:hAnsi="Times New Roman" w:cs="Times New Roman"/>
          <w:sz w:val="24"/>
          <w:szCs w:val="24"/>
        </w:rPr>
        <w:t xml:space="preserve">№ 600 </w:t>
      </w:r>
      <w:r w:rsidRPr="003F5C30">
        <w:rPr>
          <w:rFonts w:ascii="Times New Roman" w:hAnsi="Times New Roman" w:cs="Times New Roman"/>
          <w:sz w:val="24"/>
          <w:szCs w:val="24"/>
        </w:rPr>
        <w:lastRenderedPageBreak/>
        <w:t xml:space="preserve">- 411,9 тыс. руб., </w:t>
      </w:r>
      <w:r w:rsidR="00C64B3C" w:rsidRPr="003F5C30">
        <w:rPr>
          <w:rFonts w:ascii="Times New Roman" w:hAnsi="Times New Roman" w:cs="Times New Roman"/>
          <w:sz w:val="24"/>
          <w:szCs w:val="24"/>
        </w:rPr>
        <w:t>ЗАО «</w:t>
      </w:r>
      <w:proofErr w:type="spellStart"/>
      <w:r w:rsidR="00C64B3C" w:rsidRPr="003F5C30">
        <w:rPr>
          <w:rFonts w:ascii="Times New Roman" w:hAnsi="Times New Roman" w:cs="Times New Roman"/>
          <w:sz w:val="24"/>
          <w:szCs w:val="24"/>
        </w:rPr>
        <w:t>МиассЭнерго</w:t>
      </w:r>
      <w:proofErr w:type="spellEnd"/>
      <w:r w:rsidR="00C64B3C" w:rsidRPr="003F5C30">
        <w:rPr>
          <w:rFonts w:ascii="Times New Roman" w:hAnsi="Times New Roman" w:cs="Times New Roman"/>
          <w:sz w:val="24"/>
          <w:szCs w:val="24"/>
        </w:rPr>
        <w:t xml:space="preserve">» </w:t>
      </w:r>
      <w:r w:rsidRPr="003F5C30">
        <w:rPr>
          <w:rFonts w:ascii="Times New Roman" w:hAnsi="Times New Roman" w:cs="Times New Roman"/>
          <w:sz w:val="24"/>
          <w:szCs w:val="24"/>
        </w:rPr>
        <w:t xml:space="preserve">№ 672/1, № 637/1, № 674/1 - 669,2 тыс. руб.). </w:t>
      </w:r>
      <w:r w:rsidR="00747EF7" w:rsidRPr="003F5C30">
        <w:rPr>
          <w:rFonts w:ascii="Times New Roman" w:hAnsi="Times New Roman" w:cs="Times New Roman"/>
          <w:sz w:val="24"/>
          <w:szCs w:val="24"/>
        </w:rPr>
        <w:t>Принимаются меры по взысканию пени в рамках</w:t>
      </w:r>
      <w:r w:rsidR="00DF03CA" w:rsidRPr="003F5C30">
        <w:rPr>
          <w:rFonts w:ascii="Times New Roman" w:hAnsi="Times New Roman" w:cs="Times New Roman"/>
          <w:sz w:val="24"/>
          <w:szCs w:val="24"/>
        </w:rPr>
        <w:t xml:space="preserve"> </w:t>
      </w:r>
      <w:r w:rsidR="00747EF7" w:rsidRPr="003F5C30">
        <w:rPr>
          <w:rFonts w:ascii="Times New Roman" w:hAnsi="Times New Roman" w:cs="Times New Roman"/>
          <w:sz w:val="24"/>
          <w:szCs w:val="24"/>
        </w:rPr>
        <w:t>судебных и исполнительных процедур.</w:t>
      </w:r>
    </w:p>
    <w:p w:rsidR="002715F1" w:rsidRPr="003F5C30" w:rsidRDefault="002715F1" w:rsidP="00AB0E22">
      <w:pPr>
        <w:widowControl/>
        <w:suppressAutoHyphens w:val="0"/>
        <w:spacing w:line="276" w:lineRule="auto"/>
        <w:contextualSpacing/>
        <w:jc w:val="center"/>
        <w:rPr>
          <w:rFonts w:eastAsia="Times New Roman" w:cs="Times New Roman"/>
          <w:b/>
          <w:kern w:val="0"/>
          <w:lang w:eastAsia="en-US" w:bidi="ar-SA"/>
        </w:rPr>
      </w:pPr>
      <w:r w:rsidRPr="003F5C30">
        <w:rPr>
          <w:rFonts w:eastAsia="Times New Roman" w:cs="Times New Roman"/>
          <w:b/>
          <w:kern w:val="0"/>
          <w:lang w:eastAsia="en-US" w:bidi="ar-SA"/>
        </w:rPr>
        <w:t>Представление от 04.08.2017 года № 21</w:t>
      </w:r>
    </w:p>
    <w:p w:rsidR="002715F1" w:rsidRPr="003F5C30" w:rsidRDefault="002715F1" w:rsidP="00AB0E22">
      <w:pPr>
        <w:spacing w:line="276" w:lineRule="auto"/>
        <w:jc w:val="center"/>
        <w:rPr>
          <w:rFonts w:cs="Times New Roman"/>
          <w:lang w:eastAsia="ru-RU" w:bidi="ru-RU"/>
        </w:rPr>
      </w:pPr>
      <w:r w:rsidRPr="003F5C30">
        <w:rPr>
          <w:rFonts w:cs="Times New Roman"/>
          <w:lang w:eastAsia="ru-RU" w:bidi="ru-RU"/>
        </w:rPr>
        <w:t xml:space="preserve">(Анализ эффективности контроля деятельности муниципальных </w:t>
      </w:r>
    </w:p>
    <w:p w:rsidR="002715F1" w:rsidRPr="003F5C30" w:rsidRDefault="002715F1" w:rsidP="00AB0E22">
      <w:pPr>
        <w:spacing w:line="276" w:lineRule="auto"/>
        <w:jc w:val="center"/>
        <w:rPr>
          <w:rFonts w:cs="Times New Roman"/>
          <w:lang w:eastAsia="ru-RU" w:bidi="ru-RU"/>
        </w:rPr>
      </w:pPr>
      <w:r w:rsidRPr="003F5C30">
        <w:rPr>
          <w:rFonts w:cs="Times New Roman"/>
          <w:lang w:eastAsia="ru-RU" w:bidi="ru-RU"/>
        </w:rPr>
        <w:t>унитарных предприятий округа)</w:t>
      </w:r>
    </w:p>
    <w:p w:rsidR="004A45D1" w:rsidRPr="003F5C30" w:rsidRDefault="004A45D1" w:rsidP="004A45D1">
      <w:pPr>
        <w:spacing w:line="276" w:lineRule="auto"/>
        <w:ind w:firstLine="709"/>
        <w:jc w:val="both"/>
        <w:rPr>
          <w:rFonts w:cs="Times New Roman"/>
        </w:rPr>
      </w:pPr>
      <w:r w:rsidRPr="003F5C30">
        <w:rPr>
          <w:rFonts w:cs="Times New Roman"/>
        </w:rPr>
        <w:t>В рамках плана мероприятий по устранению нарушений выявленных Счетной палатой:</w:t>
      </w:r>
    </w:p>
    <w:p w:rsidR="003C1805" w:rsidRPr="003F5C30" w:rsidRDefault="003C1805" w:rsidP="003C1805">
      <w:pPr>
        <w:pStyle w:val="a6"/>
        <w:numPr>
          <w:ilvl w:val="0"/>
          <w:numId w:val="26"/>
        </w:numPr>
        <w:spacing w:line="326" w:lineRule="exact"/>
        <w:ind w:left="284" w:hanging="284"/>
        <w:jc w:val="both"/>
        <w:rPr>
          <w:rFonts w:ascii="Times New Roman" w:hAnsi="Times New Roman" w:cs="Times New Roman"/>
          <w:sz w:val="24"/>
          <w:szCs w:val="24"/>
        </w:rPr>
      </w:pPr>
      <w:r w:rsidRPr="003F5C30">
        <w:rPr>
          <w:rFonts w:ascii="Times New Roman" w:hAnsi="Times New Roman" w:cs="Times New Roman"/>
          <w:color w:val="000000"/>
          <w:sz w:val="24"/>
          <w:szCs w:val="24"/>
          <w:lang w:eastAsia="ru-RU" w:bidi="ru-RU"/>
        </w:rPr>
        <w:t xml:space="preserve">МРИ ФНС № 17 по Челябинской области принято решение об отказе в государственной регистрации устава МУП «Городское хозяйство» в связи с неполным юридическим адресом, так как отсутствует номер конкретного помещения (офиса, кабинета, комнаты, павильона), без которого установить местонахождение предприятия затруднительно (решение </w:t>
      </w:r>
      <w:r w:rsidR="00AD5C6C" w:rsidRPr="003F5C30">
        <w:rPr>
          <w:rFonts w:ascii="Times New Roman" w:hAnsi="Times New Roman" w:cs="Times New Roman"/>
          <w:color w:val="000000"/>
          <w:sz w:val="24"/>
          <w:szCs w:val="24"/>
          <w:lang w:eastAsia="ru-RU" w:bidi="ru-RU"/>
        </w:rPr>
        <w:t xml:space="preserve">№ </w:t>
      </w:r>
      <w:r w:rsidRPr="003F5C30">
        <w:rPr>
          <w:rFonts w:ascii="Times New Roman" w:hAnsi="Times New Roman" w:cs="Times New Roman"/>
          <w:color w:val="000000"/>
          <w:sz w:val="24"/>
          <w:szCs w:val="24"/>
          <w:lang w:eastAsia="ru-RU" w:bidi="ru-RU"/>
        </w:rPr>
        <w:t>150658А об отказе в государственной регистрации от 28.05.18г.). Информация по настоящему пункту будет направлена дополнительно в срок до 31.12.18г.</w:t>
      </w:r>
    </w:p>
    <w:p w:rsidR="003C1805" w:rsidRPr="003F5C30" w:rsidRDefault="003C1805" w:rsidP="00FF4A07">
      <w:pPr>
        <w:pStyle w:val="a6"/>
        <w:numPr>
          <w:ilvl w:val="0"/>
          <w:numId w:val="26"/>
        </w:numPr>
        <w:ind w:left="284" w:hanging="284"/>
        <w:jc w:val="both"/>
        <w:rPr>
          <w:rFonts w:ascii="Times New Roman" w:hAnsi="Times New Roman" w:cs="Times New Roman"/>
          <w:sz w:val="24"/>
          <w:szCs w:val="24"/>
        </w:rPr>
      </w:pPr>
      <w:r w:rsidRPr="003F5C30">
        <w:rPr>
          <w:rFonts w:ascii="Times New Roman" w:hAnsi="Times New Roman" w:cs="Times New Roman"/>
          <w:color w:val="000000"/>
          <w:sz w:val="24"/>
          <w:szCs w:val="24"/>
          <w:lang w:eastAsia="ru-RU" w:bidi="ru-RU"/>
        </w:rPr>
        <w:t xml:space="preserve">Администрация МГО намерена заключить договор по оценке имущества, переданного в уставный капитал МУП «Управление пассажирских перевозок МГО». </w:t>
      </w:r>
    </w:p>
    <w:p w:rsidR="003C1805" w:rsidRPr="003F5C30" w:rsidRDefault="003C1805" w:rsidP="003429E9">
      <w:pPr>
        <w:pStyle w:val="a6"/>
        <w:numPr>
          <w:ilvl w:val="0"/>
          <w:numId w:val="26"/>
        </w:numPr>
        <w:ind w:left="284" w:hanging="284"/>
        <w:jc w:val="both"/>
        <w:rPr>
          <w:rFonts w:ascii="Times New Roman" w:hAnsi="Times New Roman" w:cs="Times New Roman"/>
          <w:sz w:val="24"/>
          <w:szCs w:val="24"/>
        </w:rPr>
      </w:pPr>
      <w:r w:rsidRPr="003F5C30">
        <w:rPr>
          <w:rFonts w:ascii="Times New Roman" w:hAnsi="Times New Roman" w:cs="Times New Roman"/>
          <w:color w:val="000000"/>
          <w:sz w:val="24"/>
          <w:szCs w:val="24"/>
          <w:lang w:eastAsia="ru-RU" w:bidi="ru-RU"/>
        </w:rPr>
        <w:t>В МУП «Городская управляющая компания» было направлено обращение (от 26.09.18г. № 4810/1.7) о предоставление в адрес Управления по имуществу и земельным отношениям Администрации МГО бухгалтерских документов, подтверждающих отражение уставного капитала в учете предприятия.</w:t>
      </w:r>
      <w:r w:rsidRPr="003F5C30">
        <w:rPr>
          <w:color w:val="000000"/>
          <w:lang w:eastAsia="ru-RU" w:bidi="ru-RU"/>
        </w:rPr>
        <w:t xml:space="preserve"> </w:t>
      </w:r>
    </w:p>
    <w:p w:rsidR="00702A76" w:rsidRPr="003F5C30" w:rsidRDefault="003C1805" w:rsidP="00702A76">
      <w:pPr>
        <w:pStyle w:val="a6"/>
        <w:numPr>
          <w:ilvl w:val="0"/>
          <w:numId w:val="26"/>
        </w:numPr>
        <w:spacing w:after="0"/>
        <w:ind w:left="284" w:hanging="284"/>
        <w:jc w:val="both"/>
        <w:rPr>
          <w:rFonts w:ascii="Times New Roman" w:hAnsi="Times New Roman" w:cs="Times New Roman"/>
          <w:color w:val="000000"/>
          <w:sz w:val="24"/>
          <w:szCs w:val="24"/>
          <w:lang w:eastAsia="ru-RU" w:bidi="ru-RU"/>
        </w:rPr>
      </w:pPr>
      <w:r w:rsidRPr="003F5C30">
        <w:rPr>
          <w:rFonts w:ascii="Times New Roman" w:hAnsi="Times New Roman" w:cs="Times New Roman"/>
          <w:color w:val="000000"/>
          <w:sz w:val="24"/>
          <w:szCs w:val="24"/>
          <w:lang w:eastAsia="ru-RU" w:bidi="ru-RU"/>
        </w:rPr>
        <w:t>В адрес Администрации МГО</w:t>
      </w:r>
      <w:r w:rsidR="00702A76" w:rsidRPr="003F5C30">
        <w:rPr>
          <w:rFonts w:ascii="Times New Roman" w:hAnsi="Times New Roman" w:cs="Times New Roman"/>
          <w:color w:val="000000"/>
          <w:sz w:val="24"/>
          <w:szCs w:val="24"/>
          <w:lang w:eastAsia="ru-RU" w:bidi="ru-RU"/>
        </w:rPr>
        <w:t xml:space="preserve"> </w:t>
      </w:r>
      <w:r w:rsidRPr="003F5C30">
        <w:rPr>
          <w:rFonts w:ascii="Times New Roman" w:hAnsi="Times New Roman" w:cs="Times New Roman"/>
          <w:color w:val="000000"/>
          <w:sz w:val="24"/>
          <w:szCs w:val="24"/>
          <w:lang w:eastAsia="ru-RU" w:bidi="ru-RU"/>
        </w:rPr>
        <w:t>поступило обращение директора МУП МГО «Городское хозяйство» (от 22.0</w:t>
      </w:r>
      <w:r w:rsidR="00702A76" w:rsidRPr="003F5C30">
        <w:rPr>
          <w:rFonts w:ascii="Times New Roman" w:hAnsi="Times New Roman" w:cs="Times New Roman"/>
          <w:color w:val="000000"/>
          <w:sz w:val="24"/>
          <w:szCs w:val="24"/>
          <w:lang w:eastAsia="ru-RU" w:bidi="ru-RU"/>
        </w:rPr>
        <w:t>8.18г.</w:t>
      </w:r>
      <w:r w:rsidRPr="003F5C30">
        <w:rPr>
          <w:rFonts w:ascii="Times New Roman" w:hAnsi="Times New Roman" w:cs="Times New Roman"/>
          <w:color w:val="000000"/>
          <w:sz w:val="24"/>
          <w:szCs w:val="24"/>
          <w:lang w:eastAsia="ru-RU" w:bidi="ru-RU"/>
        </w:rPr>
        <w:t xml:space="preserve"> № 13405</w:t>
      </w:r>
      <w:r w:rsidR="00702A76" w:rsidRPr="003F5C30">
        <w:rPr>
          <w:rFonts w:ascii="Times New Roman" w:hAnsi="Times New Roman" w:cs="Times New Roman"/>
          <w:color w:val="000000"/>
          <w:sz w:val="24"/>
          <w:szCs w:val="24"/>
          <w:lang w:eastAsia="ru-RU" w:bidi="ru-RU"/>
        </w:rPr>
        <w:t>)</w:t>
      </w:r>
      <w:r w:rsidRPr="003F5C30">
        <w:rPr>
          <w:rFonts w:ascii="Times New Roman" w:hAnsi="Times New Roman" w:cs="Times New Roman"/>
          <w:color w:val="000000"/>
          <w:sz w:val="24"/>
          <w:szCs w:val="24"/>
          <w:lang w:eastAsia="ru-RU" w:bidi="ru-RU"/>
        </w:rPr>
        <w:t xml:space="preserve"> </w:t>
      </w:r>
      <w:r w:rsidR="00702A76" w:rsidRPr="003F5C30">
        <w:rPr>
          <w:rFonts w:ascii="Times New Roman" w:hAnsi="Times New Roman" w:cs="Times New Roman"/>
          <w:color w:val="000000"/>
          <w:sz w:val="24"/>
          <w:szCs w:val="24"/>
          <w:lang w:eastAsia="ru-RU" w:bidi="ru-RU"/>
        </w:rPr>
        <w:t>о предоставлении</w:t>
      </w:r>
      <w:r w:rsidRPr="003F5C30">
        <w:rPr>
          <w:rFonts w:ascii="Times New Roman" w:hAnsi="Times New Roman" w:cs="Times New Roman"/>
          <w:color w:val="000000"/>
          <w:sz w:val="24"/>
          <w:szCs w:val="24"/>
          <w:lang w:eastAsia="ru-RU" w:bidi="ru-RU"/>
        </w:rPr>
        <w:t xml:space="preserve"> в аренду земельны</w:t>
      </w:r>
      <w:r w:rsidR="00AD5C6C" w:rsidRPr="003F5C30">
        <w:rPr>
          <w:rFonts w:ascii="Times New Roman" w:hAnsi="Times New Roman" w:cs="Times New Roman"/>
          <w:color w:val="000000"/>
          <w:sz w:val="24"/>
          <w:szCs w:val="24"/>
          <w:lang w:eastAsia="ru-RU" w:bidi="ru-RU"/>
        </w:rPr>
        <w:t>х</w:t>
      </w:r>
      <w:r w:rsidRPr="003F5C30">
        <w:rPr>
          <w:rFonts w:ascii="Times New Roman" w:hAnsi="Times New Roman" w:cs="Times New Roman"/>
          <w:color w:val="000000"/>
          <w:sz w:val="24"/>
          <w:szCs w:val="24"/>
          <w:lang w:eastAsia="ru-RU" w:bidi="ru-RU"/>
        </w:rPr>
        <w:t xml:space="preserve"> участк</w:t>
      </w:r>
      <w:r w:rsidR="00AD5C6C" w:rsidRPr="003F5C30">
        <w:rPr>
          <w:rFonts w:ascii="Times New Roman" w:hAnsi="Times New Roman" w:cs="Times New Roman"/>
          <w:color w:val="000000"/>
          <w:sz w:val="24"/>
          <w:szCs w:val="24"/>
          <w:lang w:eastAsia="ru-RU" w:bidi="ru-RU"/>
        </w:rPr>
        <w:t>ов</w:t>
      </w:r>
      <w:r w:rsidRPr="003F5C30">
        <w:rPr>
          <w:rFonts w:ascii="Times New Roman" w:hAnsi="Times New Roman" w:cs="Times New Roman"/>
          <w:color w:val="000000"/>
          <w:sz w:val="24"/>
          <w:szCs w:val="24"/>
          <w:lang w:eastAsia="ru-RU" w:bidi="ru-RU"/>
        </w:rPr>
        <w:t>, на которых расположены объекты недвижимости, переданные в хозяйственное ведение МУП МГО «Городское хозяйство». В на</w:t>
      </w:r>
      <w:r w:rsidR="00702A76" w:rsidRPr="003F5C30">
        <w:rPr>
          <w:rFonts w:ascii="Times New Roman" w:hAnsi="Times New Roman" w:cs="Times New Roman"/>
          <w:color w:val="000000"/>
          <w:sz w:val="24"/>
          <w:szCs w:val="24"/>
          <w:lang w:eastAsia="ru-RU" w:bidi="ru-RU"/>
        </w:rPr>
        <w:t>с</w:t>
      </w:r>
      <w:r w:rsidRPr="003F5C30">
        <w:rPr>
          <w:rFonts w:ascii="Times New Roman" w:hAnsi="Times New Roman" w:cs="Times New Roman"/>
          <w:color w:val="000000"/>
          <w:sz w:val="24"/>
          <w:szCs w:val="24"/>
          <w:lang w:eastAsia="ru-RU" w:bidi="ru-RU"/>
        </w:rPr>
        <w:t>т</w:t>
      </w:r>
      <w:r w:rsidR="00702A76" w:rsidRPr="003F5C30">
        <w:rPr>
          <w:rFonts w:ascii="Times New Roman" w:hAnsi="Times New Roman" w:cs="Times New Roman"/>
          <w:color w:val="000000"/>
          <w:sz w:val="24"/>
          <w:szCs w:val="24"/>
          <w:lang w:eastAsia="ru-RU" w:bidi="ru-RU"/>
        </w:rPr>
        <w:t>оящее в</w:t>
      </w:r>
      <w:r w:rsidRPr="003F5C30">
        <w:rPr>
          <w:rFonts w:ascii="Times New Roman" w:hAnsi="Times New Roman" w:cs="Times New Roman"/>
          <w:color w:val="000000"/>
          <w:sz w:val="24"/>
          <w:szCs w:val="24"/>
          <w:lang w:eastAsia="ru-RU" w:bidi="ru-RU"/>
        </w:rPr>
        <w:t>ремя постановление о предоставлении в аренду земельных участ</w:t>
      </w:r>
      <w:r w:rsidR="00702A76" w:rsidRPr="003F5C30">
        <w:rPr>
          <w:rFonts w:ascii="Times New Roman" w:hAnsi="Times New Roman" w:cs="Times New Roman"/>
          <w:color w:val="000000"/>
          <w:sz w:val="24"/>
          <w:szCs w:val="24"/>
          <w:lang w:eastAsia="ru-RU" w:bidi="ru-RU"/>
        </w:rPr>
        <w:t>ков на</w:t>
      </w:r>
      <w:r w:rsidRPr="003F5C30">
        <w:rPr>
          <w:rFonts w:ascii="Times New Roman" w:hAnsi="Times New Roman" w:cs="Times New Roman"/>
          <w:color w:val="000000"/>
          <w:sz w:val="24"/>
          <w:szCs w:val="24"/>
          <w:lang w:eastAsia="ru-RU" w:bidi="ru-RU"/>
        </w:rPr>
        <w:t xml:space="preserve">ходится на согласовании. </w:t>
      </w:r>
    </w:p>
    <w:p w:rsidR="00FF4A07" w:rsidRPr="003F5C30" w:rsidRDefault="00FF4A07" w:rsidP="00702A76">
      <w:pPr>
        <w:pStyle w:val="a6"/>
        <w:numPr>
          <w:ilvl w:val="0"/>
          <w:numId w:val="26"/>
        </w:numPr>
        <w:spacing w:after="0"/>
        <w:ind w:left="284" w:hanging="284"/>
        <w:jc w:val="both"/>
        <w:rPr>
          <w:rFonts w:ascii="Times New Roman" w:hAnsi="Times New Roman" w:cs="Times New Roman"/>
          <w:color w:val="000000"/>
          <w:sz w:val="24"/>
          <w:szCs w:val="24"/>
          <w:lang w:eastAsia="ru-RU" w:bidi="ru-RU"/>
        </w:rPr>
      </w:pPr>
      <w:r w:rsidRPr="003F5C30">
        <w:rPr>
          <w:rFonts w:ascii="Times New Roman" w:hAnsi="Times New Roman" w:cs="Times New Roman"/>
          <w:color w:val="000000"/>
          <w:sz w:val="24"/>
          <w:szCs w:val="24"/>
          <w:lang w:eastAsia="ru-RU" w:bidi="ru-RU"/>
        </w:rPr>
        <w:t xml:space="preserve">Подготовлен проект решения о внесении изменений в решение Собрания депутатов Миасского городского округа от 28.03.14г. № 6 «Об утверждении Положения «О порядке управления имуществом, закрепленным за муниципальными унитарными предприятиями и муниципальными учреждениями Миасского городского округа». </w:t>
      </w:r>
      <w:r w:rsidR="00381F64" w:rsidRPr="003F5C30">
        <w:rPr>
          <w:rFonts w:ascii="Times New Roman" w:hAnsi="Times New Roman" w:cs="Times New Roman"/>
          <w:color w:val="000000"/>
          <w:sz w:val="24"/>
          <w:szCs w:val="24"/>
          <w:lang w:eastAsia="ru-RU" w:bidi="ru-RU"/>
        </w:rPr>
        <w:t>По итогам</w:t>
      </w:r>
      <w:r w:rsidRPr="003F5C30">
        <w:rPr>
          <w:rFonts w:ascii="Times New Roman" w:hAnsi="Times New Roman" w:cs="Times New Roman"/>
          <w:color w:val="000000"/>
          <w:sz w:val="24"/>
          <w:szCs w:val="24"/>
          <w:lang w:eastAsia="ru-RU" w:bidi="ru-RU"/>
        </w:rPr>
        <w:t xml:space="preserve"> согласования в структурных подразделениях Администрации МГО </w:t>
      </w:r>
      <w:r w:rsidR="00381F64" w:rsidRPr="003F5C30">
        <w:rPr>
          <w:rFonts w:ascii="Times New Roman" w:hAnsi="Times New Roman" w:cs="Times New Roman"/>
          <w:color w:val="000000"/>
          <w:sz w:val="24"/>
          <w:szCs w:val="24"/>
          <w:lang w:eastAsia="ru-RU" w:bidi="ru-RU"/>
        </w:rPr>
        <w:t xml:space="preserve">проект решения </w:t>
      </w:r>
      <w:r w:rsidRPr="003F5C30">
        <w:rPr>
          <w:rFonts w:ascii="Times New Roman" w:hAnsi="Times New Roman" w:cs="Times New Roman"/>
          <w:color w:val="000000"/>
          <w:sz w:val="24"/>
          <w:szCs w:val="24"/>
          <w:lang w:eastAsia="ru-RU" w:bidi="ru-RU"/>
        </w:rPr>
        <w:t xml:space="preserve">будет направлен </w:t>
      </w:r>
      <w:r w:rsidR="00381F64" w:rsidRPr="003F5C30">
        <w:rPr>
          <w:rFonts w:ascii="Times New Roman" w:hAnsi="Times New Roman" w:cs="Times New Roman"/>
          <w:color w:val="000000"/>
          <w:sz w:val="24"/>
          <w:szCs w:val="24"/>
          <w:lang w:eastAsia="ru-RU" w:bidi="ru-RU"/>
        </w:rPr>
        <w:t>на</w:t>
      </w:r>
      <w:r w:rsidR="00870706" w:rsidRPr="003F5C30">
        <w:rPr>
          <w:rFonts w:ascii="Times New Roman" w:hAnsi="Times New Roman" w:cs="Times New Roman"/>
          <w:color w:val="000000"/>
          <w:sz w:val="24"/>
          <w:szCs w:val="24"/>
          <w:lang w:eastAsia="ru-RU" w:bidi="ru-RU"/>
        </w:rPr>
        <w:t xml:space="preserve"> </w:t>
      </w:r>
      <w:r w:rsidR="00381F64" w:rsidRPr="003F5C30">
        <w:rPr>
          <w:rFonts w:ascii="Times New Roman" w:hAnsi="Times New Roman" w:cs="Times New Roman"/>
          <w:color w:val="000000"/>
          <w:sz w:val="24"/>
          <w:szCs w:val="24"/>
          <w:lang w:eastAsia="ru-RU" w:bidi="ru-RU"/>
        </w:rPr>
        <w:t>рассмотрени</w:t>
      </w:r>
      <w:r w:rsidR="00870706" w:rsidRPr="003F5C30">
        <w:rPr>
          <w:rFonts w:ascii="Times New Roman" w:hAnsi="Times New Roman" w:cs="Times New Roman"/>
          <w:color w:val="000000"/>
          <w:sz w:val="24"/>
          <w:szCs w:val="24"/>
          <w:lang w:eastAsia="ru-RU" w:bidi="ru-RU"/>
        </w:rPr>
        <w:t>е</w:t>
      </w:r>
      <w:r w:rsidR="00381F64" w:rsidRPr="003F5C30">
        <w:rPr>
          <w:rFonts w:ascii="Times New Roman" w:hAnsi="Times New Roman" w:cs="Times New Roman"/>
          <w:color w:val="000000"/>
          <w:sz w:val="24"/>
          <w:szCs w:val="24"/>
          <w:lang w:eastAsia="ru-RU" w:bidi="ru-RU"/>
        </w:rPr>
        <w:t xml:space="preserve"> </w:t>
      </w:r>
      <w:r w:rsidRPr="003F5C30">
        <w:rPr>
          <w:rFonts w:ascii="Times New Roman" w:hAnsi="Times New Roman" w:cs="Times New Roman"/>
          <w:color w:val="000000"/>
          <w:sz w:val="24"/>
          <w:szCs w:val="24"/>
          <w:lang w:eastAsia="ru-RU" w:bidi="ru-RU"/>
        </w:rPr>
        <w:t>в Собрание депутатов МГО.</w:t>
      </w:r>
    </w:p>
    <w:p w:rsidR="00381F64" w:rsidRPr="003F5C30" w:rsidRDefault="00870706" w:rsidP="00381F64">
      <w:pPr>
        <w:pStyle w:val="a6"/>
        <w:numPr>
          <w:ilvl w:val="0"/>
          <w:numId w:val="26"/>
        </w:numPr>
        <w:spacing w:after="0"/>
        <w:ind w:left="284" w:hanging="284"/>
        <w:jc w:val="both"/>
        <w:rPr>
          <w:rFonts w:ascii="Times New Roman" w:hAnsi="Times New Roman" w:cs="Times New Roman"/>
          <w:sz w:val="24"/>
          <w:szCs w:val="24"/>
          <w:lang w:eastAsia="ru-RU" w:bidi="ru-RU"/>
        </w:rPr>
      </w:pPr>
      <w:r w:rsidRPr="003F5C30">
        <w:rPr>
          <w:rFonts w:ascii="Times New Roman" w:hAnsi="Times New Roman" w:cs="Times New Roman"/>
          <w:sz w:val="24"/>
          <w:szCs w:val="24"/>
          <w:lang w:eastAsia="ru-RU" w:bidi="ru-RU"/>
        </w:rPr>
        <w:t>П</w:t>
      </w:r>
      <w:r w:rsidR="00381F64" w:rsidRPr="003F5C30">
        <w:rPr>
          <w:rFonts w:ascii="Times New Roman" w:hAnsi="Times New Roman" w:cs="Times New Roman"/>
          <w:sz w:val="24"/>
          <w:szCs w:val="24"/>
          <w:lang w:eastAsia="ru-RU" w:bidi="ru-RU"/>
        </w:rPr>
        <w:t xml:space="preserve">остановлением Администрации </w:t>
      </w:r>
      <w:r w:rsidRPr="003F5C30">
        <w:rPr>
          <w:rFonts w:ascii="Times New Roman" w:hAnsi="Times New Roman" w:cs="Times New Roman"/>
          <w:sz w:val="24"/>
          <w:szCs w:val="24"/>
          <w:lang w:eastAsia="ru-RU" w:bidi="ru-RU"/>
        </w:rPr>
        <w:t>МГО</w:t>
      </w:r>
      <w:r w:rsidR="00381F64" w:rsidRPr="003F5C30">
        <w:rPr>
          <w:rFonts w:ascii="Times New Roman" w:hAnsi="Times New Roman" w:cs="Times New Roman"/>
          <w:sz w:val="24"/>
          <w:szCs w:val="24"/>
          <w:lang w:eastAsia="ru-RU" w:bidi="ru-RU"/>
        </w:rPr>
        <w:t xml:space="preserve"> от 26.03.2018 г. № 1329 объявлена ликвидация </w:t>
      </w:r>
      <w:r w:rsidRPr="003F5C30">
        <w:rPr>
          <w:rFonts w:ascii="Times New Roman" w:hAnsi="Times New Roman" w:cs="Times New Roman"/>
          <w:sz w:val="24"/>
          <w:szCs w:val="24"/>
          <w:lang w:eastAsia="ru-RU" w:bidi="ru-RU"/>
        </w:rPr>
        <w:t>МУП</w:t>
      </w:r>
      <w:r w:rsidR="00381F64" w:rsidRPr="003F5C30">
        <w:rPr>
          <w:rFonts w:ascii="Times New Roman" w:hAnsi="Times New Roman" w:cs="Times New Roman"/>
          <w:sz w:val="24"/>
          <w:szCs w:val="24"/>
          <w:lang w:eastAsia="ru-RU" w:bidi="ru-RU"/>
        </w:rPr>
        <w:t xml:space="preserve"> «Архитектурно-планировочный центр </w:t>
      </w:r>
      <w:r w:rsidRPr="003F5C30">
        <w:rPr>
          <w:rFonts w:ascii="Times New Roman" w:hAnsi="Times New Roman" w:cs="Times New Roman"/>
          <w:sz w:val="24"/>
          <w:szCs w:val="24"/>
          <w:lang w:eastAsia="ru-RU" w:bidi="ru-RU"/>
        </w:rPr>
        <w:t>МГО</w:t>
      </w:r>
      <w:r w:rsidR="00381F64" w:rsidRPr="003F5C30">
        <w:rPr>
          <w:rFonts w:ascii="Times New Roman" w:hAnsi="Times New Roman" w:cs="Times New Roman"/>
          <w:sz w:val="24"/>
          <w:szCs w:val="24"/>
          <w:lang w:eastAsia="ru-RU" w:bidi="ru-RU"/>
        </w:rPr>
        <w:t xml:space="preserve">» в срок до 01.06.18г. Постановлением Администрации </w:t>
      </w:r>
      <w:r w:rsidRPr="003F5C30">
        <w:rPr>
          <w:rFonts w:ascii="Times New Roman" w:hAnsi="Times New Roman" w:cs="Times New Roman"/>
          <w:sz w:val="24"/>
          <w:szCs w:val="24"/>
          <w:lang w:eastAsia="ru-RU" w:bidi="ru-RU"/>
        </w:rPr>
        <w:t>МГО</w:t>
      </w:r>
      <w:r w:rsidR="00381F64" w:rsidRPr="003F5C30">
        <w:rPr>
          <w:rFonts w:ascii="Times New Roman" w:hAnsi="Times New Roman" w:cs="Times New Roman"/>
          <w:sz w:val="24"/>
          <w:szCs w:val="24"/>
          <w:lang w:eastAsia="ru-RU" w:bidi="ru-RU"/>
        </w:rPr>
        <w:t xml:space="preserve"> от </w:t>
      </w:r>
      <w:r w:rsidR="003C1805" w:rsidRPr="003F5C30">
        <w:rPr>
          <w:rFonts w:ascii="Times New Roman" w:hAnsi="Times New Roman" w:cs="Times New Roman"/>
          <w:sz w:val="24"/>
          <w:szCs w:val="24"/>
          <w:lang w:eastAsia="ru-RU" w:bidi="ru-RU"/>
        </w:rPr>
        <w:t>06.09.18г. № 4074</w:t>
      </w:r>
      <w:r w:rsidR="00381F64" w:rsidRPr="003F5C30">
        <w:rPr>
          <w:rFonts w:ascii="Times New Roman" w:hAnsi="Times New Roman" w:cs="Times New Roman"/>
          <w:sz w:val="24"/>
          <w:szCs w:val="24"/>
          <w:lang w:eastAsia="ru-RU" w:bidi="ru-RU"/>
        </w:rPr>
        <w:t xml:space="preserve"> процедура ликви</w:t>
      </w:r>
      <w:r w:rsidRPr="003F5C30">
        <w:rPr>
          <w:rFonts w:ascii="Times New Roman" w:hAnsi="Times New Roman" w:cs="Times New Roman"/>
          <w:sz w:val="24"/>
          <w:szCs w:val="24"/>
          <w:lang w:eastAsia="ru-RU" w:bidi="ru-RU"/>
        </w:rPr>
        <w:t>дации продлена до 31.</w:t>
      </w:r>
      <w:r w:rsidR="003C1805" w:rsidRPr="003F5C30">
        <w:rPr>
          <w:rFonts w:ascii="Times New Roman" w:hAnsi="Times New Roman" w:cs="Times New Roman"/>
          <w:sz w:val="24"/>
          <w:szCs w:val="24"/>
          <w:lang w:eastAsia="ru-RU" w:bidi="ru-RU"/>
        </w:rPr>
        <w:t>12</w:t>
      </w:r>
      <w:r w:rsidRPr="003F5C30">
        <w:rPr>
          <w:rFonts w:ascii="Times New Roman" w:hAnsi="Times New Roman" w:cs="Times New Roman"/>
          <w:sz w:val="24"/>
          <w:szCs w:val="24"/>
          <w:lang w:eastAsia="ru-RU" w:bidi="ru-RU"/>
        </w:rPr>
        <w:t>.18г.</w:t>
      </w:r>
    </w:p>
    <w:p w:rsidR="002B5785" w:rsidRPr="003F5C30" w:rsidRDefault="002B5785" w:rsidP="002B5785">
      <w:pPr>
        <w:widowControl/>
        <w:suppressAutoHyphens w:val="0"/>
        <w:spacing w:line="276" w:lineRule="auto"/>
        <w:contextualSpacing/>
        <w:jc w:val="center"/>
        <w:rPr>
          <w:rFonts w:eastAsia="Times New Roman" w:cs="Times New Roman"/>
          <w:b/>
          <w:kern w:val="0"/>
          <w:lang w:eastAsia="en-US" w:bidi="ar-SA"/>
        </w:rPr>
      </w:pPr>
      <w:r w:rsidRPr="003F5C30">
        <w:rPr>
          <w:rFonts w:eastAsia="Times New Roman" w:cs="Times New Roman"/>
          <w:b/>
          <w:kern w:val="0"/>
          <w:lang w:eastAsia="en-US" w:bidi="ar-SA"/>
        </w:rPr>
        <w:t>Представление от 04.08.2017 года № 22, 23, 24</w:t>
      </w:r>
    </w:p>
    <w:p w:rsidR="002B5785" w:rsidRPr="003F5C30" w:rsidRDefault="002B5785" w:rsidP="002B5785">
      <w:pPr>
        <w:spacing w:line="276" w:lineRule="auto"/>
        <w:jc w:val="center"/>
        <w:rPr>
          <w:lang w:eastAsia="ru-RU" w:bidi="ru-RU"/>
        </w:rPr>
      </w:pPr>
      <w:r w:rsidRPr="003F5C30">
        <w:rPr>
          <w:lang w:eastAsia="ru-RU" w:bidi="ru-RU"/>
        </w:rPr>
        <w:t xml:space="preserve">(Ревизия ФХД </w:t>
      </w:r>
      <w:r w:rsidRPr="003F5C30">
        <w:t>МБУ «СШ № 4»</w:t>
      </w:r>
      <w:r w:rsidRPr="003F5C30">
        <w:rPr>
          <w:lang w:eastAsia="ru-RU" w:bidi="ru-RU"/>
        </w:rPr>
        <w:t>)</w:t>
      </w:r>
    </w:p>
    <w:p w:rsidR="002B5785" w:rsidRPr="003F5C30" w:rsidRDefault="002B5785" w:rsidP="00FE467B">
      <w:pPr>
        <w:widowControl/>
        <w:suppressAutoHyphens w:val="0"/>
        <w:spacing w:line="276" w:lineRule="auto"/>
        <w:ind w:firstLine="709"/>
        <w:jc w:val="both"/>
        <w:rPr>
          <w:rFonts w:cs="Times New Roman"/>
        </w:rPr>
      </w:pPr>
      <w:r w:rsidRPr="003F5C30">
        <w:rPr>
          <w:rFonts w:cs="Times New Roman"/>
          <w:color w:val="000000"/>
          <w:lang w:eastAsia="ru-RU" w:bidi="ru-RU"/>
        </w:rPr>
        <w:t>На основании Постановления Администрации МГО от 21.06.18г. № 2845 «Изменения порядка ведения Реестра муниципального имущества МГО»</w:t>
      </w:r>
      <w:r w:rsidR="00A71C1F" w:rsidRPr="003F5C30">
        <w:rPr>
          <w:rFonts w:cs="Times New Roman"/>
          <w:color w:val="000000"/>
          <w:lang w:eastAsia="ru-RU" w:bidi="ru-RU"/>
        </w:rPr>
        <w:t xml:space="preserve"> и</w:t>
      </w:r>
      <w:r w:rsidRPr="003F5C30">
        <w:rPr>
          <w:rFonts w:cs="Times New Roman"/>
          <w:color w:val="000000"/>
          <w:lang w:eastAsia="ru-RU" w:bidi="ru-RU"/>
        </w:rPr>
        <w:t xml:space="preserve">мущество балансовой стоимостью </w:t>
      </w:r>
      <w:r w:rsidRPr="003F5C30">
        <w:rPr>
          <w:rFonts w:cs="Times New Roman"/>
          <w:b/>
          <w:color w:val="000000"/>
          <w:lang w:eastAsia="ru-RU" w:bidi="ru-RU"/>
        </w:rPr>
        <w:t>1</w:t>
      </w:r>
      <w:r w:rsidR="00A71C1F" w:rsidRPr="003F5C30">
        <w:rPr>
          <w:rFonts w:cs="Times New Roman"/>
          <w:b/>
          <w:color w:val="000000"/>
          <w:lang w:eastAsia="ru-RU" w:bidi="ru-RU"/>
        </w:rPr>
        <w:t> 577,0</w:t>
      </w:r>
      <w:r w:rsidRPr="003F5C30">
        <w:rPr>
          <w:rFonts w:cs="Times New Roman"/>
          <w:b/>
          <w:color w:val="000000"/>
          <w:lang w:eastAsia="ru-RU" w:bidi="ru-RU"/>
        </w:rPr>
        <w:t xml:space="preserve"> тыс</w:t>
      </w:r>
      <w:r w:rsidR="00A71C1F" w:rsidRPr="003F5C30">
        <w:rPr>
          <w:rFonts w:cs="Times New Roman"/>
          <w:b/>
          <w:color w:val="000000"/>
          <w:lang w:eastAsia="ru-RU" w:bidi="ru-RU"/>
        </w:rPr>
        <w:t>.</w:t>
      </w:r>
      <w:r w:rsidRPr="003F5C30">
        <w:rPr>
          <w:rFonts w:cs="Times New Roman"/>
          <w:b/>
          <w:color w:val="000000"/>
          <w:lang w:eastAsia="ru-RU" w:bidi="ru-RU"/>
        </w:rPr>
        <w:t>руб.</w:t>
      </w:r>
      <w:r w:rsidRPr="003F5C30">
        <w:rPr>
          <w:rFonts w:cs="Times New Roman"/>
          <w:color w:val="000000"/>
          <w:lang w:eastAsia="ru-RU" w:bidi="ru-RU"/>
        </w:rPr>
        <w:t xml:space="preserve"> </w:t>
      </w:r>
      <w:r w:rsidR="00A71C1F" w:rsidRPr="003F5C30">
        <w:rPr>
          <w:rFonts w:cs="Times New Roman"/>
          <w:color w:val="000000"/>
          <w:lang w:eastAsia="ru-RU" w:bidi="ru-RU"/>
        </w:rPr>
        <w:t>(имущество</w:t>
      </w:r>
      <w:r w:rsidRPr="003F5C30">
        <w:rPr>
          <w:rFonts w:cs="Times New Roman"/>
          <w:color w:val="000000"/>
          <w:lang w:eastAsia="ru-RU" w:bidi="ru-RU"/>
        </w:rPr>
        <w:t xml:space="preserve"> числится на балансе учреждения и не числиться </w:t>
      </w:r>
      <w:r w:rsidR="00A71C1F" w:rsidRPr="003F5C30">
        <w:rPr>
          <w:rFonts w:cs="Times New Roman"/>
          <w:color w:val="000000"/>
          <w:lang w:eastAsia="ru-RU" w:bidi="ru-RU"/>
        </w:rPr>
        <w:t>в</w:t>
      </w:r>
      <w:r w:rsidRPr="003F5C30">
        <w:rPr>
          <w:rFonts w:cs="Times New Roman"/>
          <w:color w:val="000000"/>
          <w:lang w:eastAsia="ru-RU" w:bidi="ru-RU"/>
        </w:rPr>
        <w:t xml:space="preserve"> Реестре имущества МГО</w:t>
      </w:r>
      <w:r w:rsidR="00A71C1F" w:rsidRPr="003F5C30">
        <w:rPr>
          <w:rFonts w:cs="Times New Roman"/>
          <w:color w:val="000000"/>
          <w:lang w:eastAsia="ru-RU" w:bidi="ru-RU"/>
        </w:rPr>
        <w:t xml:space="preserve">; превышения стоимости имущества на балансе учреждения над стоимостью в Реестре имущества МГО) </w:t>
      </w:r>
      <w:r w:rsidRPr="003F5C30">
        <w:rPr>
          <w:rFonts w:cs="Times New Roman"/>
          <w:color w:val="000000"/>
          <w:lang w:eastAsia="ru-RU" w:bidi="ru-RU"/>
        </w:rPr>
        <w:t>будет учитываться единым объектом учета</w:t>
      </w:r>
      <w:r w:rsidR="00A71C1F" w:rsidRPr="003F5C30">
        <w:rPr>
          <w:rFonts w:cs="Times New Roman"/>
          <w:color w:val="000000"/>
          <w:lang w:eastAsia="ru-RU" w:bidi="ru-RU"/>
        </w:rPr>
        <w:t>.</w:t>
      </w:r>
      <w:r w:rsidRPr="003F5C30">
        <w:rPr>
          <w:rFonts w:cs="Times New Roman"/>
          <w:color w:val="000000"/>
          <w:lang w:eastAsia="ru-RU" w:bidi="ru-RU"/>
        </w:rPr>
        <w:t xml:space="preserve"> </w:t>
      </w:r>
    </w:p>
    <w:p w:rsidR="00C15A3F" w:rsidRPr="003F5C30" w:rsidRDefault="00C15A3F" w:rsidP="00AB0E22">
      <w:pPr>
        <w:suppressAutoHyphens w:val="0"/>
        <w:spacing w:line="276" w:lineRule="auto"/>
        <w:jc w:val="center"/>
        <w:rPr>
          <w:rFonts w:eastAsia="Times New Roman" w:cs="Times New Roman"/>
          <w:b/>
          <w:kern w:val="0"/>
          <w:lang w:eastAsia="en-US" w:bidi="ar-SA"/>
        </w:rPr>
      </w:pPr>
      <w:r w:rsidRPr="003F5C30">
        <w:rPr>
          <w:rFonts w:eastAsia="Times New Roman" w:cs="Times New Roman"/>
          <w:b/>
          <w:kern w:val="0"/>
          <w:lang w:eastAsia="en-US" w:bidi="ar-SA"/>
        </w:rPr>
        <w:t>Представление от 09.08.2017 года № 25</w:t>
      </w:r>
    </w:p>
    <w:p w:rsidR="00C15A3F" w:rsidRPr="003F5C30" w:rsidRDefault="00C15A3F" w:rsidP="00AB0E22">
      <w:pPr>
        <w:widowControl/>
        <w:suppressAutoHyphens w:val="0"/>
        <w:spacing w:line="276" w:lineRule="auto"/>
        <w:contextualSpacing/>
        <w:jc w:val="center"/>
        <w:rPr>
          <w:rFonts w:eastAsiaTheme="minorHAnsi" w:cs="Times New Roman"/>
          <w:color w:val="000000" w:themeColor="text1"/>
          <w:kern w:val="0"/>
          <w:lang w:eastAsia="en-US" w:bidi="ar-SA"/>
        </w:rPr>
      </w:pPr>
      <w:r w:rsidRPr="003F5C30">
        <w:rPr>
          <w:rFonts w:eastAsiaTheme="minorHAnsi" w:cs="Times New Roman"/>
          <w:color w:val="000000" w:themeColor="text1"/>
          <w:kern w:val="0"/>
          <w:lang w:eastAsia="en-US" w:bidi="ar-SA"/>
        </w:rPr>
        <w:t xml:space="preserve">(Анализ расходов на организацию дотационного питания </w:t>
      </w:r>
    </w:p>
    <w:p w:rsidR="00C15A3F" w:rsidRPr="003F5C30" w:rsidRDefault="00C15A3F" w:rsidP="00AB0E22">
      <w:pPr>
        <w:widowControl/>
        <w:suppressAutoHyphens w:val="0"/>
        <w:spacing w:line="276" w:lineRule="auto"/>
        <w:contextualSpacing/>
        <w:jc w:val="center"/>
        <w:rPr>
          <w:rFonts w:eastAsia="Times New Roman" w:cs="Times New Roman"/>
          <w:b/>
          <w:color w:val="000000" w:themeColor="text1"/>
          <w:kern w:val="0"/>
          <w:lang w:eastAsia="en-US" w:bidi="ar-SA"/>
        </w:rPr>
      </w:pPr>
      <w:r w:rsidRPr="003F5C30">
        <w:rPr>
          <w:rFonts w:eastAsiaTheme="minorHAnsi" w:cs="Times New Roman"/>
          <w:color w:val="000000" w:themeColor="text1"/>
          <w:kern w:val="0"/>
          <w:lang w:eastAsia="en-US" w:bidi="ar-SA"/>
        </w:rPr>
        <w:t>учащихся образовательных учреждений МГО)</w:t>
      </w:r>
    </w:p>
    <w:p w:rsidR="00C15A3F" w:rsidRPr="003F5C30" w:rsidRDefault="00C15A3F" w:rsidP="00AB0E22">
      <w:pPr>
        <w:widowControl/>
        <w:suppressAutoHyphens w:val="0"/>
        <w:spacing w:line="276" w:lineRule="auto"/>
        <w:ind w:firstLine="709"/>
        <w:contextualSpacing/>
        <w:jc w:val="both"/>
        <w:rPr>
          <w:rFonts w:eastAsiaTheme="minorHAnsi" w:cs="Times New Roman"/>
          <w:color w:val="000000"/>
          <w:kern w:val="0"/>
          <w:lang w:eastAsia="ru-RU" w:bidi="ru-RU"/>
        </w:rPr>
      </w:pPr>
      <w:r w:rsidRPr="003F5C30">
        <w:rPr>
          <w:rFonts w:eastAsiaTheme="minorHAnsi" w:cs="Times New Roman"/>
          <w:color w:val="000000"/>
          <w:kern w:val="0"/>
          <w:lang w:eastAsia="ru-RU" w:bidi="ru-RU"/>
        </w:rPr>
        <w:t xml:space="preserve">От поставщиков услуги по дотационному питанию ООО «Весна-Торговая сеть» представлены гарантийные письма </w:t>
      </w:r>
      <w:r w:rsidR="003016C7" w:rsidRPr="003F5C30">
        <w:rPr>
          <w:rFonts w:eastAsiaTheme="minorHAnsi" w:cs="Times New Roman"/>
          <w:color w:val="000000"/>
          <w:kern w:val="0"/>
          <w:lang w:eastAsia="ru-RU" w:bidi="ru-RU"/>
        </w:rPr>
        <w:t xml:space="preserve">в адрес </w:t>
      </w:r>
      <w:r w:rsidRPr="003F5C30">
        <w:rPr>
          <w:rFonts w:eastAsiaTheme="minorHAnsi" w:cs="Times New Roman"/>
          <w:color w:val="000000"/>
          <w:kern w:val="0"/>
          <w:lang w:eastAsia="ru-RU" w:bidi="ru-RU"/>
        </w:rPr>
        <w:t>МКУ МГО «Образование» о выплате возмещения за предоставленные коммунальные услуги в срок до 01.05.18г. на общую сумму 286,8 тыс.руб.</w:t>
      </w:r>
    </w:p>
    <w:p w:rsidR="00912462" w:rsidRPr="003F5C30" w:rsidRDefault="00912462" w:rsidP="00AB0E22">
      <w:pPr>
        <w:widowControl/>
        <w:suppressAutoHyphens w:val="0"/>
        <w:spacing w:line="276" w:lineRule="auto"/>
        <w:ind w:firstLine="709"/>
        <w:contextualSpacing/>
        <w:jc w:val="both"/>
        <w:rPr>
          <w:rFonts w:eastAsiaTheme="minorHAnsi" w:cs="Times New Roman"/>
          <w:color w:val="000000"/>
          <w:kern w:val="0"/>
          <w:lang w:eastAsia="ru-RU" w:bidi="ru-RU"/>
        </w:rPr>
      </w:pPr>
      <w:r w:rsidRPr="003F5C30">
        <w:rPr>
          <w:rFonts w:eastAsiaTheme="minorHAnsi" w:cs="Times New Roman"/>
          <w:color w:val="000000"/>
          <w:kern w:val="0"/>
          <w:lang w:eastAsia="ru-RU" w:bidi="ru-RU"/>
        </w:rPr>
        <w:lastRenderedPageBreak/>
        <w:t xml:space="preserve">В адрес ООО «Весна-Торговая сеть» направлена претензия (от 14.06.18г. № 1515/13) в части возмещения задолженности за пользование коммунальными расходами на общую сумму 286,8 тыс.руб. </w:t>
      </w:r>
    </w:p>
    <w:p w:rsidR="001823F9" w:rsidRPr="003F5C30" w:rsidRDefault="001823F9" w:rsidP="001823F9">
      <w:pPr>
        <w:tabs>
          <w:tab w:val="left" w:pos="1032"/>
        </w:tabs>
        <w:suppressAutoHyphens w:val="0"/>
        <w:spacing w:line="276" w:lineRule="auto"/>
        <w:ind w:firstLine="720"/>
        <w:jc w:val="both"/>
      </w:pPr>
      <w:r w:rsidRPr="003F5C30">
        <w:rPr>
          <w:color w:val="000000"/>
          <w:lang w:eastAsia="ru-RU" w:bidi="ru-RU"/>
        </w:rPr>
        <w:t xml:space="preserve">По состоянию на 27.09.18г. задолженность ООО «Весна - Торговая сеть» </w:t>
      </w:r>
      <w:r w:rsidR="00AD5C6C" w:rsidRPr="003F5C30">
        <w:rPr>
          <w:color w:val="000000"/>
          <w:lang w:eastAsia="ru-RU" w:bidi="ru-RU"/>
        </w:rPr>
        <w:t>по</w:t>
      </w:r>
      <w:r w:rsidRPr="003F5C30">
        <w:rPr>
          <w:color w:val="000000"/>
          <w:lang w:eastAsia="ru-RU" w:bidi="ru-RU"/>
        </w:rPr>
        <w:t xml:space="preserve"> возмещени</w:t>
      </w:r>
      <w:r w:rsidR="00AD5C6C" w:rsidRPr="003F5C30">
        <w:rPr>
          <w:color w:val="000000"/>
          <w:lang w:eastAsia="ru-RU" w:bidi="ru-RU"/>
        </w:rPr>
        <w:t xml:space="preserve">ю </w:t>
      </w:r>
      <w:r w:rsidRPr="003F5C30">
        <w:rPr>
          <w:color w:val="000000"/>
          <w:lang w:eastAsia="ru-RU" w:bidi="ru-RU"/>
        </w:rPr>
        <w:t xml:space="preserve">коммунальных услуг составляет 257,1 тыс.руб. Частичное погашение задолженности в сумме </w:t>
      </w:r>
      <w:r w:rsidRPr="003F5C30">
        <w:rPr>
          <w:b/>
          <w:color w:val="000000"/>
          <w:lang w:eastAsia="ru-RU" w:bidi="ru-RU"/>
        </w:rPr>
        <w:t>29,7 тыс.руб.</w:t>
      </w:r>
      <w:r w:rsidRPr="003F5C30">
        <w:rPr>
          <w:color w:val="000000"/>
          <w:lang w:eastAsia="ru-RU" w:bidi="ru-RU"/>
        </w:rPr>
        <w:t xml:space="preserve"> (ПП № 624 от 18.09.18г. по МКОУ «СОШ № 1»). </w:t>
      </w:r>
    </w:p>
    <w:p w:rsidR="00FE5E97" w:rsidRPr="003F5C30" w:rsidRDefault="00FE5E97" w:rsidP="00AB0E22">
      <w:pPr>
        <w:widowControl/>
        <w:suppressAutoHyphens w:val="0"/>
        <w:spacing w:line="276" w:lineRule="auto"/>
        <w:contextualSpacing/>
        <w:jc w:val="center"/>
        <w:rPr>
          <w:rFonts w:eastAsia="Times New Roman" w:cs="Times New Roman"/>
          <w:b/>
          <w:kern w:val="0"/>
          <w:lang w:eastAsia="en-US" w:bidi="ar-SA"/>
        </w:rPr>
      </w:pPr>
      <w:r w:rsidRPr="003F5C30">
        <w:rPr>
          <w:rFonts w:eastAsia="Times New Roman" w:cs="Times New Roman"/>
          <w:b/>
          <w:kern w:val="0"/>
          <w:lang w:eastAsia="en-US" w:bidi="ar-SA"/>
        </w:rPr>
        <w:t>Представление от 27.09.2017 года № 27, 27/1</w:t>
      </w:r>
    </w:p>
    <w:p w:rsidR="00FE5E97" w:rsidRPr="003F5C30" w:rsidRDefault="00FE5E97" w:rsidP="00AB0E22">
      <w:pPr>
        <w:tabs>
          <w:tab w:val="left" w:pos="6598"/>
        </w:tabs>
        <w:spacing w:line="276" w:lineRule="auto"/>
        <w:jc w:val="center"/>
        <w:rPr>
          <w:rFonts w:cs="Times New Roman"/>
        </w:rPr>
      </w:pPr>
      <w:r w:rsidRPr="003F5C30">
        <w:rPr>
          <w:rFonts w:cs="Times New Roman"/>
        </w:rPr>
        <w:t>(Ревизия ФХД ОАО «</w:t>
      </w:r>
      <w:proofErr w:type="spellStart"/>
      <w:r w:rsidRPr="003F5C30">
        <w:rPr>
          <w:rFonts w:cs="Times New Roman"/>
        </w:rPr>
        <w:t>Миассводоканал</w:t>
      </w:r>
      <w:proofErr w:type="spellEnd"/>
      <w:r w:rsidRPr="003F5C30">
        <w:rPr>
          <w:rFonts w:cs="Times New Roman"/>
        </w:rPr>
        <w:t>»)</w:t>
      </w:r>
    </w:p>
    <w:p w:rsidR="00CB065F" w:rsidRPr="003F5C30" w:rsidRDefault="00CB065F" w:rsidP="00CB065F">
      <w:pPr>
        <w:spacing w:line="276" w:lineRule="auto"/>
        <w:ind w:firstLine="709"/>
        <w:jc w:val="both"/>
        <w:rPr>
          <w:rFonts w:cs="Times New Roman"/>
        </w:rPr>
      </w:pPr>
      <w:r w:rsidRPr="003F5C30">
        <w:rPr>
          <w:rFonts w:cs="Times New Roman"/>
        </w:rPr>
        <w:t>В рамках плана мероприятий по устранению нарушений, выявленных Счетной палатой:</w:t>
      </w:r>
    </w:p>
    <w:p w:rsidR="004A74A6" w:rsidRPr="003F5C30" w:rsidRDefault="00CB065F" w:rsidP="00CB065F">
      <w:pPr>
        <w:pStyle w:val="a6"/>
        <w:numPr>
          <w:ilvl w:val="0"/>
          <w:numId w:val="42"/>
        </w:numPr>
        <w:spacing w:after="0"/>
        <w:ind w:left="284" w:hanging="284"/>
        <w:jc w:val="both"/>
        <w:rPr>
          <w:rFonts w:ascii="Times New Roman" w:hAnsi="Times New Roman" w:cs="Times New Roman"/>
          <w:b/>
          <w:color w:val="000000"/>
          <w:sz w:val="24"/>
          <w:szCs w:val="24"/>
          <w:lang w:eastAsia="ru-RU" w:bidi="ru-RU"/>
        </w:rPr>
      </w:pPr>
      <w:r w:rsidRPr="003F5C30">
        <w:rPr>
          <w:rFonts w:ascii="Times New Roman" w:hAnsi="Times New Roman" w:cs="Times New Roman"/>
          <w:color w:val="000000"/>
          <w:sz w:val="24"/>
          <w:szCs w:val="24"/>
          <w:lang w:eastAsia="ru-RU" w:bidi="ru-RU"/>
        </w:rPr>
        <w:t xml:space="preserve">В бюджет МГО поступили дополнительные доходы от аренды 15 земельных участков </w:t>
      </w:r>
      <w:r w:rsidR="004A74A6" w:rsidRPr="003F5C30">
        <w:rPr>
          <w:rFonts w:ascii="Times New Roman" w:hAnsi="Times New Roman" w:cs="Times New Roman"/>
          <w:color w:val="000000"/>
          <w:sz w:val="24"/>
          <w:szCs w:val="24"/>
          <w:lang w:eastAsia="ru-RU" w:bidi="ru-RU"/>
        </w:rPr>
        <w:t xml:space="preserve">за </w:t>
      </w:r>
      <w:r w:rsidRPr="003F5C30">
        <w:rPr>
          <w:rFonts w:ascii="Times New Roman" w:hAnsi="Times New Roman" w:cs="Times New Roman"/>
          <w:color w:val="000000"/>
          <w:sz w:val="24"/>
          <w:szCs w:val="24"/>
          <w:lang w:eastAsia="ru-RU" w:bidi="ru-RU"/>
        </w:rPr>
        <w:t>6</w:t>
      </w:r>
      <w:r w:rsidR="004A74A6" w:rsidRPr="003F5C30">
        <w:rPr>
          <w:rFonts w:ascii="Times New Roman" w:hAnsi="Times New Roman" w:cs="Times New Roman"/>
          <w:color w:val="000000"/>
          <w:sz w:val="24"/>
          <w:szCs w:val="24"/>
          <w:lang w:eastAsia="ru-RU" w:bidi="ru-RU"/>
        </w:rPr>
        <w:t xml:space="preserve"> месяц</w:t>
      </w:r>
      <w:r w:rsidRPr="003F5C30">
        <w:rPr>
          <w:rFonts w:ascii="Times New Roman" w:hAnsi="Times New Roman" w:cs="Times New Roman"/>
          <w:color w:val="000000"/>
          <w:sz w:val="24"/>
          <w:szCs w:val="24"/>
          <w:lang w:eastAsia="ru-RU" w:bidi="ru-RU"/>
        </w:rPr>
        <w:t>ев</w:t>
      </w:r>
      <w:r w:rsidR="004A74A6" w:rsidRPr="003F5C30">
        <w:rPr>
          <w:rFonts w:ascii="Times New Roman" w:hAnsi="Times New Roman" w:cs="Times New Roman"/>
          <w:color w:val="000000"/>
          <w:sz w:val="24"/>
          <w:szCs w:val="24"/>
          <w:lang w:eastAsia="ru-RU" w:bidi="ru-RU"/>
        </w:rPr>
        <w:t xml:space="preserve"> 201</w:t>
      </w:r>
      <w:r w:rsidRPr="003F5C30">
        <w:rPr>
          <w:rFonts w:ascii="Times New Roman" w:hAnsi="Times New Roman" w:cs="Times New Roman"/>
          <w:color w:val="000000"/>
          <w:sz w:val="24"/>
          <w:szCs w:val="24"/>
          <w:lang w:eastAsia="ru-RU" w:bidi="ru-RU"/>
        </w:rPr>
        <w:t>8</w:t>
      </w:r>
      <w:r w:rsidR="004A74A6" w:rsidRPr="003F5C30">
        <w:rPr>
          <w:rFonts w:ascii="Times New Roman" w:hAnsi="Times New Roman" w:cs="Times New Roman"/>
          <w:color w:val="000000"/>
          <w:sz w:val="24"/>
          <w:szCs w:val="24"/>
          <w:lang w:eastAsia="ru-RU" w:bidi="ru-RU"/>
        </w:rPr>
        <w:t xml:space="preserve"> года в размере </w:t>
      </w:r>
      <w:r w:rsidRPr="003F5C30">
        <w:rPr>
          <w:rFonts w:ascii="Times New Roman" w:hAnsi="Times New Roman" w:cs="Times New Roman"/>
          <w:b/>
          <w:color w:val="000000"/>
          <w:sz w:val="24"/>
          <w:szCs w:val="24"/>
          <w:lang w:eastAsia="ru-RU" w:bidi="ru-RU"/>
        </w:rPr>
        <w:t>28,3</w:t>
      </w:r>
      <w:r w:rsidR="004A74A6" w:rsidRPr="003F5C30">
        <w:rPr>
          <w:rFonts w:ascii="Times New Roman" w:hAnsi="Times New Roman" w:cs="Times New Roman"/>
          <w:b/>
          <w:color w:val="000000"/>
          <w:sz w:val="24"/>
          <w:szCs w:val="24"/>
          <w:lang w:eastAsia="ru-RU" w:bidi="ru-RU"/>
        </w:rPr>
        <w:t xml:space="preserve"> тыс.руб.</w:t>
      </w:r>
    </w:p>
    <w:p w:rsidR="001B54E7" w:rsidRPr="003F5C30" w:rsidRDefault="001B54E7" w:rsidP="00CB065F">
      <w:pPr>
        <w:pStyle w:val="a6"/>
        <w:numPr>
          <w:ilvl w:val="0"/>
          <w:numId w:val="42"/>
        </w:numPr>
        <w:spacing w:after="0"/>
        <w:ind w:left="284" w:hanging="284"/>
        <w:jc w:val="both"/>
        <w:rPr>
          <w:rFonts w:ascii="Times New Roman" w:hAnsi="Times New Roman" w:cs="Times New Roman"/>
          <w:sz w:val="24"/>
          <w:szCs w:val="24"/>
        </w:rPr>
      </w:pPr>
      <w:r w:rsidRPr="003F5C30">
        <w:rPr>
          <w:rFonts w:ascii="Times New Roman" w:eastAsia="Calibri" w:hAnsi="Times New Roman" w:cs="Times New Roman"/>
          <w:sz w:val="24"/>
          <w:szCs w:val="24"/>
        </w:rPr>
        <w:t>Принято решение Собрани</w:t>
      </w:r>
      <w:r w:rsidR="00573FA6" w:rsidRPr="003F5C30">
        <w:rPr>
          <w:rFonts w:ascii="Times New Roman" w:eastAsia="Calibri" w:hAnsi="Times New Roman" w:cs="Times New Roman"/>
          <w:sz w:val="24"/>
          <w:szCs w:val="24"/>
        </w:rPr>
        <w:t>ем</w:t>
      </w:r>
      <w:r w:rsidRPr="003F5C30">
        <w:rPr>
          <w:rFonts w:ascii="Times New Roman" w:eastAsia="Calibri" w:hAnsi="Times New Roman" w:cs="Times New Roman"/>
          <w:sz w:val="24"/>
          <w:szCs w:val="24"/>
        </w:rPr>
        <w:t xml:space="preserve"> депутатов МГО от 22.06.18г. № 22 </w:t>
      </w:r>
      <w:r w:rsidRPr="003F5C30">
        <w:rPr>
          <w:rFonts w:ascii="Times New Roman" w:hAnsi="Times New Roman" w:cs="Times New Roman"/>
          <w:sz w:val="24"/>
          <w:szCs w:val="24"/>
        </w:rPr>
        <w:t>«Об утверждении Положения «О порядке принятия неотделимых улучшений муниципального имущества, произведенных арендатором (ссудополучателем, концессионером), муниципальными учреждениями и унитарными предприятиями Миасского городского округа».</w:t>
      </w:r>
    </w:p>
    <w:p w:rsidR="00CB065F" w:rsidRPr="003F5C30" w:rsidRDefault="00CB065F" w:rsidP="00CB065F">
      <w:pPr>
        <w:widowControl/>
        <w:suppressAutoHyphens w:val="0"/>
        <w:spacing w:line="276" w:lineRule="auto"/>
        <w:ind w:left="284" w:hanging="284"/>
        <w:jc w:val="both"/>
        <w:rPr>
          <w:rFonts w:cs="Times New Roman"/>
        </w:rPr>
      </w:pPr>
      <w:r w:rsidRPr="003F5C30">
        <w:rPr>
          <w:rFonts w:cs="Times New Roman"/>
        </w:rPr>
        <w:t>3. Распоряжением Администрации МГО от 08.10.18г. № 248-р утвержден состав комиссии по принятию неотделимых улучшений муниципального имущества.</w:t>
      </w:r>
    </w:p>
    <w:p w:rsidR="00CB065F" w:rsidRPr="003F5C30" w:rsidRDefault="00CB065F" w:rsidP="00CB065F">
      <w:pPr>
        <w:widowControl/>
        <w:suppressAutoHyphens w:val="0"/>
        <w:spacing w:line="276" w:lineRule="auto"/>
        <w:ind w:left="284" w:hanging="284"/>
        <w:jc w:val="both"/>
        <w:rPr>
          <w:rFonts w:cs="Times New Roman"/>
        </w:rPr>
      </w:pPr>
      <w:r w:rsidRPr="003F5C30">
        <w:rPr>
          <w:rFonts w:cs="Times New Roman"/>
        </w:rPr>
        <w:t xml:space="preserve">4. В Администрацию МГО поступило </w:t>
      </w:r>
      <w:r w:rsidR="007E0A21" w:rsidRPr="003F5C30">
        <w:rPr>
          <w:rFonts w:cs="Times New Roman"/>
        </w:rPr>
        <w:t>10</w:t>
      </w:r>
      <w:r w:rsidRPr="003F5C30">
        <w:rPr>
          <w:rFonts w:cs="Times New Roman"/>
        </w:rPr>
        <w:t>.08.18г. заявление ОАО «</w:t>
      </w:r>
      <w:proofErr w:type="spellStart"/>
      <w:r w:rsidRPr="003F5C30">
        <w:rPr>
          <w:rFonts w:cs="Times New Roman"/>
        </w:rPr>
        <w:t>Миассводоканал</w:t>
      </w:r>
      <w:proofErr w:type="spellEnd"/>
      <w:r w:rsidRPr="003F5C30">
        <w:rPr>
          <w:rFonts w:cs="Times New Roman"/>
        </w:rPr>
        <w:t>» о приеме информации о неотделимых улучшениях, созданных по состоянию на 01.07.18г. в ходе реализации инвестиционной программы в 2008-2015 годах и концессионному соглашению от 18.12.2015г. № 1-К/С. По состоянию на 15.10.18г. заявление в комиссии не рассмотрено.</w:t>
      </w:r>
    </w:p>
    <w:p w:rsidR="00E37DFB" w:rsidRPr="003F5C30" w:rsidRDefault="00E37DFB" w:rsidP="001B54E7">
      <w:pPr>
        <w:widowControl/>
        <w:suppressAutoHyphens w:val="0"/>
        <w:jc w:val="center"/>
        <w:rPr>
          <w:rFonts w:eastAsia="Times New Roman" w:cs="Times New Roman"/>
          <w:b/>
          <w:kern w:val="0"/>
          <w:lang w:eastAsia="en-US" w:bidi="ar-SA"/>
        </w:rPr>
      </w:pPr>
      <w:r w:rsidRPr="003F5C30">
        <w:rPr>
          <w:rFonts w:eastAsia="Times New Roman" w:cs="Times New Roman"/>
          <w:b/>
          <w:kern w:val="0"/>
          <w:lang w:eastAsia="en-US" w:bidi="ar-SA"/>
        </w:rPr>
        <w:t>Представление от 30.10.2017 года № 31, 31/1</w:t>
      </w:r>
    </w:p>
    <w:p w:rsidR="00E37DFB" w:rsidRPr="003F5C30" w:rsidRDefault="00E37DFB" w:rsidP="00AB0E22">
      <w:pPr>
        <w:pStyle w:val="a4"/>
        <w:spacing w:line="276" w:lineRule="auto"/>
        <w:jc w:val="center"/>
        <w:rPr>
          <w:rFonts w:ascii="Times New Roman" w:eastAsia="SimSun" w:hAnsi="Times New Roman" w:cs="Times New Roman"/>
          <w:kern w:val="1"/>
          <w:sz w:val="24"/>
          <w:szCs w:val="24"/>
          <w:lang w:eastAsia="hi-IN" w:bidi="hi-IN"/>
        </w:rPr>
      </w:pPr>
      <w:r w:rsidRPr="003F5C30">
        <w:rPr>
          <w:rFonts w:ascii="Times New Roman" w:eastAsia="SimSun" w:hAnsi="Times New Roman" w:cs="Times New Roman"/>
          <w:kern w:val="1"/>
          <w:sz w:val="24"/>
          <w:szCs w:val="24"/>
          <w:lang w:eastAsia="hi-IN" w:bidi="hi-IN"/>
        </w:rPr>
        <w:t>(Ревизия ФХД МАОУ «МСОШ № 16»)</w:t>
      </w:r>
    </w:p>
    <w:p w:rsidR="00E37DFB" w:rsidRPr="003F5C30" w:rsidRDefault="00E37DFB" w:rsidP="00AB0E22">
      <w:pPr>
        <w:spacing w:line="276" w:lineRule="auto"/>
        <w:ind w:right="-2" w:firstLine="709"/>
        <w:jc w:val="both"/>
        <w:rPr>
          <w:rFonts w:cs="Times New Roman"/>
          <w:color w:val="000000"/>
          <w:lang w:eastAsia="ru-RU" w:bidi="ru-RU"/>
        </w:rPr>
      </w:pPr>
      <w:r w:rsidRPr="003F5C30">
        <w:rPr>
          <w:rFonts w:cs="Times New Roman"/>
          <w:color w:val="000000"/>
          <w:lang w:eastAsia="ru-RU" w:bidi="ru-RU"/>
        </w:rPr>
        <w:t xml:space="preserve">Имущество (стоимостью до 10 </w:t>
      </w:r>
      <w:r w:rsidR="003016C7" w:rsidRPr="003F5C30">
        <w:rPr>
          <w:rFonts w:cs="Times New Roman"/>
          <w:color w:val="000000"/>
          <w:lang w:eastAsia="ru-RU" w:bidi="ru-RU"/>
        </w:rPr>
        <w:t>тыс.</w:t>
      </w:r>
      <w:r w:rsidRPr="003F5C30">
        <w:rPr>
          <w:rFonts w:cs="Times New Roman"/>
          <w:color w:val="000000"/>
          <w:lang w:eastAsia="ru-RU" w:bidi="ru-RU"/>
        </w:rPr>
        <w:t>руб</w:t>
      </w:r>
      <w:r w:rsidR="003016C7" w:rsidRPr="003F5C30">
        <w:rPr>
          <w:rFonts w:cs="Times New Roman"/>
          <w:color w:val="000000"/>
          <w:lang w:eastAsia="ru-RU" w:bidi="ru-RU"/>
        </w:rPr>
        <w:t>.</w:t>
      </w:r>
      <w:r w:rsidRPr="003F5C30">
        <w:rPr>
          <w:rFonts w:cs="Times New Roman"/>
          <w:color w:val="000000"/>
          <w:lang w:eastAsia="ru-RU" w:bidi="ru-RU"/>
        </w:rPr>
        <w:t xml:space="preserve">) балансовой стоимостью </w:t>
      </w:r>
      <w:r w:rsidRPr="003F5C30">
        <w:rPr>
          <w:rFonts w:cs="Times New Roman"/>
          <w:b/>
          <w:color w:val="000000"/>
          <w:lang w:eastAsia="ru-RU" w:bidi="ru-RU"/>
        </w:rPr>
        <w:t>214,0 тыс.руб.</w:t>
      </w:r>
      <w:r w:rsidRPr="003F5C30">
        <w:rPr>
          <w:rFonts w:cs="Times New Roman"/>
          <w:color w:val="000000"/>
          <w:lang w:eastAsia="ru-RU" w:bidi="ru-RU"/>
        </w:rPr>
        <w:t xml:space="preserve"> (Бухгалтерская справка от 12.03.18г. № 00000002) переведено на </w:t>
      </w:r>
      <w:proofErr w:type="spellStart"/>
      <w:r w:rsidRPr="003F5C30">
        <w:rPr>
          <w:rFonts w:cs="Times New Roman"/>
          <w:color w:val="000000"/>
          <w:lang w:eastAsia="ru-RU" w:bidi="ru-RU"/>
        </w:rPr>
        <w:t>забалансовый</w:t>
      </w:r>
      <w:proofErr w:type="spellEnd"/>
      <w:r w:rsidRPr="003F5C30">
        <w:rPr>
          <w:rFonts w:cs="Times New Roman"/>
          <w:color w:val="000000"/>
          <w:lang w:eastAsia="ru-RU" w:bidi="ru-RU"/>
        </w:rPr>
        <w:t xml:space="preserve"> учет.</w:t>
      </w:r>
    </w:p>
    <w:p w:rsidR="00DF546B" w:rsidRPr="003F5C30" w:rsidRDefault="00DF546B" w:rsidP="00AB0E22">
      <w:pPr>
        <w:widowControl/>
        <w:suppressAutoHyphens w:val="0"/>
        <w:spacing w:line="276" w:lineRule="auto"/>
        <w:contextualSpacing/>
        <w:jc w:val="center"/>
        <w:rPr>
          <w:rFonts w:eastAsia="Times New Roman" w:cs="Times New Roman"/>
          <w:b/>
          <w:kern w:val="0"/>
          <w:lang w:eastAsia="en-US" w:bidi="ar-SA"/>
        </w:rPr>
      </w:pPr>
      <w:r w:rsidRPr="003F5C30">
        <w:rPr>
          <w:rFonts w:eastAsia="Times New Roman" w:cs="Times New Roman"/>
          <w:b/>
          <w:kern w:val="0"/>
          <w:lang w:eastAsia="en-US" w:bidi="ar-SA"/>
        </w:rPr>
        <w:t>Представление от 30.10.2017 года № 36, 36/1</w:t>
      </w:r>
    </w:p>
    <w:p w:rsidR="00DF546B" w:rsidRPr="003F5C30" w:rsidRDefault="00DF546B" w:rsidP="00AB0E22">
      <w:pPr>
        <w:pStyle w:val="a4"/>
        <w:spacing w:line="276" w:lineRule="auto"/>
        <w:jc w:val="center"/>
        <w:rPr>
          <w:rFonts w:ascii="Times New Roman" w:eastAsia="SimSun" w:hAnsi="Times New Roman" w:cs="Times New Roman"/>
          <w:kern w:val="1"/>
          <w:sz w:val="24"/>
          <w:szCs w:val="24"/>
          <w:lang w:eastAsia="hi-IN" w:bidi="hi-IN"/>
        </w:rPr>
      </w:pPr>
      <w:r w:rsidRPr="003F5C30">
        <w:rPr>
          <w:rFonts w:ascii="Times New Roman" w:eastAsia="SimSun" w:hAnsi="Times New Roman" w:cs="Times New Roman"/>
          <w:kern w:val="1"/>
          <w:sz w:val="24"/>
          <w:szCs w:val="24"/>
          <w:lang w:eastAsia="hi-IN" w:bidi="hi-IN"/>
        </w:rPr>
        <w:t xml:space="preserve">(Ревизия ФХД </w:t>
      </w:r>
      <w:r w:rsidRPr="003F5C30">
        <w:rPr>
          <w:rFonts w:ascii="Times New Roman" w:hAnsi="Times New Roman" w:cs="Times New Roman"/>
          <w:sz w:val="24"/>
          <w:szCs w:val="24"/>
        </w:rPr>
        <w:t>МБДОУ № 27</w:t>
      </w:r>
      <w:r w:rsidRPr="003F5C30">
        <w:rPr>
          <w:rFonts w:ascii="Times New Roman" w:eastAsia="SimSun" w:hAnsi="Times New Roman" w:cs="Times New Roman"/>
          <w:kern w:val="1"/>
          <w:sz w:val="24"/>
          <w:szCs w:val="24"/>
          <w:lang w:eastAsia="hi-IN" w:bidi="hi-IN"/>
        </w:rPr>
        <w:t>)</w:t>
      </w:r>
    </w:p>
    <w:p w:rsidR="00AB0E22" w:rsidRPr="003F5C30" w:rsidRDefault="00DF546B" w:rsidP="00624CA8">
      <w:pPr>
        <w:spacing w:line="276" w:lineRule="auto"/>
        <w:ind w:right="-2" w:firstLine="709"/>
        <w:jc w:val="both"/>
        <w:rPr>
          <w:rFonts w:cs="Times New Roman"/>
          <w:b/>
          <w:color w:val="000000"/>
          <w:lang w:eastAsia="ru-RU" w:bidi="ru-RU"/>
        </w:rPr>
      </w:pPr>
      <w:r w:rsidRPr="003F5C30">
        <w:rPr>
          <w:rFonts w:cs="Times New Roman"/>
          <w:color w:val="000000"/>
          <w:lang w:eastAsia="ru-RU" w:bidi="ru-RU"/>
        </w:rPr>
        <w:t xml:space="preserve">Согласно представленной выписки из Реестра муниципального имущества МГО от 04.04.18г. № 1321/1.7 устранены несоответствия стоимости нежилого здания на сумму </w:t>
      </w:r>
      <w:r w:rsidRPr="003F5C30">
        <w:rPr>
          <w:rFonts w:cs="Times New Roman"/>
          <w:b/>
          <w:color w:val="000000"/>
          <w:lang w:eastAsia="ru-RU" w:bidi="ru-RU"/>
        </w:rPr>
        <w:t>15,5 тыс.руб.</w:t>
      </w:r>
    </w:p>
    <w:p w:rsidR="00573FA6" w:rsidRPr="003F5C30" w:rsidRDefault="00573FA6" w:rsidP="00573FA6">
      <w:pPr>
        <w:widowControl/>
        <w:suppressAutoHyphens w:val="0"/>
        <w:spacing w:line="276" w:lineRule="auto"/>
        <w:contextualSpacing/>
        <w:jc w:val="center"/>
        <w:rPr>
          <w:rFonts w:eastAsia="Times New Roman" w:cs="Times New Roman"/>
          <w:b/>
          <w:kern w:val="0"/>
          <w:lang w:eastAsia="en-US" w:bidi="ar-SA"/>
        </w:rPr>
      </w:pPr>
      <w:r w:rsidRPr="003F5C30">
        <w:rPr>
          <w:rFonts w:eastAsia="Times New Roman" w:cs="Times New Roman"/>
          <w:b/>
          <w:kern w:val="0"/>
          <w:lang w:eastAsia="en-US" w:bidi="ar-SA"/>
        </w:rPr>
        <w:t>Представление от 01.12.2017 года № 37</w:t>
      </w:r>
    </w:p>
    <w:p w:rsidR="00573FA6" w:rsidRPr="003F5C30" w:rsidRDefault="00573FA6" w:rsidP="00D80F68">
      <w:pPr>
        <w:widowControl/>
        <w:suppressAutoHyphens w:val="0"/>
        <w:spacing w:line="276" w:lineRule="auto"/>
        <w:contextualSpacing/>
        <w:jc w:val="center"/>
        <w:rPr>
          <w:rFonts w:eastAsia="Times New Roman" w:cs="Times New Roman"/>
          <w:kern w:val="0"/>
          <w:lang w:eastAsia="en-US" w:bidi="ar-SA"/>
        </w:rPr>
      </w:pPr>
      <w:r w:rsidRPr="003F5C30">
        <w:rPr>
          <w:rFonts w:eastAsia="Times New Roman" w:cs="Times New Roman"/>
          <w:kern w:val="0"/>
          <w:lang w:eastAsia="en-US" w:bidi="ar-SA"/>
        </w:rPr>
        <w:t>(Проверка обоснованности заключения без проведения торгов договоров аренды</w:t>
      </w:r>
    </w:p>
    <w:p w:rsidR="00573FA6" w:rsidRPr="003F5C30" w:rsidRDefault="00573FA6" w:rsidP="00D80F68">
      <w:pPr>
        <w:widowControl/>
        <w:suppressAutoHyphens w:val="0"/>
        <w:spacing w:line="276" w:lineRule="auto"/>
        <w:contextualSpacing/>
        <w:jc w:val="center"/>
        <w:rPr>
          <w:rFonts w:eastAsia="Times New Roman" w:cs="Times New Roman"/>
          <w:kern w:val="0"/>
          <w:lang w:eastAsia="en-US" w:bidi="ar-SA"/>
        </w:rPr>
      </w:pPr>
      <w:r w:rsidRPr="003F5C30">
        <w:rPr>
          <w:rFonts w:eastAsia="Times New Roman" w:cs="Times New Roman"/>
          <w:kern w:val="0"/>
          <w:lang w:eastAsia="en-US" w:bidi="ar-SA"/>
        </w:rPr>
        <w:t>земельных участков)</w:t>
      </w:r>
    </w:p>
    <w:p w:rsidR="00573FA6" w:rsidRPr="003F5C30" w:rsidRDefault="00573FA6" w:rsidP="00D80F68">
      <w:pPr>
        <w:widowControl/>
        <w:suppressAutoHyphens w:val="0"/>
        <w:spacing w:line="276" w:lineRule="auto"/>
        <w:ind w:firstLine="709"/>
        <w:contextualSpacing/>
        <w:jc w:val="both"/>
        <w:rPr>
          <w:rFonts w:eastAsia="Times New Roman" w:cs="Times New Roman"/>
          <w:kern w:val="0"/>
          <w:lang w:eastAsia="en-US" w:bidi="ar-SA"/>
        </w:rPr>
      </w:pPr>
      <w:r w:rsidRPr="003F5C30">
        <w:rPr>
          <w:rFonts w:eastAsia="Times New Roman" w:cs="Times New Roman"/>
          <w:kern w:val="0"/>
          <w:lang w:eastAsia="en-US" w:bidi="ar-SA"/>
        </w:rPr>
        <w:t>В целях устранения нарушений законодательства, допущенных при предоставлении земельных участков в аренду на новый срок без проведения торгов по договорам аренды от 07.12.16г. № 7842, от 20.01.17г. № 7871, Администрацией МГО проводится досудебная претензионная работа.</w:t>
      </w:r>
    </w:p>
    <w:p w:rsidR="00573FA6" w:rsidRPr="003F5C30" w:rsidRDefault="00573FA6" w:rsidP="00D80F68">
      <w:pPr>
        <w:widowControl/>
        <w:suppressAutoHyphens w:val="0"/>
        <w:spacing w:line="276" w:lineRule="auto"/>
        <w:ind w:firstLine="709"/>
        <w:contextualSpacing/>
        <w:jc w:val="both"/>
        <w:rPr>
          <w:rFonts w:eastAsia="Times New Roman" w:cs="Times New Roman"/>
          <w:kern w:val="0"/>
          <w:lang w:eastAsia="en-US" w:bidi="ar-SA"/>
        </w:rPr>
      </w:pPr>
      <w:r w:rsidRPr="003F5C30">
        <w:rPr>
          <w:rFonts w:eastAsia="Times New Roman" w:cs="Times New Roman"/>
          <w:kern w:val="0"/>
          <w:lang w:eastAsia="en-US" w:bidi="ar-SA"/>
        </w:rPr>
        <w:t>В адрес арендатора направлена претензия (исх. от 31.01.18г. № 370/1.7) о возврате земельных участков с кадастровыми номерами 74:34:1600007:225, 74:34:1600007:226, которая была вручена 14.02.18г.</w:t>
      </w:r>
    </w:p>
    <w:p w:rsidR="00D80F68" w:rsidRPr="003F5C30" w:rsidRDefault="00573FA6" w:rsidP="00D80F68">
      <w:pPr>
        <w:widowControl/>
        <w:suppressAutoHyphens w:val="0"/>
        <w:spacing w:line="276" w:lineRule="auto"/>
        <w:ind w:firstLine="709"/>
        <w:contextualSpacing/>
        <w:jc w:val="both"/>
        <w:rPr>
          <w:rFonts w:eastAsia="Times New Roman" w:cs="Times New Roman"/>
          <w:kern w:val="0"/>
          <w:lang w:eastAsia="en-US" w:bidi="ar-SA"/>
        </w:rPr>
      </w:pPr>
      <w:r w:rsidRPr="003F5C30">
        <w:rPr>
          <w:rFonts w:eastAsia="Times New Roman" w:cs="Times New Roman"/>
          <w:kern w:val="0"/>
          <w:lang w:eastAsia="en-US" w:bidi="ar-SA"/>
        </w:rPr>
        <w:t xml:space="preserve">Администрацией МГО подготовлено исковое заявление в Арбитражный суд Челябинской области, </w:t>
      </w:r>
      <w:r w:rsidR="00D80F68" w:rsidRPr="003F5C30">
        <w:rPr>
          <w:rFonts w:eastAsia="Times New Roman" w:cs="Times New Roman"/>
          <w:kern w:val="0"/>
          <w:lang w:eastAsia="en-US" w:bidi="ar-SA"/>
        </w:rPr>
        <w:t>которое предполагалось направить в Арбитражный суд Челябинской области в срок до 20.04.18г.</w:t>
      </w:r>
    </w:p>
    <w:p w:rsidR="00D80F68" w:rsidRDefault="00D80F68" w:rsidP="00D80F68">
      <w:pPr>
        <w:widowControl/>
        <w:suppressAutoHyphens w:val="0"/>
        <w:spacing w:line="276" w:lineRule="auto"/>
        <w:ind w:firstLine="709"/>
        <w:contextualSpacing/>
        <w:jc w:val="both"/>
        <w:rPr>
          <w:rFonts w:eastAsia="Times New Roman" w:cs="Times New Roman"/>
          <w:kern w:val="0"/>
          <w:lang w:eastAsia="en-US" w:bidi="ar-SA"/>
        </w:rPr>
      </w:pPr>
      <w:r w:rsidRPr="003F5C30">
        <w:rPr>
          <w:rFonts w:eastAsia="Times New Roman" w:cs="Times New Roman"/>
          <w:kern w:val="0"/>
          <w:lang w:eastAsia="en-US" w:bidi="ar-SA"/>
        </w:rPr>
        <w:t>Однако судебной коллегией по гражданским делам Челябинского областного суда по апелляционной жалобе на решение Миасского городского суда от 27.12.17г. принято апелляционное определение.</w:t>
      </w:r>
    </w:p>
    <w:p w:rsidR="0080213B" w:rsidRPr="003F5C30" w:rsidRDefault="0080213B" w:rsidP="00D80F68">
      <w:pPr>
        <w:widowControl/>
        <w:suppressAutoHyphens w:val="0"/>
        <w:spacing w:line="276" w:lineRule="auto"/>
        <w:ind w:firstLine="709"/>
        <w:contextualSpacing/>
        <w:jc w:val="both"/>
        <w:rPr>
          <w:rFonts w:eastAsia="Times New Roman" w:cs="Times New Roman"/>
          <w:kern w:val="0"/>
          <w:lang w:eastAsia="en-US" w:bidi="ar-SA"/>
        </w:rPr>
      </w:pPr>
    </w:p>
    <w:p w:rsidR="00D80F68" w:rsidRPr="003F5C30" w:rsidRDefault="00D80F68" w:rsidP="00D80F68">
      <w:pPr>
        <w:widowControl/>
        <w:suppressAutoHyphens w:val="0"/>
        <w:spacing w:line="276" w:lineRule="auto"/>
        <w:ind w:firstLine="709"/>
        <w:contextualSpacing/>
        <w:jc w:val="both"/>
        <w:rPr>
          <w:rFonts w:eastAsia="Times New Roman" w:cs="Times New Roman"/>
          <w:kern w:val="0"/>
          <w:lang w:eastAsia="en-US" w:bidi="ar-SA"/>
        </w:rPr>
      </w:pPr>
      <w:r w:rsidRPr="003F5C30">
        <w:rPr>
          <w:rFonts w:eastAsia="Times New Roman" w:cs="Times New Roman"/>
          <w:kern w:val="0"/>
          <w:lang w:eastAsia="en-US" w:bidi="ar-SA"/>
        </w:rPr>
        <w:lastRenderedPageBreak/>
        <w:t>Судебная коллегия определила:</w:t>
      </w:r>
    </w:p>
    <w:p w:rsidR="00D80F68" w:rsidRPr="003F5C30" w:rsidRDefault="00D80F68" w:rsidP="00D80F68">
      <w:pPr>
        <w:widowControl/>
        <w:suppressAutoHyphens w:val="0"/>
        <w:spacing w:line="276" w:lineRule="auto"/>
        <w:ind w:left="142" w:hanging="142"/>
        <w:contextualSpacing/>
        <w:jc w:val="both"/>
        <w:rPr>
          <w:rFonts w:eastAsia="Times New Roman" w:cs="Times New Roman"/>
          <w:kern w:val="0"/>
          <w:lang w:eastAsia="en-US" w:bidi="ar-SA"/>
        </w:rPr>
      </w:pPr>
      <w:r w:rsidRPr="003F5C30">
        <w:rPr>
          <w:rFonts w:eastAsia="Times New Roman" w:cs="Times New Roman"/>
          <w:kern w:val="0"/>
          <w:lang w:eastAsia="en-US" w:bidi="ar-SA"/>
        </w:rPr>
        <w:t>- признать недействительными Постановления Администрации МГО от 18.06.13г. № 3951, № 3952 об утверждении схемы расположения земельного участка на кадастровом плане территории округа;</w:t>
      </w:r>
    </w:p>
    <w:p w:rsidR="00D80F68" w:rsidRPr="003F5C30" w:rsidRDefault="00D80F68" w:rsidP="00D80F68">
      <w:pPr>
        <w:widowControl/>
        <w:suppressAutoHyphens w:val="0"/>
        <w:spacing w:line="276" w:lineRule="auto"/>
        <w:ind w:left="142" w:hanging="142"/>
        <w:contextualSpacing/>
        <w:jc w:val="both"/>
        <w:rPr>
          <w:rFonts w:eastAsia="Times New Roman" w:cs="Times New Roman"/>
          <w:kern w:val="0"/>
          <w:lang w:eastAsia="en-US" w:bidi="ar-SA"/>
        </w:rPr>
      </w:pPr>
      <w:r w:rsidRPr="003F5C30">
        <w:rPr>
          <w:rFonts w:eastAsia="Times New Roman" w:cs="Times New Roman"/>
          <w:kern w:val="0"/>
          <w:lang w:eastAsia="en-US" w:bidi="ar-SA"/>
        </w:rPr>
        <w:t>- снять с государственного кадастрового учета земельные участки;</w:t>
      </w:r>
    </w:p>
    <w:p w:rsidR="00D80F68" w:rsidRPr="003F5C30" w:rsidRDefault="00D80F68" w:rsidP="00D80F68">
      <w:pPr>
        <w:widowControl/>
        <w:suppressAutoHyphens w:val="0"/>
        <w:spacing w:line="276" w:lineRule="auto"/>
        <w:ind w:left="142" w:hanging="142"/>
        <w:contextualSpacing/>
        <w:jc w:val="both"/>
        <w:rPr>
          <w:rFonts w:eastAsia="Times New Roman" w:cs="Times New Roman"/>
          <w:kern w:val="0"/>
          <w:lang w:eastAsia="en-US" w:bidi="ar-SA"/>
        </w:rPr>
      </w:pPr>
      <w:r w:rsidRPr="003F5C30">
        <w:rPr>
          <w:rFonts w:eastAsia="Times New Roman" w:cs="Times New Roman"/>
          <w:kern w:val="0"/>
          <w:lang w:eastAsia="en-US" w:bidi="ar-SA"/>
        </w:rPr>
        <w:t>- признать недействительными договоры аренды земельных участков от 07.12.16г. № 7842, от 20.01.17г. № 7871;</w:t>
      </w:r>
    </w:p>
    <w:p w:rsidR="00D80F68" w:rsidRPr="003F5C30" w:rsidRDefault="00D80F68" w:rsidP="00D80F68">
      <w:pPr>
        <w:widowControl/>
        <w:suppressAutoHyphens w:val="0"/>
        <w:spacing w:line="276" w:lineRule="auto"/>
        <w:ind w:left="142" w:hanging="142"/>
        <w:contextualSpacing/>
        <w:jc w:val="both"/>
        <w:rPr>
          <w:rFonts w:eastAsia="Times New Roman" w:cs="Times New Roman"/>
          <w:kern w:val="0"/>
          <w:lang w:eastAsia="en-US" w:bidi="ar-SA"/>
        </w:rPr>
      </w:pPr>
      <w:r w:rsidRPr="003F5C30">
        <w:rPr>
          <w:rFonts w:eastAsia="Times New Roman" w:cs="Times New Roman"/>
          <w:kern w:val="0"/>
          <w:lang w:eastAsia="en-US" w:bidi="ar-SA"/>
        </w:rPr>
        <w:t>- обязать арендатора демонтировать за свой счет объекты незавершенного строительства;</w:t>
      </w:r>
    </w:p>
    <w:p w:rsidR="00BB39A6" w:rsidRPr="003F5C30" w:rsidRDefault="00D80F68" w:rsidP="00D80F68">
      <w:pPr>
        <w:widowControl/>
        <w:suppressAutoHyphens w:val="0"/>
        <w:spacing w:line="276" w:lineRule="auto"/>
        <w:ind w:left="142" w:hanging="142"/>
        <w:contextualSpacing/>
        <w:jc w:val="both"/>
        <w:rPr>
          <w:rFonts w:eastAsia="Times New Roman" w:cs="Times New Roman"/>
          <w:kern w:val="0"/>
          <w:lang w:eastAsia="en-US" w:bidi="ar-SA"/>
        </w:rPr>
      </w:pPr>
      <w:r w:rsidRPr="003F5C30">
        <w:rPr>
          <w:rFonts w:eastAsia="Times New Roman" w:cs="Times New Roman"/>
          <w:kern w:val="0"/>
          <w:lang w:eastAsia="en-US" w:bidi="ar-SA"/>
        </w:rPr>
        <w:t>- погасить в ЕГРН записи о праве собственности арендатора на объекты незавершенного строительства.</w:t>
      </w:r>
    </w:p>
    <w:p w:rsidR="006E2B65" w:rsidRPr="003F5C30" w:rsidRDefault="006E2B65" w:rsidP="006E2B65">
      <w:pPr>
        <w:widowControl/>
        <w:suppressAutoHyphens w:val="0"/>
        <w:spacing w:line="276" w:lineRule="auto"/>
        <w:ind w:firstLine="709"/>
        <w:contextualSpacing/>
        <w:jc w:val="both"/>
        <w:rPr>
          <w:rFonts w:eastAsia="Times New Roman" w:cs="Times New Roman"/>
          <w:kern w:val="0"/>
          <w:lang w:eastAsia="en-US" w:bidi="ar-SA"/>
        </w:rPr>
      </w:pPr>
      <w:r w:rsidRPr="003F5C30">
        <w:rPr>
          <w:rFonts w:eastAsia="Times New Roman" w:cs="Times New Roman"/>
          <w:kern w:val="0"/>
          <w:lang w:eastAsia="en-US" w:bidi="ar-SA"/>
        </w:rPr>
        <w:t>На основании решения суда земельные участки сняты с кадастрового учета 13.06.18г. (кадастровые выписки из ГКН от 27.09.18г.). В ЕГРП отсутствуют по состоянию на 01.10.18г. зарегистрированные права на объекты незавершенного строительства, возведенные на земельных участках (уведомления от 01.10.18г.).</w:t>
      </w:r>
    </w:p>
    <w:p w:rsidR="00245BD4" w:rsidRPr="003F5C30" w:rsidRDefault="00245BD4" w:rsidP="00AB0E22">
      <w:pPr>
        <w:widowControl/>
        <w:suppressAutoHyphens w:val="0"/>
        <w:spacing w:line="276" w:lineRule="auto"/>
        <w:contextualSpacing/>
        <w:jc w:val="center"/>
        <w:rPr>
          <w:rFonts w:eastAsia="Times New Roman" w:cs="Times New Roman"/>
          <w:b/>
          <w:kern w:val="0"/>
          <w:lang w:eastAsia="en-US" w:bidi="ar-SA"/>
        </w:rPr>
      </w:pPr>
      <w:r w:rsidRPr="003F5C30">
        <w:rPr>
          <w:rFonts w:eastAsia="Times New Roman" w:cs="Times New Roman"/>
          <w:b/>
          <w:kern w:val="0"/>
          <w:lang w:eastAsia="en-US" w:bidi="ar-SA"/>
        </w:rPr>
        <w:t>Представление от 27.12.2017 года № 39, 39/1</w:t>
      </w:r>
    </w:p>
    <w:p w:rsidR="00245BD4" w:rsidRPr="003F5C30" w:rsidRDefault="00245BD4" w:rsidP="00AB0E22">
      <w:pPr>
        <w:pStyle w:val="a4"/>
        <w:spacing w:line="276" w:lineRule="auto"/>
        <w:jc w:val="center"/>
        <w:rPr>
          <w:rFonts w:ascii="Times New Roman" w:eastAsia="SimSun" w:hAnsi="Times New Roman" w:cs="Times New Roman"/>
          <w:kern w:val="1"/>
          <w:sz w:val="24"/>
          <w:szCs w:val="24"/>
          <w:lang w:eastAsia="hi-IN" w:bidi="hi-IN"/>
        </w:rPr>
      </w:pPr>
      <w:r w:rsidRPr="003F5C30">
        <w:rPr>
          <w:rFonts w:ascii="Times New Roman" w:eastAsia="SimSun" w:hAnsi="Times New Roman" w:cs="Times New Roman"/>
          <w:kern w:val="1"/>
          <w:sz w:val="24"/>
          <w:szCs w:val="24"/>
          <w:lang w:eastAsia="hi-IN" w:bidi="hi-IN"/>
        </w:rPr>
        <w:t xml:space="preserve">(Ревизия ФХД </w:t>
      </w:r>
      <w:r w:rsidRPr="003F5C30">
        <w:rPr>
          <w:rFonts w:ascii="Times New Roman" w:hAnsi="Times New Roman" w:cs="Times New Roman"/>
          <w:sz w:val="24"/>
          <w:szCs w:val="24"/>
        </w:rPr>
        <w:t>МБДОУ № 58</w:t>
      </w:r>
      <w:r w:rsidRPr="003F5C30">
        <w:rPr>
          <w:rFonts w:ascii="Times New Roman" w:eastAsia="SimSun" w:hAnsi="Times New Roman" w:cs="Times New Roman"/>
          <w:kern w:val="1"/>
          <w:sz w:val="24"/>
          <w:szCs w:val="24"/>
          <w:lang w:eastAsia="hi-IN" w:bidi="hi-IN"/>
        </w:rPr>
        <w:t>)</w:t>
      </w:r>
    </w:p>
    <w:p w:rsidR="00245BD4" w:rsidRPr="003F5C30" w:rsidRDefault="00245BD4" w:rsidP="00AB0E22">
      <w:pPr>
        <w:spacing w:line="276" w:lineRule="auto"/>
        <w:ind w:firstLine="709"/>
        <w:jc w:val="both"/>
        <w:rPr>
          <w:rFonts w:cs="Times New Roman"/>
        </w:rPr>
      </w:pPr>
      <w:r w:rsidRPr="003F5C30">
        <w:rPr>
          <w:rFonts w:cs="Times New Roman"/>
        </w:rPr>
        <w:t>В рамках плана мероприятий по устранению нарушений, выявленных Счетной палатой:</w:t>
      </w:r>
    </w:p>
    <w:p w:rsidR="00245BD4" w:rsidRPr="003F5C30" w:rsidRDefault="00245BD4" w:rsidP="001712FD">
      <w:pPr>
        <w:pStyle w:val="a6"/>
        <w:numPr>
          <w:ilvl w:val="0"/>
          <w:numId w:val="9"/>
        </w:numPr>
        <w:tabs>
          <w:tab w:val="left" w:pos="1562"/>
        </w:tabs>
        <w:spacing w:after="0"/>
        <w:ind w:left="284" w:hanging="284"/>
        <w:jc w:val="both"/>
        <w:rPr>
          <w:rFonts w:ascii="Times New Roman" w:hAnsi="Times New Roman" w:cs="Times New Roman"/>
          <w:color w:val="000000"/>
          <w:sz w:val="24"/>
          <w:szCs w:val="24"/>
          <w:lang w:eastAsia="ru-RU" w:bidi="ru-RU"/>
        </w:rPr>
      </w:pPr>
      <w:r w:rsidRPr="003F5C30">
        <w:rPr>
          <w:rFonts w:ascii="Times New Roman" w:hAnsi="Times New Roman" w:cs="Times New Roman"/>
          <w:color w:val="000000"/>
          <w:sz w:val="24"/>
          <w:szCs w:val="24"/>
          <w:lang w:eastAsia="ru-RU" w:bidi="ru-RU"/>
        </w:rPr>
        <w:t>На основании Решения балансовой комиссии от 06.04.18г. № 1 принято решение о снижении выплаты стимулирующего характера заведующему учреждения за 1 квартал 2018 года на 20 %</w:t>
      </w:r>
      <w:r w:rsidR="003016C7" w:rsidRPr="003F5C30">
        <w:rPr>
          <w:rFonts w:ascii="Times New Roman" w:hAnsi="Times New Roman" w:cs="Times New Roman"/>
          <w:color w:val="000000"/>
          <w:sz w:val="24"/>
          <w:szCs w:val="24"/>
          <w:lang w:eastAsia="ru-RU" w:bidi="ru-RU"/>
        </w:rPr>
        <w:t>.</w:t>
      </w:r>
    </w:p>
    <w:p w:rsidR="00263F95" w:rsidRPr="003F5C30" w:rsidRDefault="00263F95" w:rsidP="001712FD">
      <w:pPr>
        <w:pStyle w:val="a4"/>
        <w:numPr>
          <w:ilvl w:val="0"/>
          <w:numId w:val="9"/>
        </w:numPr>
        <w:spacing w:line="276" w:lineRule="auto"/>
        <w:ind w:left="284" w:hanging="284"/>
        <w:jc w:val="both"/>
        <w:rPr>
          <w:rFonts w:ascii="Times New Roman" w:hAnsi="Times New Roman" w:cs="Times New Roman"/>
          <w:color w:val="000000"/>
          <w:sz w:val="24"/>
          <w:szCs w:val="24"/>
          <w:lang w:eastAsia="ru-RU" w:bidi="ru-RU"/>
        </w:rPr>
      </w:pPr>
      <w:r w:rsidRPr="003F5C30">
        <w:rPr>
          <w:rFonts w:ascii="Times New Roman" w:hAnsi="Times New Roman" w:cs="Times New Roman"/>
          <w:color w:val="000000"/>
          <w:sz w:val="24"/>
          <w:szCs w:val="24"/>
          <w:lang w:eastAsia="ru-RU" w:bidi="ru-RU"/>
        </w:rPr>
        <w:t xml:space="preserve">Согласно представленной выписки из Реестра муниципального имущества МГО от 04.04.18г. № 1620/1.7 устранены несоответствия стоимости нежилого здания на сумму </w:t>
      </w:r>
      <w:r w:rsidRPr="003F5C30">
        <w:rPr>
          <w:rFonts w:ascii="Times New Roman" w:hAnsi="Times New Roman" w:cs="Times New Roman"/>
          <w:b/>
          <w:color w:val="000000"/>
          <w:sz w:val="24"/>
          <w:szCs w:val="24"/>
          <w:lang w:eastAsia="ru-RU" w:bidi="ru-RU"/>
        </w:rPr>
        <w:t>273,0 тыс.руб.</w:t>
      </w:r>
      <w:r w:rsidRPr="003F5C30">
        <w:rPr>
          <w:rFonts w:ascii="Times New Roman" w:hAnsi="Times New Roman" w:cs="Times New Roman"/>
          <w:color w:val="000000"/>
          <w:sz w:val="24"/>
          <w:szCs w:val="24"/>
          <w:lang w:eastAsia="ru-RU" w:bidi="ru-RU"/>
        </w:rPr>
        <w:t xml:space="preserve"> </w:t>
      </w:r>
    </w:p>
    <w:p w:rsidR="007D6FE5" w:rsidRPr="003F5C30" w:rsidRDefault="007D6FE5" w:rsidP="00573FA6">
      <w:pPr>
        <w:widowControl/>
        <w:suppressAutoHyphens w:val="0"/>
        <w:spacing w:line="276" w:lineRule="auto"/>
        <w:contextualSpacing/>
        <w:jc w:val="center"/>
        <w:rPr>
          <w:rFonts w:eastAsia="Times New Roman" w:cs="Times New Roman"/>
          <w:b/>
          <w:kern w:val="0"/>
          <w:lang w:eastAsia="en-US" w:bidi="ar-SA"/>
        </w:rPr>
      </w:pPr>
      <w:r w:rsidRPr="003F5C30">
        <w:rPr>
          <w:rFonts w:eastAsia="Times New Roman" w:cs="Times New Roman"/>
          <w:b/>
          <w:kern w:val="0"/>
          <w:lang w:eastAsia="en-US" w:bidi="ar-SA"/>
        </w:rPr>
        <w:t>Представление от 28.12.2017 года № 40</w:t>
      </w:r>
    </w:p>
    <w:p w:rsidR="007D6FE5" w:rsidRPr="003F5C30" w:rsidRDefault="007D6FE5" w:rsidP="00573FA6">
      <w:pPr>
        <w:widowControl/>
        <w:suppressAutoHyphens w:val="0"/>
        <w:spacing w:line="276" w:lineRule="auto"/>
        <w:jc w:val="center"/>
        <w:rPr>
          <w:rFonts w:cs="Times New Roman"/>
        </w:rPr>
      </w:pPr>
      <w:r w:rsidRPr="003F5C30">
        <w:rPr>
          <w:rFonts w:cs="Times New Roman"/>
        </w:rPr>
        <w:t>(Проверка использования средств бюджета на модернизацию, реконструкцию, капитальный ремонт и строительство котельных, систем водоснабжения, водоотведения систем электроснабжения, включая центральные тепловые пункты (МКУ «Комитет по строительству»))</w:t>
      </w:r>
    </w:p>
    <w:p w:rsidR="001E560A" w:rsidRPr="003F5C30" w:rsidRDefault="001E560A" w:rsidP="00AB0E22">
      <w:pPr>
        <w:spacing w:line="276" w:lineRule="auto"/>
        <w:ind w:firstLine="740"/>
        <w:jc w:val="both"/>
        <w:rPr>
          <w:rFonts w:cs="Times New Roman"/>
          <w:color w:val="000000"/>
          <w:lang w:eastAsia="ru-RU" w:bidi="ru-RU"/>
        </w:rPr>
      </w:pPr>
      <w:r w:rsidRPr="003F5C30">
        <w:rPr>
          <w:rFonts w:cs="Times New Roman"/>
          <w:color w:val="000000"/>
          <w:lang w:eastAsia="ru-RU" w:bidi="ru-RU"/>
        </w:rPr>
        <w:t xml:space="preserve">Представлена </w:t>
      </w:r>
      <w:r w:rsidR="00AE187B" w:rsidRPr="003F5C30">
        <w:rPr>
          <w:rFonts w:cs="Times New Roman"/>
          <w:color w:val="000000"/>
          <w:lang w:eastAsia="ru-RU" w:bidi="ru-RU"/>
        </w:rPr>
        <w:t>информация о</w:t>
      </w:r>
      <w:r w:rsidRPr="003F5C30">
        <w:rPr>
          <w:rFonts w:cs="Times New Roman"/>
          <w:color w:val="000000"/>
          <w:lang w:eastAsia="ru-RU" w:bidi="ru-RU"/>
        </w:rPr>
        <w:t xml:space="preserve"> возврате денежных средств ООО «</w:t>
      </w:r>
      <w:proofErr w:type="spellStart"/>
      <w:r w:rsidRPr="003F5C30">
        <w:rPr>
          <w:rFonts w:cs="Times New Roman"/>
          <w:color w:val="000000"/>
          <w:lang w:eastAsia="ru-RU" w:bidi="ru-RU"/>
        </w:rPr>
        <w:t>Уралтеплоприбор</w:t>
      </w:r>
      <w:proofErr w:type="spellEnd"/>
      <w:r w:rsidRPr="003F5C30">
        <w:rPr>
          <w:rFonts w:cs="Times New Roman"/>
          <w:color w:val="000000"/>
          <w:lang w:eastAsia="ru-RU" w:bidi="ru-RU"/>
        </w:rPr>
        <w:t xml:space="preserve">» в размере </w:t>
      </w:r>
      <w:r w:rsidRPr="003F5C30">
        <w:rPr>
          <w:rFonts w:cs="Times New Roman"/>
          <w:b/>
          <w:color w:val="000000"/>
          <w:lang w:eastAsia="ru-RU" w:bidi="ru-RU"/>
        </w:rPr>
        <w:t>100,0 тыс.руб.</w:t>
      </w:r>
      <w:r w:rsidRPr="003F5C30">
        <w:rPr>
          <w:rFonts w:cs="Times New Roman"/>
          <w:color w:val="000000"/>
          <w:lang w:eastAsia="ru-RU" w:bidi="ru-RU"/>
        </w:rPr>
        <w:t xml:space="preserve"> (ПП № 800 от 16.04.18г.) за невыполненные работы по муниципальному контракту № 80 от 02.12.14г. на выполнение экологических изысканий объекта «Реконструкция (строительство) ЛЭП-10 кВ ф. «Курортный» от ПС «Тургояк» 110/</w:t>
      </w:r>
      <w:proofErr w:type="spellStart"/>
      <w:r w:rsidRPr="003F5C30">
        <w:rPr>
          <w:rFonts w:cs="Times New Roman"/>
          <w:color w:val="000000"/>
          <w:lang w:eastAsia="ru-RU" w:bidi="ru-RU"/>
        </w:rPr>
        <w:t>ЮкВ</w:t>
      </w:r>
      <w:proofErr w:type="spellEnd"/>
      <w:r w:rsidRPr="003F5C30">
        <w:rPr>
          <w:rFonts w:cs="Times New Roman"/>
          <w:color w:val="000000"/>
          <w:lang w:eastAsia="ru-RU" w:bidi="ru-RU"/>
        </w:rPr>
        <w:t xml:space="preserve"> (подключение части существующего фидера от ПС «</w:t>
      </w:r>
      <w:proofErr w:type="spellStart"/>
      <w:r w:rsidRPr="003F5C30">
        <w:rPr>
          <w:rFonts w:cs="Times New Roman"/>
          <w:color w:val="000000"/>
          <w:lang w:eastAsia="ru-RU" w:bidi="ru-RU"/>
        </w:rPr>
        <w:t>Ильменская</w:t>
      </w:r>
      <w:proofErr w:type="spellEnd"/>
      <w:r w:rsidRPr="003F5C30">
        <w:rPr>
          <w:rFonts w:cs="Times New Roman"/>
          <w:color w:val="000000"/>
          <w:lang w:eastAsia="ru-RU" w:bidi="ru-RU"/>
        </w:rPr>
        <w:t>» 110/10кВ) от ПС «</w:t>
      </w:r>
      <w:proofErr w:type="spellStart"/>
      <w:r w:rsidRPr="003F5C30">
        <w:rPr>
          <w:rFonts w:cs="Times New Roman"/>
          <w:color w:val="000000"/>
          <w:lang w:eastAsia="ru-RU" w:bidi="ru-RU"/>
        </w:rPr>
        <w:t>Ильменская</w:t>
      </w:r>
      <w:proofErr w:type="spellEnd"/>
      <w:r w:rsidRPr="003F5C30">
        <w:rPr>
          <w:rFonts w:cs="Times New Roman"/>
          <w:color w:val="000000"/>
          <w:lang w:eastAsia="ru-RU" w:bidi="ru-RU"/>
        </w:rPr>
        <w:t>» 110/10кВ до проектируемого КРУН в г.</w:t>
      </w:r>
      <w:r w:rsidR="00573FA6" w:rsidRPr="003F5C30">
        <w:rPr>
          <w:rFonts w:cs="Times New Roman"/>
          <w:color w:val="000000"/>
          <w:lang w:eastAsia="ru-RU" w:bidi="ru-RU"/>
        </w:rPr>
        <w:t xml:space="preserve"> </w:t>
      </w:r>
      <w:r w:rsidRPr="003F5C30">
        <w:rPr>
          <w:rFonts w:cs="Times New Roman"/>
          <w:color w:val="000000"/>
          <w:lang w:eastAsia="ru-RU" w:bidi="ru-RU"/>
        </w:rPr>
        <w:t>Миассе Челябинской области</w:t>
      </w:r>
      <w:r w:rsidR="003016C7" w:rsidRPr="003F5C30">
        <w:rPr>
          <w:rFonts w:cs="Times New Roman"/>
          <w:color w:val="000000"/>
          <w:lang w:eastAsia="ru-RU" w:bidi="ru-RU"/>
        </w:rPr>
        <w:t>».</w:t>
      </w:r>
    </w:p>
    <w:p w:rsidR="004C111E" w:rsidRPr="003F5C30" w:rsidRDefault="004C111E" w:rsidP="00AB0E22">
      <w:pPr>
        <w:widowControl/>
        <w:suppressAutoHyphens w:val="0"/>
        <w:spacing w:line="276" w:lineRule="auto"/>
        <w:contextualSpacing/>
        <w:jc w:val="center"/>
        <w:rPr>
          <w:rFonts w:eastAsia="Times New Roman" w:cs="Times New Roman"/>
          <w:b/>
          <w:kern w:val="0"/>
          <w:lang w:eastAsia="en-US" w:bidi="ar-SA"/>
        </w:rPr>
      </w:pPr>
      <w:r w:rsidRPr="003F5C30">
        <w:rPr>
          <w:rFonts w:eastAsia="Times New Roman" w:cs="Times New Roman"/>
          <w:b/>
          <w:kern w:val="0"/>
          <w:lang w:eastAsia="en-US" w:bidi="ar-SA"/>
        </w:rPr>
        <w:t>Представление от 26.01.</w:t>
      </w:r>
      <w:r w:rsidR="00893192">
        <w:rPr>
          <w:rFonts w:eastAsia="Times New Roman" w:cs="Times New Roman"/>
          <w:b/>
          <w:kern w:val="0"/>
          <w:lang w:eastAsia="en-US" w:bidi="ar-SA"/>
        </w:rPr>
        <w:t>20</w:t>
      </w:r>
      <w:r w:rsidRPr="003F5C30">
        <w:rPr>
          <w:rFonts w:eastAsia="Times New Roman" w:cs="Times New Roman"/>
          <w:b/>
          <w:kern w:val="0"/>
          <w:lang w:eastAsia="en-US" w:bidi="ar-SA"/>
        </w:rPr>
        <w:t>18 № 2</w:t>
      </w:r>
    </w:p>
    <w:p w:rsidR="004C111E" w:rsidRPr="003F5C30" w:rsidRDefault="004C111E" w:rsidP="00AB0E22">
      <w:pPr>
        <w:spacing w:line="276" w:lineRule="auto"/>
        <w:jc w:val="center"/>
        <w:rPr>
          <w:rFonts w:cs="Times New Roman"/>
        </w:rPr>
      </w:pPr>
      <w:r w:rsidRPr="003F5C30">
        <w:rPr>
          <w:rFonts w:cs="Times New Roman"/>
          <w:bCs/>
          <w:color w:val="000000"/>
          <w:lang w:eastAsia="ru-RU" w:bidi="ru-RU"/>
        </w:rPr>
        <w:t xml:space="preserve">(Проверка эффективности использования муниципального имущества (опоры контактной сети), закрепленного в хозяйственное ведение </w:t>
      </w:r>
      <w:r w:rsidRPr="003F5C30">
        <w:rPr>
          <w:rFonts w:cs="Times New Roman"/>
        </w:rPr>
        <w:t>МУП «УПП МГО»)</w:t>
      </w:r>
    </w:p>
    <w:p w:rsidR="00607B0C" w:rsidRPr="003F5C30" w:rsidRDefault="00607B0C" w:rsidP="00AB0E22">
      <w:pPr>
        <w:spacing w:line="276" w:lineRule="auto"/>
        <w:ind w:firstLine="709"/>
        <w:jc w:val="both"/>
        <w:rPr>
          <w:rFonts w:cs="Times New Roman"/>
        </w:rPr>
      </w:pPr>
      <w:r w:rsidRPr="003F5C30">
        <w:rPr>
          <w:rFonts w:cs="Times New Roman"/>
        </w:rPr>
        <w:t>В рамках плана меро</w:t>
      </w:r>
      <w:r w:rsidR="004A45D1" w:rsidRPr="003F5C30">
        <w:rPr>
          <w:rFonts w:cs="Times New Roman"/>
        </w:rPr>
        <w:t>приятий по устранению нарушений</w:t>
      </w:r>
      <w:r w:rsidRPr="003F5C30">
        <w:rPr>
          <w:rFonts w:cs="Times New Roman"/>
        </w:rPr>
        <w:t xml:space="preserve"> выявленных Счетной палатой:</w:t>
      </w:r>
    </w:p>
    <w:p w:rsidR="002C2A22" w:rsidRPr="003F5C30" w:rsidRDefault="00607B0C" w:rsidP="001712FD">
      <w:pPr>
        <w:pStyle w:val="a6"/>
        <w:numPr>
          <w:ilvl w:val="0"/>
          <w:numId w:val="10"/>
        </w:numPr>
        <w:spacing w:after="0"/>
        <w:ind w:left="284" w:hanging="284"/>
        <w:jc w:val="both"/>
        <w:rPr>
          <w:rFonts w:ascii="Times New Roman" w:hAnsi="Times New Roman" w:cs="Times New Roman"/>
          <w:sz w:val="24"/>
          <w:szCs w:val="24"/>
        </w:rPr>
      </w:pPr>
      <w:r w:rsidRPr="003F5C30">
        <w:rPr>
          <w:rFonts w:ascii="Times New Roman" w:hAnsi="Times New Roman" w:cs="Times New Roman"/>
          <w:sz w:val="24"/>
          <w:szCs w:val="24"/>
        </w:rPr>
        <w:t xml:space="preserve">Данные учета объектов основных средств (контактная сеть) приведены в соответствие с </w:t>
      </w:r>
      <w:r w:rsidR="003016C7" w:rsidRPr="003F5C30">
        <w:rPr>
          <w:rFonts w:ascii="Times New Roman" w:hAnsi="Times New Roman" w:cs="Times New Roman"/>
          <w:sz w:val="24"/>
          <w:szCs w:val="24"/>
        </w:rPr>
        <w:t>П</w:t>
      </w:r>
      <w:r w:rsidRPr="003F5C30">
        <w:rPr>
          <w:rFonts w:ascii="Times New Roman" w:hAnsi="Times New Roman" w:cs="Times New Roman"/>
          <w:sz w:val="24"/>
          <w:szCs w:val="24"/>
        </w:rPr>
        <w:t>остановлением Администрации МГО от 30.12.16г. № 7583</w:t>
      </w:r>
      <w:r w:rsidR="003016C7" w:rsidRPr="003F5C30">
        <w:rPr>
          <w:rFonts w:ascii="Times New Roman" w:hAnsi="Times New Roman" w:cs="Times New Roman"/>
          <w:sz w:val="24"/>
          <w:szCs w:val="24"/>
        </w:rPr>
        <w:t>.</w:t>
      </w:r>
    </w:p>
    <w:p w:rsidR="00607B0C" w:rsidRPr="003F5C30" w:rsidRDefault="00607B0C" w:rsidP="001712FD">
      <w:pPr>
        <w:pStyle w:val="a6"/>
        <w:numPr>
          <w:ilvl w:val="0"/>
          <w:numId w:val="10"/>
        </w:numPr>
        <w:spacing w:after="0"/>
        <w:ind w:left="284" w:hanging="284"/>
        <w:jc w:val="both"/>
        <w:rPr>
          <w:rFonts w:ascii="Times New Roman" w:hAnsi="Times New Roman" w:cs="Times New Roman"/>
          <w:b/>
          <w:bCs/>
          <w:color w:val="000000"/>
          <w:sz w:val="24"/>
          <w:szCs w:val="24"/>
          <w:lang w:eastAsia="ru-RU" w:bidi="ru-RU"/>
        </w:rPr>
      </w:pPr>
      <w:r w:rsidRPr="003F5C30">
        <w:rPr>
          <w:rFonts w:ascii="Times New Roman" w:hAnsi="Times New Roman" w:cs="Times New Roman"/>
          <w:bCs/>
          <w:color w:val="000000"/>
          <w:sz w:val="24"/>
          <w:szCs w:val="24"/>
          <w:lang w:eastAsia="ru-RU" w:bidi="ru-RU"/>
        </w:rPr>
        <w:t xml:space="preserve">По представленным данным в бухгалтерском учете произведено начисление платежей по договору от 21.06.17г. № 45 за июнь 2017 года в сумме </w:t>
      </w:r>
      <w:r w:rsidRPr="003F5C30">
        <w:rPr>
          <w:rFonts w:ascii="Times New Roman" w:hAnsi="Times New Roman" w:cs="Times New Roman"/>
          <w:b/>
          <w:bCs/>
          <w:color w:val="000000"/>
          <w:sz w:val="24"/>
          <w:szCs w:val="24"/>
          <w:lang w:eastAsia="ru-RU" w:bidi="ru-RU"/>
        </w:rPr>
        <w:t>0,1 тыс.руб.</w:t>
      </w:r>
    </w:p>
    <w:p w:rsidR="002C2A22" w:rsidRPr="003F5C30" w:rsidRDefault="00607B0C" w:rsidP="001712FD">
      <w:pPr>
        <w:pStyle w:val="a6"/>
        <w:numPr>
          <w:ilvl w:val="0"/>
          <w:numId w:val="10"/>
        </w:numPr>
        <w:spacing w:after="0"/>
        <w:ind w:left="284" w:hanging="284"/>
        <w:jc w:val="both"/>
        <w:rPr>
          <w:rFonts w:ascii="Times New Roman" w:hAnsi="Times New Roman" w:cs="Times New Roman"/>
          <w:sz w:val="24"/>
          <w:szCs w:val="24"/>
        </w:rPr>
      </w:pPr>
      <w:r w:rsidRPr="003F5C30">
        <w:rPr>
          <w:rFonts w:ascii="Times New Roman" w:hAnsi="Times New Roman" w:cs="Times New Roman"/>
          <w:sz w:val="24"/>
          <w:szCs w:val="24"/>
        </w:rPr>
        <w:t>Предусмотрено формирование уставного фонда предприятия в соответствии с действующим законодательством</w:t>
      </w:r>
      <w:r w:rsidR="00E44115" w:rsidRPr="003F5C30">
        <w:rPr>
          <w:rFonts w:ascii="Times New Roman" w:hAnsi="Times New Roman" w:cs="Times New Roman"/>
          <w:sz w:val="24"/>
          <w:szCs w:val="24"/>
        </w:rPr>
        <w:t xml:space="preserve"> (по состоянию на 01.10.18г. вопрос не решен)</w:t>
      </w:r>
      <w:r w:rsidRPr="003F5C30">
        <w:rPr>
          <w:rFonts w:ascii="Times New Roman" w:hAnsi="Times New Roman" w:cs="Times New Roman"/>
          <w:sz w:val="24"/>
          <w:szCs w:val="24"/>
        </w:rPr>
        <w:t>.</w:t>
      </w:r>
    </w:p>
    <w:p w:rsidR="004B6A07" w:rsidRPr="003F5C30" w:rsidRDefault="00EE0812" w:rsidP="001712FD">
      <w:pPr>
        <w:pStyle w:val="a6"/>
        <w:numPr>
          <w:ilvl w:val="0"/>
          <w:numId w:val="10"/>
        </w:numPr>
        <w:spacing w:after="0"/>
        <w:ind w:left="284" w:hanging="284"/>
        <w:jc w:val="both"/>
        <w:rPr>
          <w:rFonts w:ascii="Times New Roman" w:hAnsi="Times New Roman" w:cs="Times New Roman"/>
          <w:sz w:val="24"/>
          <w:szCs w:val="24"/>
        </w:rPr>
      </w:pPr>
      <w:r w:rsidRPr="003F5C30">
        <w:rPr>
          <w:rFonts w:ascii="Times New Roman" w:hAnsi="Times New Roman" w:cs="Times New Roman"/>
          <w:sz w:val="24"/>
          <w:szCs w:val="24"/>
        </w:rPr>
        <w:t>Согласно</w:t>
      </w:r>
      <w:r w:rsidR="004B6A07" w:rsidRPr="003F5C30">
        <w:rPr>
          <w:rFonts w:ascii="Times New Roman" w:hAnsi="Times New Roman" w:cs="Times New Roman"/>
          <w:sz w:val="24"/>
          <w:szCs w:val="24"/>
        </w:rPr>
        <w:t xml:space="preserve"> данным предприятия</w:t>
      </w:r>
      <w:r w:rsidRPr="003F5C30">
        <w:rPr>
          <w:rFonts w:ascii="Times New Roman" w:hAnsi="Times New Roman" w:cs="Times New Roman"/>
          <w:sz w:val="24"/>
          <w:szCs w:val="24"/>
        </w:rPr>
        <w:t xml:space="preserve"> по операторам связи поступила оплата</w:t>
      </w:r>
      <w:r w:rsidR="004B6A07" w:rsidRPr="003F5C30">
        <w:rPr>
          <w:rFonts w:ascii="Times New Roman" w:hAnsi="Times New Roman" w:cs="Times New Roman"/>
          <w:sz w:val="24"/>
          <w:szCs w:val="24"/>
        </w:rPr>
        <w:t xml:space="preserve">: </w:t>
      </w:r>
    </w:p>
    <w:p w:rsidR="00CF3603" w:rsidRPr="003F5C30" w:rsidRDefault="004B6A07" w:rsidP="00AB0E22">
      <w:pPr>
        <w:pStyle w:val="a6"/>
        <w:spacing w:after="0"/>
        <w:ind w:left="426" w:hanging="142"/>
        <w:jc w:val="both"/>
        <w:rPr>
          <w:rFonts w:ascii="Times New Roman" w:hAnsi="Times New Roman" w:cs="Times New Roman"/>
          <w:b/>
          <w:sz w:val="24"/>
          <w:szCs w:val="24"/>
        </w:rPr>
      </w:pPr>
      <w:r w:rsidRPr="003F5C30">
        <w:rPr>
          <w:rFonts w:ascii="Times New Roman" w:hAnsi="Times New Roman" w:cs="Times New Roman"/>
          <w:sz w:val="24"/>
          <w:szCs w:val="24"/>
        </w:rPr>
        <w:t xml:space="preserve">- просроченной дебиторской задолженности в сумме </w:t>
      </w:r>
      <w:r w:rsidR="0085008E" w:rsidRPr="003F5C30">
        <w:rPr>
          <w:rFonts w:ascii="Times New Roman" w:hAnsi="Times New Roman" w:cs="Times New Roman"/>
          <w:b/>
          <w:sz w:val="24"/>
          <w:szCs w:val="24"/>
        </w:rPr>
        <w:t>419,3</w:t>
      </w:r>
      <w:r w:rsidR="00CF3603" w:rsidRPr="003F5C30">
        <w:rPr>
          <w:rFonts w:ascii="Times New Roman" w:hAnsi="Times New Roman" w:cs="Times New Roman"/>
          <w:b/>
          <w:sz w:val="24"/>
          <w:szCs w:val="24"/>
        </w:rPr>
        <w:t xml:space="preserve"> тыс.руб.;</w:t>
      </w:r>
    </w:p>
    <w:p w:rsidR="00624CA8" w:rsidRPr="003F5C30" w:rsidRDefault="004B6A07" w:rsidP="00AB0E22">
      <w:pPr>
        <w:pStyle w:val="a6"/>
        <w:spacing w:after="0"/>
        <w:ind w:left="426" w:hanging="142"/>
        <w:jc w:val="both"/>
        <w:rPr>
          <w:rFonts w:ascii="Times New Roman" w:hAnsi="Times New Roman" w:cs="Times New Roman"/>
          <w:sz w:val="24"/>
          <w:szCs w:val="24"/>
        </w:rPr>
      </w:pPr>
      <w:r w:rsidRPr="003F5C30">
        <w:rPr>
          <w:rFonts w:ascii="Times New Roman" w:hAnsi="Times New Roman" w:cs="Times New Roman"/>
          <w:sz w:val="24"/>
          <w:szCs w:val="24"/>
        </w:rPr>
        <w:t xml:space="preserve">- </w:t>
      </w:r>
      <w:r w:rsidR="00CF3603" w:rsidRPr="003F5C30">
        <w:rPr>
          <w:rFonts w:ascii="Times New Roman" w:hAnsi="Times New Roman" w:cs="Times New Roman"/>
          <w:sz w:val="24"/>
          <w:szCs w:val="24"/>
        </w:rPr>
        <w:t xml:space="preserve">штрафных санкций </w:t>
      </w:r>
      <w:r w:rsidR="00CC1F14" w:rsidRPr="003F5C30">
        <w:rPr>
          <w:rFonts w:ascii="Times New Roman" w:hAnsi="Times New Roman" w:cs="Times New Roman"/>
          <w:sz w:val="24"/>
          <w:szCs w:val="24"/>
        </w:rPr>
        <w:t>(</w:t>
      </w:r>
      <w:r w:rsidR="00CF3603" w:rsidRPr="003F5C30">
        <w:rPr>
          <w:rFonts w:ascii="Times New Roman" w:hAnsi="Times New Roman" w:cs="Times New Roman"/>
          <w:sz w:val="24"/>
          <w:szCs w:val="24"/>
        </w:rPr>
        <w:t>за нарушение сроков уплаты</w:t>
      </w:r>
      <w:r w:rsidR="00CC1F14" w:rsidRPr="003F5C30">
        <w:rPr>
          <w:rFonts w:ascii="Times New Roman" w:hAnsi="Times New Roman" w:cs="Times New Roman"/>
          <w:sz w:val="24"/>
          <w:szCs w:val="24"/>
        </w:rPr>
        <w:t>)</w:t>
      </w:r>
      <w:r w:rsidR="00C464A7" w:rsidRPr="003F5C30">
        <w:rPr>
          <w:rFonts w:ascii="Times New Roman" w:hAnsi="Times New Roman" w:cs="Times New Roman"/>
          <w:sz w:val="24"/>
          <w:szCs w:val="24"/>
        </w:rPr>
        <w:t>,</w:t>
      </w:r>
      <w:r w:rsidRPr="003F5C30">
        <w:rPr>
          <w:rFonts w:ascii="Times New Roman" w:hAnsi="Times New Roman" w:cs="Times New Roman"/>
          <w:sz w:val="24"/>
          <w:szCs w:val="24"/>
        </w:rPr>
        <w:t xml:space="preserve"> взысканн</w:t>
      </w:r>
      <w:r w:rsidR="00CD7156" w:rsidRPr="003F5C30">
        <w:rPr>
          <w:rFonts w:ascii="Times New Roman" w:hAnsi="Times New Roman" w:cs="Times New Roman"/>
          <w:sz w:val="24"/>
          <w:szCs w:val="24"/>
        </w:rPr>
        <w:t>ых</w:t>
      </w:r>
      <w:r w:rsidRPr="003F5C30">
        <w:rPr>
          <w:rFonts w:ascii="Times New Roman" w:hAnsi="Times New Roman" w:cs="Times New Roman"/>
          <w:sz w:val="24"/>
          <w:szCs w:val="24"/>
        </w:rPr>
        <w:t xml:space="preserve"> в судебном порядке в сумме </w:t>
      </w:r>
      <w:r w:rsidR="00CF3603" w:rsidRPr="003F5C30">
        <w:rPr>
          <w:rFonts w:ascii="Times New Roman" w:hAnsi="Times New Roman" w:cs="Times New Roman"/>
          <w:b/>
          <w:sz w:val="24"/>
          <w:szCs w:val="24"/>
        </w:rPr>
        <w:t>44,4</w:t>
      </w:r>
      <w:r w:rsidRPr="003F5C30">
        <w:rPr>
          <w:rFonts w:ascii="Times New Roman" w:hAnsi="Times New Roman" w:cs="Times New Roman"/>
          <w:b/>
          <w:sz w:val="24"/>
          <w:szCs w:val="24"/>
        </w:rPr>
        <w:t xml:space="preserve"> тыс.руб.</w:t>
      </w:r>
      <w:r w:rsidRPr="003F5C30">
        <w:rPr>
          <w:rFonts w:ascii="Times New Roman" w:hAnsi="Times New Roman" w:cs="Times New Roman"/>
          <w:sz w:val="24"/>
          <w:szCs w:val="24"/>
        </w:rPr>
        <w:t xml:space="preserve"> </w:t>
      </w:r>
    </w:p>
    <w:p w:rsidR="00EE0812" w:rsidRPr="003F5C30" w:rsidRDefault="003016C7" w:rsidP="00EE0812">
      <w:pPr>
        <w:pStyle w:val="a4"/>
        <w:spacing w:line="276" w:lineRule="auto"/>
        <w:ind w:left="284" w:hanging="284"/>
        <w:jc w:val="both"/>
        <w:rPr>
          <w:rFonts w:ascii="Times New Roman" w:hAnsi="Times New Roman" w:cs="Times New Roman"/>
          <w:color w:val="000000" w:themeColor="text1"/>
          <w:sz w:val="24"/>
          <w:szCs w:val="24"/>
        </w:rPr>
      </w:pPr>
      <w:r w:rsidRPr="003F5C30">
        <w:rPr>
          <w:rFonts w:ascii="Times New Roman" w:hAnsi="Times New Roman" w:cs="Times New Roman"/>
          <w:sz w:val="24"/>
          <w:szCs w:val="24"/>
        </w:rPr>
        <w:lastRenderedPageBreak/>
        <w:t>5</w:t>
      </w:r>
      <w:r w:rsidR="00C464A7" w:rsidRPr="003F5C30">
        <w:rPr>
          <w:rFonts w:ascii="Times New Roman" w:hAnsi="Times New Roman" w:cs="Times New Roman"/>
          <w:sz w:val="24"/>
          <w:szCs w:val="24"/>
        </w:rPr>
        <w:t xml:space="preserve">. </w:t>
      </w:r>
      <w:r w:rsidR="00EE0812" w:rsidRPr="003F5C30">
        <w:rPr>
          <w:rFonts w:ascii="Times New Roman" w:eastAsia="Calibri" w:hAnsi="Times New Roman" w:cs="Times New Roman"/>
          <w:sz w:val="24"/>
          <w:szCs w:val="24"/>
        </w:rPr>
        <w:t xml:space="preserve">Принято </w:t>
      </w:r>
      <w:r w:rsidR="00EE0812" w:rsidRPr="003F5C30">
        <w:rPr>
          <w:rFonts w:ascii="Times New Roman" w:hAnsi="Times New Roman" w:cs="Times New Roman"/>
          <w:color w:val="000000" w:themeColor="text1"/>
          <w:sz w:val="24"/>
          <w:szCs w:val="24"/>
        </w:rPr>
        <w:t>решение Собрания депутатов МГО от 22.06.18г. № 23 «О внесении изменений в Решение Собрания депутатов Миасского городского округа от 27.01.2012г. № 2 «О размещении сооружений связи и телекоммуникационного оборудования на муниципальных опорах и (или) столбах освещения, линиях электропередач, контактной сети».</w:t>
      </w:r>
    </w:p>
    <w:p w:rsidR="000C5EFE" w:rsidRPr="003F5C30" w:rsidRDefault="000C5EFE" w:rsidP="000C5EFE">
      <w:pPr>
        <w:pStyle w:val="a4"/>
        <w:spacing w:line="276" w:lineRule="auto"/>
        <w:ind w:left="284" w:hanging="284"/>
        <w:jc w:val="both"/>
        <w:rPr>
          <w:rFonts w:ascii="Times New Roman" w:hAnsi="Times New Roman" w:cs="Times New Roman"/>
          <w:color w:val="000000" w:themeColor="text1"/>
          <w:sz w:val="24"/>
          <w:szCs w:val="24"/>
        </w:rPr>
      </w:pPr>
      <w:r w:rsidRPr="003F5C30">
        <w:rPr>
          <w:rFonts w:ascii="Times New Roman" w:hAnsi="Times New Roman" w:cs="Times New Roman"/>
          <w:color w:val="000000" w:themeColor="text1"/>
          <w:sz w:val="24"/>
          <w:szCs w:val="24"/>
        </w:rPr>
        <w:t>6. В стадии согласования проект новой редакции типового договора на размещение сооружений связи на муниципальных опорах и (или) столбах освещения, линиях электропередач, контактной сети.</w:t>
      </w:r>
    </w:p>
    <w:p w:rsidR="000C5EFE" w:rsidRPr="003F5C30" w:rsidRDefault="000C5EFE" w:rsidP="000C5EFE">
      <w:pPr>
        <w:pStyle w:val="a4"/>
        <w:spacing w:line="276" w:lineRule="auto"/>
        <w:ind w:left="284" w:hanging="284"/>
        <w:jc w:val="both"/>
        <w:rPr>
          <w:rFonts w:ascii="Times New Roman" w:hAnsi="Times New Roman" w:cs="Times New Roman"/>
          <w:color w:val="000000" w:themeColor="text1"/>
          <w:sz w:val="24"/>
          <w:szCs w:val="24"/>
        </w:rPr>
      </w:pPr>
      <w:r w:rsidRPr="003F5C30">
        <w:rPr>
          <w:rFonts w:ascii="Times New Roman" w:hAnsi="Times New Roman" w:cs="Times New Roman"/>
          <w:color w:val="000000" w:themeColor="text1"/>
          <w:sz w:val="24"/>
          <w:szCs w:val="24"/>
        </w:rPr>
        <w:t>7. Комиссией, созданной Постановлением Администрации МГО от 03.07.18г. № 3023, проведена инвентаризация муниципального имущества, закрепленного на праве хозяйственного ведения за предприятием. Результаты оформлены актом проверки от 13.07.18г., в котором отражены данные о фактическом состоянии имущества, его использовании, внесены рекомендации комиссии о дальнейших мерах относительно объектов имущества. Предприятием периодически проводятся сплошные и выборочные инвентаризации размещенного на опорах телекоммуникационного оборудования с привлечением собственников этого оборудования.</w:t>
      </w:r>
    </w:p>
    <w:p w:rsidR="00C464A7" w:rsidRPr="003F5C30" w:rsidRDefault="003016C7" w:rsidP="00EE0812">
      <w:pPr>
        <w:pStyle w:val="a6"/>
        <w:spacing w:after="0"/>
        <w:ind w:left="142" w:hanging="142"/>
        <w:jc w:val="both"/>
        <w:rPr>
          <w:rFonts w:ascii="Times New Roman" w:hAnsi="Times New Roman" w:cs="Times New Roman"/>
          <w:sz w:val="24"/>
          <w:szCs w:val="24"/>
        </w:rPr>
      </w:pPr>
      <w:r w:rsidRPr="003F5C30">
        <w:rPr>
          <w:rFonts w:ascii="Times New Roman" w:hAnsi="Times New Roman" w:cs="Times New Roman"/>
          <w:sz w:val="24"/>
          <w:szCs w:val="24"/>
        </w:rPr>
        <w:t>6</w:t>
      </w:r>
      <w:r w:rsidR="00C464A7" w:rsidRPr="003F5C30">
        <w:rPr>
          <w:rFonts w:ascii="Times New Roman" w:hAnsi="Times New Roman" w:cs="Times New Roman"/>
          <w:sz w:val="24"/>
          <w:szCs w:val="24"/>
        </w:rPr>
        <w:t>. Приказом директора предприятия от 27.02.18г. № 128 утверждены:</w:t>
      </w:r>
    </w:p>
    <w:p w:rsidR="00C464A7" w:rsidRPr="003F5C30" w:rsidRDefault="00573FA6" w:rsidP="00573FA6">
      <w:pPr>
        <w:pStyle w:val="a6"/>
        <w:tabs>
          <w:tab w:val="left" w:pos="426"/>
        </w:tabs>
        <w:spacing w:after="0"/>
        <w:ind w:left="426" w:hanging="142"/>
        <w:jc w:val="both"/>
        <w:rPr>
          <w:rFonts w:ascii="Times New Roman" w:hAnsi="Times New Roman" w:cs="Times New Roman"/>
          <w:sz w:val="24"/>
          <w:szCs w:val="24"/>
        </w:rPr>
      </w:pPr>
      <w:r w:rsidRPr="003F5C30">
        <w:rPr>
          <w:rFonts w:ascii="Times New Roman" w:hAnsi="Times New Roman" w:cs="Times New Roman"/>
          <w:sz w:val="24"/>
          <w:szCs w:val="24"/>
        </w:rPr>
        <w:t>- форма технических условий;</w:t>
      </w:r>
      <w:r w:rsidR="00C464A7" w:rsidRPr="003F5C30">
        <w:rPr>
          <w:rFonts w:ascii="Times New Roman" w:hAnsi="Times New Roman" w:cs="Times New Roman"/>
          <w:sz w:val="24"/>
          <w:szCs w:val="24"/>
        </w:rPr>
        <w:t xml:space="preserve"> </w:t>
      </w:r>
    </w:p>
    <w:p w:rsidR="00C464A7" w:rsidRPr="003F5C30" w:rsidRDefault="00C464A7" w:rsidP="00573FA6">
      <w:pPr>
        <w:pStyle w:val="a6"/>
        <w:tabs>
          <w:tab w:val="left" w:pos="426"/>
        </w:tabs>
        <w:spacing w:after="0"/>
        <w:ind w:left="426" w:hanging="142"/>
        <w:jc w:val="both"/>
        <w:rPr>
          <w:rFonts w:ascii="Times New Roman" w:hAnsi="Times New Roman" w:cs="Times New Roman"/>
          <w:sz w:val="24"/>
          <w:szCs w:val="24"/>
        </w:rPr>
      </w:pPr>
      <w:r w:rsidRPr="003F5C30">
        <w:rPr>
          <w:rFonts w:ascii="Times New Roman" w:hAnsi="Times New Roman" w:cs="Times New Roman"/>
          <w:sz w:val="24"/>
          <w:szCs w:val="24"/>
        </w:rPr>
        <w:t>- форма акта о</w:t>
      </w:r>
      <w:r w:rsidR="00573FA6" w:rsidRPr="003F5C30">
        <w:rPr>
          <w:rFonts w:ascii="Times New Roman" w:hAnsi="Times New Roman" w:cs="Times New Roman"/>
          <w:sz w:val="24"/>
          <w:szCs w:val="24"/>
        </w:rPr>
        <w:t xml:space="preserve"> выполнении технических условий;</w:t>
      </w:r>
      <w:r w:rsidRPr="003F5C30">
        <w:rPr>
          <w:rFonts w:ascii="Times New Roman" w:hAnsi="Times New Roman" w:cs="Times New Roman"/>
          <w:sz w:val="24"/>
          <w:szCs w:val="24"/>
        </w:rPr>
        <w:t xml:space="preserve"> </w:t>
      </w:r>
    </w:p>
    <w:p w:rsidR="00C464A7" w:rsidRPr="003F5C30" w:rsidRDefault="00C464A7" w:rsidP="00573FA6">
      <w:pPr>
        <w:pStyle w:val="a6"/>
        <w:tabs>
          <w:tab w:val="left" w:pos="426"/>
        </w:tabs>
        <w:spacing w:after="0"/>
        <w:ind w:left="426" w:hanging="142"/>
        <w:jc w:val="both"/>
        <w:rPr>
          <w:rFonts w:ascii="Times New Roman" w:hAnsi="Times New Roman" w:cs="Times New Roman"/>
          <w:sz w:val="24"/>
          <w:szCs w:val="24"/>
        </w:rPr>
      </w:pPr>
      <w:r w:rsidRPr="003F5C30">
        <w:rPr>
          <w:rFonts w:ascii="Times New Roman" w:hAnsi="Times New Roman" w:cs="Times New Roman"/>
          <w:sz w:val="24"/>
          <w:szCs w:val="24"/>
        </w:rPr>
        <w:t xml:space="preserve">- порядок учета выданных технических условий и актов о </w:t>
      </w:r>
      <w:r w:rsidR="00573FA6" w:rsidRPr="003F5C30">
        <w:rPr>
          <w:rFonts w:ascii="Times New Roman" w:hAnsi="Times New Roman" w:cs="Times New Roman"/>
          <w:sz w:val="24"/>
          <w:szCs w:val="24"/>
        </w:rPr>
        <w:t>выполнении технических условий;</w:t>
      </w:r>
    </w:p>
    <w:p w:rsidR="00C464A7" w:rsidRPr="003F5C30" w:rsidRDefault="00C464A7" w:rsidP="00573FA6">
      <w:pPr>
        <w:pStyle w:val="a6"/>
        <w:tabs>
          <w:tab w:val="left" w:pos="426"/>
        </w:tabs>
        <w:spacing w:after="0"/>
        <w:ind w:left="426" w:hanging="142"/>
        <w:jc w:val="both"/>
        <w:rPr>
          <w:rFonts w:ascii="Times New Roman" w:hAnsi="Times New Roman" w:cs="Times New Roman"/>
          <w:sz w:val="24"/>
          <w:szCs w:val="24"/>
        </w:rPr>
      </w:pPr>
      <w:r w:rsidRPr="003F5C30">
        <w:rPr>
          <w:rFonts w:ascii="Times New Roman" w:hAnsi="Times New Roman" w:cs="Times New Roman"/>
          <w:sz w:val="24"/>
          <w:szCs w:val="24"/>
        </w:rPr>
        <w:t>- определено лицо, ответственное за оформление документов и ведение их учета.</w:t>
      </w:r>
    </w:p>
    <w:p w:rsidR="00541E0D" w:rsidRDefault="00541E0D" w:rsidP="003D42BD">
      <w:pPr>
        <w:pStyle w:val="a6"/>
        <w:tabs>
          <w:tab w:val="left" w:pos="142"/>
        </w:tabs>
        <w:spacing w:after="0"/>
        <w:ind w:left="284" w:hanging="284"/>
        <w:jc w:val="both"/>
        <w:rPr>
          <w:rFonts w:ascii="Times New Roman" w:hAnsi="Times New Roman" w:cs="Times New Roman"/>
          <w:sz w:val="24"/>
          <w:szCs w:val="24"/>
        </w:rPr>
      </w:pPr>
      <w:r w:rsidRPr="003F5C30">
        <w:rPr>
          <w:rFonts w:ascii="Times New Roman" w:hAnsi="Times New Roman" w:cs="Times New Roman"/>
          <w:sz w:val="24"/>
          <w:szCs w:val="24"/>
        </w:rPr>
        <w:t>7. На балансовой комиссии по подведению итогов финансово-хозяйственной деятельности муниципальных унитарных предприятий за 1 квартал 2018 года по МУП «УПП МГО» снижено количество баллов на 10 в соответствии с критериями оценки выполнения основных показателей финансово-хозяйственной деятельности, экономической эффективности и результативности предприятия, его руководителя (установленный размер баллов непосредственно влияет на размер ежеквартальной стимулирующей выплаты руководителю предприятия).</w:t>
      </w:r>
    </w:p>
    <w:p w:rsidR="00EB7BA5" w:rsidRPr="003F5C30" w:rsidRDefault="00EB7BA5" w:rsidP="003D42BD">
      <w:pPr>
        <w:spacing w:line="276" w:lineRule="auto"/>
        <w:jc w:val="center"/>
        <w:rPr>
          <w:rFonts w:eastAsia="Times New Roman" w:cs="Times New Roman"/>
          <w:b/>
          <w:kern w:val="0"/>
          <w:lang w:eastAsia="en-US" w:bidi="ar-SA"/>
        </w:rPr>
      </w:pPr>
      <w:r w:rsidRPr="003F5C30">
        <w:rPr>
          <w:rFonts w:eastAsia="Times New Roman" w:cs="Times New Roman"/>
          <w:b/>
          <w:kern w:val="0"/>
          <w:lang w:eastAsia="en-US" w:bidi="ar-SA"/>
        </w:rPr>
        <w:t>Представление от 07.02.</w:t>
      </w:r>
      <w:r w:rsidR="00893192">
        <w:rPr>
          <w:rFonts w:eastAsia="Times New Roman" w:cs="Times New Roman"/>
          <w:b/>
          <w:kern w:val="0"/>
          <w:lang w:eastAsia="en-US" w:bidi="ar-SA"/>
        </w:rPr>
        <w:t>20</w:t>
      </w:r>
      <w:r w:rsidRPr="003F5C30">
        <w:rPr>
          <w:rFonts w:eastAsia="Times New Roman" w:cs="Times New Roman"/>
          <w:b/>
          <w:kern w:val="0"/>
          <w:lang w:eastAsia="en-US" w:bidi="ar-SA"/>
        </w:rPr>
        <w:t>18 года № 4, 4/1</w:t>
      </w:r>
    </w:p>
    <w:p w:rsidR="00EB7BA5" w:rsidRPr="003F5C30" w:rsidRDefault="00EB7BA5" w:rsidP="00573FA6">
      <w:pPr>
        <w:widowControl/>
        <w:suppressAutoHyphens w:val="0"/>
        <w:spacing w:line="276" w:lineRule="auto"/>
        <w:jc w:val="center"/>
        <w:rPr>
          <w:rFonts w:cs="Times New Roman"/>
        </w:rPr>
      </w:pPr>
      <w:r w:rsidRPr="003F5C30">
        <w:rPr>
          <w:rFonts w:cs="Times New Roman"/>
        </w:rPr>
        <w:t xml:space="preserve">(Ревизия ФХД </w:t>
      </w:r>
      <w:r w:rsidR="007C6D03" w:rsidRPr="003F5C30">
        <w:rPr>
          <w:rFonts w:eastAsiaTheme="minorHAnsi" w:cs="Times New Roman"/>
          <w:kern w:val="0"/>
          <w:lang w:eastAsia="en-US" w:bidi="ar-SA"/>
        </w:rPr>
        <w:t>МБОУ «МСОШ № 18»</w:t>
      </w:r>
      <w:r w:rsidRPr="003F5C30">
        <w:rPr>
          <w:rFonts w:cs="Times New Roman"/>
        </w:rPr>
        <w:t>)</w:t>
      </w:r>
    </w:p>
    <w:p w:rsidR="00986295" w:rsidRPr="003F5C30" w:rsidRDefault="00986295" w:rsidP="00573FA6">
      <w:pPr>
        <w:spacing w:line="276" w:lineRule="auto"/>
        <w:ind w:firstLine="709"/>
        <w:jc w:val="both"/>
        <w:rPr>
          <w:rFonts w:cs="Times New Roman"/>
        </w:rPr>
      </w:pPr>
      <w:r w:rsidRPr="003F5C30">
        <w:rPr>
          <w:rFonts w:cs="Times New Roman"/>
        </w:rPr>
        <w:t>В рамках плана мероп</w:t>
      </w:r>
      <w:r w:rsidR="00957BE2" w:rsidRPr="003F5C30">
        <w:rPr>
          <w:rFonts w:cs="Times New Roman"/>
        </w:rPr>
        <w:t xml:space="preserve">риятий по устранению нарушений </w:t>
      </w:r>
      <w:r w:rsidRPr="003F5C30">
        <w:rPr>
          <w:rFonts w:cs="Times New Roman"/>
        </w:rPr>
        <w:t>выявленных Счетной палатой:</w:t>
      </w:r>
    </w:p>
    <w:p w:rsidR="00986295" w:rsidRPr="003F5C30" w:rsidRDefault="00986295" w:rsidP="00573FA6">
      <w:pPr>
        <w:pStyle w:val="a6"/>
        <w:numPr>
          <w:ilvl w:val="0"/>
          <w:numId w:val="6"/>
        </w:numPr>
        <w:spacing w:after="0"/>
        <w:ind w:left="284" w:hanging="284"/>
        <w:jc w:val="both"/>
        <w:rPr>
          <w:rFonts w:ascii="Times New Roman" w:hAnsi="Times New Roman" w:cs="Times New Roman"/>
          <w:sz w:val="24"/>
          <w:szCs w:val="24"/>
        </w:rPr>
      </w:pPr>
      <w:r w:rsidRPr="003F5C30">
        <w:rPr>
          <w:rFonts w:ascii="Times New Roman" w:hAnsi="Times New Roman" w:cs="Times New Roman"/>
          <w:sz w:val="24"/>
          <w:szCs w:val="24"/>
        </w:rPr>
        <w:t xml:space="preserve">В бухучете отражена дебиторская задолженность ООО «Гермес» в сумме </w:t>
      </w:r>
      <w:r w:rsidRPr="003F5C30">
        <w:rPr>
          <w:rFonts w:ascii="Times New Roman" w:hAnsi="Times New Roman" w:cs="Times New Roman"/>
          <w:b/>
          <w:sz w:val="24"/>
          <w:szCs w:val="24"/>
        </w:rPr>
        <w:t>218,5</w:t>
      </w:r>
      <w:r w:rsidRPr="003F5C30">
        <w:rPr>
          <w:rFonts w:ascii="Times New Roman" w:hAnsi="Times New Roman" w:cs="Times New Roman"/>
          <w:sz w:val="24"/>
          <w:szCs w:val="24"/>
        </w:rPr>
        <w:t xml:space="preserve"> тыс.руб. (бухгалтерские справки от 28.12.17г. № 171, от 01.02.18г. № 002). Соответствующие изменения внесены в План ФХД на 2017 год по статье доходов от возмещения коммунальных затрат на сумму 50 тыс.руб. ООО </w:t>
      </w:r>
      <w:r w:rsidR="003016C7" w:rsidRPr="003F5C30">
        <w:rPr>
          <w:rFonts w:ascii="Times New Roman" w:hAnsi="Times New Roman" w:cs="Times New Roman"/>
          <w:sz w:val="24"/>
          <w:szCs w:val="24"/>
        </w:rPr>
        <w:t>«Гермес» (ПП № 1 от 06.03.18г.).</w:t>
      </w:r>
    </w:p>
    <w:p w:rsidR="00986295" w:rsidRPr="003F5C30" w:rsidRDefault="00986295" w:rsidP="001712FD">
      <w:pPr>
        <w:pStyle w:val="a6"/>
        <w:numPr>
          <w:ilvl w:val="0"/>
          <w:numId w:val="6"/>
        </w:numPr>
        <w:spacing w:after="0"/>
        <w:ind w:left="284" w:hanging="284"/>
        <w:jc w:val="both"/>
        <w:rPr>
          <w:rFonts w:ascii="Times New Roman" w:hAnsi="Times New Roman" w:cs="Times New Roman"/>
          <w:sz w:val="24"/>
          <w:szCs w:val="24"/>
        </w:rPr>
      </w:pPr>
      <w:r w:rsidRPr="003F5C30">
        <w:rPr>
          <w:rFonts w:ascii="Times New Roman" w:hAnsi="Times New Roman" w:cs="Times New Roman"/>
          <w:sz w:val="24"/>
          <w:szCs w:val="24"/>
        </w:rPr>
        <w:t xml:space="preserve">Представлено письмо </w:t>
      </w:r>
      <w:r w:rsidR="00F55C43" w:rsidRPr="003F5C30">
        <w:rPr>
          <w:rFonts w:ascii="Times New Roman" w:hAnsi="Times New Roman" w:cs="Times New Roman"/>
          <w:sz w:val="24"/>
          <w:szCs w:val="24"/>
        </w:rPr>
        <w:t>у</w:t>
      </w:r>
      <w:r w:rsidRPr="003F5C30">
        <w:rPr>
          <w:rFonts w:ascii="Times New Roman" w:hAnsi="Times New Roman" w:cs="Times New Roman"/>
          <w:sz w:val="24"/>
          <w:szCs w:val="24"/>
        </w:rPr>
        <w:t>чреждения от 02.03.18г. № 35 в адрес МАУ «КШДП» МГО о согласовании Акта с</w:t>
      </w:r>
      <w:r w:rsidR="003016C7" w:rsidRPr="003F5C30">
        <w:rPr>
          <w:rFonts w:ascii="Times New Roman" w:hAnsi="Times New Roman" w:cs="Times New Roman"/>
          <w:sz w:val="24"/>
          <w:szCs w:val="24"/>
        </w:rPr>
        <w:t>верки и погашении задолженности.</w:t>
      </w:r>
    </w:p>
    <w:p w:rsidR="00986295" w:rsidRPr="003F5C30" w:rsidRDefault="00986295" w:rsidP="001712FD">
      <w:pPr>
        <w:pStyle w:val="a6"/>
        <w:numPr>
          <w:ilvl w:val="0"/>
          <w:numId w:val="6"/>
        </w:numPr>
        <w:spacing w:after="0"/>
        <w:ind w:left="284" w:hanging="284"/>
        <w:jc w:val="both"/>
        <w:rPr>
          <w:rFonts w:ascii="Times New Roman" w:hAnsi="Times New Roman" w:cs="Times New Roman"/>
          <w:sz w:val="24"/>
          <w:szCs w:val="24"/>
        </w:rPr>
      </w:pPr>
      <w:r w:rsidRPr="003F5C30">
        <w:rPr>
          <w:rFonts w:ascii="Times New Roman" w:hAnsi="Times New Roman" w:cs="Times New Roman"/>
          <w:sz w:val="24"/>
          <w:szCs w:val="24"/>
        </w:rPr>
        <w:t>С 01.01.18г. педагогическим работникам без категории установлены (заменены) доплаты стимулирующего характера на основании приказа директора учреждения от 07.02.18г. № 52б (о внесении изменени</w:t>
      </w:r>
      <w:r w:rsidR="003016C7" w:rsidRPr="003F5C30">
        <w:rPr>
          <w:rFonts w:ascii="Times New Roman" w:hAnsi="Times New Roman" w:cs="Times New Roman"/>
          <w:sz w:val="24"/>
          <w:szCs w:val="24"/>
        </w:rPr>
        <w:t>й в приказ от 01.09.17г. №</w:t>
      </w:r>
      <w:r w:rsidR="00FC187D" w:rsidRPr="003F5C30">
        <w:rPr>
          <w:rFonts w:ascii="Times New Roman" w:hAnsi="Times New Roman" w:cs="Times New Roman"/>
          <w:sz w:val="24"/>
          <w:szCs w:val="24"/>
        </w:rPr>
        <w:t xml:space="preserve"> </w:t>
      </w:r>
      <w:r w:rsidR="003016C7" w:rsidRPr="003F5C30">
        <w:rPr>
          <w:rFonts w:ascii="Times New Roman" w:hAnsi="Times New Roman" w:cs="Times New Roman"/>
          <w:sz w:val="24"/>
          <w:szCs w:val="24"/>
        </w:rPr>
        <w:t>235б).</w:t>
      </w:r>
    </w:p>
    <w:p w:rsidR="00986295" w:rsidRPr="003F5C30" w:rsidRDefault="00986295" w:rsidP="001712FD">
      <w:pPr>
        <w:pStyle w:val="a6"/>
        <w:numPr>
          <w:ilvl w:val="0"/>
          <w:numId w:val="6"/>
        </w:numPr>
        <w:spacing w:after="0"/>
        <w:ind w:left="284" w:hanging="284"/>
        <w:jc w:val="both"/>
        <w:rPr>
          <w:rFonts w:ascii="Times New Roman" w:hAnsi="Times New Roman" w:cs="Times New Roman"/>
          <w:sz w:val="24"/>
          <w:szCs w:val="24"/>
        </w:rPr>
      </w:pPr>
      <w:r w:rsidRPr="003F5C30">
        <w:rPr>
          <w:rFonts w:ascii="Times New Roman" w:hAnsi="Times New Roman" w:cs="Times New Roman"/>
          <w:sz w:val="24"/>
          <w:szCs w:val="24"/>
        </w:rPr>
        <w:t>Представлена бухгалтерская справка от 30.01.18г. № 0000001 о переносе объекта со счета 101.13 (недвижимое им</w:t>
      </w:r>
      <w:r w:rsidR="00503758" w:rsidRPr="003F5C30">
        <w:rPr>
          <w:rFonts w:ascii="Times New Roman" w:hAnsi="Times New Roman" w:cs="Times New Roman"/>
          <w:sz w:val="24"/>
          <w:szCs w:val="24"/>
        </w:rPr>
        <w:t>ущество</w:t>
      </w:r>
      <w:r w:rsidRPr="003F5C30">
        <w:rPr>
          <w:rFonts w:ascii="Times New Roman" w:hAnsi="Times New Roman" w:cs="Times New Roman"/>
          <w:sz w:val="24"/>
          <w:szCs w:val="24"/>
        </w:rPr>
        <w:t>) на счет 101.36 (иное движимое</w:t>
      </w:r>
      <w:r w:rsidR="004A45D1" w:rsidRPr="003F5C30">
        <w:rPr>
          <w:rFonts w:ascii="Times New Roman" w:hAnsi="Times New Roman" w:cs="Times New Roman"/>
          <w:sz w:val="24"/>
          <w:szCs w:val="24"/>
        </w:rPr>
        <w:t xml:space="preserve"> имущество</w:t>
      </w:r>
      <w:r w:rsidRPr="003F5C30">
        <w:rPr>
          <w:rFonts w:ascii="Times New Roman" w:hAnsi="Times New Roman" w:cs="Times New Roman"/>
          <w:sz w:val="24"/>
          <w:szCs w:val="24"/>
        </w:rPr>
        <w:t>)</w:t>
      </w:r>
      <w:r w:rsidR="00DE7789" w:rsidRPr="003F5C30">
        <w:rPr>
          <w:rFonts w:ascii="Times New Roman" w:hAnsi="Times New Roman" w:cs="Times New Roman"/>
          <w:sz w:val="24"/>
          <w:szCs w:val="24"/>
        </w:rPr>
        <w:t xml:space="preserve"> в сумме </w:t>
      </w:r>
      <w:r w:rsidR="00DE7789" w:rsidRPr="003F5C30">
        <w:rPr>
          <w:rFonts w:ascii="Times New Roman" w:hAnsi="Times New Roman" w:cs="Times New Roman"/>
          <w:b/>
          <w:sz w:val="24"/>
          <w:szCs w:val="24"/>
        </w:rPr>
        <w:t>298,1 тыс.руб.</w:t>
      </w:r>
      <w:r w:rsidRPr="003F5C30">
        <w:rPr>
          <w:rFonts w:ascii="Times New Roman" w:hAnsi="Times New Roman" w:cs="Times New Roman"/>
          <w:sz w:val="24"/>
          <w:szCs w:val="24"/>
        </w:rPr>
        <w:t>. Выписка из Реестра имущества МГО от 20.03.18 №</w:t>
      </w:r>
      <w:r w:rsidR="00FC187D" w:rsidRPr="003F5C30">
        <w:rPr>
          <w:rFonts w:ascii="Times New Roman" w:hAnsi="Times New Roman" w:cs="Times New Roman"/>
          <w:sz w:val="24"/>
          <w:szCs w:val="24"/>
        </w:rPr>
        <w:t xml:space="preserve"> </w:t>
      </w:r>
      <w:r w:rsidRPr="003F5C30">
        <w:rPr>
          <w:rFonts w:ascii="Times New Roman" w:hAnsi="Times New Roman" w:cs="Times New Roman"/>
          <w:sz w:val="24"/>
          <w:szCs w:val="24"/>
        </w:rPr>
        <w:t>1170/1.7</w:t>
      </w:r>
      <w:r w:rsidR="003016C7" w:rsidRPr="003F5C30">
        <w:rPr>
          <w:rFonts w:ascii="Times New Roman" w:hAnsi="Times New Roman" w:cs="Times New Roman"/>
          <w:sz w:val="24"/>
          <w:szCs w:val="24"/>
        </w:rPr>
        <w:t>.</w:t>
      </w:r>
    </w:p>
    <w:p w:rsidR="004B2867" w:rsidRPr="003F5C30" w:rsidRDefault="004B2867" w:rsidP="004B2867">
      <w:pPr>
        <w:pStyle w:val="a6"/>
        <w:numPr>
          <w:ilvl w:val="0"/>
          <w:numId w:val="6"/>
        </w:numPr>
        <w:spacing w:after="0"/>
        <w:ind w:left="284" w:hanging="284"/>
        <w:jc w:val="both"/>
        <w:rPr>
          <w:rFonts w:ascii="Times New Roman" w:hAnsi="Times New Roman" w:cs="Times New Roman"/>
          <w:sz w:val="24"/>
          <w:szCs w:val="24"/>
        </w:rPr>
      </w:pPr>
      <w:r w:rsidRPr="003F5C30">
        <w:rPr>
          <w:rFonts w:ascii="Times New Roman" w:hAnsi="Times New Roman" w:cs="Times New Roman"/>
          <w:sz w:val="24"/>
          <w:szCs w:val="24"/>
        </w:rPr>
        <w:t xml:space="preserve">Постановлением МГО от 27.04.18г. № 1926 имущество балансовой стоимостью </w:t>
      </w:r>
      <w:r w:rsidRPr="003F5C30">
        <w:rPr>
          <w:rFonts w:ascii="Times New Roman" w:hAnsi="Times New Roman" w:cs="Times New Roman"/>
          <w:b/>
          <w:sz w:val="24"/>
          <w:szCs w:val="24"/>
        </w:rPr>
        <w:t>2 777,8 тыс.руб.</w:t>
      </w:r>
      <w:r w:rsidRPr="003F5C30">
        <w:rPr>
          <w:rFonts w:ascii="Times New Roman" w:hAnsi="Times New Roman" w:cs="Times New Roman"/>
          <w:sz w:val="24"/>
          <w:szCs w:val="24"/>
        </w:rPr>
        <w:t xml:space="preserve"> отнесено к категории особо ценного движимого имущества.</w:t>
      </w:r>
    </w:p>
    <w:p w:rsidR="008E769F" w:rsidRPr="003F5C30" w:rsidRDefault="00DE7789" w:rsidP="00C96059">
      <w:pPr>
        <w:pStyle w:val="a6"/>
        <w:numPr>
          <w:ilvl w:val="0"/>
          <w:numId w:val="6"/>
        </w:numPr>
        <w:ind w:left="284" w:hanging="284"/>
        <w:jc w:val="both"/>
        <w:rPr>
          <w:rFonts w:ascii="Times New Roman" w:hAnsi="Times New Roman" w:cs="Times New Roman"/>
          <w:color w:val="000000" w:themeColor="text1"/>
          <w:sz w:val="24"/>
          <w:szCs w:val="24"/>
        </w:rPr>
      </w:pPr>
      <w:r w:rsidRPr="003F5C30">
        <w:rPr>
          <w:rFonts w:ascii="Times New Roman" w:hAnsi="Times New Roman" w:cs="Times New Roman"/>
          <w:sz w:val="24"/>
          <w:szCs w:val="24"/>
        </w:rPr>
        <w:t>Учреждением направлен</w:t>
      </w:r>
      <w:r w:rsidR="004B2867" w:rsidRPr="003F5C30">
        <w:rPr>
          <w:rFonts w:ascii="Times New Roman" w:hAnsi="Times New Roman" w:cs="Times New Roman"/>
          <w:sz w:val="24"/>
          <w:szCs w:val="24"/>
        </w:rPr>
        <w:t xml:space="preserve">о обращение в Администрацию МГО </w:t>
      </w:r>
      <w:r w:rsidR="008E769F" w:rsidRPr="003F5C30">
        <w:rPr>
          <w:rFonts w:ascii="Times New Roman" w:hAnsi="Times New Roman" w:cs="Times New Roman"/>
          <w:color w:val="000000" w:themeColor="text1"/>
          <w:sz w:val="24"/>
          <w:szCs w:val="24"/>
        </w:rPr>
        <w:t>от 06.03.18г. №</w:t>
      </w:r>
      <w:r w:rsidR="00B731A1" w:rsidRPr="003F5C30">
        <w:rPr>
          <w:rFonts w:ascii="Times New Roman" w:hAnsi="Times New Roman" w:cs="Times New Roman"/>
          <w:color w:val="000000" w:themeColor="text1"/>
          <w:sz w:val="24"/>
          <w:szCs w:val="24"/>
        </w:rPr>
        <w:t xml:space="preserve"> </w:t>
      </w:r>
      <w:r w:rsidR="008E769F" w:rsidRPr="003F5C30">
        <w:rPr>
          <w:rFonts w:ascii="Times New Roman" w:hAnsi="Times New Roman" w:cs="Times New Roman"/>
          <w:color w:val="000000" w:themeColor="text1"/>
          <w:sz w:val="24"/>
          <w:szCs w:val="24"/>
        </w:rPr>
        <w:t xml:space="preserve">37 </w:t>
      </w:r>
      <w:r w:rsidR="001C424C" w:rsidRPr="003F5C30">
        <w:rPr>
          <w:rFonts w:ascii="Times New Roman" w:hAnsi="Times New Roman" w:cs="Times New Roman"/>
          <w:color w:val="000000" w:themeColor="text1"/>
          <w:sz w:val="24"/>
          <w:szCs w:val="24"/>
        </w:rPr>
        <w:t xml:space="preserve">о </w:t>
      </w:r>
      <w:r w:rsidR="008E769F" w:rsidRPr="003F5C30">
        <w:rPr>
          <w:rFonts w:ascii="Times New Roman" w:hAnsi="Times New Roman" w:cs="Times New Roman"/>
          <w:color w:val="000000" w:themeColor="text1"/>
          <w:sz w:val="24"/>
          <w:szCs w:val="24"/>
        </w:rPr>
        <w:t>закреплении имущества в оперативное управление на общую сумму 292,3 тыс.руб.</w:t>
      </w:r>
    </w:p>
    <w:p w:rsidR="004B2867" w:rsidRPr="003F5C30" w:rsidRDefault="004B2867" w:rsidP="00C96059">
      <w:pPr>
        <w:pStyle w:val="a6"/>
        <w:numPr>
          <w:ilvl w:val="0"/>
          <w:numId w:val="6"/>
        </w:numPr>
        <w:spacing w:after="0"/>
        <w:ind w:left="284" w:hanging="284"/>
        <w:jc w:val="both"/>
        <w:rPr>
          <w:rFonts w:ascii="Times New Roman" w:hAnsi="Times New Roman" w:cs="Times New Roman"/>
          <w:b/>
          <w:color w:val="000000" w:themeColor="text1"/>
          <w:sz w:val="24"/>
          <w:szCs w:val="24"/>
        </w:rPr>
      </w:pPr>
      <w:r w:rsidRPr="003F5C30">
        <w:rPr>
          <w:rFonts w:ascii="Times New Roman" w:hAnsi="Times New Roman" w:cs="Times New Roman"/>
          <w:color w:val="000000" w:themeColor="text1"/>
          <w:sz w:val="24"/>
          <w:szCs w:val="24"/>
        </w:rPr>
        <w:t xml:space="preserve">На основании Постановления МГО от 11.09.18г. </w:t>
      </w:r>
      <w:r w:rsidR="00C96059" w:rsidRPr="003F5C30">
        <w:rPr>
          <w:rFonts w:ascii="Times New Roman" w:hAnsi="Times New Roman" w:cs="Times New Roman"/>
          <w:color w:val="000000" w:themeColor="text1"/>
          <w:sz w:val="24"/>
          <w:szCs w:val="24"/>
        </w:rPr>
        <w:t xml:space="preserve">№ 4147 списано имущество балансовой стоимостью </w:t>
      </w:r>
      <w:r w:rsidR="00C96059" w:rsidRPr="003F5C30">
        <w:rPr>
          <w:rFonts w:ascii="Times New Roman" w:hAnsi="Times New Roman" w:cs="Times New Roman"/>
          <w:b/>
          <w:color w:val="000000" w:themeColor="text1"/>
          <w:sz w:val="24"/>
          <w:szCs w:val="24"/>
        </w:rPr>
        <w:t>166,9 тыс.руб.</w:t>
      </w:r>
      <w:r w:rsidR="00C96059" w:rsidRPr="003F5C30">
        <w:rPr>
          <w:rFonts w:ascii="Times New Roman" w:hAnsi="Times New Roman" w:cs="Times New Roman"/>
          <w:color w:val="000000" w:themeColor="text1"/>
          <w:sz w:val="24"/>
          <w:szCs w:val="24"/>
        </w:rPr>
        <w:t xml:space="preserve"> Заключен договор на утилизацию имущества от 02.10.18г. № 142 с </w:t>
      </w:r>
      <w:r w:rsidR="00C96059" w:rsidRPr="003F5C30">
        <w:rPr>
          <w:rFonts w:ascii="Times New Roman" w:hAnsi="Times New Roman" w:cs="Times New Roman"/>
          <w:color w:val="000000" w:themeColor="text1"/>
          <w:sz w:val="24"/>
          <w:szCs w:val="24"/>
        </w:rPr>
        <w:lastRenderedPageBreak/>
        <w:t>ООО «</w:t>
      </w:r>
      <w:proofErr w:type="spellStart"/>
      <w:r w:rsidR="00C96059" w:rsidRPr="003F5C30">
        <w:rPr>
          <w:rFonts w:ascii="Times New Roman" w:hAnsi="Times New Roman" w:cs="Times New Roman"/>
          <w:color w:val="000000" w:themeColor="text1"/>
          <w:sz w:val="24"/>
          <w:szCs w:val="24"/>
        </w:rPr>
        <w:t>УралСтальМ</w:t>
      </w:r>
      <w:proofErr w:type="spellEnd"/>
      <w:r w:rsidR="00C96059" w:rsidRPr="003F5C30">
        <w:rPr>
          <w:rFonts w:ascii="Times New Roman" w:hAnsi="Times New Roman" w:cs="Times New Roman"/>
          <w:color w:val="000000" w:themeColor="text1"/>
          <w:sz w:val="24"/>
          <w:szCs w:val="24"/>
        </w:rPr>
        <w:t>». Согласно приемо-сдаточному акту ООО «</w:t>
      </w:r>
      <w:proofErr w:type="spellStart"/>
      <w:r w:rsidR="00C96059" w:rsidRPr="003F5C30">
        <w:rPr>
          <w:rFonts w:ascii="Times New Roman" w:hAnsi="Times New Roman" w:cs="Times New Roman"/>
          <w:color w:val="000000" w:themeColor="text1"/>
          <w:sz w:val="24"/>
          <w:szCs w:val="24"/>
        </w:rPr>
        <w:t>УралСтальМ</w:t>
      </w:r>
      <w:proofErr w:type="spellEnd"/>
      <w:r w:rsidR="00C96059" w:rsidRPr="003F5C30">
        <w:rPr>
          <w:rFonts w:ascii="Times New Roman" w:hAnsi="Times New Roman" w:cs="Times New Roman"/>
          <w:color w:val="000000" w:themeColor="text1"/>
          <w:sz w:val="24"/>
          <w:szCs w:val="24"/>
        </w:rPr>
        <w:t xml:space="preserve"> от 12.10.18г. № 1581/10 доходы от сдачи металлолома составили </w:t>
      </w:r>
      <w:r w:rsidR="00C96059" w:rsidRPr="003F5C30">
        <w:rPr>
          <w:rFonts w:ascii="Times New Roman" w:hAnsi="Times New Roman" w:cs="Times New Roman"/>
          <w:b/>
          <w:color w:val="000000" w:themeColor="text1"/>
          <w:sz w:val="24"/>
          <w:szCs w:val="24"/>
        </w:rPr>
        <w:t>8,8 тыс.руб.</w:t>
      </w:r>
    </w:p>
    <w:p w:rsidR="00885E21" w:rsidRPr="003F5C30" w:rsidRDefault="00885E21" w:rsidP="00C96059">
      <w:pPr>
        <w:widowControl/>
        <w:suppressAutoHyphens w:val="0"/>
        <w:spacing w:line="276" w:lineRule="auto"/>
        <w:ind w:left="284" w:hanging="284"/>
        <w:jc w:val="both"/>
        <w:rPr>
          <w:rFonts w:cs="Times New Roman"/>
          <w:b/>
          <w:color w:val="000000" w:themeColor="text1"/>
        </w:rPr>
      </w:pPr>
      <w:r w:rsidRPr="003F5C30">
        <w:rPr>
          <w:rFonts w:cs="Times New Roman"/>
          <w:color w:val="000000" w:themeColor="text1"/>
        </w:rPr>
        <w:t xml:space="preserve">7. Право постоянного (бессрочного) пользования земельным участком прекращено на основании Постановления Администрации МГО от 20.06.17г. № 3031, согласно которому участок передан МКУ «Комитет по строительству» в безвозмездное пользование. Кадастровая стоимость земельного участка уменьшена на </w:t>
      </w:r>
      <w:r w:rsidRPr="003F5C30">
        <w:rPr>
          <w:rFonts w:cs="Times New Roman"/>
          <w:b/>
          <w:color w:val="000000" w:themeColor="text1"/>
        </w:rPr>
        <w:t xml:space="preserve">2 442,0 тыс.руб. </w:t>
      </w:r>
    </w:p>
    <w:p w:rsidR="00F9719A" w:rsidRPr="003F5C30" w:rsidRDefault="00885E21" w:rsidP="0028526D">
      <w:pPr>
        <w:widowControl/>
        <w:suppressAutoHyphens w:val="0"/>
        <w:spacing w:line="276" w:lineRule="auto"/>
        <w:ind w:left="284" w:hanging="284"/>
        <w:jc w:val="both"/>
        <w:rPr>
          <w:rFonts w:cs="Times New Roman"/>
        </w:rPr>
      </w:pPr>
      <w:r w:rsidRPr="003F5C30">
        <w:rPr>
          <w:rFonts w:cs="Times New Roman"/>
        </w:rPr>
        <w:t>8</w:t>
      </w:r>
      <w:r w:rsidR="00B731A1" w:rsidRPr="003F5C30">
        <w:rPr>
          <w:rFonts w:cs="Times New Roman"/>
        </w:rPr>
        <w:t xml:space="preserve">. </w:t>
      </w:r>
      <w:r w:rsidR="00DE7789" w:rsidRPr="003F5C30">
        <w:rPr>
          <w:rFonts w:cs="Times New Roman"/>
        </w:rPr>
        <w:t xml:space="preserve">По </w:t>
      </w:r>
      <w:r w:rsidR="00B16808" w:rsidRPr="003F5C30">
        <w:rPr>
          <w:rFonts w:cs="Times New Roman"/>
        </w:rPr>
        <w:t>результатам инвентаризации имуществ</w:t>
      </w:r>
      <w:r w:rsidR="00F9719A" w:rsidRPr="003F5C30">
        <w:rPr>
          <w:rFonts w:cs="Times New Roman"/>
        </w:rPr>
        <w:t>а</w:t>
      </w:r>
      <w:r w:rsidR="00B16808" w:rsidRPr="003F5C30">
        <w:rPr>
          <w:rFonts w:cs="Times New Roman"/>
        </w:rPr>
        <w:t xml:space="preserve"> </w:t>
      </w:r>
      <w:r w:rsidR="00F9719A" w:rsidRPr="003F5C30">
        <w:rPr>
          <w:rFonts w:cs="Times New Roman"/>
        </w:rPr>
        <w:t>установлено</w:t>
      </w:r>
      <w:r w:rsidR="00B16808" w:rsidRPr="003F5C30">
        <w:rPr>
          <w:rFonts w:cs="Times New Roman"/>
        </w:rPr>
        <w:t xml:space="preserve"> соответствие объекта </w:t>
      </w:r>
      <w:r w:rsidR="00F9719A" w:rsidRPr="003F5C30">
        <w:rPr>
          <w:rFonts w:cs="Times New Roman"/>
        </w:rPr>
        <w:t xml:space="preserve">системный блок (инв. № 110104010) на балансе </w:t>
      </w:r>
      <w:r w:rsidR="00F55C43" w:rsidRPr="003F5C30">
        <w:rPr>
          <w:rFonts w:cs="Times New Roman"/>
        </w:rPr>
        <w:t>у</w:t>
      </w:r>
      <w:r w:rsidR="00F9719A" w:rsidRPr="003F5C30">
        <w:rPr>
          <w:rFonts w:cs="Times New Roman"/>
        </w:rPr>
        <w:t xml:space="preserve">чреждения стоимостью </w:t>
      </w:r>
      <w:r w:rsidR="00F9719A" w:rsidRPr="003F5C30">
        <w:rPr>
          <w:rFonts w:cs="Times New Roman"/>
          <w:b/>
        </w:rPr>
        <w:t>24,5 тыс.руб.</w:t>
      </w:r>
      <w:r w:rsidR="00F9719A" w:rsidRPr="003F5C30">
        <w:rPr>
          <w:rFonts w:cs="Times New Roman"/>
        </w:rPr>
        <w:t xml:space="preserve"> и объекта по п</w:t>
      </w:r>
      <w:r w:rsidR="006A2ECE" w:rsidRPr="003F5C30">
        <w:rPr>
          <w:rFonts w:cs="Times New Roman"/>
        </w:rPr>
        <w:t>.</w:t>
      </w:r>
      <w:r w:rsidR="00F9719A" w:rsidRPr="003F5C30">
        <w:rPr>
          <w:rFonts w:cs="Times New Roman"/>
        </w:rPr>
        <w:t xml:space="preserve">п. 65 акта сверки Реестра имущества МГО балансовой стоимостью </w:t>
      </w:r>
      <w:r w:rsidR="00F9719A" w:rsidRPr="003F5C30">
        <w:rPr>
          <w:rFonts w:cs="Times New Roman"/>
          <w:b/>
        </w:rPr>
        <w:t>24,5 тыс.руб.</w:t>
      </w:r>
      <w:r w:rsidRPr="003F5C30">
        <w:rPr>
          <w:rFonts w:cs="Times New Roman"/>
          <w:color w:val="000000"/>
          <w:lang w:eastAsia="ru-RU" w:bidi="ru-RU"/>
        </w:rPr>
        <w:t xml:space="preserve"> Данное имущество будет учитываться единым объектом учета согласно Постановлению Администрации МГО от 21.06.18г. № 2845 «Изменения порядка ведения Реестра муниципального имущества МГО».</w:t>
      </w:r>
    </w:p>
    <w:p w:rsidR="008E769F" w:rsidRPr="003F5C30" w:rsidRDefault="00885E21" w:rsidP="00AB0E22">
      <w:pPr>
        <w:tabs>
          <w:tab w:val="left" w:pos="1562"/>
        </w:tabs>
        <w:suppressAutoHyphens w:val="0"/>
        <w:spacing w:line="276" w:lineRule="auto"/>
        <w:ind w:left="284" w:hanging="284"/>
        <w:jc w:val="both"/>
        <w:rPr>
          <w:rFonts w:cs="Times New Roman"/>
          <w:color w:val="000000"/>
          <w:lang w:eastAsia="ru-RU" w:bidi="ru-RU"/>
        </w:rPr>
      </w:pPr>
      <w:r w:rsidRPr="003F5C30">
        <w:rPr>
          <w:rFonts w:cs="Times New Roman"/>
          <w:color w:val="000000"/>
          <w:lang w:eastAsia="ru-RU" w:bidi="ru-RU"/>
        </w:rPr>
        <w:t>9</w:t>
      </w:r>
      <w:r w:rsidR="001C424C" w:rsidRPr="003F5C30">
        <w:rPr>
          <w:rFonts w:cs="Times New Roman"/>
          <w:color w:val="000000"/>
          <w:lang w:eastAsia="ru-RU" w:bidi="ru-RU"/>
        </w:rPr>
        <w:t xml:space="preserve">. Учреждением направлено письмо в адрес МКУ МГО «Образование» от 02.03.18г. </w:t>
      </w:r>
      <w:r w:rsidR="00E769D0" w:rsidRPr="003F5C30">
        <w:rPr>
          <w:rFonts w:cs="Times New Roman"/>
          <w:color w:val="000000"/>
          <w:lang w:eastAsia="ru-RU" w:bidi="ru-RU"/>
        </w:rPr>
        <w:t>№ б</w:t>
      </w:r>
      <w:r w:rsidR="001C424C" w:rsidRPr="003F5C30">
        <w:rPr>
          <w:rFonts w:cs="Times New Roman"/>
          <w:color w:val="000000"/>
          <w:lang w:eastAsia="ru-RU" w:bidi="ru-RU"/>
        </w:rPr>
        <w:t xml:space="preserve">/н о предоставлении специалиста для проведения экспертизы и </w:t>
      </w:r>
      <w:proofErr w:type="spellStart"/>
      <w:r w:rsidR="001C424C" w:rsidRPr="003F5C30">
        <w:rPr>
          <w:rFonts w:cs="Times New Roman"/>
          <w:color w:val="000000"/>
          <w:lang w:eastAsia="ru-RU" w:bidi="ru-RU"/>
        </w:rPr>
        <w:t>техзаключения</w:t>
      </w:r>
      <w:proofErr w:type="spellEnd"/>
      <w:r w:rsidR="001C424C" w:rsidRPr="003F5C30">
        <w:rPr>
          <w:rFonts w:cs="Times New Roman"/>
          <w:color w:val="000000"/>
          <w:lang w:eastAsia="ru-RU" w:bidi="ru-RU"/>
        </w:rPr>
        <w:t xml:space="preserve"> на списание автомобиля</w:t>
      </w:r>
      <w:r w:rsidR="003016C7" w:rsidRPr="003F5C30">
        <w:rPr>
          <w:rFonts w:cs="Times New Roman"/>
          <w:color w:val="000000"/>
          <w:lang w:eastAsia="ru-RU" w:bidi="ru-RU"/>
        </w:rPr>
        <w:t>.</w:t>
      </w:r>
    </w:p>
    <w:p w:rsidR="001C424C" w:rsidRPr="003F5C30" w:rsidRDefault="00885E21" w:rsidP="00AB0E22">
      <w:pPr>
        <w:tabs>
          <w:tab w:val="left" w:pos="1562"/>
        </w:tabs>
        <w:suppressAutoHyphens w:val="0"/>
        <w:spacing w:line="276" w:lineRule="auto"/>
        <w:ind w:left="284" w:hanging="284"/>
        <w:jc w:val="both"/>
        <w:rPr>
          <w:rFonts w:cs="Times New Roman"/>
          <w:color w:val="000000"/>
          <w:lang w:eastAsia="ru-RU" w:bidi="ru-RU"/>
        </w:rPr>
      </w:pPr>
      <w:r w:rsidRPr="003F5C30">
        <w:rPr>
          <w:rFonts w:cs="Times New Roman"/>
          <w:color w:val="000000"/>
          <w:lang w:eastAsia="ru-RU" w:bidi="ru-RU"/>
        </w:rPr>
        <w:t>10</w:t>
      </w:r>
      <w:r w:rsidR="007C6D03" w:rsidRPr="003F5C30">
        <w:rPr>
          <w:rFonts w:cs="Times New Roman"/>
          <w:color w:val="000000"/>
          <w:lang w:eastAsia="ru-RU" w:bidi="ru-RU"/>
        </w:rPr>
        <w:t xml:space="preserve">. </w:t>
      </w:r>
      <w:r w:rsidR="001C424C" w:rsidRPr="003F5C30">
        <w:rPr>
          <w:rFonts w:cs="Times New Roman"/>
          <w:color w:val="000000"/>
          <w:lang w:eastAsia="ru-RU" w:bidi="ru-RU"/>
        </w:rPr>
        <w:t>В части закре</w:t>
      </w:r>
      <w:r w:rsidR="004A45D1" w:rsidRPr="003F5C30">
        <w:rPr>
          <w:rFonts w:cs="Times New Roman"/>
          <w:color w:val="000000"/>
          <w:lang w:eastAsia="ru-RU" w:bidi="ru-RU"/>
        </w:rPr>
        <w:t>пления отдельно стоящего здания</w:t>
      </w:r>
      <w:r w:rsidR="001C424C" w:rsidRPr="003F5C30">
        <w:rPr>
          <w:rFonts w:cs="Times New Roman"/>
          <w:color w:val="000000"/>
          <w:lang w:eastAsia="ru-RU" w:bidi="ru-RU"/>
        </w:rPr>
        <w:t xml:space="preserve"> на земельном участке учреждения представлена информация (письма Администрации МГО от 23.03.18г. № 1241/1.7), что объект с 15.08.17г. числится в Реестре имущества МГО как бесхозяйное имущество. Признание права собственности округа возможно через год в судебном порядке.</w:t>
      </w:r>
    </w:p>
    <w:p w:rsidR="00593546" w:rsidRPr="003F5C30" w:rsidRDefault="007C6D03" w:rsidP="00624CA8">
      <w:pPr>
        <w:spacing w:line="276" w:lineRule="auto"/>
        <w:ind w:left="426" w:hanging="426"/>
        <w:jc w:val="both"/>
        <w:rPr>
          <w:rFonts w:cs="Times New Roman"/>
          <w:lang w:eastAsia="ru-RU" w:bidi="ru-RU"/>
        </w:rPr>
      </w:pPr>
      <w:r w:rsidRPr="003F5C30">
        <w:rPr>
          <w:rFonts w:cs="Times New Roman"/>
          <w:lang w:eastAsia="ru-RU" w:bidi="ru-RU"/>
        </w:rPr>
        <w:t>1</w:t>
      </w:r>
      <w:r w:rsidR="00885E21" w:rsidRPr="003F5C30">
        <w:rPr>
          <w:rFonts w:cs="Times New Roman"/>
          <w:lang w:eastAsia="ru-RU" w:bidi="ru-RU"/>
        </w:rPr>
        <w:t>1</w:t>
      </w:r>
      <w:r w:rsidRPr="003F5C30">
        <w:rPr>
          <w:rFonts w:cs="Times New Roman"/>
          <w:lang w:eastAsia="ru-RU" w:bidi="ru-RU"/>
        </w:rPr>
        <w:t xml:space="preserve">. Приказом директора МБОУ «МСОШ № 18» от 01.03.18г. № 57а </w:t>
      </w:r>
      <w:r w:rsidRPr="003F5C30">
        <w:rPr>
          <w:rFonts w:cs="Times New Roman"/>
          <w:color w:val="000000"/>
          <w:lang w:eastAsia="ru-RU" w:bidi="ru-RU"/>
        </w:rPr>
        <w:t xml:space="preserve">за выявленные в ходе проверки Счетной палатой нарушения </w:t>
      </w:r>
      <w:r w:rsidRPr="003F5C30">
        <w:rPr>
          <w:rFonts w:cs="Times New Roman"/>
          <w:lang w:eastAsia="ru-RU" w:bidi="ru-RU"/>
        </w:rPr>
        <w:t>главный бухгалтер</w:t>
      </w:r>
      <w:r w:rsidR="00593546" w:rsidRPr="003F5C30">
        <w:rPr>
          <w:rFonts w:cs="Times New Roman"/>
          <w:lang w:eastAsia="ru-RU" w:bidi="ru-RU"/>
        </w:rPr>
        <w:t>:</w:t>
      </w:r>
    </w:p>
    <w:p w:rsidR="007C6D03" w:rsidRPr="003F5C30" w:rsidRDefault="00593546" w:rsidP="00624CA8">
      <w:pPr>
        <w:spacing w:line="276" w:lineRule="auto"/>
        <w:ind w:left="567" w:hanging="141"/>
        <w:jc w:val="both"/>
        <w:rPr>
          <w:rFonts w:cs="Times New Roman"/>
          <w:lang w:eastAsia="ru-RU" w:bidi="ru-RU"/>
        </w:rPr>
      </w:pPr>
      <w:r w:rsidRPr="003F5C30">
        <w:rPr>
          <w:rFonts w:cs="Times New Roman"/>
          <w:lang w:eastAsia="ru-RU" w:bidi="ru-RU"/>
        </w:rPr>
        <w:t xml:space="preserve">- </w:t>
      </w:r>
      <w:r w:rsidR="007C6D03" w:rsidRPr="003F5C30">
        <w:rPr>
          <w:rFonts w:cs="Times New Roman"/>
          <w:lang w:eastAsia="ru-RU" w:bidi="ru-RU"/>
        </w:rPr>
        <w:t>привлечен к дисциплинарной отв</w:t>
      </w:r>
      <w:r w:rsidRPr="003F5C30">
        <w:rPr>
          <w:rFonts w:cs="Times New Roman"/>
          <w:lang w:eastAsia="ru-RU" w:bidi="ru-RU"/>
        </w:rPr>
        <w:t>етственности (в виде замечания)</w:t>
      </w:r>
      <w:r w:rsidR="003621E7" w:rsidRPr="003F5C30">
        <w:rPr>
          <w:rFonts w:cs="Times New Roman"/>
          <w:lang w:eastAsia="ru-RU" w:bidi="ru-RU"/>
        </w:rPr>
        <w:t>;</w:t>
      </w:r>
    </w:p>
    <w:p w:rsidR="00593546" w:rsidRPr="003F5C30" w:rsidRDefault="00593546" w:rsidP="00624CA8">
      <w:pPr>
        <w:tabs>
          <w:tab w:val="left" w:pos="1562"/>
        </w:tabs>
        <w:suppressAutoHyphens w:val="0"/>
        <w:spacing w:line="276" w:lineRule="auto"/>
        <w:ind w:left="567" w:hanging="141"/>
        <w:jc w:val="both"/>
        <w:rPr>
          <w:rFonts w:cs="Times New Roman"/>
          <w:color w:val="000000"/>
          <w:lang w:eastAsia="ru-RU" w:bidi="ru-RU"/>
        </w:rPr>
      </w:pPr>
      <w:r w:rsidRPr="003F5C30">
        <w:rPr>
          <w:rFonts w:cs="Times New Roman"/>
          <w:color w:val="000000"/>
          <w:lang w:eastAsia="ru-RU" w:bidi="ru-RU"/>
        </w:rPr>
        <w:t>- принято решение о снижении выплаты стимулирующего характера главному бухгалтеру учреждения за март 2018 года на 50 %.</w:t>
      </w:r>
    </w:p>
    <w:p w:rsidR="00593546" w:rsidRPr="003F5C30" w:rsidRDefault="00593546" w:rsidP="00624CA8">
      <w:pPr>
        <w:spacing w:line="276" w:lineRule="auto"/>
        <w:ind w:left="426" w:hanging="426"/>
        <w:jc w:val="both"/>
        <w:rPr>
          <w:rFonts w:cs="Times New Roman"/>
        </w:rPr>
      </w:pPr>
      <w:r w:rsidRPr="003F5C30">
        <w:rPr>
          <w:rFonts w:cs="Times New Roman"/>
          <w:color w:val="000000"/>
          <w:lang w:eastAsia="ru-RU" w:bidi="ru-RU"/>
        </w:rPr>
        <w:t>1</w:t>
      </w:r>
      <w:r w:rsidR="00885E21" w:rsidRPr="003F5C30">
        <w:rPr>
          <w:rFonts w:cs="Times New Roman"/>
          <w:color w:val="000000"/>
          <w:lang w:eastAsia="ru-RU" w:bidi="ru-RU"/>
        </w:rPr>
        <w:t>2</w:t>
      </w:r>
      <w:r w:rsidRPr="003F5C30">
        <w:rPr>
          <w:rFonts w:cs="Times New Roman"/>
          <w:color w:val="000000"/>
          <w:lang w:eastAsia="ru-RU" w:bidi="ru-RU"/>
        </w:rPr>
        <w:t>. Проведена служебная проверка, по результатам которой приказом директора МКУ МГО «Образование» от 06.03.18г. № 92 директор учреждения за выявленные в ходе проверки Счетной палатой нарушения привлечен к дисциплинарной ответственности (в виде замечания).</w:t>
      </w:r>
    </w:p>
    <w:p w:rsidR="00593546" w:rsidRPr="003F5C30" w:rsidRDefault="00593546" w:rsidP="00624CA8">
      <w:pPr>
        <w:tabs>
          <w:tab w:val="left" w:pos="1562"/>
        </w:tabs>
        <w:suppressAutoHyphens w:val="0"/>
        <w:spacing w:line="276" w:lineRule="auto"/>
        <w:ind w:left="426" w:hanging="426"/>
        <w:jc w:val="both"/>
        <w:rPr>
          <w:rFonts w:cs="Times New Roman"/>
          <w:color w:val="000000"/>
          <w:lang w:eastAsia="ru-RU" w:bidi="ru-RU"/>
        </w:rPr>
      </w:pPr>
      <w:r w:rsidRPr="003F5C30">
        <w:rPr>
          <w:rFonts w:cs="Times New Roman"/>
          <w:color w:val="000000"/>
          <w:lang w:eastAsia="ru-RU" w:bidi="ru-RU"/>
        </w:rPr>
        <w:t>1</w:t>
      </w:r>
      <w:r w:rsidR="00885E21" w:rsidRPr="003F5C30">
        <w:rPr>
          <w:rFonts w:cs="Times New Roman"/>
          <w:color w:val="000000"/>
          <w:lang w:eastAsia="ru-RU" w:bidi="ru-RU"/>
        </w:rPr>
        <w:t>3</w:t>
      </w:r>
      <w:r w:rsidRPr="003F5C30">
        <w:rPr>
          <w:rFonts w:cs="Times New Roman"/>
          <w:color w:val="000000"/>
          <w:lang w:eastAsia="ru-RU" w:bidi="ru-RU"/>
        </w:rPr>
        <w:t xml:space="preserve">. </w:t>
      </w:r>
      <w:r w:rsidR="007C6D03" w:rsidRPr="003F5C30">
        <w:rPr>
          <w:rFonts w:cs="Times New Roman"/>
          <w:color w:val="000000"/>
          <w:lang w:eastAsia="ru-RU" w:bidi="ru-RU"/>
        </w:rPr>
        <w:t xml:space="preserve">На основании </w:t>
      </w:r>
      <w:r w:rsidR="00887E9B" w:rsidRPr="003F5C30">
        <w:rPr>
          <w:rFonts w:cs="Times New Roman"/>
          <w:color w:val="000000"/>
          <w:lang w:eastAsia="ru-RU" w:bidi="ru-RU"/>
        </w:rPr>
        <w:t>Решени</w:t>
      </w:r>
      <w:r w:rsidR="007C6D03" w:rsidRPr="003F5C30">
        <w:rPr>
          <w:rFonts w:cs="Times New Roman"/>
          <w:color w:val="000000"/>
          <w:lang w:eastAsia="ru-RU" w:bidi="ru-RU"/>
        </w:rPr>
        <w:t>я</w:t>
      </w:r>
      <w:r w:rsidR="00887E9B" w:rsidRPr="003F5C30">
        <w:rPr>
          <w:rFonts w:cs="Times New Roman"/>
          <w:color w:val="000000"/>
          <w:lang w:eastAsia="ru-RU" w:bidi="ru-RU"/>
        </w:rPr>
        <w:t xml:space="preserve"> балансовой комиссии </w:t>
      </w:r>
      <w:r w:rsidR="007C6D03" w:rsidRPr="003F5C30">
        <w:rPr>
          <w:rFonts w:cs="Times New Roman"/>
          <w:color w:val="000000"/>
          <w:lang w:eastAsia="ru-RU" w:bidi="ru-RU"/>
        </w:rPr>
        <w:t xml:space="preserve">от 06.04.18г. № 1 принято решение о снижении выплаты стимулирующего характера </w:t>
      </w:r>
      <w:r w:rsidRPr="003F5C30">
        <w:rPr>
          <w:rFonts w:cs="Times New Roman"/>
          <w:color w:val="000000"/>
          <w:lang w:eastAsia="ru-RU" w:bidi="ru-RU"/>
        </w:rPr>
        <w:t xml:space="preserve">директору учреждения </w:t>
      </w:r>
      <w:r w:rsidR="007C6D03" w:rsidRPr="003F5C30">
        <w:rPr>
          <w:rFonts w:cs="Times New Roman"/>
          <w:color w:val="000000"/>
          <w:lang w:eastAsia="ru-RU" w:bidi="ru-RU"/>
        </w:rPr>
        <w:t>за 1 квартал 2018 года на 20 %</w:t>
      </w:r>
      <w:r w:rsidRPr="003F5C30">
        <w:rPr>
          <w:rFonts w:cs="Times New Roman"/>
          <w:color w:val="000000"/>
          <w:lang w:eastAsia="ru-RU" w:bidi="ru-RU"/>
        </w:rPr>
        <w:t>.</w:t>
      </w:r>
    </w:p>
    <w:p w:rsidR="00887E9B" w:rsidRPr="003F5C30" w:rsidRDefault="00593546" w:rsidP="00624CA8">
      <w:pPr>
        <w:tabs>
          <w:tab w:val="left" w:pos="1562"/>
        </w:tabs>
        <w:suppressAutoHyphens w:val="0"/>
        <w:spacing w:line="276" w:lineRule="auto"/>
        <w:ind w:left="426" w:hanging="426"/>
        <w:jc w:val="both"/>
        <w:rPr>
          <w:rFonts w:cs="Times New Roman"/>
          <w:color w:val="000000"/>
          <w:lang w:eastAsia="ru-RU" w:bidi="ru-RU"/>
        </w:rPr>
      </w:pPr>
      <w:r w:rsidRPr="003F5C30">
        <w:rPr>
          <w:rFonts w:cs="Times New Roman"/>
          <w:color w:val="000000"/>
          <w:lang w:eastAsia="ru-RU" w:bidi="ru-RU"/>
        </w:rPr>
        <w:t>1</w:t>
      </w:r>
      <w:r w:rsidR="00885E21" w:rsidRPr="003F5C30">
        <w:rPr>
          <w:rFonts w:cs="Times New Roman"/>
          <w:color w:val="000000"/>
          <w:lang w:eastAsia="ru-RU" w:bidi="ru-RU"/>
        </w:rPr>
        <w:t>4</w:t>
      </w:r>
      <w:r w:rsidRPr="003F5C30">
        <w:rPr>
          <w:rFonts w:cs="Times New Roman"/>
          <w:color w:val="000000"/>
          <w:lang w:eastAsia="ru-RU" w:bidi="ru-RU"/>
        </w:rPr>
        <w:t xml:space="preserve">. </w:t>
      </w:r>
      <w:r w:rsidR="00887E9B" w:rsidRPr="003F5C30">
        <w:rPr>
          <w:rFonts w:cs="Times New Roman"/>
          <w:color w:val="000000"/>
          <w:lang w:eastAsia="ru-RU" w:bidi="ru-RU"/>
        </w:rPr>
        <w:t>С целью недопущения подобных нарушений впредь на общем совещании директоров общеобразовательных организаци</w:t>
      </w:r>
      <w:r w:rsidR="00481960">
        <w:rPr>
          <w:rFonts w:cs="Times New Roman"/>
          <w:color w:val="000000"/>
          <w:lang w:eastAsia="ru-RU" w:bidi="ru-RU"/>
        </w:rPr>
        <w:t>й</w:t>
      </w:r>
      <w:r w:rsidR="00887E9B" w:rsidRPr="003F5C30">
        <w:rPr>
          <w:rFonts w:cs="Times New Roman"/>
          <w:color w:val="000000"/>
          <w:lang w:eastAsia="ru-RU" w:bidi="ru-RU"/>
        </w:rPr>
        <w:t xml:space="preserve"> настоящее представление будет доведено до сведения руководителей </w:t>
      </w:r>
    </w:p>
    <w:p w:rsidR="00EB7BA5" w:rsidRDefault="00EB7BA5" w:rsidP="00AB0E22">
      <w:pPr>
        <w:tabs>
          <w:tab w:val="left" w:pos="1562"/>
        </w:tabs>
        <w:suppressAutoHyphens w:val="0"/>
        <w:spacing w:line="276" w:lineRule="auto"/>
        <w:ind w:firstLine="709"/>
        <w:jc w:val="both"/>
        <w:rPr>
          <w:rFonts w:cs="Times New Roman"/>
        </w:rPr>
      </w:pPr>
      <w:r w:rsidRPr="003F5C30">
        <w:rPr>
          <w:rFonts w:cs="Times New Roman"/>
        </w:rPr>
        <w:t xml:space="preserve">По итогам рассмотрения протокола об административном правонарушении по ч. 1 ст. 15.11. КоАП РФ главный бухгалтер учреждения признан виновным и ему назначено </w:t>
      </w:r>
      <w:r w:rsidRPr="003F5C30">
        <w:rPr>
          <w:rFonts w:cs="Times New Roman"/>
          <w:color w:val="000000"/>
          <w:lang w:eastAsia="ru-RU" w:bidi="ru-RU"/>
        </w:rPr>
        <w:t>наказание в виде административного штрафа в размере 5</w:t>
      </w:r>
      <w:r w:rsidR="004A0F8B" w:rsidRPr="003F5C30">
        <w:rPr>
          <w:rFonts w:cs="Times New Roman"/>
          <w:color w:val="000000"/>
          <w:lang w:eastAsia="ru-RU" w:bidi="ru-RU"/>
        </w:rPr>
        <w:t>,0</w:t>
      </w:r>
      <w:r w:rsidRPr="003F5C30">
        <w:rPr>
          <w:rFonts w:cs="Times New Roman"/>
          <w:color w:val="000000"/>
          <w:lang w:eastAsia="ru-RU" w:bidi="ru-RU"/>
        </w:rPr>
        <w:t xml:space="preserve"> </w:t>
      </w:r>
      <w:r w:rsidR="004A0F8B" w:rsidRPr="003F5C30">
        <w:rPr>
          <w:rFonts w:cs="Times New Roman"/>
          <w:color w:val="000000"/>
          <w:lang w:eastAsia="ru-RU" w:bidi="ru-RU"/>
        </w:rPr>
        <w:t>тыс.</w:t>
      </w:r>
      <w:r w:rsidRPr="003F5C30">
        <w:rPr>
          <w:rFonts w:cs="Times New Roman"/>
          <w:color w:val="000000"/>
          <w:lang w:eastAsia="ru-RU" w:bidi="ru-RU"/>
        </w:rPr>
        <w:t>руб</w:t>
      </w:r>
      <w:r w:rsidR="004A0F8B" w:rsidRPr="003F5C30">
        <w:rPr>
          <w:rFonts w:cs="Times New Roman"/>
          <w:color w:val="000000"/>
          <w:lang w:eastAsia="ru-RU" w:bidi="ru-RU"/>
        </w:rPr>
        <w:t>.</w:t>
      </w:r>
      <w:r w:rsidRPr="003F5C30">
        <w:rPr>
          <w:rFonts w:cs="Times New Roman"/>
          <w:color w:val="000000"/>
          <w:lang w:eastAsia="ru-RU" w:bidi="ru-RU"/>
        </w:rPr>
        <w:t xml:space="preserve"> </w:t>
      </w:r>
      <w:r w:rsidRPr="003F5C30">
        <w:rPr>
          <w:rFonts w:cs="Times New Roman"/>
        </w:rPr>
        <w:t>(</w:t>
      </w:r>
      <w:r w:rsidR="0005357F" w:rsidRPr="003F5C30">
        <w:rPr>
          <w:rFonts w:cs="Times New Roman"/>
        </w:rPr>
        <w:t>П</w:t>
      </w:r>
      <w:r w:rsidRPr="003F5C30">
        <w:rPr>
          <w:rFonts w:cs="Times New Roman"/>
        </w:rPr>
        <w:t xml:space="preserve">остановление мирового судьи судебного участка № </w:t>
      </w:r>
      <w:r w:rsidR="00887E9B" w:rsidRPr="003F5C30">
        <w:rPr>
          <w:rFonts w:cs="Times New Roman"/>
        </w:rPr>
        <w:t>2</w:t>
      </w:r>
      <w:r w:rsidRPr="003F5C30">
        <w:rPr>
          <w:rFonts w:cs="Times New Roman"/>
        </w:rPr>
        <w:t xml:space="preserve"> г. Миасса Челябинской области от </w:t>
      </w:r>
      <w:r w:rsidR="00887E9B" w:rsidRPr="003F5C30">
        <w:rPr>
          <w:rFonts w:cs="Times New Roman"/>
        </w:rPr>
        <w:t>02.03.18г</w:t>
      </w:r>
      <w:r w:rsidRPr="003F5C30">
        <w:rPr>
          <w:rFonts w:cs="Times New Roman"/>
        </w:rPr>
        <w:t>.).</w:t>
      </w:r>
    </w:p>
    <w:p w:rsidR="00B057CA" w:rsidRPr="003F5C30" w:rsidRDefault="00B057CA" w:rsidP="00957BE2">
      <w:pPr>
        <w:widowControl/>
        <w:suppressAutoHyphens w:val="0"/>
        <w:spacing w:line="276" w:lineRule="auto"/>
        <w:contextualSpacing/>
        <w:jc w:val="center"/>
        <w:rPr>
          <w:rFonts w:eastAsia="Times New Roman" w:cs="Times New Roman"/>
          <w:b/>
          <w:kern w:val="0"/>
          <w:lang w:eastAsia="en-US" w:bidi="ar-SA"/>
        </w:rPr>
      </w:pPr>
      <w:r w:rsidRPr="003F5C30">
        <w:rPr>
          <w:rFonts w:eastAsia="Times New Roman" w:cs="Times New Roman"/>
          <w:b/>
          <w:kern w:val="0"/>
          <w:lang w:eastAsia="en-US" w:bidi="ar-SA"/>
        </w:rPr>
        <w:t>Представление от 28.02.</w:t>
      </w:r>
      <w:r w:rsidR="00893192">
        <w:rPr>
          <w:rFonts w:eastAsia="Times New Roman" w:cs="Times New Roman"/>
          <w:b/>
          <w:kern w:val="0"/>
          <w:lang w:eastAsia="en-US" w:bidi="ar-SA"/>
        </w:rPr>
        <w:t>20</w:t>
      </w:r>
      <w:r w:rsidRPr="003F5C30">
        <w:rPr>
          <w:rFonts w:eastAsia="Times New Roman" w:cs="Times New Roman"/>
          <w:b/>
          <w:kern w:val="0"/>
          <w:lang w:eastAsia="en-US" w:bidi="ar-SA"/>
        </w:rPr>
        <w:t>18 года № 5</w:t>
      </w:r>
    </w:p>
    <w:p w:rsidR="003530E1" w:rsidRPr="003F5C30" w:rsidRDefault="00B057CA" w:rsidP="00957BE2">
      <w:pPr>
        <w:spacing w:line="276" w:lineRule="auto"/>
        <w:jc w:val="center"/>
        <w:rPr>
          <w:rFonts w:eastAsia="Times New Roman" w:cs="Times New Roman"/>
          <w:bCs/>
          <w:kern w:val="0"/>
          <w:lang w:eastAsia="ru-RU" w:bidi="ar-SA"/>
        </w:rPr>
      </w:pPr>
      <w:r w:rsidRPr="003F5C30">
        <w:rPr>
          <w:rFonts w:eastAsia="Times New Roman" w:cs="Times New Roman"/>
          <w:bCs/>
          <w:kern w:val="0"/>
          <w:lang w:eastAsia="ru-RU" w:bidi="ar-SA"/>
        </w:rPr>
        <w:t>(Аудит полноты и своевременности закрепления в пользование приобретенного имущества и внесения соответствие изменений в Реестр имущества МГО)</w:t>
      </w:r>
    </w:p>
    <w:p w:rsidR="00BB073C" w:rsidRDefault="00BB073C" w:rsidP="00184EB2">
      <w:pPr>
        <w:spacing w:line="276" w:lineRule="auto"/>
        <w:ind w:firstLine="709"/>
        <w:jc w:val="both"/>
        <w:rPr>
          <w:color w:val="000000"/>
          <w:lang w:eastAsia="ru-RU" w:bidi="ru-RU"/>
        </w:rPr>
      </w:pPr>
      <w:r w:rsidRPr="003F5C30">
        <w:rPr>
          <w:color w:val="000000"/>
          <w:lang w:eastAsia="ru-RU" w:bidi="ru-RU"/>
        </w:rPr>
        <w:t xml:space="preserve">В связи с ликвидацией ИП Яковлева Т.В. взыскание пени за просрочку исполнения обязательств по муниципальному контракту № 383 от 23.08.17г. в сумме </w:t>
      </w:r>
      <w:r w:rsidRPr="003F5C30">
        <w:rPr>
          <w:b/>
          <w:color w:val="000000"/>
          <w:lang w:eastAsia="ru-RU" w:bidi="ru-RU"/>
        </w:rPr>
        <w:t>0,9 тыс.руб.</w:t>
      </w:r>
      <w:r w:rsidRPr="003F5C30">
        <w:rPr>
          <w:color w:val="000000"/>
          <w:lang w:eastAsia="ru-RU" w:bidi="ru-RU"/>
        </w:rPr>
        <w:t xml:space="preserve"> не представляется возможным. Указанная сумма будет списана, как безнадежная к взысканию в соответствии с п.п. 1.1.1 Порядка принятия решений о признании безнадежной к взысканию дебиторской задолженности, подлежащей зачислению в бюджет округа, утвержденного </w:t>
      </w:r>
      <w:r w:rsidR="004D6103" w:rsidRPr="003F5C30">
        <w:rPr>
          <w:color w:val="000000"/>
          <w:lang w:eastAsia="ru-RU" w:bidi="ru-RU"/>
        </w:rPr>
        <w:t>П</w:t>
      </w:r>
      <w:r w:rsidRPr="003F5C30">
        <w:rPr>
          <w:color w:val="000000"/>
          <w:lang w:eastAsia="ru-RU" w:bidi="ru-RU"/>
        </w:rPr>
        <w:t xml:space="preserve">остановлением Администрации </w:t>
      </w:r>
      <w:r w:rsidR="004D6103" w:rsidRPr="003F5C30">
        <w:rPr>
          <w:color w:val="000000"/>
          <w:lang w:eastAsia="ru-RU" w:bidi="ru-RU"/>
        </w:rPr>
        <w:t>МГО</w:t>
      </w:r>
      <w:r w:rsidRPr="003F5C30">
        <w:rPr>
          <w:color w:val="000000"/>
          <w:lang w:eastAsia="ru-RU" w:bidi="ru-RU"/>
        </w:rPr>
        <w:t xml:space="preserve"> от 07.12.16г. №</w:t>
      </w:r>
      <w:r w:rsidR="004D6103" w:rsidRPr="003F5C30">
        <w:rPr>
          <w:color w:val="000000"/>
          <w:lang w:eastAsia="ru-RU" w:bidi="ru-RU"/>
        </w:rPr>
        <w:t xml:space="preserve"> </w:t>
      </w:r>
      <w:r w:rsidRPr="003F5C30">
        <w:rPr>
          <w:color w:val="000000"/>
          <w:lang w:eastAsia="ru-RU" w:bidi="ru-RU"/>
        </w:rPr>
        <w:t>6874</w:t>
      </w:r>
      <w:r w:rsidR="004D6103" w:rsidRPr="003F5C30">
        <w:rPr>
          <w:color w:val="000000"/>
          <w:lang w:eastAsia="ru-RU" w:bidi="ru-RU"/>
        </w:rPr>
        <w:t>.</w:t>
      </w:r>
    </w:p>
    <w:p w:rsidR="0080213B" w:rsidRPr="003F5C30" w:rsidRDefault="0080213B" w:rsidP="00184EB2">
      <w:pPr>
        <w:spacing w:line="276" w:lineRule="auto"/>
        <w:ind w:firstLine="709"/>
        <w:jc w:val="both"/>
        <w:rPr>
          <w:rFonts w:cs="Times New Roman"/>
          <w:color w:val="000000"/>
          <w:lang w:eastAsia="ru-RU" w:bidi="ru-RU"/>
        </w:rPr>
      </w:pPr>
    </w:p>
    <w:p w:rsidR="00B67314" w:rsidRPr="003F5C30" w:rsidRDefault="00B67314" w:rsidP="00957BE2">
      <w:pPr>
        <w:widowControl/>
        <w:suppressAutoHyphens w:val="0"/>
        <w:spacing w:line="276" w:lineRule="auto"/>
        <w:contextualSpacing/>
        <w:jc w:val="center"/>
        <w:rPr>
          <w:rFonts w:eastAsia="Times New Roman" w:cs="Times New Roman"/>
          <w:b/>
          <w:kern w:val="0"/>
          <w:lang w:eastAsia="en-US" w:bidi="ar-SA"/>
        </w:rPr>
      </w:pPr>
      <w:r w:rsidRPr="003F5C30">
        <w:rPr>
          <w:rFonts w:eastAsia="Times New Roman" w:cs="Times New Roman"/>
          <w:b/>
          <w:kern w:val="0"/>
          <w:lang w:eastAsia="en-US" w:bidi="ar-SA"/>
        </w:rPr>
        <w:lastRenderedPageBreak/>
        <w:t>Представление от 05.03.</w:t>
      </w:r>
      <w:r w:rsidR="00893192">
        <w:rPr>
          <w:rFonts w:eastAsia="Times New Roman" w:cs="Times New Roman"/>
          <w:b/>
          <w:kern w:val="0"/>
          <w:lang w:eastAsia="en-US" w:bidi="ar-SA"/>
        </w:rPr>
        <w:t>20</w:t>
      </w:r>
      <w:r w:rsidRPr="003F5C30">
        <w:rPr>
          <w:rFonts w:eastAsia="Times New Roman" w:cs="Times New Roman"/>
          <w:b/>
          <w:kern w:val="0"/>
          <w:lang w:eastAsia="en-US" w:bidi="ar-SA"/>
        </w:rPr>
        <w:t>18 года № 6</w:t>
      </w:r>
    </w:p>
    <w:p w:rsidR="00B67314" w:rsidRPr="003F5C30" w:rsidRDefault="00B67314" w:rsidP="00957BE2">
      <w:pPr>
        <w:pStyle w:val="a4"/>
        <w:spacing w:line="276" w:lineRule="auto"/>
        <w:jc w:val="center"/>
        <w:rPr>
          <w:rFonts w:ascii="Times New Roman" w:eastAsia="Times New Roman" w:hAnsi="Times New Roman" w:cs="Times New Roman"/>
          <w:bCs/>
          <w:sz w:val="24"/>
          <w:szCs w:val="24"/>
          <w:lang w:eastAsia="ru-RU"/>
        </w:rPr>
      </w:pPr>
      <w:r w:rsidRPr="003F5C30">
        <w:rPr>
          <w:rFonts w:ascii="Times New Roman" w:eastAsia="Times New Roman" w:hAnsi="Times New Roman" w:cs="Times New Roman"/>
          <w:bCs/>
          <w:sz w:val="24"/>
          <w:szCs w:val="24"/>
          <w:lang w:eastAsia="ru-RU"/>
        </w:rPr>
        <w:t>(Проверка использования средств бюджета 2017 года на выполнение мероприятий по избирательным округам)</w:t>
      </w:r>
    </w:p>
    <w:p w:rsidR="003B7418" w:rsidRPr="003F5C30" w:rsidRDefault="003B7418" w:rsidP="00957BE2">
      <w:pPr>
        <w:spacing w:line="276" w:lineRule="auto"/>
        <w:ind w:firstLine="709"/>
        <w:jc w:val="both"/>
        <w:rPr>
          <w:rFonts w:cs="Times New Roman"/>
        </w:rPr>
      </w:pPr>
      <w:r w:rsidRPr="003F5C30">
        <w:rPr>
          <w:rFonts w:cs="Times New Roman"/>
        </w:rPr>
        <w:t>В рамках плана меро</w:t>
      </w:r>
      <w:r w:rsidR="004A45D1" w:rsidRPr="003F5C30">
        <w:rPr>
          <w:rFonts w:cs="Times New Roman"/>
        </w:rPr>
        <w:t>приятий по устранению нарушений</w:t>
      </w:r>
      <w:r w:rsidR="00481960">
        <w:rPr>
          <w:rFonts w:cs="Times New Roman"/>
        </w:rPr>
        <w:t>,</w:t>
      </w:r>
      <w:r w:rsidRPr="003F5C30">
        <w:rPr>
          <w:rFonts w:cs="Times New Roman"/>
        </w:rPr>
        <w:t xml:space="preserve"> выявленных Счетной палатой:</w:t>
      </w:r>
    </w:p>
    <w:p w:rsidR="004564F7" w:rsidRPr="003F5C30" w:rsidRDefault="004564F7" w:rsidP="00957BE2">
      <w:pPr>
        <w:pStyle w:val="a6"/>
        <w:numPr>
          <w:ilvl w:val="0"/>
          <w:numId w:val="8"/>
        </w:numPr>
        <w:spacing w:after="0"/>
        <w:ind w:left="284" w:hanging="284"/>
        <w:jc w:val="both"/>
        <w:rPr>
          <w:rFonts w:ascii="Times New Roman" w:hAnsi="Times New Roman" w:cs="Times New Roman"/>
          <w:sz w:val="24"/>
          <w:szCs w:val="24"/>
        </w:rPr>
      </w:pPr>
      <w:r w:rsidRPr="003F5C30">
        <w:rPr>
          <w:rFonts w:ascii="Times New Roman" w:hAnsi="Times New Roman" w:cs="Times New Roman"/>
          <w:color w:val="000000"/>
          <w:sz w:val="24"/>
          <w:szCs w:val="24"/>
          <w:lang w:eastAsia="ru-RU" w:bidi="ru-RU"/>
        </w:rPr>
        <w:t>Представлен</w:t>
      </w:r>
      <w:r w:rsidR="00F426DA" w:rsidRPr="003F5C30">
        <w:rPr>
          <w:rFonts w:ascii="Times New Roman" w:hAnsi="Times New Roman" w:cs="Times New Roman"/>
          <w:color w:val="000000"/>
          <w:sz w:val="24"/>
          <w:szCs w:val="24"/>
          <w:lang w:eastAsia="ru-RU" w:bidi="ru-RU"/>
        </w:rPr>
        <w:t>о</w:t>
      </w:r>
      <w:r w:rsidRPr="003F5C30">
        <w:rPr>
          <w:rFonts w:ascii="Times New Roman" w:hAnsi="Times New Roman" w:cs="Times New Roman"/>
          <w:color w:val="000000"/>
          <w:sz w:val="24"/>
          <w:szCs w:val="24"/>
          <w:lang w:eastAsia="ru-RU" w:bidi="ru-RU"/>
        </w:rPr>
        <w:t xml:space="preserve"> Распоряжени</w:t>
      </w:r>
      <w:r w:rsidR="00F426DA" w:rsidRPr="003F5C30">
        <w:rPr>
          <w:rFonts w:ascii="Times New Roman" w:hAnsi="Times New Roman" w:cs="Times New Roman"/>
          <w:color w:val="000000"/>
          <w:sz w:val="24"/>
          <w:szCs w:val="24"/>
          <w:lang w:eastAsia="ru-RU" w:bidi="ru-RU"/>
        </w:rPr>
        <w:t>е</w:t>
      </w:r>
      <w:r w:rsidRPr="003F5C30">
        <w:rPr>
          <w:rFonts w:ascii="Times New Roman" w:hAnsi="Times New Roman" w:cs="Times New Roman"/>
          <w:color w:val="000000"/>
          <w:sz w:val="24"/>
          <w:szCs w:val="24"/>
          <w:lang w:eastAsia="ru-RU" w:bidi="ru-RU"/>
        </w:rPr>
        <w:t xml:space="preserve"> Администрации МГО № 27-р от 06.02.18г. «Об утверждении перечня работ и сформировавшейся экономии по избирательным округам МГО в 2017 году», где приложения 1,</w:t>
      </w:r>
      <w:r w:rsidR="00D9323C" w:rsidRPr="003F5C30">
        <w:rPr>
          <w:rFonts w:ascii="Times New Roman" w:hAnsi="Times New Roman" w:cs="Times New Roman"/>
          <w:color w:val="000000"/>
          <w:sz w:val="24"/>
          <w:szCs w:val="24"/>
          <w:lang w:eastAsia="ru-RU" w:bidi="ru-RU"/>
        </w:rPr>
        <w:t xml:space="preserve"> </w:t>
      </w:r>
      <w:r w:rsidRPr="003F5C30">
        <w:rPr>
          <w:rFonts w:ascii="Times New Roman" w:hAnsi="Times New Roman" w:cs="Times New Roman"/>
          <w:color w:val="000000"/>
          <w:sz w:val="24"/>
          <w:szCs w:val="24"/>
          <w:lang w:eastAsia="ru-RU" w:bidi="ru-RU"/>
        </w:rPr>
        <w:t xml:space="preserve">2 к настоящему распоряжению, </w:t>
      </w:r>
      <w:r w:rsidR="004A45D1" w:rsidRPr="003F5C30">
        <w:rPr>
          <w:rFonts w:ascii="Times New Roman" w:hAnsi="Times New Roman" w:cs="Times New Roman"/>
          <w:color w:val="000000"/>
          <w:sz w:val="24"/>
          <w:szCs w:val="24"/>
          <w:lang w:eastAsia="ru-RU" w:bidi="ru-RU"/>
        </w:rPr>
        <w:t>приведенное</w:t>
      </w:r>
      <w:r w:rsidRPr="003F5C30">
        <w:rPr>
          <w:rFonts w:ascii="Times New Roman" w:hAnsi="Times New Roman" w:cs="Times New Roman"/>
          <w:color w:val="000000"/>
          <w:sz w:val="24"/>
          <w:szCs w:val="24"/>
          <w:lang w:eastAsia="ru-RU" w:bidi="ru-RU"/>
        </w:rPr>
        <w:t xml:space="preserve"> в соответствие с фактически выполненными и оплаченными работами и ус</w:t>
      </w:r>
      <w:r w:rsidR="00002AB8" w:rsidRPr="003F5C30">
        <w:rPr>
          <w:rFonts w:ascii="Times New Roman" w:hAnsi="Times New Roman" w:cs="Times New Roman"/>
          <w:color w:val="000000"/>
          <w:sz w:val="24"/>
          <w:szCs w:val="24"/>
          <w:lang w:eastAsia="ru-RU" w:bidi="ru-RU"/>
        </w:rPr>
        <w:t>лугами по избирательным округам.</w:t>
      </w:r>
    </w:p>
    <w:p w:rsidR="003B7418" w:rsidRPr="003F5C30" w:rsidRDefault="003B7418" w:rsidP="00957BE2">
      <w:pPr>
        <w:pStyle w:val="a6"/>
        <w:numPr>
          <w:ilvl w:val="0"/>
          <w:numId w:val="8"/>
        </w:numPr>
        <w:spacing w:after="0"/>
        <w:ind w:left="284" w:right="-2" w:hanging="284"/>
        <w:jc w:val="both"/>
        <w:rPr>
          <w:rFonts w:ascii="Times New Roman" w:hAnsi="Times New Roman" w:cs="Times New Roman"/>
          <w:sz w:val="24"/>
          <w:szCs w:val="24"/>
        </w:rPr>
      </w:pPr>
      <w:r w:rsidRPr="003F5C30">
        <w:rPr>
          <w:rFonts w:ascii="Times New Roman" w:hAnsi="Times New Roman" w:cs="Times New Roman"/>
          <w:color w:val="000000"/>
          <w:sz w:val="24"/>
          <w:szCs w:val="24"/>
          <w:lang w:eastAsia="ru-RU" w:bidi="ru-RU"/>
        </w:rPr>
        <w:t>Нарушения п.</w:t>
      </w:r>
      <w:r w:rsidR="00D42BFB" w:rsidRPr="003F5C30">
        <w:rPr>
          <w:rFonts w:ascii="Times New Roman" w:hAnsi="Times New Roman" w:cs="Times New Roman"/>
          <w:color w:val="000000"/>
          <w:sz w:val="24"/>
          <w:szCs w:val="24"/>
          <w:lang w:eastAsia="ru-RU" w:bidi="ru-RU"/>
        </w:rPr>
        <w:t xml:space="preserve"> </w:t>
      </w:r>
      <w:r w:rsidRPr="003F5C30">
        <w:rPr>
          <w:rFonts w:ascii="Times New Roman" w:hAnsi="Times New Roman" w:cs="Times New Roman"/>
          <w:color w:val="000000"/>
          <w:sz w:val="24"/>
          <w:szCs w:val="24"/>
          <w:lang w:eastAsia="ru-RU" w:bidi="ru-RU"/>
        </w:rPr>
        <w:t>2 ст.</w:t>
      </w:r>
      <w:r w:rsidR="00F426DA" w:rsidRPr="003F5C30">
        <w:rPr>
          <w:rFonts w:ascii="Times New Roman" w:hAnsi="Times New Roman" w:cs="Times New Roman"/>
          <w:color w:val="000000"/>
          <w:sz w:val="24"/>
          <w:szCs w:val="24"/>
          <w:lang w:eastAsia="ru-RU" w:bidi="ru-RU"/>
        </w:rPr>
        <w:t xml:space="preserve"> </w:t>
      </w:r>
      <w:r w:rsidRPr="003F5C30">
        <w:rPr>
          <w:rFonts w:ascii="Times New Roman" w:hAnsi="Times New Roman" w:cs="Times New Roman"/>
          <w:color w:val="000000"/>
          <w:sz w:val="24"/>
          <w:szCs w:val="24"/>
          <w:lang w:eastAsia="ru-RU" w:bidi="ru-RU"/>
        </w:rPr>
        <w:t xml:space="preserve">22 </w:t>
      </w:r>
      <w:r w:rsidR="009406AC" w:rsidRPr="003F5C30">
        <w:rPr>
          <w:rStyle w:val="afe"/>
          <w:rFonts w:ascii="Times New Roman" w:hAnsi="Times New Roman" w:cs="Times New Roman"/>
          <w:color w:val="000000" w:themeColor="text1"/>
          <w:sz w:val="24"/>
          <w:szCs w:val="24"/>
        </w:rPr>
        <w:t>Закона о контрактной системе</w:t>
      </w:r>
      <w:r w:rsidR="009406AC" w:rsidRPr="003F5C30">
        <w:rPr>
          <w:rStyle w:val="afe"/>
          <w:color w:val="000000" w:themeColor="text1"/>
        </w:rPr>
        <w:t xml:space="preserve"> </w:t>
      </w:r>
      <w:r w:rsidRPr="003F5C30">
        <w:rPr>
          <w:rFonts w:ascii="Times New Roman" w:hAnsi="Times New Roman" w:cs="Times New Roman"/>
          <w:color w:val="000000"/>
          <w:sz w:val="24"/>
          <w:szCs w:val="24"/>
          <w:lang w:eastAsia="ru-RU" w:bidi="ru-RU"/>
        </w:rPr>
        <w:t>приняты к сведению и б</w:t>
      </w:r>
      <w:r w:rsidR="00002AB8" w:rsidRPr="003F5C30">
        <w:rPr>
          <w:rFonts w:ascii="Times New Roman" w:hAnsi="Times New Roman" w:cs="Times New Roman"/>
          <w:color w:val="000000"/>
          <w:sz w:val="24"/>
          <w:szCs w:val="24"/>
          <w:lang w:eastAsia="ru-RU" w:bidi="ru-RU"/>
        </w:rPr>
        <w:t>удут учтены в дальнейшей работе.</w:t>
      </w:r>
    </w:p>
    <w:p w:rsidR="00D9323C" w:rsidRPr="003F5C30" w:rsidRDefault="00CF619F" w:rsidP="00CF619F">
      <w:pPr>
        <w:pStyle w:val="a6"/>
        <w:numPr>
          <w:ilvl w:val="0"/>
          <w:numId w:val="8"/>
        </w:numPr>
        <w:spacing w:after="0"/>
        <w:ind w:left="284" w:hanging="284"/>
        <w:jc w:val="both"/>
        <w:rPr>
          <w:rFonts w:ascii="Times New Roman" w:hAnsi="Times New Roman" w:cs="Times New Roman"/>
          <w:sz w:val="24"/>
          <w:szCs w:val="24"/>
        </w:rPr>
      </w:pPr>
      <w:r w:rsidRPr="003F5C30">
        <w:rPr>
          <w:rFonts w:ascii="Times New Roman" w:hAnsi="Times New Roman" w:cs="Times New Roman"/>
          <w:color w:val="000000"/>
          <w:sz w:val="24"/>
          <w:szCs w:val="24"/>
          <w:lang w:eastAsia="ru-RU" w:bidi="ru-RU"/>
        </w:rPr>
        <w:t>По муниципальному контракту от 28.09.17г. № 459 ООО «</w:t>
      </w:r>
      <w:proofErr w:type="spellStart"/>
      <w:r w:rsidRPr="003F5C30">
        <w:rPr>
          <w:rFonts w:ascii="Times New Roman" w:hAnsi="Times New Roman" w:cs="Times New Roman"/>
          <w:color w:val="000000"/>
          <w:sz w:val="24"/>
          <w:szCs w:val="24"/>
          <w:lang w:eastAsia="ru-RU" w:bidi="ru-RU"/>
        </w:rPr>
        <w:t>МеталлПроф</w:t>
      </w:r>
      <w:proofErr w:type="spellEnd"/>
      <w:r w:rsidRPr="003F5C30">
        <w:rPr>
          <w:rFonts w:ascii="Times New Roman" w:hAnsi="Times New Roman" w:cs="Times New Roman"/>
          <w:color w:val="000000"/>
          <w:sz w:val="24"/>
          <w:szCs w:val="24"/>
          <w:lang w:eastAsia="ru-RU" w:bidi="ru-RU"/>
        </w:rPr>
        <w:t xml:space="preserve">» выполнены работы на общую сумму </w:t>
      </w:r>
      <w:r w:rsidRPr="003F5C30">
        <w:rPr>
          <w:rFonts w:ascii="Times New Roman" w:hAnsi="Times New Roman" w:cs="Times New Roman"/>
          <w:b/>
          <w:color w:val="000000"/>
          <w:sz w:val="24"/>
          <w:szCs w:val="24"/>
          <w:lang w:eastAsia="ru-RU" w:bidi="ru-RU"/>
        </w:rPr>
        <w:t>9,5 тыс.руб.</w:t>
      </w:r>
      <w:r w:rsidRPr="003F5C30">
        <w:rPr>
          <w:rFonts w:ascii="Times New Roman" w:hAnsi="Times New Roman" w:cs="Times New Roman"/>
          <w:color w:val="000000"/>
          <w:sz w:val="24"/>
          <w:szCs w:val="24"/>
          <w:lang w:eastAsia="ru-RU" w:bidi="ru-RU"/>
        </w:rPr>
        <w:t xml:space="preserve"> </w:t>
      </w:r>
    </w:p>
    <w:p w:rsidR="00666CE4" w:rsidRPr="003F5C30" w:rsidRDefault="00666CE4" w:rsidP="00957BE2">
      <w:pPr>
        <w:pStyle w:val="a6"/>
        <w:numPr>
          <w:ilvl w:val="0"/>
          <w:numId w:val="8"/>
        </w:numPr>
        <w:spacing w:after="0"/>
        <w:ind w:left="284" w:right="-2" w:hanging="284"/>
        <w:jc w:val="both"/>
        <w:rPr>
          <w:rFonts w:ascii="Times New Roman" w:hAnsi="Times New Roman" w:cs="Times New Roman"/>
          <w:sz w:val="24"/>
          <w:szCs w:val="24"/>
        </w:rPr>
      </w:pPr>
      <w:r w:rsidRPr="003F5C30">
        <w:rPr>
          <w:rStyle w:val="20"/>
          <w:rFonts w:eastAsia="SimSun"/>
          <w:b w:val="0"/>
          <w:sz w:val="24"/>
          <w:szCs w:val="24"/>
        </w:rPr>
        <w:t>Представлена информация о выполнение</w:t>
      </w:r>
      <w:r w:rsidRPr="003F5C30">
        <w:rPr>
          <w:rStyle w:val="20"/>
          <w:rFonts w:eastAsia="SimSun"/>
          <w:sz w:val="24"/>
          <w:szCs w:val="24"/>
        </w:rPr>
        <w:t xml:space="preserve"> </w:t>
      </w:r>
      <w:r w:rsidRPr="003F5C30">
        <w:rPr>
          <w:rFonts w:ascii="Times New Roman" w:hAnsi="Times New Roman" w:cs="Times New Roman"/>
          <w:color w:val="000000"/>
          <w:sz w:val="24"/>
          <w:szCs w:val="24"/>
          <w:lang w:eastAsia="ru-RU" w:bidi="ru-RU"/>
        </w:rPr>
        <w:t>ООО «</w:t>
      </w:r>
      <w:proofErr w:type="spellStart"/>
      <w:r w:rsidRPr="003F5C30">
        <w:rPr>
          <w:rFonts w:ascii="Times New Roman" w:hAnsi="Times New Roman" w:cs="Times New Roman"/>
          <w:color w:val="000000"/>
          <w:sz w:val="24"/>
          <w:szCs w:val="24"/>
          <w:lang w:eastAsia="ru-RU" w:bidi="ru-RU"/>
        </w:rPr>
        <w:t>ЮжУралСтройМонтаж</w:t>
      </w:r>
      <w:proofErr w:type="spellEnd"/>
      <w:r w:rsidRPr="003F5C30">
        <w:rPr>
          <w:rFonts w:ascii="Times New Roman" w:hAnsi="Times New Roman" w:cs="Times New Roman"/>
          <w:color w:val="000000"/>
          <w:sz w:val="24"/>
          <w:szCs w:val="24"/>
          <w:lang w:eastAsia="ru-RU" w:bidi="ru-RU"/>
        </w:rPr>
        <w:t xml:space="preserve">» работ по установке дополнительного ограждения контейнерной площадки на общую сумму </w:t>
      </w:r>
      <w:r w:rsidRPr="003F5C30">
        <w:rPr>
          <w:rFonts w:ascii="Times New Roman" w:hAnsi="Times New Roman" w:cs="Times New Roman"/>
          <w:b/>
          <w:color w:val="000000"/>
          <w:sz w:val="24"/>
          <w:szCs w:val="24"/>
          <w:lang w:eastAsia="ru-RU" w:bidi="ru-RU"/>
        </w:rPr>
        <w:t>4,8 тыс.руб.</w:t>
      </w:r>
    </w:p>
    <w:p w:rsidR="004564F7" w:rsidRPr="003F5C30" w:rsidRDefault="004564F7" w:rsidP="00957BE2">
      <w:pPr>
        <w:pStyle w:val="a6"/>
        <w:numPr>
          <w:ilvl w:val="0"/>
          <w:numId w:val="8"/>
        </w:numPr>
        <w:spacing w:after="0"/>
        <w:ind w:left="284" w:right="580" w:hanging="284"/>
        <w:jc w:val="both"/>
        <w:rPr>
          <w:rFonts w:ascii="Times New Roman" w:hAnsi="Times New Roman" w:cs="Times New Roman"/>
          <w:sz w:val="24"/>
          <w:szCs w:val="24"/>
        </w:rPr>
      </w:pPr>
      <w:r w:rsidRPr="003F5C30">
        <w:rPr>
          <w:rFonts w:ascii="Times New Roman" w:hAnsi="Times New Roman" w:cs="Times New Roman"/>
          <w:color w:val="000000"/>
          <w:sz w:val="24"/>
          <w:szCs w:val="24"/>
          <w:lang w:eastAsia="ru-RU" w:bidi="ru-RU"/>
        </w:rPr>
        <w:t>П</w:t>
      </w:r>
      <w:r w:rsidR="003B7418" w:rsidRPr="003F5C30">
        <w:rPr>
          <w:rFonts w:ascii="Times New Roman" w:hAnsi="Times New Roman" w:cs="Times New Roman"/>
          <w:color w:val="000000"/>
          <w:sz w:val="24"/>
          <w:szCs w:val="24"/>
          <w:lang w:eastAsia="ru-RU" w:bidi="ru-RU"/>
        </w:rPr>
        <w:t xml:space="preserve">о муниципальному контракту от 11.09.17г. </w:t>
      </w:r>
      <w:r w:rsidR="00D42BFB" w:rsidRPr="003F5C30">
        <w:rPr>
          <w:rFonts w:ascii="Times New Roman" w:hAnsi="Times New Roman" w:cs="Times New Roman"/>
          <w:color w:val="000000"/>
          <w:sz w:val="24"/>
          <w:szCs w:val="24"/>
          <w:lang w:eastAsia="ru-RU" w:bidi="ru-RU"/>
        </w:rPr>
        <w:t xml:space="preserve">№ 429 </w:t>
      </w:r>
      <w:r w:rsidRPr="003F5C30">
        <w:rPr>
          <w:rFonts w:ascii="Times New Roman" w:hAnsi="Times New Roman" w:cs="Times New Roman"/>
          <w:color w:val="000000"/>
          <w:sz w:val="24"/>
          <w:szCs w:val="24"/>
          <w:lang w:eastAsia="ru-RU" w:bidi="ru-RU"/>
        </w:rPr>
        <w:t>ООО «ПРОМСНАБ»:</w:t>
      </w:r>
    </w:p>
    <w:p w:rsidR="004564F7" w:rsidRPr="003F5C30" w:rsidRDefault="004564F7" w:rsidP="00957BE2">
      <w:pPr>
        <w:pStyle w:val="a6"/>
        <w:spacing w:after="0"/>
        <w:ind w:left="284" w:right="580"/>
        <w:jc w:val="both"/>
        <w:rPr>
          <w:rFonts w:ascii="Times New Roman" w:hAnsi="Times New Roman" w:cs="Times New Roman"/>
          <w:color w:val="000000"/>
          <w:sz w:val="24"/>
          <w:szCs w:val="24"/>
          <w:lang w:eastAsia="ru-RU" w:bidi="ru-RU"/>
        </w:rPr>
      </w:pPr>
      <w:r w:rsidRPr="003F5C30">
        <w:rPr>
          <w:rFonts w:ascii="Times New Roman" w:hAnsi="Times New Roman" w:cs="Times New Roman"/>
          <w:color w:val="000000"/>
          <w:sz w:val="24"/>
          <w:szCs w:val="24"/>
          <w:lang w:eastAsia="ru-RU" w:bidi="ru-RU"/>
        </w:rPr>
        <w:t xml:space="preserve">- произведена оплата неустойки </w:t>
      </w:r>
      <w:r w:rsidR="003B7418" w:rsidRPr="003F5C30">
        <w:rPr>
          <w:rFonts w:ascii="Times New Roman" w:hAnsi="Times New Roman" w:cs="Times New Roman"/>
          <w:color w:val="000000"/>
          <w:sz w:val="24"/>
          <w:szCs w:val="24"/>
          <w:lang w:eastAsia="ru-RU" w:bidi="ru-RU"/>
        </w:rPr>
        <w:t xml:space="preserve">в сумме </w:t>
      </w:r>
      <w:r w:rsidR="003B7418" w:rsidRPr="003F5C30">
        <w:rPr>
          <w:rFonts w:ascii="Times New Roman" w:hAnsi="Times New Roman" w:cs="Times New Roman"/>
          <w:b/>
          <w:color w:val="000000"/>
          <w:sz w:val="24"/>
          <w:szCs w:val="24"/>
          <w:lang w:eastAsia="ru-RU" w:bidi="ru-RU"/>
        </w:rPr>
        <w:t>4,3 тыс.руб.</w:t>
      </w:r>
      <w:r w:rsidR="003B7418" w:rsidRPr="003F5C30">
        <w:rPr>
          <w:rFonts w:ascii="Times New Roman" w:hAnsi="Times New Roman" w:cs="Times New Roman"/>
          <w:color w:val="000000"/>
          <w:sz w:val="24"/>
          <w:szCs w:val="24"/>
          <w:lang w:eastAsia="ru-RU" w:bidi="ru-RU"/>
        </w:rPr>
        <w:t xml:space="preserve">  </w:t>
      </w:r>
      <w:r w:rsidRPr="003F5C30">
        <w:rPr>
          <w:rFonts w:ascii="Times New Roman" w:hAnsi="Times New Roman" w:cs="Times New Roman"/>
          <w:color w:val="000000"/>
          <w:sz w:val="24"/>
          <w:szCs w:val="24"/>
          <w:lang w:eastAsia="ru-RU" w:bidi="ru-RU"/>
        </w:rPr>
        <w:t>(ПП № 5 от 26.01.</w:t>
      </w:r>
      <w:r w:rsidR="003B7418" w:rsidRPr="003F5C30">
        <w:rPr>
          <w:rFonts w:ascii="Times New Roman" w:hAnsi="Times New Roman" w:cs="Times New Roman"/>
          <w:color w:val="000000"/>
          <w:sz w:val="24"/>
          <w:szCs w:val="24"/>
          <w:lang w:eastAsia="ru-RU" w:bidi="ru-RU"/>
        </w:rPr>
        <w:t>18</w:t>
      </w:r>
      <w:r w:rsidR="004A45D1" w:rsidRPr="003F5C30">
        <w:rPr>
          <w:rFonts w:ascii="Times New Roman" w:hAnsi="Times New Roman" w:cs="Times New Roman"/>
          <w:color w:val="000000"/>
          <w:sz w:val="24"/>
          <w:szCs w:val="24"/>
          <w:lang w:eastAsia="ru-RU" w:bidi="ru-RU"/>
        </w:rPr>
        <w:t>г.);</w:t>
      </w:r>
    </w:p>
    <w:p w:rsidR="004564F7" w:rsidRPr="003F5C30" w:rsidRDefault="004564F7" w:rsidP="00957BE2">
      <w:pPr>
        <w:pStyle w:val="a6"/>
        <w:spacing w:after="0"/>
        <w:ind w:left="426" w:right="-2" w:hanging="142"/>
        <w:jc w:val="both"/>
        <w:rPr>
          <w:rFonts w:ascii="Times New Roman" w:hAnsi="Times New Roman" w:cs="Times New Roman"/>
          <w:sz w:val="24"/>
          <w:szCs w:val="24"/>
        </w:rPr>
      </w:pPr>
      <w:r w:rsidRPr="003F5C30">
        <w:rPr>
          <w:rFonts w:ascii="Times New Roman" w:hAnsi="Times New Roman" w:cs="Times New Roman"/>
          <w:color w:val="000000"/>
          <w:sz w:val="24"/>
          <w:szCs w:val="24"/>
          <w:lang w:eastAsia="ru-RU" w:bidi="ru-RU"/>
        </w:rPr>
        <w:t>- заключено соглашение о зачете встречных требований (от 19.01.18г. № 70)</w:t>
      </w:r>
      <w:r w:rsidR="00813BE5" w:rsidRPr="003F5C30">
        <w:rPr>
          <w:rFonts w:ascii="Times New Roman" w:hAnsi="Times New Roman" w:cs="Times New Roman"/>
          <w:color w:val="000000"/>
          <w:sz w:val="24"/>
          <w:szCs w:val="24"/>
          <w:lang w:eastAsia="ru-RU" w:bidi="ru-RU"/>
        </w:rPr>
        <w:t xml:space="preserve"> на общую сумму </w:t>
      </w:r>
      <w:r w:rsidR="00813BE5" w:rsidRPr="003F5C30">
        <w:rPr>
          <w:rFonts w:ascii="Times New Roman" w:hAnsi="Times New Roman" w:cs="Times New Roman"/>
          <w:b/>
          <w:color w:val="000000"/>
          <w:sz w:val="24"/>
          <w:szCs w:val="24"/>
          <w:lang w:eastAsia="ru-RU" w:bidi="ru-RU"/>
        </w:rPr>
        <w:t>3,2 тыс.руб.</w:t>
      </w:r>
      <w:r w:rsidRPr="003F5C30">
        <w:rPr>
          <w:rFonts w:ascii="Times New Roman" w:hAnsi="Times New Roman" w:cs="Times New Roman"/>
          <w:color w:val="000000"/>
          <w:sz w:val="24"/>
          <w:szCs w:val="24"/>
          <w:lang w:eastAsia="ru-RU" w:bidi="ru-RU"/>
        </w:rPr>
        <w:t xml:space="preserve"> </w:t>
      </w:r>
    </w:p>
    <w:p w:rsidR="004564F7" w:rsidRPr="003F5C30" w:rsidRDefault="00544CB6" w:rsidP="00957BE2">
      <w:pPr>
        <w:pStyle w:val="a6"/>
        <w:numPr>
          <w:ilvl w:val="0"/>
          <w:numId w:val="8"/>
        </w:numPr>
        <w:spacing w:after="0"/>
        <w:ind w:left="284" w:right="580" w:hanging="284"/>
        <w:jc w:val="both"/>
        <w:rPr>
          <w:rFonts w:ascii="Times New Roman" w:hAnsi="Times New Roman" w:cs="Times New Roman"/>
          <w:b/>
          <w:sz w:val="24"/>
          <w:szCs w:val="24"/>
        </w:rPr>
      </w:pPr>
      <w:r w:rsidRPr="003F5C30">
        <w:rPr>
          <w:rFonts w:ascii="Times New Roman" w:hAnsi="Times New Roman" w:cs="Times New Roman"/>
          <w:color w:val="000000"/>
          <w:sz w:val="24"/>
          <w:szCs w:val="24"/>
          <w:lang w:eastAsia="ru-RU" w:bidi="ru-RU"/>
        </w:rPr>
        <w:t>ООО «Стройиндустрия» п</w:t>
      </w:r>
      <w:r w:rsidR="004564F7" w:rsidRPr="003F5C30">
        <w:rPr>
          <w:rFonts w:ascii="Times New Roman" w:hAnsi="Times New Roman" w:cs="Times New Roman"/>
          <w:color w:val="000000"/>
          <w:sz w:val="24"/>
          <w:szCs w:val="24"/>
          <w:lang w:eastAsia="ru-RU" w:bidi="ru-RU"/>
        </w:rPr>
        <w:t>роизведена оплата неустойки:</w:t>
      </w:r>
    </w:p>
    <w:p w:rsidR="003B7418" w:rsidRPr="003F5C30" w:rsidRDefault="004564F7" w:rsidP="00957BE2">
      <w:pPr>
        <w:pStyle w:val="a6"/>
        <w:spacing w:after="0"/>
        <w:ind w:left="284" w:right="580"/>
        <w:jc w:val="both"/>
        <w:rPr>
          <w:rFonts w:ascii="Times New Roman" w:hAnsi="Times New Roman" w:cs="Times New Roman"/>
          <w:b/>
          <w:color w:val="000000"/>
          <w:sz w:val="24"/>
          <w:szCs w:val="24"/>
          <w:lang w:eastAsia="ru-RU" w:bidi="ru-RU"/>
        </w:rPr>
      </w:pPr>
      <w:r w:rsidRPr="003F5C30">
        <w:rPr>
          <w:rFonts w:ascii="Times New Roman" w:hAnsi="Times New Roman" w:cs="Times New Roman"/>
          <w:color w:val="000000"/>
          <w:sz w:val="24"/>
          <w:szCs w:val="24"/>
          <w:lang w:eastAsia="ru-RU" w:bidi="ru-RU"/>
        </w:rPr>
        <w:t xml:space="preserve">- по муниципальному контракту от 29.08.17г. № 391 в сумме </w:t>
      </w:r>
      <w:r w:rsidRPr="003F5C30">
        <w:rPr>
          <w:rFonts w:ascii="Times New Roman" w:hAnsi="Times New Roman" w:cs="Times New Roman"/>
          <w:b/>
          <w:color w:val="000000"/>
          <w:sz w:val="24"/>
          <w:szCs w:val="24"/>
          <w:lang w:eastAsia="ru-RU" w:bidi="ru-RU"/>
        </w:rPr>
        <w:t>54,9 тыс.руб.</w:t>
      </w:r>
      <w:r w:rsidR="004A45D1" w:rsidRPr="003F5C30">
        <w:rPr>
          <w:rFonts w:ascii="Times New Roman" w:hAnsi="Times New Roman" w:cs="Times New Roman"/>
          <w:color w:val="000000"/>
          <w:sz w:val="24"/>
          <w:szCs w:val="24"/>
          <w:lang w:eastAsia="ru-RU" w:bidi="ru-RU"/>
        </w:rPr>
        <w:t>;</w:t>
      </w:r>
    </w:p>
    <w:p w:rsidR="004564F7" w:rsidRPr="003F5C30" w:rsidRDefault="004564F7" w:rsidP="00957BE2">
      <w:pPr>
        <w:pStyle w:val="a6"/>
        <w:spacing w:after="0"/>
        <w:ind w:left="284" w:right="580"/>
        <w:jc w:val="both"/>
        <w:rPr>
          <w:rFonts w:ascii="Times New Roman" w:hAnsi="Times New Roman" w:cs="Times New Roman"/>
          <w:b/>
          <w:color w:val="000000"/>
          <w:sz w:val="24"/>
          <w:szCs w:val="24"/>
          <w:lang w:eastAsia="ru-RU" w:bidi="ru-RU"/>
        </w:rPr>
      </w:pPr>
      <w:r w:rsidRPr="003F5C30">
        <w:rPr>
          <w:rFonts w:ascii="Times New Roman" w:hAnsi="Times New Roman" w:cs="Times New Roman"/>
          <w:color w:val="000000"/>
          <w:sz w:val="24"/>
          <w:szCs w:val="24"/>
          <w:lang w:eastAsia="ru-RU" w:bidi="ru-RU"/>
        </w:rPr>
        <w:t xml:space="preserve">- по муниципальному контракту от 29.08.17г. № 392 в сумме </w:t>
      </w:r>
      <w:r w:rsidRPr="003F5C30">
        <w:rPr>
          <w:rFonts w:ascii="Times New Roman" w:hAnsi="Times New Roman" w:cs="Times New Roman"/>
          <w:b/>
          <w:color w:val="000000"/>
          <w:sz w:val="24"/>
          <w:szCs w:val="24"/>
          <w:lang w:eastAsia="ru-RU" w:bidi="ru-RU"/>
        </w:rPr>
        <w:t>41,6 тыс.руб.</w:t>
      </w:r>
    </w:p>
    <w:p w:rsidR="00CF619F" w:rsidRPr="003F5C30" w:rsidRDefault="00950F4E" w:rsidP="00CF619F">
      <w:pPr>
        <w:spacing w:line="322" w:lineRule="exact"/>
        <w:ind w:left="220" w:hanging="220"/>
        <w:jc w:val="both"/>
      </w:pPr>
      <w:r w:rsidRPr="00EE05EA">
        <w:rPr>
          <w:color w:val="000000"/>
          <w:lang w:eastAsia="ru-RU" w:bidi="ru-RU"/>
        </w:rPr>
        <w:t>7</w:t>
      </w:r>
      <w:r w:rsidR="00CF619F" w:rsidRPr="00EE05EA">
        <w:rPr>
          <w:color w:val="000000"/>
          <w:lang w:eastAsia="ru-RU" w:bidi="ru-RU"/>
        </w:rPr>
        <w:t>. Арбитражны</w:t>
      </w:r>
      <w:r w:rsidR="00481960" w:rsidRPr="00EE05EA">
        <w:rPr>
          <w:color w:val="000000"/>
          <w:lang w:eastAsia="ru-RU" w:bidi="ru-RU"/>
        </w:rPr>
        <w:t>м</w:t>
      </w:r>
      <w:r w:rsidR="00CF619F" w:rsidRPr="00EE05EA">
        <w:rPr>
          <w:color w:val="000000"/>
          <w:lang w:eastAsia="ru-RU" w:bidi="ru-RU"/>
        </w:rPr>
        <w:t xml:space="preserve"> суд</w:t>
      </w:r>
      <w:r w:rsidR="00481960" w:rsidRPr="00EE05EA">
        <w:rPr>
          <w:color w:val="000000"/>
          <w:lang w:eastAsia="ru-RU" w:bidi="ru-RU"/>
        </w:rPr>
        <w:t>ом</w:t>
      </w:r>
      <w:r w:rsidR="00CF619F" w:rsidRPr="00EE05EA">
        <w:rPr>
          <w:color w:val="000000"/>
          <w:lang w:eastAsia="ru-RU" w:bidi="ru-RU"/>
        </w:rPr>
        <w:t xml:space="preserve"> Челябинской области по делу № А76-6937/2018 от 31.08.18г. принято решение о взыскание с ООО «ФЛАГМАН» в пользу Администрации МГО неустойк</w:t>
      </w:r>
      <w:r w:rsidR="00481960" w:rsidRPr="00EE05EA">
        <w:rPr>
          <w:color w:val="000000"/>
          <w:lang w:eastAsia="ru-RU" w:bidi="ru-RU"/>
        </w:rPr>
        <w:t>и</w:t>
      </w:r>
      <w:r w:rsidR="00CF619F" w:rsidRPr="00EE05EA">
        <w:rPr>
          <w:color w:val="000000"/>
          <w:lang w:eastAsia="ru-RU" w:bidi="ru-RU"/>
        </w:rPr>
        <w:t xml:space="preserve"> за нарушение сроков выполнения работ в размере 30,2 тыс.руб.</w:t>
      </w:r>
      <w:r w:rsidR="00CF619F" w:rsidRPr="003F5C30">
        <w:rPr>
          <w:color w:val="000000"/>
          <w:lang w:eastAsia="ru-RU" w:bidi="ru-RU"/>
        </w:rPr>
        <w:t xml:space="preserve"> </w:t>
      </w:r>
    </w:p>
    <w:p w:rsidR="00666CE4" w:rsidRPr="003F5C30" w:rsidRDefault="00950F4E" w:rsidP="00957BE2">
      <w:pPr>
        <w:pStyle w:val="a4"/>
        <w:spacing w:line="276" w:lineRule="auto"/>
        <w:ind w:left="284" w:hanging="284"/>
        <w:jc w:val="both"/>
        <w:rPr>
          <w:rFonts w:ascii="Times New Roman" w:eastAsia="Times New Roman" w:hAnsi="Times New Roman" w:cs="Times New Roman"/>
          <w:bCs/>
          <w:sz w:val="24"/>
          <w:szCs w:val="24"/>
          <w:lang w:eastAsia="ru-RU"/>
        </w:rPr>
      </w:pPr>
      <w:r w:rsidRPr="003F5C30">
        <w:rPr>
          <w:rFonts w:ascii="Times New Roman" w:eastAsia="Times New Roman" w:hAnsi="Times New Roman" w:cs="Times New Roman"/>
          <w:bCs/>
          <w:sz w:val="24"/>
          <w:szCs w:val="24"/>
          <w:lang w:eastAsia="ru-RU"/>
        </w:rPr>
        <w:t>8</w:t>
      </w:r>
      <w:r w:rsidR="00D42BFB" w:rsidRPr="003F5C30">
        <w:rPr>
          <w:rFonts w:ascii="Times New Roman" w:eastAsia="Times New Roman" w:hAnsi="Times New Roman" w:cs="Times New Roman"/>
          <w:bCs/>
          <w:sz w:val="24"/>
          <w:szCs w:val="24"/>
          <w:lang w:eastAsia="ru-RU"/>
        </w:rPr>
        <w:t xml:space="preserve">. </w:t>
      </w:r>
      <w:r w:rsidR="004564F7" w:rsidRPr="003F5C30">
        <w:rPr>
          <w:rFonts w:ascii="Times New Roman" w:eastAsia="Times New Roman" w:hAnsi="Times New Roman" w:cs="Times New Roman"/>
          <w:bCs/>
          <w:sz w:val="24"/>
          <w:szCs w:val="24"/>
          <w:lang w:eastAsia="ru-RU"/>
        </w:rPr>
        <w:t xml:space="preserve">Управлением ЖКХ, </w:t>
      </w:r>
      <w:proofErr w:type="spellStart"/>
      <w:r w:rsidR="004564F7" w:rsidRPr="003F5C30">
        <w:rPr>
          <w:rFonts w:ascii="Times New Roman" w:eastAsia="Times New Roman" w:hAnsi="Times New Roman" w:cs="Times New Roman"/>
          <w:bCs/>
          <w:sz w:val="24"/>
          <w:szCs w:val="24"/>
          <w:lang w:eastAsia="ru-RU"/>
        </w:rPr>
        <w:t>ЭиТ</w:t>
      </w:r>
      <w:proofErr w:type="spellEnd"/>
      <w:r w:rsidR="004564F7" w:rsidRPr="003F5C30">
        <w:rPr>
          <w:rFonts w:ascii="Times New Roman" w:eastAsia="Times New Roman" w:hAnsi="Times New Roman" w:cs="Times New Roman"/>
          <w:bCs/>
          <w:sz w:val="24"/>
          <w:szCs w:val="24"/>
          <w:lang w:eastAsia="ru-RU"/>
        </w:rPr>
        <w:t xml:space="preserve"> Администрации МГО направило письмо в правовое управление для принятия мер по оплате неустойки</w:t>
      </w:r>
      <w:r w:rsidR="00666CE4" w:rsidRPr="003F5C30">
        <w:rPr>
          <w:rFonts w:ascii="Times New Roman" w:eastAsia="Times New Roman" w:hAnsi="Times New Roman" w:cs="Times New Roman"/>
          <w:bCs/>
          <w:sz w:val="24"/>
          <w:szCs w:val="24"/>
          <w:lang w:eastAsia="ru-RU"/>
        </w:rPr>
        <w:t>:</w:t>
      </w:r>
    </w:p>
    <w:p w:rsidR="004564F7" w:rsidRPr="003F5C30" w:rsidRDefault="00666CE4" w:rsidP="00957BE2">
      <w:pPr>
        <w:pStyle w:val="a4"/>
        <w:spacing w:line="276" w:lineRule="auto"/>
        <w:ind w:left="426" w:hanging="142"/>
        <w:jc w:val="both"/>
        <w:rPr>
          <w:rFonts w:ascii="Times New Roman" w:hAnsi="Times New Roman" w:cs="Times New Roman"/>
          <w:sz w:val="24"/>
          <w:szCs w:val="24"/>
        </w:rPr>
      </w:pPr>
      <w:r w:rsidRPr="003F5C30">
        <w:rPr>
          <w:rFonts w:ascii="Times New Roman" w:eastAsia="Times New Roman" w:hAnsi="Times New Roman" w:cs="Times New Roman"/>
          <w:bCs/>
          <w:sz w:val="24"/>
          <w:szCs w:val="24"/>
          <w:lang w:eastAsia="ru-RU"/>
        </w:rPr>
        <w:t>-</w:t>
      </w:r>
      <w:r w:rsidR="004564F7" w:rsidRPr="003F5C30">
        <w:rPr>
          <w:rFonts w:ascii="Times New Roman" w:eastAsia="Times New Roman" w:hAnsi="Times New Roman" w:cs="Times New Roman"/>
          <w:bCs/>
          <w:sz w:val="24"/>
          <w:szCs w:val="24"/>
          <w:lang w:eastAsia="ru-RU"/>
        </w:rPr>
        <w:t xml:space="preserve"> </w:t>
      </w:r>
      <w:r w:rsidR="004564F7" w:rsidRPr="003F5C30">
        <w:rPr>
          <w:rFonts w:ascii="Times New Roman" w:hAnsi="Times New Roman" w:cs="Times New Roman"/>
          <w:sz w:val="24"/>
          <w:szCs w:val="24"/>
        </w:rPr>
        <w:t xml:space="preserve">по </w:t>
      </w:r>
      <w:r w:rsidR="004564F7" w:rsidRPr="003F5C30">
        <w:rPr>
          <w:rFonts w:ascii="Times New Roman" w:hAnsi="Times New Roman" w:cs="Times New Roman"/>
          <w:color w:val="000000"/>
          <w:sz w:val="24"/>
          <w:szCs w:val="24"/>
          <w:lang w:eastAsia="ru-RU" w:bidi="ru-RU"/>
        </w:rPr>
        <w:t>муниципальному контракту</w:t>
      </w:r>
      <w:r w:rsidR="004564F7" w:rsidRPr="003F5C30">
        <w:rPr>
          <w:rFonts w:ascii="Times New Roman" w:hAnsi="Times New Roman" w:cs="Times New Roman"/>
          <w:sz w:val="24"/>
          <w:szCs w:val="24"/>
        </w:rPr>
        <w:t xml:space="preserve"> от 29.09.17г. </w:t>
      </w:r>
      <w:r w:rsidRPr="003F5C30">
        <w:rPr>
          <w:rFonts w:ascii="Times New Roman" w:hAnsi="Times New Roman" w:cs="Times New Roman"/>
          <w:sz w:val="24"/>
          <w:szCs w:val="24"/>
        </w:rPr>
        <w:t xml:space="preserve">№ 463 </w:t>
      </w:r>
      <w:r w:rsidRPr="003F5C30">
        <w:rPr>
          <w:rFonts w:ascii="Times New Roman" w:eastAsia="Times New Roman" w:hAnsi="Times New Roman" w:cs="Times New Roman"/>
          <w:bCs/>
          <w:sz w:val="24"/>
          <w:szCs w:val="24"/>
          <w:lang w:eastAsia="ru-RU"/>
        </w:rPr>
        <w:t xml:space="preserve">ООО «Флагман» </w:t>
      </w:r>
      <w:r w:rsidR="004564F7" w:rsidRPr="003F5C30">
        <w:rPr>
          <w:rFonts w:ascii="Times New Roman" w:hAnsi="Times New Roman" w:cs="Times New Roman"/>
          <w:sz w:val="24"/>
          <w:szCs w:val="24"/>
        </w:rPr>
        <w:t>в сумме 30,2 тыс.руб.</w:t>
      </w:r>
      <w:r w:rsidR="004A45D1" w:rsidRPr="003F5C30">
        <w:rPr>
          <w:rFonts w:ascii="Times New Roman" w:hAnsi="Times New Roman" w:cs="Times New Roman"/>
          <w:sz w:val="24"/>
          <w:szCs w:val="24"/>
        </w:rPr>
        <w:t>;</w:t>
      </w:r>
    </w:p>
    <w:p w:rsidR="004564F7" w:rsidRPr="003F5C30" w:rsidRDefault="00666CE4" w:rsidP="00957BE2">
      <w:pPr>
        <w:pStyle w:val="a4"/>
        <w:spacing w:line="276" w:lineRule="auto"/>
        <w:ind w:left="426" w:hanging="142"/>
        <w:jc w:val="both"/>
        <w:rPr>
          <w:rFonts w:ascii="Times New Roman" w:hAnsi="Times New Roman" w:cs="Times New Roman"/>
          <w:sz w:val="24"/>
          <w:szCs w:val="24"/>
        </w:rPr>
      </w:pPr>
      <w:r w:rsidRPr="003F5C30">
        <w:rPr>
          <w:rFonts w:ascii="Times New Roman" w:eastAsia="Times New Roman" w:hAnsi="Times New Roman" w:cs="Times New Roman"/>
          <w:bCs/>
          <w:sz w:val="24"/>
          <w:szCs w:val="24"/>
          <w:lang w:eastAsia="ru-RU"/>
        </w:rPr>
        <w:t xml:space="preserve">- </w:t>
      </w:r>
      <w:r w:rsidR="00F21AFE" w:rsidRPr="003F5C30">
        <w:rPr>
          <w:rFonts w:ascii="Times New Roman" w:eastAsia="Times New Roman" w:hAnsi="Times New Roman" w:cs="Times New Roman"/>
          <w:bCs/>
          <w:sz w:val="24"/>
          <w:szCs w:val="24"/>
          <w:lang w:eastAsia="ru-RU"/>
        </w:rPr>
        <w:t xml:space="preserve">по </w:t>
      </w:r>
      <w:r w:rsidR="00F21AFE" w:rsidRPr="003F5C30">
        <w:rPr>
          <w:rFonts w:ascii="Times New Roman" w:hAnsi="Times New Roman" w:cs="Times New Roman"/>
          <w:sz w:val="24"/>
          <w:szCs w:val="24"/>
        </w:rPr>
        <w:t xml:space="preserve">муниципальному контракту от 23.06.17г. № 266 </w:t>
      </w:r>
      <w:r w:rsidRPr="003F5C30">
        <w:rPr>
          <w:rFonts w:ascii="Times New Roman" w:hAnsi="Times New Roman" w:cs="Times New Roman"/>
          <w:color w:val="000000"/>
          <w:sz w:val="24"/>
          <w:szCs w:val="24"/>
          <w:lang w:eastAsia="ru-RU" w:bidi="ru-RU"/>
        </w:rPr>
        <w:t>ООО «</w:t>
      </w:r>
      <w:proofErr w:type="spellStart"/>
      <w:r w:rsidRPr="003F5C30">
        <w:rPr>
          <w:rFonts w:ascii="Times New Roman" w:hAnsi="Times New Roman" w:cs="Times New Roman"/>
          <w:color w:val="000000"/>
          <w:sz w:val="24"/>
          <w:szCs w:val="24"/>
          <w:lang w:eastAsia="ru-RU" w:bidi="ru-RU"/>
        </w:rPr>
        <w:t>ЮжУралСтройМонтаж</w:t>
      </w:r>
      <w:proofErr w:type="spellEnd"/>
      <w:r w:rsidRPr="003F5C30">
        <w:rPr>
          <w:rFonts w:ascii="Times New Roman" w:hAnsi="Times New Roman" w:cs="Times New Roman"/>
          <w:color w:val="000000"/>
          <w:sz w:val="24"/>
          <w:szCs w:val="24"/>
          <w:lang w:eastAsia="ru-RU" w:bidi="ru-RU"/>
        </w:rPr>
        <w:t xml:space="preserve">» </w:t>
      </w:r>
      <w:r w:rsidRPr="003F5C30">
        <w:rPr>
          <w:rFonts w:ascii="Times New Roman" w:hAnsi="Times New Roman" w:cs="Times New Roman"/>
          <w:sz w:val="24"/>
          <w:szCs w:val="24"/>
        </w:rPr>
        <w:t>в сумме 1,1 тыс.руб.</w:t>
      </w:r>
    </w:p>
    <w:p w:rsidR="00D42BFB" w:rsidRPr="003F5C30" w:rsidRDefault="00950F4E" w:rsidP="00957BE2">
      <w:pPr>
        <w:pStyle w:val="50"/>
        <w:shd w:val="clear" w:color="auto" w:fill="auto"/>
        <w:spacing w:line="276" w:lineRule="auto"/>
        <w:ind w:left="284" w:hanging="284"/>
        <w:jc w:val="both"/>
        <w:rPr>
          <w:rFonts w:ascii="Times New Roman" w:hAnsi="Times New Roman" w:cs="Times New Roman"/>
        </w:rPr>
      </w:pPr>
      <w:r w:rsidRPr="003F5C30">
        <w:rPr>
          <w:rFonts w:ascii="Times New Roman" w:hAnsi="Times New Roman" w:cs="Times New Roman"/>
          <w:sz w:val="24"/>
          <w:szCs w:val="24"/>
        </w:rPr>
        <w:t>9</w:t>
      </w:r>
      <w:r w:rsidR="00D42BFB" w:rsidRPr="003F5C30">
        <w:rPr>
          <w:rFonts w:ascii="Times New Roman" w:hAnsi="Times New Roman" w:cs="Times New Roman"/>
          <w:sz w:val="24"/>
          <w:szCs w:val="24"/>
        </w:rPr>
        <w:t xml:space="preserve">. </w:t>
      </w:r>
      <w:r w:rsidR="00D42BFB" w:rsidRPr="003F5C30">
        <w:rPr>
          <w:rFonts w:ascii="Times New Roman" w:hAnsi="Times New Roman" w:cs="Times New Roman"/>
          <w:color w:val="000000"/>
          <w:sz w:val="24"/>
          <w:szCs w:val="24"/>
          <w:lang w:eastAsia="ru-RU" w:bidi="ru-RU"/>
        </w:rPr>
        <w:t>Оплата неустойки не произведена в связи с просрочкой исполнения обязательств со стороны ООО «Флагман в сумме 30,2 тыс.руб. Дело по данному контракту находится в Арбитражном суде Челябинской области. В связи с подачей со стороны ООО «Флагман» отзыва на исковое заявление Администрации МГО дело будет рассмотрено по общим правилам искового производства. Следующее заседание назначено на 26.06.18г.</w:t>
      </w:r>
    </w:p>
    <w:p w:rsidR="00D42BFB" w:rsidRPr="003F5C30" w:rsidRDefault="00950F4E" w:rsidP="00957BE2">
      <w:pPr>
        <w:pStyle w:val="a4"/>
        <w:spacing w:line="276" w:lineRule="auto"/>
        <w:ind w:left="284" w:hanging="284"/>
        <w:jc w:val="both"/>
        <w:rPr>
          <w:rFonts w:ascii="Times New Roman" w:hAnsi="Times New Roman" w:cs="Times New Roman"/>
          <w:sz w:val="24"/>
          <w:szCs w:val="24"/>
        </w:rPr>
      </w:pPr>
      <w:r w:rsidRPr="003F5C30">
        <w:rPr>
          <w:rFonts w:ascii="Times New Roman" w:hAnsi="Times New Roman" w:cs="Times New Roman"/>
          <w:sz w:val="24"/>
          <w:szCs w:val="24"/>
        </w:rPr>
        <w:t>10</w:t>
      </w:r>
      <w:r w:rsidR="00D42BFB" w:rsidRPr="003F5C30">
        <w:rPr>
          <w:rFonts w:ascii="Times New Roman" w:hAnsi="Times New Roman" w:cs="Times New Roman"/>
          <w:sz w:val="24"/>
          <w:szCs w:val="24"/>
        </w:rPr>
        <w:t xml:space="preserve">. Произведен возврат средств </w:t>
      </w:r>
      <w:r w:rsidR="00D42BFB" w:rsidRPr="003F5C30">
        <w:rPr>
          <w:rFonts w:ascii="Times New Roman" w:hAnsi="Times New Roman" w:cs="Times New Roman"/>
          <w:color w:val="000000"/>
          <w:sz w:val="24"/>
          <w:szCs w:val="24"/>
          <w:lang w:eastAsia="ru-RU" w:bidi="ru-RU"/>
        </w:rPr>
        <w:t>ООО «</w:t>
      </w:r>
      <w:proofErr w:type="spellStart"/>
      <w:r w:rsidR="00D42BFB" w:rsidRPr="003F5C30">
        <w:rPr>
          <w:rFonts w:ascii="Times New Roman" w:hAnsi="Times New Roman" w:cs="Times New Roman"/>
          <w:color w:val="000000"/>
          <w:sz w:val="24"/>
          <w:szCs w:val="24"/>
          <w:lang w:eastAsia="ru-RU" w:bidi="ru-RU"/>
        </w:rPr>
        <w:t>ЮжУралСтройМонтаж</w:t>
      </w:r>
      <w:proofErr w:type="spellEnd"/>
      <w:r w:rsidR="00D42BFB" w:rsidRPr="003F5C30">
        <w:rPr>
          <w:rFonts w:ascii="Times New Roman" w:hAnsi="Times New Roman" w:cs="Times New Roman"/>
          <w:color w:val="000000"/>
          <w:sz w:val="24"/>
          <w:szCs w:val="24"/>
          <w:lang w:eastAsia="ru-RU" w:bidi="ru-RU"/>
        </w:rPr>
        <w:t>»</w:t>
      </w:r>
      <w:r w:rsidR="00D42BFB" w:rsidRPr="003F5C30">
        <w:rPr>
          <w:rFonts w:ascii="Times New Roman" w:eastAsia="Times New Roman" w:hAnsi="Times New Roman" w:cs="Times New Roman"/>
          <w:bCs/>
          <w:sz w:val="24"/>
          <w:szCs w:val="24"/>
          <w:lang w:eastAsia="ru-RU"/>
        </w:rPr>
        <w:t xml:space="preserve"> по </w:t>
      </w:r>
      <w:r w:rsidR="00D42BFB" w:rsidRPr="003F5C30">
        <w:rPr>
          <w:rFonts w:ascii="Times New Roman" w:hAnsi="Times New Roman" w:cs="Times New Roman"/>
          <w:sz w:val="24"/>
          <w:szCs w:val="24"/>
        </w:rPr>
        <w:t xml:space="preserve">муниципальному контракту от 23.06.17г. № 266 </w:t>
      </w:r>
      <w:r w:rsidR="00D42BFB" w:rsidRPr="003F5C30">
        <w:rPr>
          <w:rFonts w:ascii="Times New Roman" w:hAnsi="Times New Roman" w:cs="Times New Roman"/>
          <w:color w:val="000000"/>
          <w:sz w:val="24"/>
          <w:szCs w:val="24"/>
          <w:lang w:eastAsia="ru-RU" w:bidi="ru-RU"/>
        </w:rPr>
        <w:t xml:space="preserve">в размере </w:t>
      </w:r>
      <w:r w:rsidR="00D42BFB" w:rsidRPr="003F5C30">
        <w:rPr>
          <w:rFonts w:ascii="Times New Roman" w:hAnsi="Times New Roman" w:cs="Times New Roman"/>
          <w:b/>
          <w:color w:val="000000"/>
          <w:sz w:val="24"/>
          <w:szCs w:val="24"/>
          <w:lang w:eastAsia="ru-RU" w:bidi="ru-RU"/>
        </w:rPr>
        <w:t>1,1 тыс.руб.</w:t>
      </w:r>
      <w:r w:rsidR="00F2709A" w:rsidRPr="003F5C30">
        <w:rPr>
          <w:rFonts w:ascii="Times New Roman" w:hAnsi="Times New Roman" w:cs="Times New Roman"/>
          <w:b/>
          <w:color w:val="000000"/>
          <w:sz w:val="24"/>
          <w:szCs w:val="24"/>
          <w:lang w:eastAsia="ru-RU" w:bidi="ru-RU"/>
        </w:rPr>
        <w:t xml:space="preserve"> </w:t>
      </w:r>
      <w:r w:rsidR="00F2709A" w:rsidRPr="003F5C30">
        <w:rPr>
          <w:rFonts w:ascii="Times New Roman" w:hAnsi="Times New Roman" w:cs="Times New Roman"/>
          <w:color w:val="000000"/>
          <w:sz w:val="24"/>
          <w:szCs w:val="24"/>
          <w:lang w:eastAsia="ru-RU" w:bidi="ru-RU"/>
        </w:rPr>
        <w:t>(ПП № 41 от 03.04.18г.).</w:t>
      </w:r>
    </w:p>
    <w:p w:rsidR="003B7418" w:rsidRPr="003F5C30" w:rsidRDefault="003B7418" w:rsidP="00DD55FD">
      <w:pPr>
        <w:pStyle w:val="a6"/>
        <w:numPr>
          <w:ilvl w:val="0"/>
          <w:numId w:val="46"/>
        </w:numPr>
        <w:spacing w:after="0"/>
        <w:ind w:left="426" w:hanging="426"/>
        <w:jc w:val="both"/>
        <w:rPr>
          <w:rFonts w:ascii="Times New Roman" w:hAnsi="Times New Roman" w:cs="Times New Roman"/>
          <w:sz w:val="24"/>
          <w:szCs w:val="24"/>
        </w:rPr>
      </w:pPr>
      <w:r w:rsidRPr="003F5C30">
        <w:rPr>
          <w:rFonts w:ascii="Times New Roman" w:hAnsi="Times New Roman" w:cs="Times New Roman"/>
          <w:color w:val="000000"/>
          <w:sz w:val="24"/>
          <w:szCs w:val="24"/>
          <w:lang w:eastAsia="ru-RU" w:bidi="ru-RU"/>
        </w:rPr>
        <w:t xml:space="preserve">Распоряжением Администрации МГО главный специалист отдела благоустройства Управления ЖКХ, </w:t>
      </w:r>
      <w:proofErr w:type="spellStart"/>
      <w:r w:rsidRPr="003F5C30">
        <w:rPr>
          <w:rFonts w:ascii="Times New Roman" w:hAnsi="Times New Roman" w:cs="Times New Roman"/>
          <w:color w:val="000000"/>
          <w:sz w:val="24"/>
          <w:szCs w:val="24"/>
          <w:lang w:eastAsia="ru-RU" w:bidi="ru-RU"/>
        </w:rPr>
        <w:t>ЭиТ</w:t>
      </w:r>
      <w:proofErr w:type="spellEnd"/>
      <w:r w:rsidRPr="003F5C30">
        <w:rPr>
          <w:rFonts w:ascii="Times New Roman" w:hAnsi="Times New Roman" w:cs="Times New Roman"/>
          <w:color w:val="000000"/>
          <w:sz w:val="24"/>
          <w:szCs w:val="24"/>
          <w:lang w:eastAsia="ru-RU" w:bidi="ru-RU"/>
        </w:rPr>
        <w:t xml:space="preserve"> </w:t>
      </w:r>
      <w:r w:rsidR="00002AB8" w:rsidRPr="003F5C30">
        <w:rPr>
          <w:rFonts w:ascii="Times New Roman" w:hAnsi="Times New Roman" w:cs="Times New Roman"/>
          <w:color w:val="000000"/>
          <w:sz w:val="24"/>
          <w:szCs w:val="24"/>
          <w:lang w:eastAsia="ru-RU" w:bidi="ru-RU"/>
        </w:rPr>
        <w:t xml:space="preserve">Администрации МГО </w:t>
      </w:r>
      <w:r w:rsidRPr="003F5C30">
        <w:rPr>
          <w:rFonts w:ascii="Times New Roman" w:hAnsi="Times New Roman" w:cs="Times New Roman"/>
          <w:color w:val="000000"/>
          <w:sz w:val="24"/>
          <w:szCs w:val="24"/>
          <w:lang w:eastAsia="ru-RU" w:bidi="ru-RU"/>
        </w:rPr>
        <w:t>от 06.03.18г. № 94-к за выявленные в ходе проверки Счетной палатой нарушения привлечен к дисциплинарной ответственности (в виде замечания).</w:t>
      </w:r>
    </w:p>
    <w:p w:rsidR="006F16B2" w:rsidRPr="003F5C30" w:rsidRDefault="006F16B2" w:rsidP="00957BE2">
      <w:pPr>
        <w:widowControl/>
        <w:suppressAutoHyphens w:val="0"/>
        <w:spacing w:line="276" w:lineRule="auto"/>
        <w:contextualSpacing/>
        <w:jc w:val="center"/>
        <w:rPr>
          <w:rFonts w:eastAsia="Times New Roman" w:cs="Times New Roman"/>
          <w:b/>
          <w:kern w:val="0"/>
          <w:lang w:eastAsia="en-US" w:bidi="ar-SA"/>
        </w:rPr>
      </w:pPr>
      <w:r w:rsidRPr="003F5C30">
        <w:rPr>
          <w:rFonts w:eastAsia="Times New Roman" w:cs="Times New Roman"/>
          <w:b/>
          <w:kern w:val="0"/>
          <w:lang w:eastAsia="en-US" w:bidi="ar-SA"/>
        </w:rPr>
        <w:t>Представление от 22.03.</w:t>
      </w:r>
      <w:r w:rsidR="00893192">
        <w:rPr>
          <w:rFonts w:eastAsia="Times New Roman" w:cs="Times New Roman"/>
          <w:b/>
          <w:kern w:val="0"/>
          <w:lang w:eastAsia="en-US" w:bidi="ar-SA"/>
        </w:rPr>
        <w:t>20</w:t>
      </w:r>
      <w:r w:rsidRPr="003F5C30">
        <w:rPr>
          <w:rFonts w:eastAsia="Times New Roman" w:cs="Times New Roman"/>
          <w:b/>
          <w:kern w:val="0"/>
          <w:lang w:eastAsia="en-US" w:bidi="ar-SA"/>
        </w:rPr>
        <w:t>18 года № 7, 7/1</w:t>
      </w:r>
    </w:p>
    <w:p w:rsidR="006F16B2" w:rsidRPr="003F5C30" w:rsidRDefault="006F16B2" w:rsidP="00957BE2">
      <w:pPr>
        <w:pStyle w:val="a6"/>
        <w:spacing w:after="0"/>
        <w:ind w:left="0"/>
        <w:jc w:val="center"/>
        <w:rPr>
          <w:rFonts w:ascii="Times New Roman" w:hAnsi="Times New Roman" w:cs="Times New Roman"/>
          <w:sz w:val="24"/>
          <w:szCs w:val="24"/>
        </w:rPr>
      </w:pPr>
      <w:r w:rsidRPr="003F5C30">
        <w:rPr>
          <w:rFonts w:ascii="Times New Roman" w:hAnsi="Times New Roman" w:cs="Times New Roman"/>
          <w:sz w:val="24"/>
          <w:szCs w:val="24"/>
        </w:rPr>
        <w:t>(Ревизия ФХД МАОУ «Гимназия № 19»)</w:t>
      </w:r>
    </w:p>
    <w:p w:rsidR="00DB601D" w:rsidRPr="003F5C30" w:rsidRDefault="00DB601D" w:rsidP="00957BE2">
      <w:pPr>
        <w:spacing w:line="276" w:lineRule="auto"/>
        <w:ind w:firstLine="709"/>
        <w:jc w:val="both"/>
        <w:rPr>
          <w:rFonts w:cs="Times New Roman"/>
        </w:rPr>
      </w:pPr>
      <w:r w:rsidRPr="003F5C30">
        <w:rPr>
          <w:rFonts w:cs="Times New Roman"/>
        </w:rPr>
        <w:t>В рамках плана мероприятий по устранению нарушений</w:t>
      </w:r>
      <w:r w:rsidR="00481960">
        <w:rPr>
          <w:rFonts w:cs="Times New Roman"/>
        </w:rPr>
        <w:t>,</w:t>
      </w:r>
      <w:r w:rsidRPr="003F5C30">
        <w:rPr>
          <w:rFonts w:cs="Times New Roman"/>
        </w:rPr>
        <w:t xml:space="preserve"> выявленных Счетной палатой:</w:t>
      </w:r>
    </w:p>
    <w:p w:rsidR="00CB6778" w:rsidRPr="0080213B" w:rsidRDefault="00CB6778" w:rsidP="0080213B">
      <w:pPr>
        <w:pStyle w:val="a6"/>
        <w:numPr>
          <w:ilvl w:val="0"/>
          <w:numId w:val="48"/>
        </w:numPr>
        <w:tabs>
          <w:tab w:val="left" w:pos="1562"/>
        </w:tabs>
        <w:ind w:left="284" w:hanging="284"/>
        <w:jc w:val="both"/>
        <w:rPr>
          <w:rFonts w:ascii="Times New Roman" w:hAnsi="Times New Roman" w:cs="Times New Roman"/>
          <w:color w:val="000000"/>
          <w:sz w:val="24"/>
          <w:szCs w:val="24"/>
          <w:lang w:eastAsia="ru-RU" w:bidi="ru-RU"/>
        </w:rPr>
      </w:pPr>
      <w:r w:rsidRPr="0080213B">
        <w:rPr>
          <w:rFonts w:ascii="Times New Roman" w:hAnsi="Times New Roman" w:cs="Times New Roman"/>
          <w:color w:val="000000"/>
          <w:sz w:val="24"/>
          <w:szCs w:val="24"/>
          <w:lang w:eastAsia="ru-RU" w:bidi="ru-RU"/>
        </w:rPr>
        <w:t>В отношении дебиторской задолженности подписан акт сверки с МАУ «КШП» (учреждение</w:t>
      </w:r>
      <w:r w:rsidR="00002AB8" w:rsidRPr="0080213B">
        <w:rPr>
          <w:rFonts w:ascii="Times New Roman" w:hAnsi="Times New Roman" w:cs="Times New Roman"/>
          <w:color w:val="000000"/>
          <w:sz w:val="24"/>
          <w:szCs w:val="24"/>
          <w:lang w:eastAsia="ru-RU" w:bidi="ru-RU"/>
        </w:rPr>
        <w:t xml:space="preserve"> находится в стадии ликвидации).</w:t>
      </w:r>
    </w:p>
    <w:p w:rsidR="0080213B" w:rsidRPr="0080213B" w:rsidRDefault="0080213B" w:rsidP="0080213B">
      <w:pPr>
        <w:pStyle w:val="a6"/>
        <w:tabs>
          <w:tab w:val="left" w:pos="1562"/>
        </w:tabs>
        <w:jc w:val="both"/>
        <w:rPr>
          <w:rFonts w:cs="Times New Roman"/>
          <w:color w:val="000000"/>
          <w:lang w:eastAsia="ru-RU" w:bidi="ru-RU"/>
        </w:rPr>
      </w:pPr>
    </w:p>
    <w:p w:rsidR="00CB6778" w:rsidRPr="003F5C30" w:rsidRDefault="00CB6778" w:rsidP="00957BE2">
      <w:pPr>
        <w:spacing w:line="276" w:lineRule="auto"/>
        <w:ind w:left="284" w:right="-2" w:hanging="284"/>
        <w:jc w:val="both"/>
        <w:rPr>
          <w:rFonts w:cs="Times New Roman"/>
          <w:color w:val="000000"/>
          <w:lang w:eastAsia="ru-RU" w:bidi="ru-RU"/>
        </w:rPr>
      </w:pPr>
      <w:r w:rsidRPr="003F5C30">
        <w:rPr>
          <w:rFonts w:cs="Times New Roman"/>
          <w:color w:val="000000"/>
          <w:lang w:eastAsia="ru-RU" w:bidi="ru-RU"/>
        </w:rPr>
        <w:lastRenderedPageBreak/>
        <w:t>2. Имущество балансовой стоимостью:</w:t>
      </w:r>
    </w:p>
    <w:p w:rsidR="00CB6778" w:rsidRPr="003F5C30" w:rsidRDefault="00CB6778" w:rsidP="00957BE2">
      <w:pPr>
        <w:spacing w:line="276" w:lineRule="auto"/>
        <w:ind w:left="426" w:right="-2" w:hanging="142"/>
        <w:jc w:val="both"/>
        <w:rPr>
          <w:rFonts w:cs="Times New Roman"/>
          <w:color w:val="000000"/>
          <w:lang w:eastAsia="ru-RU" w:bidi="ru-RU"/>
        </w:rPr>
      </w:pPr>
      <w:r w:rsidRPr="003F5C30">
        <w:rPr>
          <w:rFonts w:cs="Times New Roman"/>
          <w:color w:val="000000"/>
          <w:lang w:eastAsia="ru-RU" w:bidi="ru-RU"/>
        </w:rPr>
        <w:t xml:space="preserve">- </w:t>
      </w:r>
      <w:r w:rsidRPr="003F5C30">
        <w:rPr>
          <w:rFonts w:cs="Times New Roman"/>
          <w:b/>
          <w:color w:val="000000"/>
          <w:lang w:eastAsia="ru-RU" w:bidi="ru-RU"/>
        </w:rPr>
        <w:t>1 275,7 тыс.руб.</w:t>
      </w:r>
      <w:r w:rsidRPr="003F5C30">
        <w:rPr>
          <w:rFonts w:cs="Times New Roman"/>
          <w:color w:val="000000"/>
          <w:lang w:eastAsia="ru-RU" w:bidi="ru-RU"/>
        </w:rPr>
        <w:t xml:space="preserve"> (Акт о приеме-передаче нефинансовых активов № 1 от 20.04.18г. № 00000178) переведено </w:t>
      </w:r>
      <w:r w:rsidR="00F90229" w:rsidRPr="003F5C30">
        <w:rPr>
          <w:rFonts w:cs="Times New Roman"/>
          <w:color w:val="000000"/>
          <w:lang w:eastAsia="ru-RU" w:bidi="ru-RU"/>
        </w:rPr>
        <w:t xml:space="preserve">на </w:t>
      </w:r>
      <w:proofErr w:type="spellStart"/>
      <w:r w:rsidR="00F90229" w:rsidRPr="003F5C30">
        <w:rPr>
          <w:rFonts w:cs="Times New Roman"/>
          <w:color w:val="000000"/>
          <w:lang w:eastAsia="ru-RU" w:bidi="ru-RU"/>
        </w:rPr>
        <w:t>забалансовый</w:t>
      </w:r>
      <w:proofErr w:type="spellEnd"/>
      <w:r w:rsidR="00F90229" w:rsidRPr="003F5C30">
        <w:rPr>
          <w:rFonts w:cs="Times New Roman"/>
          <w:color w:val="000000"/>
          <w:lang w:eastAsia="ru-RU" w:bidi="ru-RU"/>
        </w:rPr>
        <w:t xml:space="preserve"> учет (сч.01.41);</w:t>
      </w:r>
    </w:p>
    <w:p w:rsidR="00CB6778" w:rsidRPr="003F5C30" w:rsidRDefault="00CB6778" w:rsidP="00957BE2">
      <w:pPr>
        <w:spacing w:line="276" w:lineRule="auto"/>
        <w:ind w:left="426" w:right="-2" w:hanging="142"/>
        <w:jc w:val="both"/>
        <w:rPr>
          <w:rFonts w:cs="Times New Roman"/>
          <w:color w:val="000000"/>
          <w:lang w:eastAsia="ru-RU" w:bidi="ru-RU"/>
        </w:rPr>
      </w:pPr>
      <w:r w:rsidRPr="003F5C30">
        <w:rPr>
          <w:rFonts w:cs="Times New Roman"/>
          <w:color w:val="000000"/>
          <w:lang w:eastAsia="ru-RU" w:bidi="ru-RU"/>
        </w:rPr>
        <w:t xml:space="preserve">- </w:t>
      </w:r>
      <w:r w:rsidRPr="003F5C30">
        <w:rPr>
          <w:rFonts w:cs="Times New Roman"/>
          <w:b/>
          <w:color w:val="000000"/>
          <w:lang w:eastAsia="ru-RU" w:bidi="ru-RU"/>
        </w:rPr>
        <w:t xml:space="preserve">1 283,5 тыс.руб. </w:t>
      </w:r>
      <w:r w:rsidRPr="003F5C30">
        <w:rPr>
          <w:rFonts w:cs="Times New Roman"/>
          <w:color w:val="000000"/>
          <w:lang w:eastAsia="ru-RU" w:bidi="ru-RU"/>
        </w:rPr>
        <w:t>(Бухгалтерская справка от 20.04.18г. № 00000178) переведено</w:t>
      </w:r>
      <w:r w:rsidR="00F90229" w:rsidRPr="003F5C30">
        <w:rPr>
          <w:rFonts w:cs="Times New Roman"/>
          <w:color w:val="000000"/>
          <w:lang w:eastAsia="ru-RU" w:bidi="ru-RU"/>
        </w:rPr>
        <w:t xml:space="preserve"> на балансовый учет (сч.101.20);</w:t>
      </w:r>
    </w:p>
    <w:p w:rsidR="001E3838" w:rsidRPr="003F5C30" w:rsidRDefault="001E3838" w:rsidP="00957BE2">
      <w:pPr>
        <w:spacing w:line="276" w:lineRule="auto"/>
        <w:ind w:left="426" w:right="-2" w:hanging="142"/>
        <w:jc w:val="both"/>
        <w:rPr>
          <w:rFonts w:cs="Times New Roman"/>
          <w:color w:val="000000"/>
          <w:lang w:eastAsia="ru-RU" w:bidi="ru-RU"/>
        </w:rPr>
      </w:pPr>
      <w:r w:rsidRPr="003F5C30">
        <w:rPr>
          <w:rFonts w:cs="Times New Roman"/>
          <w:color w:val="000000"/>
          <w:lang w:eastAsia="ru-RU" w:bidi="ru-RU"/>
        </w:rPr>
        <w:t xml:space="preserve">- </w:t>
      </w:r>
      <w:r w:rsidRPr="003F5C30">
        <w:rPr>
          <w:rFonts w:cs="Times New Roman"/>
          <w:b/>
          <w:color w:val="000000"/>
          <w:lang w:eastAsia="ru-RU" w:bidi="ru-RU"/>
        </w:rPr>
        <w:t>1 657,8 тыс.руб.</w:t>
      </w:r>
      <w:r w:rsidRPr="003F5C30">
        <w:rPr>
          <w:rFonts w:cs="Times New Roman"/>
          <w:color w:val="000000"/>
          <w:lang w:eastAsia="ru-RU" w:bidi="ru-RU"/>
        </w:rPr>
        <w:t xml:space="preserve"> поставлено на </w:t>
      </w:r>
      <w:proofErr w:type="spellStart"/>
      <w:r w:rsidRPr="003F5C30">
        <w:rPr>
          <w:rFonts w:cs="Times New Roman"/>
          <w:color w:val="000000"/>
          <w:lang w:eastAsia="ru-RU" w:bidi="ru-RU"/>
        </w:rPr>
        <w:t>забалансовый</w:t>
      </w:r>
      <w:proofErr w:type="spellEnd"/>
      <w:r w:rsidRPr="003F5C30">
        <w:rPr>
          <w:rFonts w:cs="Times New Roman"/>
          <w:color w:val="000000"/>
          <w:lang w:eastAsia="ru-RU" w:bidi="ru-RU"/>
        </w:rPr>
        <w:t xml:space="preserve"> учет согласно бухгалтерских справок от 30.06.18г.</w:t>
      </w:r>
      <w:r w:rsidR="00F90229" w:rsidRPr="003F5C30">
        <w:rPr>
          <w:rFonts w:cs="Times New Roman"/>
          <w:color w:val="000000"/>
          <w:lang w:eastAsia="ru-RU" w:bidi="ru-RU"/>
        </w:rPr>
        <w:t xml:space="preserve"> № 00001, от 29.06.18г. № 00002;</w:t>
      </w:r>
    </w:p>
    <w:p w:rsidR="00267B41" w:rsidRPr="003F5C30" w:rsidRDefault="00267B41" w:rsidP="00957BE2">
      <w:pPr>
        <w:spacing w:line="276" w:lineRule="auto"/>
        <w:ind w:left="426" w:right="-2" w:hanging="142"/>
        <w:jc w:val="both"/>
        <w:rPr>
          <w:rFonts w:cs="Times New Roman"/>
          <w:color w:val="000000"/>
          <w:lang w:eastAsia="ru-RU" w:bidi="ru-RU"/>
        </w:rPr>
      </w:pPr>
      <w:r w:rsidRPr="003F5C30">
        <w:rPr>
          <w:rFonts w:cs="Times New Roman"/>
          <w:color w:val="000000"/>
          <w:lang w:eastAsia="ru-RU" w:bidi="ru-RU"/>
        </w:rPr>
        <w:t xml:space="preserve">- </w:t>
      </w:r>
      <w:r w:rsidRPr="003F5C30">
        <w:rPr>
          <w:rFonts w:cs="Times New Roman"/>
          <w:b/>
          <w:color w:val="000000"/>
          <w:lang w:eastAsia="ru-RU" w:bidi="ru-RU"/>
        </w:rPr>
        <w:t>515,9 тыс.руб.</w:t>
      </w:r>
      <w:r w:rsidRPr="003F5C30">
        <w:rPr>
          <w:rFonts w:cs="Times New Roman"/>
          <w:color w:val="000000"/>
          <w:lang w:eastAsia="ru-RU" w:bidi="ru-RU"/>
        </w:rPr>
        <w:t xml:space="preserve"> будет учитываться единым объектом учета согласно </w:t>
      </w:r>
      <w:r w:rsidR="001E3838" w:rsidRPr="003F5C30">
        <w:rPr>
          <w:rFonts w:cs="Times New Roman"/>
          <w:color w:val="000000"/>
          <w:lang w:eastAsia="ru-RU" w:bidi="ru-RU"/>
        </w:rPr>
        <w:t>Постановлени</w:t>
      </w:r>
      <w:r w:rsidRPr="003F5C30">
        <w:rPr>
          <w:rFonts w:cs="Times New Roman"/>
          <w:color w:val="000000"/>
          <w:lang w:eastAsia="ru-RU" w:bidi="ru-RU"/>
        </w:rPr>
        <w:t>ю</w:t>
      </w:r>
      <w:r w:rsidR="001E3838" w:rsidRPr="003F5C30">
        <w:rPr>
          <w:rFonts w:cs="Times New Roman"/>
          <w:color w:val="000000"/>
          <w:lang w:eastAsia="ru-RU" w:bidi="ru-RU"/>
        </w:rPr>
        <w:t xml:space="preserve"> Администрации МГО от 21.06.</w:t>
      </w:r>
      <w:r w:rsidRPr="003F5C30">
        <w:rPr>
          <w:rFonts w:cs="Times New Roman"/>
          <w:color w:val="000000"/>
          <w:lang w:eastAsia="ru-RU" w:bidi="ru-RU"/>
        </w:rPr>
        <w:t>1</w:t>
      </w:r>
      <w:r w:rsidR="001E3838" w:rsidRPr="003F5C30">
        <w:rPr>
          <w:rFonts w:cs="Times New Roman"/>
          <w:color w:val="000000"/>
          <w:lang w:eastAsia="ru-RU" w:bidi="ru-RU"/>
        </w:rPr>
        <w:t>8г. № 2845</w:t>
      </w:r>
      <w:r w:rsidRPr="003F5C30">
        <w:rPr>
          <w:rFonts w:cs="Times New Roman"/>
          <w:color w:val="000000"/>
          <w:lang w:eastAsia="ru-RU" w:bidi="ru-RU"/>
        </w:rPr>
        <w:t xml:space="preserve"> «Изменения порядка ведения Реестра</w:t>
      </w:r>
      <w:r w:rsidR="009A4C47" w:rsidRPr="003F5C30">
        <w:rPr>
          <w:rFonts w:cs="Times New Roman"/>
          <w:color w:val="000000"/>
          <w:lang w:eastAsia="ru-RU" w:bidi="ru-RU"/>
        </w:rPr>
        <w:t xml:space="preserve"> муниципального имущества МГО</w:t>
      </w:r>
      <w:proofErr w:type="gramStart"/>
      <w:r w:rsidR="009A4C47" w:rsidRPr="003F5C30">
        <w:rPr>
          <w:rFonts w:cs="Times New Roman"/>
          <w:color w:val="000000"/>
          <w:lang w:eastAsia="ru-RU" w:bidi="ru-RU"/>
        </w:rPr>
        <w:t>»</w:t>
      </w:r>
      <w:proofErr w:type="gramEnd"/>
      <w:r w:rsidR="009A4C47" w:rsidRPr="003F5C30">
        <w:rPr>
          <w:rFonts w:cs="Times New Roman"/>
          <w:color w:val="000000"/>
          <w:lang w:eastAsia="ru-RU" w:bidi="ru-RU"/>
        </w:rPr>
        <w:t>;</w:t>
      </w:r>
    </w:p>
    <w:p w:rsidR="009A4C47" w:rsidRPr="003F5C30" w:rsidRDefault="009A4C47" w:rsidP="00957BE2">
      <w:pPr>
        <w:spacing w:line="276" w:lineRule="auto"/>
        <w:ind w:left="426" w:right="-2" w:hanging="142"/>
        <w:jc w:val="both"/>
        <w:rPr>
          <w:rFonts w:cs="Times New Roman"/>
          <w:color w:val="000000"/>
          <w:lang w:eastAsia="ru-RU" w:bidi="ru-RU"/>
        </w:rPr>
      </w:pPr>
      <w:r w:rsidRPr="003F5C30">
        <w:rPr>
          <w:rFonts w:cs="Times New Roman"/>
          <w:color w:val="000000"/>
          <w:lang w:eastAsia="ru-RU" w:bidi="ru-RU"/>
        </w:rPr>
        <w:t xml:space="preserve">- </w:t>
      </w:r>
      <w:r w:rsidRPr="003F5C30">
        <w:rPr>
          <w:rFonts w:cs="Times New Roman"/>
          <w:b/>
          <w:color w:val="000000"/>
          <w:lang w:eastAsia="ru-RU" w:bidi="ru-RU"/>
        </w:rPr>
        <w:t>12,8 тыс.руб.</w:t>
      </w:r>
      <w:r w:rsidRPr="003F5C30">
        <w:rPr>
          <w:rFonts w:cs="Times New Roman"/>
          <w:color w:val="000000"/>
          <w:lang w:eastAsia="ru-RU" w:bidi="ru-RU"/>
        </w:rPr>
        <w:t xml:space="preserve"> закреплено на праве оперативного управления согласно Постановления МГО от 21.09.18г. № 4283.</w:t>
      </w:r>
    </w:p>
    <w:p w:rsidR="00442FAE" w:rsidRPr="003F5C30" w:rsidRDefault="00442FAE" w:rsidP="00957BE2">
      <w:pPr>
        <w:spacing w:line="276" w:lineRule="auto"/>
        <w:ind w:left="284" w:right="-2" w:hanging="284"/>
        <w:jc w:val="both"/>
        <w:rPr>
          <w:rFonts w:cs="Times New Roman"/>
          <w:color w:val="000000"/>
          <w:lang w:eastAsia="ru-RU" w:bidi="ru-RU"/>
        </w:rPr>
      </w:pPr>
      <w:r w:rsidRPr="003F5C30">
        <w:rPr>
          <w:rFonts w:cs="Times New Roman"/>
          <w:color w:val="000000"/>
          <w:lang w:eastAsia="ru-RU" w:bidi="ru-RU"/>
        </w:rPr>
        <w:t xml:space="preserve">3. Предъявлено возмещение коммунальных затрат за счет средств от оказания платных образовательных услуг по договорам аренды за 2018 год. </w:t>
      </w:r>
      <w:r w:rsidR="00F90229" w:rsidRPr="003F5C30">
        <w:rPr>
          <w:rFonts w:cs="Times New Roman"/>
          <w:color w:val="000000"/>
          <w:lang w:eastAsia="ru-RU" w:bidi="ru-RU"/>
        </w:rPr>
        <w:t>У</w:t>
      </w:r>
      <w:r w:rsidRPr="003F5C30">
        <w:rPr>
          <w:rFonts w:cs="Times New Roman"/>
          <w:color w:val="000000"/>
          <w:lang w:eastAsia="ru-RU" w:bidi="ru-RU"/>
        </w:rPr>
        <w:t>чреждением получена сумма в размере 61,6 тыс.руб. (отражена на счете 205.31</w:t>
      </w:r>
      <w:r w:rsidR="00096C82" w:rsidRPr="003F5C30">
        <w:rPr>
          <w:rFonts w:cs="Times New Roman"/>
          <w:color w:val="000000"/>
          <w:lang w:eastAsia="ru-RU" w:bidi="ru-RU"/>
        </w:rPr>
        <w:t>)</w:t>
      </w:r>
      <w:r w:rsidRPr="003F5C30">
        <w:rPr>
          <w:rFonts w:cs="Times New Roman"/>
          <w:color w:val="000000"/>
          <w:lang w:eastAsia="ru-RU" w:bidi="ru-RU"/>
        </w:rPr>
        <w:t xml:space="preserve"> и направлена на погашени</w:t>
      </w:r>
      <w:r w:rsidR="00F90229" w:rsidRPr="003F5C30">
        <w:rPr>
          <w:rFonts w:cs="Times New Roman"/>
          <w:color w:val="000000"/>
          <w:lang w:eastAsia="ru-RU" w:bidi="ru-RU"/>
        </w:rPr>
        <w:t>е</w:t>
      </w:r>
      <w:r w:rsidRPr="003F5C30">
        <w:rPr>
          <w:rFonts w:cs="Times New Roman"/>
          <w:color w:val="000000"/>
          <w:lang w:eastAsia="ru-RU" w:bidi="ru-RU"/>
        </w:rPr>
        <w:t xml:space="preserve"> коммунальных услуг</w:t>
      </w:r>
      <w:r w:rsidR="00096C82" w:rsidRPr="003F5C30">
        <w:rPr>
          <w:rFonts w:cs="Times New Roman"/>
          <w:color w:val="000000"/>
          <w:lang w:eastAsia="ru-RU" w:bidi="ru-RU"/>
        </w:rPr>
        <w:t>.</w:t>
      </w:r>
    </w:p>
    <w:p w:rsidR="00096C82" w:rsidRPr="003F5C30" w:rsidRDefault="00096C82" w:rsidP="00957BE2">
      <w:pPr>
        <w:spacing w:line="276" w:lineRule="auto"/>
        <w:ind w:left="284" w:right="-2" w:hanging="284"/>
        <w:jc w:val="both"/>
        <w:rPr>
          <w:rFonts w:cs="Times New Roman"/>
          <w:color w:val="000000"/>
          <w:lang w:eastAsia="ru-RU" w:bidi="ru-RU"/>
        </w:rPr>
      </w:pPr>
      <w:r w:rsidRPr="003F5C30">
        <w:rPr>
          <w:rFonts w:cs="Times New Roman"/>
          <w:color w:val="000000"/>
          <w:lang w:eastAsia="ru-RU" w:bidi="ru-RU"/>
        </w:rPr>
        <w:t>4. Направлено обращение в Администрацию МГО от 19.06.18г. № 38/19 о закреплении в оперативном управлении источника бесперебойного питания (код ОКОФ 320.26.30.11.190) стоимостью 12,8 тыс.руб.</w:t>
      </w:r>
    </w:p>
    <w:p w:rsidR="00096C82" w:rsidRPr="003F5C30" w:rsidRDefault="00096C82" w:rsidP="00957BE2">
      <w:pPr>
        <w:spacing w:line="276" w:lineRule="auto"/>
        <w:ind w:left="284" w:right="-2" w:hanging="284"/>
        <w:jc w:val="both"/>
        <w:rPr>
          <w:rFonts w:cs="Times New Roman"/>
          <w:color w:val="000000"/>
          <w:lang w:eastAsia="ru-RU" w:bidi="ru-RU"/>
        </w:rPr>
      </w:pPr>
      <w:r w:rsidRPr="003F5C30">
        <w:rPr>
          <w:rFonts w:cs="Times New Roman"/>
          <w:color w:val="000000"/>
          <w:lang w:eastAsia="ru-RU" w:bidi="ru-RU"/>
        </w:rPr>
        <w:t>5. Нематериальные активы стоимостью 45,5 тыс.руб. приняты на учет согласно бухгалтерской справке от 09.01.18г. № 0000136.</w:t>
      </w:r>
    </w:p>
    <w:p w:rsidR="00CB6778" w:rsidRPr="003F5C30" w:rsidRDefault="00096C82" w:rsidP="00957BE2">
      <w:pPr>
        <w:tabs>
          <w:tab w:val="left" w:pos="1562"/>
        </w:tabs>
        <w:suppressAutoHyphens w:val="0"/>
        <w:spacing w:line="276" w:lineRule="auto"/>
        <w:ind w:left="284" w:hanging="284"/>
        <w:jc w:val="both"/>
        <w:rPr>
          <w:rFonts w:cs="Times New Roman"/>
          <w:color w:val="000000"/>
          <w:lang w:eastAsia="ru-RU" w:bidi="ru-RU"/>
        </w:rPr>
      </w:pPr>
      <w:r w:rsidRPr="003F5C30">
        <w:rPr>
          <w:rFonts w:cs="Times New Roman"/>
          <w:color w:val="000000"/>
          <w:lang w:eastAsia="ru-RU" w:bidi="ru-RU"/>
        </w:rPr>
        <w:t>4</w:t>
      </w:r>
      <w:r w:rsidR="00CB6778" w:rsidRPr="003F5C30">
        <w:rPr>
          <w:rFonts w:cs="Times New Roman"/>
          <w:color w:val="000000"/>
          <w:lang w:eastAsia="ru-RU" w:bidi="ru-RU"/>
        </w:rPr>
        <w:t>. Приказом учреждения от 02.04.18г. № 427.1 главный бухгалтер за выявленные в ходе проверки Счетной палатой нарушения привлечен к дисциплинарной ответственности (</w:t>
      </w:r>
      <w:r w:rsidR="00CB6778" w:rsidRPr="003F5C30">
        <w:rPr>
          <w:rFonts w:cs="Times New Roman"/>
          <w:color w:val="000000" w:themeColor="text1"/>
          <w:lang w:eastAsia="ru-RU" w:bidi="ru-RU"/>
        </w:rPr>
        <w:t>в виде выговора)</w:t>
      </w:r>
      <w:r w:rsidR="00CB6778" w:rsidRPr="003F5C30">
        <w:rPr>
          <w:rFonts w:cs="Times New Roman"/>
          <w:color w:val="000000"/>
          <w:lang w:eastAsia="ru-RU" w:bidi="ru-RU"/>
        </w:rPr>
        <w:t>.</w:t>
      </w:r>
    </w:p>
    <w:p w:rsidR="00CB031B" w:rsidRPr="003F5C30" w:rsidRDefault="00096C82" w:rsidP="00957BE2">
      <w:pPr>
        <w:spacing w:line="276" w:lineRule="auto"/>
        <w:ind w:left="284" w:hanging="284"/>
        <w:jc w:val="both"/>
        <w:rPr>
          <w:rFonts w:cs="Times New Roman"/>
        </w:rPr>
      </w:pPr>
      <w:r w:rsidRPr="003F5C30">
        <w:rPr>
          <w:rFonts w:cs="Times New Roman"/>
          <w:color w:val="000000"/>
          <w:lang w:eastAsia="ru-RU" w:bidi="ru-RU"/>
        </w:rPr>
        <w:t>5</w:t>
      </w:r>
      <w:r w:rsidR="00DB601D" w:rsidRPr="003F5C30">
        <w:rPr>
          <w:rFonts w:cs="Times New Roman"/>
          <w:color w:val="000000"/>
          <w:lang w:eastAsia="ru-RU" w:bidi="ru-RU"/>
        </w:rPr>
        <w:t xml:space="preserve">. </w:t>
      </w:r>
      <w:r w:rsidR="00CB031B" w:rsidRPr="003F5C30">
        <w:rPr>
          <w:rFonts w:cs="Times New Roman"/>
          <w:color w:val="000000"/>
          <w:lang w:eastAsia="ru-RU" w:bidi="ru-RU"/>
        </w:rPr>
        <w:t>Проведена служебная проверка, по результатам которой приказом директора МКУ МГО «Образование» от 19.04.18г. № 217 директор учреждения за выявленные в ходе проверки Счетной палатой нарушения привлечен к дисциплинарной ответственности (в виде замечания).</w:t>
      </w:r>
    </w:p>
    <w:p w:rsidR="00CB031B" w:rsidRPr="003F5C30" w:rsidRDefault="00096C82" w:rsidP="00957BE2">
      <w:pPr>
        <w:tabs>
          <w:tab w:val="left" w:pos="1562"/>
        </w:tabs>
        <w:suppressAutoHyphens w:val="0"/>
        <w:spacing w:line="276" w:lineRule="auto"/>
        <w:ind w:left="284" w:hanging="284"/>
        <w:jc w:val="both"/>
        <w:rPr>
          <w:rFonts w:cs="Times New Roman"/>
          <w:color w:val="000000"/>
          <w:lang w:eastAsia="ru-RU" w:bidi="ru-RU"/>
        </w:rPr>
      </w:pPr>
      <w:r w:rsidRPr="003F5C30">
        <w:rPr>
          <w:rFonts w:cs="Times New Roman"/>
          <w:color w:val="000000"/>
          <w:lang w:eastAsia="ru-RU" w:bidi="ru-RU"/>
        </w:rPr>
        <w:t>6</w:t>
      </w:r>
      <w:r w:rsidR="00CB031B" w:rsidRPr="003F5C30">
        <w:rPr>
          <w:rFonts w:cs="Times New Roman"/>
          <w:color w:val="000000"/>
          <w:lang w:eastAsia="ru-RU" w:bidi="ru-RU"/>
        </w:rPr>
        <w:t>. На основании Решения балансовой комиссии от 06.04.18г. № 1 принято решение о снижении выплаты стимулирующего характера директору учреждения за 1 квартал 2018 года на 10 %.</w:t>
      </w:r>
    </w:p>
    <w:p w:rsidR="00CB031B" w:rsidRPr="003F5C30" w:rsidRDefault="00096C82" w:rsidP="00957BE2">
      <w:pPr>
        <w:tabs>
          <w:tab w:val="left" w:pos="1562"/>
        </w:tabs>
        <w:suppressAutoHyphens w:val="0"/>
        <w:spacing w:line="276" w:lineRule="auto"/>
        <w:ind w:left="284" w:hanging="284"/>
        <w:jc w:val="both"/>
        <w:rPr>
          <w:rFonts w:cs="Times New Roman"/>
          <w:color w:val="000000"/>
          <w:lang w:eastAsia="ru-RU" w:bidi="ru-RU"/>
        </w:rPr>
      </w:pPr>
      <w:r w:rsidRPr="003F5C30">
        <w:rPr>
          <w:rFonts w:cs="Times New Roman"/>
          <w:color w:val="000000"/>
          <w:lang w:eastAsia="ru-RU" w:bidi="ru-RU"/>
        </w:rPr>
        <w:t>7</w:t>
      </w:r>
      <w:r w:rsidR="00CB031B" w:rsidRPr="003F5C30">
        <w:rPr>
          <w:rFonts w:cs="Times New Roman"/>
          <w:color w:val="000000"/>
          <w:lang w:eastAsia="ru-RU" w:bidi="ru-RU"/>
        </w:rPr>
        <w:t xml:space="preserve">. С целью недопущения подобных нарушений впредь </w:t>
      </w:r>
      <w:r w:rsidR="00F90229" w:rsidRPr="003F5C30">
        <w:rPr>
          <w:rFonts w:cs="Times New Roman"/>
          <w:color w:val="000000"/>
          <w:lang w:eastAsia="ru-RU" w:bidi="ru-RU"/>
        </w:rPr>
        <w:t xml:space="preserve">настоящее представление будет доведено до сведения руководителей </w:t>
      </w:r>
      <w:r w:rsidR="00CB031B" w:rsidRPr="003F5C30">
        <w:rPr>
          <w:rFonts w:cs="Times New Roman"/>
          <w:color w:val="000000"/>
          <w:lang w:eastAsia="ru-RU" w:bidi="ru-RU"/>
        </w:rPr>
        <w:t>на общем совещании директоров о</w:t>
      </w:r>
      <w:r w:rsidR="00F90229" w:rsidRPr="003F5C30">
        <w:rPr>
          <w:rFonts w:cs="Times New Roman"/>
          <w:color w:val="000000"/>
          <w:lang w:eastAsia="ru-RU" w:bidi="ru-RU"/>
        </w:rPr>
        <w:t>бщеобразовательных организаций.</w:t>
      </w:r>
    </w:p>
    <w:p w:rsidR="00CB031B" w:rsidRPr="003F5C30" w:rsidRDefault="00CB031B" w:rsidP="00957BE2">
      <w:pPr>
        <w:tabs>
          <w:tab w:val="left" w:pos="1562"/>
        </w:tabs>
        <w:suppressAutoHyphens w:val="0"/>
        <w:spacing w:line="276" w:lineRule="auto"/>
        <w:ind w:firstLine="709"/>
        <w:jc w:val="both"/>
        <w:rPr>
          <w:rFonts w:cs="Times New Roman"/>
        </w:rPr>
      </w:pPr>
      <w:r w:rsidRPr="003F5C30">
        <w:rPr>
          <w:rFonts w:cs="Times New Roman"/>
        </w:rPr>
        <w:t xml:space="preserve">По итогам рассмотрения протокола об административном правонарушении по ч. 1 ст. 15.11. КоАП РФ главный бухгалтер учреждения признан виновным и ему назначено </w:t>
      </w:r>
      <w:r w:rsidRPr="003F5C30">
        <w:rPr>
          <w:rFonts w:cs="Times New Roman"/>
          <w:lang w:eastAsia="ru-RU" w:bidi="ru-RU"/>
        </w:rPr>
        <w:t>наказание в виде административного штрафа в размере 5</w:t>
      </w:r>
      <w:r w:rsidR="004A0F8B" w:rsidRPr="003F5C30">
        <w:rPr>
          <w:rFonts w:cs="Times New Roman"/>
          <w:lang w:eastAsia="ru-RU" w:bidi="ru-RU"/>
        </w:rPr>
        <w:t>,0</w:t>
      </w:r>
      <w:r w:rsidRPr="003F5C30">
        <w:rPr>
          <w:rFonts w:cs="Times New Roman"/>
          <w:lang w:eastAsia="ru-RU" w:bidi="ru-RU"/>
        </w:rPr>
        <w:t xml:space="preserve"> </w:t>
      </w:r>
      <w:r w:rsidR="004A0F8B" w:rsidRPr="003F5C30">
        <w:rPr>
          <w:rFonts w:cs="Times New Roman"/>
          <w:lang w:eastAsia="ru-RU" w:bidi="ru-RU"/>
        </w:rPr>
        <w:t>тыс.</w:t>
      </w:r>
      <w:r w:rsidRPr="003F5C30">
        <w:rPr>
          <w:rFonts w:cs="Times New Roman"/>
          <w:lang w:eastAsia="ru-RU" w:bidi="ru-RU"/>
        </w:rPr>
        <w:t>руб</w:t>
      </w:r>
      <w:r w:rsidR="004A0F8B" w:rsidRPr="003F5C30">
        <w:rPr>
          <w:rFonts w:cs="Times New Roman"/>
          <w:lang w:eastAsia="ru-RU" w:bidi="ru-RU"/>
        </w:rPr>
        <w:t xml:space="preserve">. </w:t>
      </w:r>
      <w:r w:rsidRPr="003F5C30">
        <w:rPr>
          <w:rFonts w:cs="Times New Roman"/>
        </w:rPr>
        <w:t>(</w:t>
      </w:r>
      <w:r w:rsidR="0005357F" w:rsidRPr="003F5C30">
        <w:rPr>
          <w:rFonts w:cs="Times New Roman"/>
        </w:rPr>
        <w:t>П</w:t>
      </w:r>
      <w:r w:rsidRPr="003F5C30">
        <w:rPr>
          <w:rFonts w:cs="Times New Roman"/>
        </w:rPr>
        <w:t xml:space="preserve">остановление мирового судьи судебного участка № </w:t>
      </w:r>
      <w:r w:rsidR="006473FF" w:rsidRPr="003F5C30">
        <w:rPr>
          <w:rFonts w:cs="Times New Roman"/>
        </w:rPr>
        <w:t>3</w:t>
      </w:r>
      <w:r w:rsidRPr="003F5C30">
        <w:rPr>
          <w:rFonts w:cs="Times New Roman"/>
        </w:rPr>
        <w:t xml:space="preserve"> г. Миасса Челябинской области от </w:t>
      </w:r>
      <w:r w:rsidR="002D0A9B" w:rsidRPr="003F5C30">
        <w:rPr>
          <w:rFonts w:cs="Times New Roman"/>
        </w:rPr>
        <w:t>09.04</w:t>
      </w:r>
      <w:r w:rsidRPr="003F5C30">
        <w:rPr>
          <w:rFonts w:cs="Times New Roman"/>
        </w:rPr>
        <w:t>.18г.).</w:t>
      </w:r>
    </w:p>
    <w:p w:rsidR="00005A15" w:rsidRPr="003F5C30" w:rsidRDefault="00005A15" w:rsidP="00957BE2">
      <w:pPr>
        <w:spacing w:line="276" w:lineRule="auto"/>
        <w:jc w:val="center"/>
        <w:rPr>
          <w:rFonts w:cs="Times New Roman"/>
          <w:b/>
        </w:rPr>
      </w:pPr>
      <w:r w:rsidRPr="003F5C30">
        <w:rPr>
          <w:rFonts w:cs="Times New Roman"/>
          <w:b/>
        </w:rPr>
        <w:t>Аудит отчетности главных администраторов бюджетных средств</w:t>
      </w:r>
    </w:p>
    <w:p w:rsidR="00005A15" w:rsidRPr="003F5C30" w:rsidRDefault="00005A15" w:rsidP="00957BE2">
      <w:pPr>
        <w:pStyle w:val="a6"/>
        <w:numPr>
          <w:ilvl w:val="0"/>
          <w:numId w:val="7"/>
        </w:numPr>
        <w:tabs>
          <w:tab w:val="left" w:pos="1562"/>
        </w:tabs>
        <w:spacing w:after="0"/>
        <w:ind w:left="284" w:hanging="284"/>
        <w:jc w:val="both"/>
        <w:rPr>
          <w:rFonts w:ascii="Times New Roman" w:hAnsi="Times New Roman" w:cs="Times New Roman"/>
          <w:sz w:val="24"/>
          <w:szCs w:val="24"/>
        </w:rPr>
      </w:pPr>
      <w:r w:rsidRPr="003F5C30">
        <w:rPr>
          <w:rFonts w:ascii="Times New Roman" w:hAnsi="Times New Roman" w:cs="Times New Roman"/>
          <w:sz w:val="24"/>
          <w:szCs w:val="24"/>
        </w:rPr>
        <w:t xml:space="preserve">По итогам рассмотрения протокола об административном правонарушении по ч. 1 ст. 15.11. КоАП РФ главный бухгалтер МКУ «Управление по физической культуре и спорту» МГО признан виновным и ему назначено </w:t>
      </w:r>
      <w:r w:rsidRPr="003F5C30">
        <w:rPr>
          <w:rFonts w:ascii="Times New Roman" w:hAnsi="Times New Roman" w:cs="Times New Roman"/>
          <w:color w:val="000000"/>
          <w:sz w:val="24"/>
          <w:szCs w:val="24"/>
          <w:lang w:eastAsia="ru-RU" w:bidi="ru-RU"/>
        </w:rPr>
        <w:t xml:space="preserve">наказание в виде административного штрафа в размере </w:t>
      </w:r>
      <w:r w:rsidR="004A0F8B" w:rsidRPr="003F5C30">
        <w:rPr>
          <w:rFonts w:ascii="Times New Roman" w:hAnsi="Times New Roman" w:cs="Times New Roman"/>
          <w:color w:val="000000"/>
          <w:sz w:val="24"/>
          <w:szCs w:val="24"/>
          <w:lang w:eastAsia="ru-RU" w:bidi="ru-RU"/>
        </w:rPr>
        <w:t>5,0 тыс.</w:t>
      </w:r>
      <w:r w:rsidRPr="003F5C30">
        <w:rPr>
          <w:rFonts w:ascii="Times New Roman" w:hAnsi="Times New Roman" w:cs="Times New Roman"/>
          <w:color w:val="000000"/>
          <w:sz w:val="24"/>
          <w:szCs w:val="24"/>
          <w:lang w:eastAsia="ru-RU" w:bidi="ru-RU"/>
        </w:rPr>
        <w:t>руб</w:t>
      </w:r>
      <w:r w:rsidR="004A0F8B" w:rsidRPr="003F5C30">
        <w:rPr>
          <w:rFonts w:ascii="Times New Roman" w:hAnsi="Times New Roman" w:cs="Times New Roman"/>
          <w:color w:val="000000"/>
          <w:sz w:val="24"/>
          <w:szCs w:val="24"/>
          <w:lang w:eastAsia="ru-RU" w:bidi="ru-RU"/>
        </w:rPr>
        <w:t>.</w:t>
      </w:r>
      <w:r w:rsidRPr="003F5C30">
        <w:rPr>
          <w:rFonts w:ascii="Times New Roman" w:hAnsi="Times New Roman" w:cs="Times New Roman"/>
          <w:color w:val="000000"/>
          <w:sz w:val="24"/>
          <w:szCs w:val="24"/>
          <w:lang w:eastAsia="ru-RU" w:bidi="ru-RU"/>
        </w:rPr>
        <w:t xml:space="preserve"> </w:t>
      </w:r>
      <w:r w:rsidRPr="003F5C30">
        <w:rPr>
          <w:rFonts w:ascii="Times New Roman" w:hAnsi="Times New Roman" w:cs="Times New Roman"/>
          <w:sz w:val="24"/>
          <w:szCs w:val="24"/>
        </w:rPr>
        <w:t>(</w:t>
      </w:r>
      <w:r w:rsidR="0005357F" w:rsidRPr="003F5C30">
        <w:rPr>
          <w:rFonts w:ascii="Times New Roman" w:hAnsi="Times New Roman" w:cs="Times New Roman"/>
          <w:sz w:val="24"/>
          <w:szCs w:val="24"/>
        </w:rPr>
        <w:t>П</w:t>
      </w:r>
      <w:r w:rsidRPr="003F5C30">
        <w:rPr>
          <w:rFonts w:ascii="Times New Roman" w:hAnsi="Times New Roman" w:cs="Times New Roman"/>
          <w:sz w:val="24"/>
          <w:szCs w:val="24"/>
        </w:rPr>
        <w:t>остановление мирового судьи судебного участка № 9 г. Миасса Челябинской области от 23.04.18г.).</w:t>
      </w:r>
    </w:p>
    <w:p w:rsidR="00276D40" w:rsidRPr="0080213B" w:rsidRDefault="00005A15" w:rsidP="00957BE2">
      <w:pPr>
        <w:pStyle w:val="a6"/>
        <w:numPr>
          <w:ilvl w:val="0"/>
          <w:numId w:val="7"/>
        </w:numPr>
        <w:tabs>
          <w:tab w:val="left" w:pos="262"/>
        </w:tabs>
        <w:spacing w:after="0"/>
        <w:ind w:left="284" w:hanging="284"/>
        <w:jc w:val="both"/>
        <w:rPr>
          <w:rFonts w:ascii="Times New Roman" w:hAnsi="Times New Roman" w:cs="Times New Roman"/>
          <w:color w:val="000000"/>
          <w:sz w:val="24"/>
          <w:szCs w:val="24"/>
          <w:lang w:eastAsia="ru-RU" w:bidi="ru-RU"/>
        </w:rPr>
      </w:pPr>
      <w:r w:rsidRPr="003F5C30">
        <w:rPr>
          <w:rFonts w:ascii="Times New Roman" w:hAnsi="Times New Roman" w:cs="Times New Roman"/>
          <w:sz w:val="24"/>
          <w:szCs w:val="24"/>
        </w:rPr>
        <w:t>По итогам рассмотрения протокола об административном правонарушении по ч. 1 ст. 15.11. КоАП РФ главный бухгалтер Собрания депутатов МГО освобожден от административной ответственности, объявлено устное замечание - ввиду малозначительности совершенного правонарушения (</w:t>
      </w:r>
      <w:r w:rsidR="0005357F" w:rsidRPr="003F5C30">
        <w:rPr>
          <w:rFonts w:ascii="Times New Roman" w:hAnsi="Times New Roman" w:cs="Times New Roman"/>
          <w:sz w:val="24"/>
          <w:szCs w:val="24"/>
        </w:rPr>
        <w:t>П</w:t>
      </w:r>
      <w:r w:rsidRPr="003F5C30">
        <w:rPr>
          <w:rFonts w:ascii="Times New Roman" w:hAnsi="Times New Roman" w:cs="Times New Roman"/>
          <w:sz w:val="24"/>
          <w:szCs w:val="24"/>
        </w:rPr>
        <w:t>остановление мирового судьи судебного участка № 9 г. Миасса Челябинской области от 23.04.18г.).</w:t>
      </w:r>
    </w:p>
    <w:p w:rsidR="0080213B" w:rsidRPr="003F5C30" w:rsidRDefault="0080213B" w:rsidP="0080213B">
      <w:pPr>
        <w:pStyle w:val="a6"/>
        <w:tabs>
          <w:tab w:val="left" w:pos="262"/>
        </w:tabs>
        <w:spacing w:after="0"/>
        <w:ind w:left="284"/>
        <w:jc w:val="both"/>
        <w:rPr>
          <w:rFonts w:ascii="Times New Roman" w:hAnsi="Times New Roman" w:cs="Times New Roman"/>
          <w:color w:val="000000"/>
          <w:sz w:val="24"/>
          <w:szCs w:val="24"/>
          <w:lang w:eastAsia="ru-RU" w:bidi="ru-RU"/>
        </w:rPr>
      </w:pPr>
    </w:p>
    <w:p w:rsidR="00AB0E22" w:rsidRPr="003F5C30" w:rsidRDefault="007774BF" w:rsidP="007774BF">
      <w:pPr>
        <w:pStyle w:val="a6"/>
        <w:tabs>
          <w:tab w:val="left" w:pos="262"/>
        </w:tabs>
        <w:spacing w:after="0"/>
        <w:ind w:left="993" w:hanging="993"/>
        <w:jc w:val="center"/>
        <w:rPr>
          <w:rFonts w:ascii="Times New Roman" w:hAnsi="Times New Roman" w:cs="Times New Roman"/>
          <w:b/>
          <w:color w:val="000000"/>
          <w:sz w:val="24"/>
          <w:szCs w:val="24"/>
          <w:lang w:eastAsia="ru-RU" w:bidi="ru-RU"/>
        </w:rPr>
      </w:pPr>
      <w:r w:rsidRPr="003F5C30">
        <w:rPr>
          <w:rFonts w:ascii="Times New Roman" w:hAnsi="Times New Roman" w:cs="Times New Roman"/>
          <w:b/>
          <w:color w:val="000000"/>
          <w:sz w:val="24"/>
          <w:szCs w:val="24"/>
          <w:lang w:eastAsia="ru-RU" w:bidi="ru-RU"/>
        </w:rPr>
        <w:lastRenderedPageBreak/>
        <w:t xml:space="preserve">Представление от </w:t>
      </w:r>
      <w:r w:rsidR="00951EB7" w:rsidRPr="003F5C30">
        <w:rPr>
          <w:rFonts w:ascii="Times New Roman" w:hAnsi="Times New Roman" w:cs="Times New Roman"/>
          <w:b/>
          <w:color w:val="000000"/>
          <w:sz w:val="24"/>
          <w:szCs w:val="24"/>
          <w:lang w:eastAsia="ru-RU" w:bidi="ru-RU"/>
        </w:rPr>
        <w:t>03.04</w:t>
      </w:r>
      <w:r w:rsidRPr="003F5C30">
        <w:rPr>
          <w:rFonts w:ascii="Times New Roman" w:hAnsi="Times New Roman" w:cs="Times New Roman"/>
          <w:b/>
          <w:color w:val="000000"/>
          <w:sz w:val="24"/>
          <w:szCs w:val="24"/>
          <w:lang w:eastAsia="ru-RU" w:bidi="ru-RU"/>
        </w:rPr>
        <w:t>.</w:t>
      </w:r>
      <w:r w:rsidR="00893192">
        <w:rPr>
          <w:rFonts w:ascii="Times New Roman" w:hAnsi="Times New Roman" w:cs="Times New Roman"/>
          <w:b/>
          <w:color w:val="000000"/>
          <w:sz w:val="24"/>
          <w:szCs w:val="24"/>
          <w:lang w:eastAsia="ru-RU" w:bidi="ru-RU"/>
        </w:rPr>
        <w:t>20</w:t>
      </w:r>
      <w:r w:rsidRPr="003F5C30">
        <w:rPr>
          <w:rFonts w:ascii="Times New Roman" w:hAnsi="Times New Roman" w:cs="Times New Roman"/>
          <w:b/>
          <w:color w:val="000000"/>
          <w:sz w:val="24"/>
          <w:szCs w:val="24"/>
          <w:lang w:eastAsia="ru-RU" w:bidi="ru-RU"/>
        </w:rPr>
        <w:t xml:space="preserve">18 года № </w:t>
      </w:r>
      <w:r w:rsidR="00951EB7" w:rsidRPr="003F5C30">
        <w:rPr>
          <w:rFonts w:ascii="Times New Roman" w:hAnsi="Times New Roman" w:cs="Times New Roman"/>
          <w:b/>
          <w:color w:val="000000"/>
          <w:sz w:val="24"/>
          <w:szCs w:val="24"/>
          <w:lang w:eastAsia="ru-RU" w:bidi="ru-RU"/>
        </w:rPr>
        <w:t>8</w:t>
      </w:r>
    </w:p>
    <w:p w:rsidR="009B4B69" w:rsidRPr="003F5C30" w:rsidRDefault="009B4B69" w:rsidP="009B4B69">
      <w:pPr>
        <w:pStyle w:val="a6"/>
        <w:spacing w:after="0"/>
        <w:ind w:left="0"/>
        <w:jc w:val="center"/>
        <w:rPr>
          <w:rFonts w:ascii="Times New Roman" w:hAnsi="Times New Roman" w:cs="Times New Roman"/>
          <w:sz w:val="24"/>
          <w:szCs w:val="24"/>
        </w:rPr>
      </w:pPr>
      <w:r w:rsidRPr="003F5C30">
        <w:rPr>
          <w:rFonts w:ascii="Times New Roman" w:hAnsi="Times New Roman" w:cs="Times New Roman"/>
          <w:sz w:val="24"/>
          <w:szCs w:val="24"/>
        </w:rPr>
        <w:t>(Анализ результативности мер, направленных на увеличение поступлений в бюджет округа неналоговых доходов от аренды земельных участков)</w:t>
      </w:r>
    </w:p>
    <w:p w:rsidR="009B4B69" w:rsidRPr="003F5C30" w:rsidRDefault="009B4B69" w:rsidP="009B4B69">
      <w:pPr>
        <w:spacing w:line="276" w:lineRule="auto"/>
        <w:ind w:firstLine="709"/>
        <w:jc w:val="both"/>
        <w:rPr>
          <w:color w:val="000000"/>
          <w:lang w:eastAsia="ru-RU" w:bidi="ru-RU"/>
        </w:rPr>
      </w:pPr>
      <w:r w:rsidRPr="003F5C30">
        <w:rPr>
          <w:color w:val="000000"/>
          <w:lang w:eastAsia="ru-RU" w:bidi="ru-RU"/>
        </w:rPr>
        <w:t>Завершено о</w:t>
      </w:r>
      <w:r w:rsidR="00951EB7" w:rsidRPr="003F5C30">
        <w:rPr>
          <w:color w:val="000000"/>
          <w:lang w:eastAsia="ru-RU" w:bidi="ru-RU"/>
        </w:rPr>
        <w:t>спаривани</w:t>
      </w:r>
      <w:r w:rsidRPr="003F5C30">
        <w:rPr>
          <w:color w:val="000000"/>
          <w:lang w:eastAsia="ru-RU" w:bidi="ru-RU"/>
        </w:rPr>
        <w:t>е в комиссии по рассмотрению споров о результатах определения кадастровой стоимости</w:t>
      </w:r>
      <w:r w:rsidR="00951EB7" w:rsidRPr="003F5C30">
        <w:rPr>
          <w:color w:val="000000"/>
          <w:lang w:eastAsia="ru-RU" w:bidi="ru-RU"/>
        </w:rPr>
        <w:t xml:space="preserve"> 14 земельных участков в районе озера </w:t>
      </w:r>
      <w:proofErr w:type="spellStart"/>
      <w:r w:rsidR="00951EB7" w:rsidRPr="003F5C30">
        <w:rPr>
          <w:color w:val="000000"/>
          <w:lang w:eastAsia="ru-RU" w:bidi="ru-RU"/>
        </w:rPr>
        <w:t>Ильменское</w:t>
      </w:r>
      <w:proofErr w:type="spellEnd"/>
      <w:r w:rsidR="00951EB7" w:rsidRPr="003F5C30">
        <w:rPr>
          <w:color w:val="000000"/>
          <w:lang w:eastAsia="ru-RU" w:bidi="ru-RU"/>
        </w:rPr>
        <w:t xml:space="preserve"> </w:t>
      </w:r>
      <w:r w:rsidRPr="003F5C30">
        <w:rPr>
          <w:color w:val="000000"/>
          <w:lang w:eastAsia="ru-RU" w:bidi="ru-RU"/>
        </w:rPr>
        <w:t>(р</w:t>
      </w:r>
      <w:r w:rsidR="00951EB7" w:rsidRPr="003F5C30">
        <w:rPr>
          <w:color w:val="000000"/>
          <w:lang w:eastAsia="ru-RU" w:bidi="ru-RU"/>
        </w:rPr>
        <w:t>ешение комиссии по рассмотрению споров о результатах определения кадастровой стоимости от 17.04.18г. № 570</w:t>
      </w:r>
      <w:r w:rsidRPr="003F5C30">
        <w:rPr>
          <w:color w:val="000000"/>
          <w:lang w:eastAsia="ru-RU" w:bidi="ru-RU"/>
        </w:rPr>
        <w:t>).</w:t>
      </w:r>
      <w:r w:rsidR="00951EB7" w:rsidRPr="003F5C30">
        <w:rPr>
          <w:color w:val="000000"/>
          <w:lang w:eastAsia="ru-RU" w:bidi="ru-RU"/>
        </w:rPr>
        <w:t xml:space="preserve"> </w:t>
      </w:r>
    </w:p>
    <w:p w:rsidR="00951EB7" w:rsidRPr="003F5C30" w:rsidRDefault="009B4B69" w:rsidP="009B4B69">
      <w:pPr>
        <w:spacing w:line="276" w:lineRule="auto"/>
        <w:ind w:firstLine="709"/>
        <w:jc w:val="both"/>
      </w:pPr>
      <w:r w:rsidRPr="003F5C30">
        <w:rPr>
          <w:color w:val="000000"/>
          <w:lang w:eastAsia="ru-RU" w:bidi="ru-RU"/>
        </w:rPr>
        <w:t xml:space="preserve">Произведен перерасчет арендной платы по 14 земельным участкам на 2018 год (увеличение платы составило 55,6 тыс.руб). </w:t>
      </w:r>
      <w:r w:rsidR="002A7033" w:rsidRPr="003F5C30">
        <w:rPr>
          <w:color w:val="000000"/>
          <w:lang w:eastAsia="ru-RU" w:bidi="ru-RU"/>
        </w:rPr>
        <w:t>Арендаторам направлены уведомлени</w:t>
      </w:r>
      <w:r w:rsidR="00AD5C6C" w:rsidRPr="003F5C30">
        <w:rPr>
          <w:color w:val="000000"/>
          <w:lang w:eastAsia="ru-RU" w:bidi="ru-RU"/>
        </w:rPr>
        <w:t>я</w:t>
      </w:r>
      <w:r w:rsidR="002A7033" w:rsidRPr="003F5C30">
        <w:rPr>
          <w:color w:val="000000"/>
          <w:lang w:eastAsia="ru-RU" w:bidi="ru-RU"/>
        </w:rPr>
        <w:t xml:space="preserve"> о проведенном перерасчете. В связи с отсутствием оплаты отделом контроля платежей и неналоговых доходов готовятся пакеты документов в Правовое управление для взыскания задолженности в судебном порядке.</w:t>
      </w:r>
    </w:p>
    <w:p w:rsidR="009B4B69" w:rsidRPr="003F5C30" w:rsidRDefault="009B4B69" w:rsidP="009911A0">
      <w:pPr>
        <w:pStyle w:val="a6"/>
        <w:tabs>
          <w:tab w:val="left" w:pos="262"/>
        </w:tabs>
        <w:spacing w:after="0"/>
        <w:ind w:left="993" w:hanging="993"/>
        <w:jc w:val="center"/>
        <w:rPr>
          <w:rFonts w:ascii="Times New Roman" w:hAnsi="Times New Roman" w:cs="Times New Roman"/>
          <w:b/>
          <w:color w:val="000000"/>
          <w:sz w:val="24"/>
          <w:szCs w:val="24"/>
          <w:lang w:eastAsia="ru-RU" w:bidi="ru-RU"/>
        </w:rPr>
      </w:pPr>
      <w:r w:rsidRPr="003F5C30">
        <w:rPr>
          <w:rFonts w:ascii="Times New Roman" w:hAnsi="Times New Roman" w:cs="Times New Roman"/>
          <w:b/>
          <w:color w:val="000000"/>
          <w:sz w:val="24"/>
          <w:szCs w:val="24"/>
          <w:lang w:eastAsia="ru-RU" w:bidi="ru-RU"/>
        </w:rPr>
        <w:t xml:space="preserve">Представление от </w:t>
      </w:r>
      <w:r w:rsidR="009911A0" w:rsidRPr="003F5C30">
        <w:rPr>
          <w:rFonts w:ascii="Times New Roman" w:hAnsi="Times New Roman" w:cs="Times New Roman"/>
          <w:b/>
          <w:color w:val="000000"/>
          <w:sz w:val="24"/>
          <w:szCs w:val="24"/>
          <w:lang w:eastAsia="ru-RU" w:bidi="ru-RU"/>
        </w:rPr>
        <w:t>1</w:t>
      </w:r>
      <w:r w:rsidRPr="003F5C30">
        <w:rPr>
          <w:rFonts w:ascii="Times New Roman" w:hAnsi="Times New Roman" w:cs="Times New Roman"/>
          <w:b/>
          <w:color w:val="000000"/>
          <w:sz w:val="24"/>
          <w:szCs w:val="24"/>
          <w:lang w:eastAsia="ru-RU" w:bidi="ru-RU"/>
        </w:rPr>
        <w:t>3.04.</w:t>
      </w:r>
      <w:r w:rsidR="00893192">
        <w:rPr>
          <w:rFonts w:ascii="Times New Roman" w:hAnsi="Times New Roman" w:cs="Times New Roman"/>
          <w:b/>
          <w:color w:val="000000"/>
          <w:sz w:val="24"/>
          <w:szCs w:val="24"/>
          <w:lang w:eastAsia="ru-RU" w:bidi="ru-RU"/>
        </w:rPr>
        <w:t>20</w:t>
      </w:r>
      <w:r w:rsidRPr="003F5C30">
        <w:rPr>
          <w:rFonts w:ascii="Times New Roman" w:hAnsi="Times New Roman" w:cs="Times New Roman"/>
          <w:b/>
          <w:color w:val="000000"/>
          <w:sz w:val="24"/>
          <w:szCs w:val="24"/>
          <w:lang w:eastAsia="ru-RU" w:bidi="ru-RU"/>
        </w:rPr>
        <w:t xml:space="preserve">18 года № </w:t>
      </w:r>
      <w:r w:rsidR="009911A0" w:rsidRPr="003F5C30">
        <w:rPr>
          <w:rFonts w:ascii="Times New Roman" w:hAnsi="Times New Roman" w:cs="Times New Roman"/>
          <w:b/>
          <w:color w:val="000000"/>
          <w:sz w:val="24"/>
          <w:szCs w:val="24"/>
          <w:lang w:eastAsia="ru-RU" w:bidi="ru-RU"/>
        </w:rPr>
        <w:t>9, 9/1</w:t>
      </w:r>
    </w:p>
    <w:p w:rsidR="009911A0" w:rsidRPr="003F5C30" w:rsidRDefault="009911A0" w:rsidP="009911A0">
      <w:pPr>
        <w:pStyle w:val="a6"/>
        <w:tabs>
          <w:tab w:val="left" w:pos="0"/>
        </w:tabs>
        <w:spacing w:after="0"/>
        <w:ind w:left="0"/>
        <w:jc w:val="center"/>
        <w:rPr>
          <w:rFonts w:ascii="Times New Roman" w:hAnsi="Times New Roman" w:cs="Times New Roman"/>
          <w:color w:val="000000"/>
          <w:sz w:val="24"/>
          <w:szCs w:val="24"/>
        </w:rPr>
      </w:pPr>
      <w:r w:rsidRPr="003F5C30">
        <w:rPr>
          <w:rFonts w:ascii="Times New Roman" w:hAnsi="Times New Roman" w:cs="Times New Roman"/>
          <w:sz w:val="24"/>
          <w:szCs w:val="24"/>
        </w:rPr>
        <w:t xml:space="preserve">(Аудит в сфере закупок для нужд </w:t>
      </w:r>
      <w:r w:rsidRPr="003F5C30">
        <w:rPr>
          <w:rFonts w:ascii="Times New Roman" w:hAnsi="Times New Roman" w:cs="Times New Roman"/>
          <w:color w:val="000000"/>
          <w:sz w:val="24"/>
          <w:szCs w:val="24"/>
        </w:rPr>
        <w:t>МКДОУ «Детский сад № 37» третьей категории»)</w:t>
      </w:r>
    </w:p>
    <w:p w:rsidR="0056748E" w:rsidRPr="003F5C30" w:rsidRDefault="0056748E" w:rsidP="0056748E">
      <w:pPr>
        <w:pStyle w:val="a6"/>
        <w:spacing w:after="0"/>
        <w:ind w:left="284" w:firstLine="425"/>
        <w:jc w:val="both"/>
        <w:rPr>
          <w:rFonts w:ascii="Times New Roman" w:hAnsi="Times New Roman" w:cs="Times New Roman"/>
          <w:sz w:val="24"/>
          <w:szCs w:val="24"/>
        </w:rPr>
      </w:pPr>
      <w:r w:rsidRPr="003F5C30">
        <w:rPr>
          <w:rFonts w:ascii="Times New Roman" w:hAnsi="Times New Roman" w:cs="Times New Roman"/>
          <w:sz w:val="24"/>
          <w:szCs w:val="24"/>
        </w:rPr>
        <w:t>В рамках плана меро</w:t>
      </w:r>
      <w:r w:rsidR="00CD7156" w:rsidRPr="003F5C30">
        <w:rPr>
          <w:rFonts w:ascii="Times New Roman" w:hAnsi="Times New Roman" w:cs="Times New Roman"/>
          <w:sz w:val="24"/>
          <w:szCs w:val="24"/>
        </w:rPr>
        <w:t>приятий по устранению нарушений</w:t>
      </w:r>
      <w:r w:rsidR="00FF0A87">
        <w:rPr>
          <w:rFonts w:ascii="Times New Roman" w:hAnsi="Times New Roman" w:cs="Times New Roman"/>
          <w:sz w:val="24"/>
          <w:szCs w:val="24"/>
        </w:rPr>
        <w:t>,</w:t>
      </w:r>
      <w:r w:rsidRPr="003F5C30">
        <w:rPr>
          <w:rFonts w:ascii="Times New Roman" w:hAnsi="Times New Roman" w:cs="Times New Roman"/>
          <w:sz w:val="24"/>
          <w:szCs w:val="24"/>
        </w:rPr>
        <w:t xml:space="preserve"> выявленных Счетной палатой:</w:t>
      </w:r>
    </w:p>
    <w:p w:rsidR="0056748E" w:rsidRPr="003F5C30" w:rsidRDefault="0056748E" w:rsidP="001712FD">
      <w:pPr>
        <w:pStyle w:val="a6"/>
        <w:numPr>
          <w:ilvl w:val="0"/>
          <w:numId w:val="18"/>
        </w:numPr>
        <w:spacing w:after="0"/>
        <w:ind w:left="284" w:hanging="284"/>
        <w:jc w:val="both"/>
        <w:rPr>
          <w:rFonts w:ascii="Times New Roman" w:eastAsia="SimSun" w:hAnsi="Times New Roman" w:cs="Times New Roman"/>
          <w:color w:val="000000"/>
          <w:kern w:val="1"/>
          <w:sz w:val="24"/>
          <w:szCs w:val="24"/>
          <w:lang w:eastAsia="ru-RU" w:bidi="ru-RU"/>
        </w:rPr>
      </w:pPr>
      <w:r w:rsidRPr="003F5C30">
        <w:rPr>
          <w:rFonts w:ascii="Times New Roman" w:hAnsi="Times New Roman" w:cs="Times New Roman"/>
          <w:color w:val="000000"/>
          <w:sz w:val="24"/>
          <w:szCs w:val="24"/>
          <w:lang w:eastAsia="ru-RU" w:bidi="ru-RU"/>
        </w:rPr>
        <w:t>По договору от 01.01.18г. № 6/дс37/49 с ООО «</w:t>
      </w:r>
      <w:proofErr w:type="spellStart"/>
      <w:r w:rsidRPr="003F5C30">
        <w:rPr>
          <w:rFonts w:ascii="Times New Roman" w:hAnsi="Times New Roman" w:cs="Times New Roman"/>
          <w:color w:val="000000"/>
          <w:sz w:val="24"/>
          <w:szCs w:val="24"/>
          <w:lang w:eastAsia="ru-RU" w:bidi="ru-RU"/>
        </w:rPr>
        <w:t>Лотор-</w:t>
      </w:r>
      <w:r w:rsidR="008668B7" w:rsidRPr="003F5C30">
        <w:rPr>
          <w:rFonts w:ascii="Times New Roman" w:hAnsi="Times New Roman" w:cs="Times New Roman"/>
          <w:color w:val="000000"/>
          <w:sz w:val="24"/>
          <w:szCs w:val="24"/>
          <w:lang w:eastAsia="ru-RU" w:bidi="ru-RU"/>
        </w:rPr>
        <w:t>Э</w:t>
      </w:r>
      <w:r w:rsidRPr="003F5C30">
        <w:rPr>
          <w:rFonts w:ascii="Times New Roman" w:hAnsi="Times New Roman" w:cs="Times New Roman"/>
          <w:color w:val="000000"/>
          <w:sz w:val="24"/>
          <w:szCs w:val="24"/>
          <w:lang w:eastAsia="ru-RU" w:bidi="ru-RU"/>
        </w:rPr>
        <w:t>нерго</w:t>
      </w:r>
      <w:proofErr w:type="spellEnd"/>
      <w:r w:rsidRPr="003F5C30">
        <w:rPr>
          <w:rFonts w:ascii="Times New Roman" w:hAnsi="Times New Roman" w:cs="Times New Roman"/>
          <w:color w:val="000000"/>
          <w:sz w:val="24"/>
          <w:szCs w:val="24"/>
          <w:lang w:eastAsia="ru-RU" w:bidi="ru-RU"/>
        </w:rPr>
        <w:t xml:space="preserve">» услуги за период январь-апрель 2018 года к учету не приняты. </w:t>
      </w:r>
    </w:p>
    <w:p w:rsidR="009911A0" w:rsidRPr="003F5C30" w:rsidRDefault="009911A0" w:rsidP="001712FD">
      <w:pPr>
        <w:pStyle w:val="a6"/>
        <w:numPr>
          <w:ilvl w:val="0"/>
          <w:numId w:val="18"/>
        </w:numPr>
        <w:spacing w:after="0"/>
        <w:ind w:left="284" w:hanging="284"/>
        <w:jc w:val="both"/>
        <w:rPr>
          <w:rFonts w:ascii="Times New Roman" w:hAnsi="Times New Roman" w:cs="Times New Roman"/>
          <w:color w:val="000000"/>
          <w:sz w:val="24"/>
          <w:szCs w:val="24"/>
          <w:lang w:eastAsia="ru-RU" w:bidi="ru-RU"/>
        </w:rPr>
      </w:pPr>
      <w:r w:rsidRPr="003F5C30">
        <w:rPr>
          <w:rFonts w:ascii="Times New Roman" w:hAnsi="Times New Roman" w:cs="Times New Roman"/>
          <w:color w:val="000000"/>
          <w:sz w:val="24"/>
          <w:szCs w:val="24"/>
          <w:lang w:eastAsia="ru-RU" w:bidi="ru-RU"/>
        </w:rPr>
        <w:t xml:space="preserve">Проведена служебная проверка, по результатам которой приказом директора МКУ МГО «Образование» от 20.04.18г. № 219 заведующий </w:t>
      </w:r>
      <w:r w:rsidRPr="003F5C30">
        <w:rPr>
          <w:rFonts w:ascii="Times New Roman" w:hAnsi="Times New Roman" w:cs="Times New Roman"/>
          <w:color w:val="000000"/>
          <w:sz w:val="24"/>
          <w:szCs w:val="24"/>
        </w:rPr>
        <w:t xml:space="preserve">МКДОУ «Детский сад № 37 третьей категории» </w:t>
      </w:r>
      <w:r w:rsidRPr="003F5C30">
        <w:rPr>
          <w:rFonts w:ascii="Times New Roman" w:hAnsi="Times New Roman" w:cs="Times New Roman"/>
          <w:color w:val="000000"/>
          <w:sz w:val="24"/>
          <w:szCs w:val="24"/>
          <w:lang w:eastAsia="ru-RU" w:bidi="ru-RU"/>
        </w:rPr>
        <w:t>за выявленные в ходе проверки Счетной палатой нарушения привлечен к дисциплинарной ответственности (в виде замечания).</w:t>
      </w:r>
    </w:p>
    <w:p w:rsidR="009911A0" w:rsidRPr="003F5C30" w:rsidRDefault="009911A0" w:rsidP="001712FD">
      <w:pPr>
        <w:pStyle w:val="a6"/>
        <w:numPr>
          <w:ilvl w:val="0"/>
          <w:numId w:val="18"/>
        </w:numPr>
        <w:spacing w:after="0"/>
        <w:ind w:left="284" w:hanging="284"/>
        <w:jc w:val="both"/>
        <w:rPr>
          <w:rFonts w:ascii="Times New Roman" w:hAnsi="Times New Roman" w:cs="Times New Roman"/>
          <w:color w:val="000000"/>
          <w:sz w:val="24"/>
          <w:szCs w:val="24"/>
          <w:lang w:eastAsia="ru-RU" w:bidi="ru-RU"/>
        </w:rPr>
      </w:pPr>
      <w:r w:rsidRPr="003F5C30">
        <w:rPr>
          <w:rFonts w:ascii="Times New Roman" w:hAnsi="Times New Roman" w:cs="Times New Roman"/>
          <w:color w:val="000000"/>
          <w:sz w:val="24"/>
          <w:szCs w:val="24"/>
          <w:lang w:eastAsia="ru-RU" w:bidi="ru-RU"/>
        </w:rPr>
        <w:t xml:space="preserve">Полученное представление с </w:t>
      </w:r>
      <w:r w:rsidR="00CF2D99" w:rsidRPr="003F5C30">
        <w:rPr>
          <w:rFonts w:ascii="Times New Roman" w:hAnsi="Times New Roman" w:cs="Times New Roman"/>
          <w:color w:val="000000"/>
          <w:sz w:val="24"/>
          <w:szCs w:val="24"/>
          <w:lang w:eastAsia="ru-RU" w:bidi="ru-RU"/>
        </w:rPr>
        <w:t>нарушениями</w:t>
      </w:r>
      <w:r w:rsidRPr="003F5C30">
        <w:rPr>
          <w:rFonts w:ascii="Times New Roman" w:hAnsi="Times New Roman" w:cs="Times New Roman"/>
          <w:color w:val="000000"/>
          <w:sz w:val="24"/>
          <w:szCs w:val="24"/>
          <w:lang w:eastAsia="ru-RU" w:bidi="ru-RU"/>
        </w:rPr>
        <w:t>, выявленными в ходе проверки Счетной палатой</w:t>
      </w:r>
      <w:r w:rsidR="00757D6D" w:rsidRPr="003F5C30">
        <w:rPr>
          <w:rFonts w:ascii="Times New Roman" w:hAnsi="Times New Roman" w:cs="Times New Roman"/>
          <w:color w:val="000000"/>
          <w:sz w:val="24"/>
          <w:szCs w:val="24"/>
          <w:lang w:eastAsia="ru-RU" w:bidi="ru-RU"/>
        </w:rPr>
        <w:t>,</w:t>
      </w:r>
      <w:r w:rsidRPr="003F5C30">
        <w:rPr>
          <w:rFonts w:ascii="Times New Roman" w:hAnsi="Times New Roman" w:cs="Times New Roman"/>
          <w:color w:val="000000"/>
          <w:sz w:val="24"/>
          <w:szCs w:val="24"/>
          <w:lang w:eastAsia="ru-RU" w:bidi="ru-RU"/>
        </w:rPr>
        <w:t xml:space="preserve"> </w:t>
      </w:r>
      <w:r w:rsidR="00CF2D99" w:rsidRPr="003F5C30">
        <w:rPr>
          <w:rFonts w:ascii="Times New Roman" w:hAnsi="Times New Roman" w:cs="Times New Roman"/>
          <w:color w:val="000000"/>
          <w:sz w:val="24"/>
          <w:szCs w:val="24"/>
          <w:lang w:eastAsia="ru-RU" w:bidi="ru-RU"/>
        </w:rPr>
        <w:t>будет доведено до сведения руководителей</w:t>
      </w:r>
      <w:r w:rsidRPr="003F5C30">
        <w:rPr>
          <w:rFonts w:ascii="Times New Roman" w:hAnsi="Times New Roman" w:cs="Times New Roman"/>
          <w:color w:val="000000"/>
          <w:sz w:val="24"/>
          <w:szCs w:val="24"/>
          <w:lang w:eastAsia="ru-RU" w:bidi="ru-RU"/>
        </w:rPr>
        <w:t xml:space="preserve"> на общем собрании директоров общеобразовательных организаций</w:t>
      </w:r>
      <w:r w:rsidR="00CF2D99" w:rsidRPr="003F5C30">
        <w:rPr>
          <w:rFonts w:ascii="Times New Roman" w:hAnsi="Times New Roman" w:cs="Times New Roman"/>
          <w:color w:val="000000"/>
          <w:sz w:val="24"/>
          <w:szCs w:val="24"/>
          <w:lang w:eastAsia="ru-RU" w:bidi="ru-RU"/>
        </w:rPr>
        <w:t xml:space="preserve"> </w:t>
      </w:r>
      <w:r w:rsidR="00AD15EB" w:rsidRPr="003F5C30">
        <w:rPr>
          <w:rFonts w:ascii="Times New Roman" w:hAnsi="Times New Roman" w:cs="Times New Roman"/>
          <w:color w:val="000000"/>
          <w:sz w:val="24"/>
          <w:szCs w:val="24"/>
          <w:lang w:eastAsia="ru-RU" w:bidi="ru-RU"/>
        </w:rPr>
        <w:t xml:space="preserve">в </w:t>
      </w:r>
      <w:r w:rsidR="00CF2D99" w:rsidRPr="003F5C30">
        <w:rPr>
          <w:rFonts w:ascii="Times New Roman" w:hAnsi="Times New Roman" w:cs="Times New Roman"/>
          <w:color w:val="000000"/>
          <w:sz w:val="24"/>
          <w:szCs w:val="24"/>
          <w:lang w:eastAsia="ru-RU" w:bidi="ru-RU"/>
        </w:rPr>
        <w:t>мае 2018 года.</w:t>
      </w:r>
    </w:p>
    <w:p w:rsidR="00CF2D99" w:rsidRPr="003F5C30" w:rsidRDefault="00CF2D99" w:rsidP="001712FD">
      <w:pPr>
        <w:pStyle w:val="90"/>
        <w:numPr>
          <w:ilvl w:val="0"/>
          <w:numId w:val="18"/>
        </w:numPr>
        <w:shd w:val="clear" w:color="auto" w:fill="auto"/>
        <w:tabs>
          <w:tab w:val="left" w:pos="747"/>
        </w:tabs>
        <w:spacing w:before="0" w:line="276" w:lineRule="auto"/>
        <w:ind w:left="284" w:hanging="284"/>
        <w:jc w:val="both"/>
        <w:rPr>
          <w:rFonts w:ascii="Times New Roman" w:hAnsi="Times New Roman" w:cs="Times New Roman"/>
          <w:color w:val="000000"/>
          <w:spacing w:val="0"/>
          <w:sz w:val="24"/>
          <w:szCs w:val="24"/>
          <w:lang w:eastAsia="ru-RU" w:bidi="ru-RU"/>
        </w:rPr>
      </w:pPr>
      <w:r w:rsidRPr="003F5C30">
        <w:rPr>
          <w:rFonts w:ascii="Times New Roman" w:hAnsi="Times New Roman" w:cs="Times New Roman"/>
          <w:color w:val="000000"/>
          <w:spacing w:val="0"/>
          <w:sz w:val="24"/>
          <w:szCs w:val="24"/>
          <w:lang w:eastAsia="ru-RU" w:bidi="ru-RU"/>
        </w:rPr>
        <w:t xml:space="preserve">Прорабатывается вопрос о заключении договора на обслуживание здания с учетом замечаний и соблюдением норм и правил, закрепленных в законодательных актах. </w:t>
      </w:r>
    </w:p>
    <w:p w:rsidR="00E325B6" w:rsidRPr="003F5C30" w:rsidRDefault="00E325B6" w:rsidP="001712FD">
      <w:pPr>
        <w:pStyle w:val="90"/>
        <w:numPr>
          <w:ilvl w:val="0"/>
          <w:numId w:val="18"/>
        </w:numPr>
        <w:shd w:val="clear" w:color="auto" w:fill="auto"/>
        <w:tabs>
          <w:tab w:val="left" w:pos="747"/>
        </w:tabs>
        <w:spacing w:before="0" w:line="276" w:lineRule="auto"/>
        <w:ind w:left="284" w:hanging="284"/>
        <w:jc w:val="both"/>
        <w:rPr>
          <w:rFonts w:ascii="Times New Roman" w:hAnsi="Times New Roman" w:cs="Times New Roman"/>
          <w:color w:val="000000"/>
          <w:spacing w:val="0"/>
          <w:sz w:val="24"/>
          <w:szCs w:val="24"/>
          <w:lang w:eastAsia="ru-RU" w:bidi="ru-RU"/>
        </w:rPr>
      </w:pPr>
      <w:r w:rsidRPr="003F5C30">
        <w:rPr>
          <w:rFonts w:ascii="Times New Roman" w:hAnsi="Times New Roman" w:cs="Times New Roman"/>
          <w:color w:val="000000"/>
          <w:spacing w:val="0"/>
          <w:sz w:val="24"/>
          <w:szCs w:val="24"/>
          <w:lang w:eastAsia="ru-RU" w:bidi="ru-RU"/>
        </w:rPr>
        <w:t xml:space="preserve">Представлена копия соглашения о расторжении договора </w:t>
      </w:r>
      <w:r w:rsidRPr="003F5C30">
        <w:rPr>
          <w:rFonts w:ascii="Times New Roman" w:hAnsi="Times New Roman" w:cs="Times New Roman"/>
          <w:color w:val="000000"/>
          <w:sz w:val="24"/>
          <w:szCs w:val="24"/>
          <w:lang w:eastAsia="ru-RU" w:bidi="ru-RU"/>
        </w:rPr>
        <w:t>от 01.01.18г. № 6/дс37/49 с ООО «</w:t>
      </w:r>
      <w:proofErr w:type="spellStart"/>
      <w:r w:rsidRPr="003F5C30">
        <w:rPr>
          <w:rFonts w:ascii="Times New Roman" w:hAnsi="Times New Roman" w:cs="Times New Roman"/>
          <w:color w:val="000000"/>
          <w:sz w:val="24"/>
          <w:szCs w:val="24"/>
          <w:lang w:eastAsia="ru-RU" w:bidi="ru-RU"/>
        </w:rPr>
        <w:t>Лотор-</w:t>
      </w:r>
      <w:r w:rsidR="00736058" w:rsidRPr="003F5C30">
        <w:rPr>
          <w:rFonts w:ascii="Times New Roman" w:hAnsi="Times New Roman" w:cs="Times New Roman"/>
          <w:color w:val="000000"/>
          <w:sz w:val="24"/>
          <w:szCs w:val="24"/>
          <w:lang w:eastAsia="ru-RU" w:bidi="ru-RU"/>
        </w:rPr>
        <w:t>Энерго</w:t>
      </w:r>
      <w:proofErr w:type="spellEnd"/>
      <w:r w:rsidR="00736058" w:rsidRPr="003F5C30">
        <w:rPr>
          <w:rFonts w:ascii="Times New Roman" w:hAnsi="Times New Roman" w:cs="Times New Roman"/>
          <w:color w:val="000000"/>
          <w:sz w:val="24"/>
          <w:szCs w:val="24"/>
          <w:lang w:eastAsia="ru-RU" w:bidi="ru-RU"/>
        </w:rPr>
        <w:t xml:space="preserve">» </w:t>
      </w:r>
      <w:r w:rsidR="00736058" w:rsidRPr="003F5C30">
        <w:rPr>
          <w:rFonts w:ascii="Times New Roman" w:hAnsi="Times New Roman" w:cs="Times New Roman"/>
          <w:color w:val="000000"/>
          <w:spacing w:val="0"/>
          <w:sz w:val="24"/>
          <w:szCs w:val="24"/>
          <w:lang w:eastAsia="ru-RU" w:bidi="ru-RU"/>
        </w:rPr>
        <w:t>с</w:t>
      </w:r>
      <w:r w:rsidRPr="003F5C30">
        <w:rPr>
          <w:rFonts w:ascii="Times New Roman" w:hAnsi="Times New Roman" w:cs="Times New Roman"/>
          <w:color w:val="000000"/>
          <w:spacing w:val="0"/>
          <w:sz w:val="24"/>
          <w:szCs w:val="24"/>
          <w:lang w:eastAsia="ru-RU" w:bidi="ru-RU"/>
        </w:rPr>
        <w:t xml:space="preserve"> 03.09.18г.</w:t>
      </w:r>
    </w:p>
    <w:p w:rsidR="00F4364F" w:rsidRPr="003F5C30" w:rsidRDefault="00F4364F" w:rsidP="00F4364F">
      <w:pPr>
        <w:pStyle w:val="90"/>
        <w:shd w:val="clear" w:color="auto" w:fill="auto"/>
        <w:tabs>
          <w:tab w:val="left" w:pos="747"/>
        </w:tabs>
        <w:spacing w:before="0" w:line="276" w:lineRule="auto"/>
        <w:ind w:firstLine="709"/>
        <w:jc w:val="both"/>
        <w:rPr>
          <w:rFonts w:ascii="Times New Roman" w:hAnsi="Times New Roman" w:cs="Times New Roman"/>
          <w:color w:val="000000"/>
          <w:spacing w:val="0"/>
          <w:sz w:val="24"/>
          <w:szCs w:val="24"/>
          <w:lang w:eastAsia="ru-RU" w:bidi="ru-RU"/>
        </w:rPr>
      </w:pPr>
      <w:r w:rsidRPr="003F5C30">
        <w:rPr>
          <w:rFonts w:ascii="Times New Roman" w:hAnsi="Times New Roman" w:cs="Times New Roman"/>
          <w:color w:val="000000"/>
          <w:spacing w:val="0"/>
          <w:sz w:val="24"/>
          <w:szCs w:val="24"/>
          <w:lang w:eastAsia="ru-RU" w:bidi="ru-RU"/>
        </w:rPr>
        <w:t>Согласно представленной информации Прокуратурой г. Миасса (от 11.07.18г. № 20-2018) по итогам рассмотрения материалов проверки меры прокурорского реагирования не применялись.</w:t>
      </w:r>
    </w:p>
    <w:p w:rsidR="009E7050" w:rsidRPr="003F5C30" w:rsidRDefault="009E7050" w:rsidP="009E7050">
      <w:pPr>
        <w:pStyle w:val="a6"/>
        <w:tabs>
          <w:tab w:val="left" w:pos="262"/>
        </w:tabs>
        <w:spacing w:after="0"/>
        <w:ind w:left="993" w:hanging="993"/>
        <w:jc w:val="center"/>
        <w:rPr>
          <w:rFonts w:ascii="Times New Roman" w:hAnsi="Times New Roman" w:cs="Times New Roman"/>
          <w:b/>
          <w:color w:val="000000"/>
          <w:sz w:val="24"/>
          <w:szCs w:val="24"/>
          <w:lang w:eastAsia="ru-RU" w:bidi="ru-RU"/>
        </w:rPr>
      </w:pPr>
      <w:r w:rsidRPr="003F5C30">
        <w:rPr>
          <w:rFonts w:ascii="Times New Roman" w:hAnsi="Times New Roman" w:cs="Times New Roman"/>
          <w:b/>
          <w:color w:val="000000"/>
          <w:sz w:val="24"/>
          <w:szCs w:val="24"/>
          <w:lang w:eastAsia="ru-RU" w:bidi="ru-RU"/>
        </w:rPr>
        <w:t xml:space="preserve">Мониторинг однотипных нарушений, выявленных </w:t>
      </w:r>
      <w:r w:rsidR="0002359D" w:rsidRPr="003F5C30">
        <w:rPr>
          <w:rFonts w:ascii="Times New Roman" w:hAnsi="Times New Roman" w:cs="Times New Roman"/>
          <w:b/>
          <w:color w:val="000000"/>
          <w:sz w:val="24"/>
          <w:szCs w:val="24"/>
          <w:lang w:eastAsia="ru-RU" w:bidi="ru-RU"/>
        </w:rPr>
        <w:t>Счетной палатой в период 2015-2017 годы</w:t>
      </w:r>
    </w:p>
    <w:p w:rsidR="009E7050" w:rsidRPr="003F5C30" w:rsidRDefault="009E7050" w:rsidP="009E7050">
      <w:pPr>
        <w:pStyle w:val="90"/>
        <w:shd w:val="clear" w:color="auto" w:fill="auto"/>
        <w:tabs>
          <w:tab w:val="left" w:pos="747"/>
        </w:tabs>
        <w:spacing w:before="0" w:line="276" w:lineRule="auto"/>
        <w:ind w:firstLine="709"/>
        <w:jc w:val="both"/>
        <w:rPr>
          <w:rFonts w:ascii="Times New Roman" w:hAnsi="Times New Roman" w:cs="Times New Roman"/>
          <w:color w:val="000000"/>
          <w:spacing w:val="0"/>
          <w:sz w:val="24"/>
          <w:szCs w:val="24"/>
          <w:lang w:eastAsia="ru-RU" w:bidi="ru-RU"/>
        </w:rPr>
      </w:pPr>
      <w:r w:rsidRPr="003F5C30">
        <w:rPr>
          <w:rFonts w:ascii="Times New Roman" w:hAnsi="Times New Roman" w:cs="Times New Roman"/>
          <w:color w:val="000000"/>
          <w:spacing w:val="0"/>
          <w:sz w:val="24"/>
          <w:szCs w:val="24"/>
          <w:lang w:eastAsia="ru-RU" w:bidi="ru-RU"/>
        </w:rPr>
        <w:t>Согласно представленной информации Прокуратурой г. Миасса (от 11.07.18г. № 20-2018) материалы проверок будут использованы в надзорной деятельности.</w:t>
      </w:r>
    </w:p>
    <w:p w:rsidR="006B01A6" w:rsidRPr="003F5C30" w:rsidRDefault="006B01A6" w:rsidP="006B01A6">
      <w:pPr>
        <w:pStyle w:val="a6"/>
        <w:tabs>
          <w:tab w:val="left" w:pos="262"/>
        </w:tabs>
        <w:spacing w:after="0"/>
        <w:ind w:left="993" w:hanging="993"/>
        <w:jc w:val="center"/>
        <w:rPr>
          <w:rFonts w:ascii="Times New Roman" w:hAnsi="Times New Roman" w:cs="Times New Roman"/>
          <w:b/>
          <w:color w:val="000000"/>
          <w:sz w:val="24"/>
          <w:szCs w:val="24"/>
          <w:lang w:eastAsia="ru-RU" w:bidi="ru-RU"/>
        </w:rPr>
      </w:pPr>
      <w:r w:rsidRPr="003F5C30">
        <w:rPr>
          <w:rFonts w:ascii="Times New Roman" w:hAnsi="Times New Roman" w:cs="Times New Roman"/>
          <w:b/>
          <w:color w:val="000000"/>
          <w:sz w:val="24"/>
          <w:szCs w:val="24"/>
          <w:lang w:eastAsia="ru-RU" w:bidi="ru-RU"/>
        </w:rPr>
        <w:t>Представление от 24.04.</w:t>
      </w:r>
      <w:r w:rsidR="00893192">
        <w:rPr>
          <w:rFonts w:ascii="Times New Roman" w:hAnsi="Times New Roman" w:cs="Times New Roman"/>
          <w:b/>
          <w:color w:val="000000"/>
          <w:sz w:val="24"/>
          <w:szCs w:val="24"/>
          <w:lang w:eastAsia="ru-RU" w:bidi="ru-RU"/>
        </w:rPr>
        <w:t>20</w:t>
      </w:r>
      <w:r w:rsidRPr="003F5C30">
        <w:rPr>
          <w:rFonts w:ascii="Times New Roman" w:hAnsi="Times New Roman" w:cs="Times New Roman"/>
          <w:b/>
          <w:color w:val="000000"/>
          <w:sz w:val="24"/>
          <w:szCs w:val="24"/>
          <w:lang w:eastAsia="ru-RU" w:bidi="ru-RU"/>
        </w:rPr>
        <w:t>18 года № 10</w:t>
      </w:r>
    </w:p>
    <w:p w:rsidR="00951EB7" w:rsidRPr="003F5C30" w:rsidRDefault="006B01A6" w:rsidP="006B01A6">
      <w:pPr>
        <w:pStyle w:val="a6"/>
        <w:tabs>
          <w:tab w:val="left" w:pos="0"/>
        </w:tabs>
        <w:spacing w:after="0"/>
        <w:ind w:left="0"/>
        <w:jc w:val="center"/>
        <w:rPr>
          <w:rFonts w:ascii="Times New Roman" w:hAnsi="Times New Roman" w:cs="Times New Roman"/>
          <w:sz w:val="24"/>
          <w:szCs w:val="24"/>
        </w:rPr>
      </w:pPr>
      <w:r w:rsidRPr="003F5C30">
        <w:rPr>
          <w:rFonts w:ascii="Times New Roman" w:hAnsi="Times New Roman" w:cs="Times New Roman"/>
          <w:sz w:val="24"/>
          <w:szCs w:val="24"/>
        </w:rPr>
        <w:t>(Проверка обоснованности начисления доходов от аренды земельных участков)</w:t>
      </w:r>
    </w:p>
    <w:p w:rsidR="00566DBB" w:rsidRPr="003F5C30" w:rsidRDefault="00566DBB" w:rsidP="00566DBB">
      <w:pPr>
        <w:spacing w:line="276" w:lineRule="auto"/>
        <w:ind w:firstLine="709"/>
        <w:jc w:val="both"/>
        <w:rPr>
          <w:rFonts w:cs="Times New Roman"/>
        </w:rPr>
      </w:pPr>
      <w:r w:rsidRPr="003F5C30">
        <w:rPr>
          <w:rFonts w:cs="Times New Roman"/>
        </w:rPr>
        <w:t xml:space="preserve">В рамках плана мероприятий </w:t>
      </w:r>
      <w:r w:rsidRPr="003F5C30">
        <w:rPr>
          <w:rFonts w:cs="Times New Roman"/>
          <w:color w:val="000000"/>
          <w:lang w:eastAsia="ru-RU" w:bidi="ru-RU"/>
        </w:rPr>
        <w:t>с установленными сроками и ответственными исполнителями</w:t>
      </w:r>
      <w:r w:rsidRPr="003F5C30">
        <w:rPr>
          <w:rFonts w:cs="Times New Roman"/>
        </w:rPr>
        <w:t xml:space="preserve"> по устранению нарушений</w:t>
      </w:r>
      <w:r w:rsidR="00FF0A87">
        <w:rPr>
          <w:rFonts w:cs="Times New Roman"/>
        </w:rPr>
        <w:t>,</w:t>
      </w:r>
      <w:r w:rsidRPr="003F5C30">
        <w:rPr>
          <w:rFonts w:cs="Times New Roman"/>
        </w:rPr>
        <w:t xml:space="preserve"> выявленных Счетной палатой:</w:t>
      </w:r>
    </w:p>
    <w:p w:rsidR="00A83A01" w:rsidRPr="003F5C30" w:rsidRDefault="00A83A01" w:rsidP="00A83A01">
      <w:pPr>
        <w:pStyle w:val="a6"/>
        <w:numPr>
          <w:ilvl w:val="0"/>
          <w:numId w:val="14"/>
        </w:numPr>
        <w:ind w:left="284" w:hanging="284"/>
        <w:jc w:val="both"/>
        <w:rPr>
          <w:rFonts w:ascii="Times New Roman" w:hAnsi="Times New Roman" w:cs="Times New Roman"/>
          <w:sz w:val="24"/>
          <w:szCs w:val="24"/>
        </w:rPr>
      </w:pPr>
      <w:r w:rsidRPr="003F5C30">
        <w:rPr>
          <w:rFonts w:ascii="Times New Roman" w:hAnsi="Times New Roman" w:cs="Times New Roman"/>
          <w:color w:val="000000"/>
          <w:sz w:val="24"/>
          <w:szCs w:val="24"/>
          <w:lang w:eastAsia="ru-RU" w:bidi="ru-RU"/>
        </w:rPr>
        <w:t xml:space="preserve">Администрацией МГО в адрес арендаторов земельных участков, в отношении которых выявлены нарушения, подготовлены уведомления о вводе в эксплуатацию объектов капитального строительства. В случае, если у арендаторов имеются разрешения на ввод в эксплуатацию объекта капитального строительства, подготовлены уведомления об изменении вида разрешенного использования с «для проектирования и строительства» на «для размещения». В настоящее время данные уведомления находятся на согласовании в структурных подразделениях Администрации МГО. </w:t>
      </w:r>
    </w:p>
    <w:p w:rsidR="00A83A01" w:rsidRPr="003F5C30" w:rsidRDefault="00566DBB" w:rsidP="00A83A01">
      <w:pPr>
        <w:pStyle w:val="a6"/>
        <w:numPr>
          <w:ilvl w:val="0"/>
          <w:numId w:val="14"/>
        </w:numPr>
        <w:ind w:left="284" w:hanging="284"/>
        <w:jc w:val="both"/>
        <w:rPr>
          <w:rFonts w:ascii="Times New Roman" w:hAnsi="Times New Roman" w:cs="Times New Roman"/>
          <w:color w:val="000000"/>
          <w:sz w:val="24"/>
          <w:szCs w:val="24"/>
          <w:lang w:eastAsia="ru-RU" w:bidi="ru-RU"/>
        </w:rPr>
      </w:pPr>
      <w:r w:rsidRPr="003F5C30">
        <w:rPr>
          <w:rFonts w:ascii="Times New Roman" w:hAnsi="Times New Roman" w:cs="Times New Roman"/>
          <w:color w:val="000000"/>
          <w:sz w:val="24"/>
          <w:szCs w:val="24"/>
          <w:lang w:eastAsia="ru-RU" w:bidi="ru-RU"/>
        </w:rPr>
        <w:t xml:space="preserve">В адрес арендатора земельного участка </w:t>
      </w:r>
      <w:r w:rsidR="005C7C73" w:rsidRPr="003F5C30">
        <w:rPr>
          <w:rFonts w:ascii="Times New Roman" w:hAnsi="Times New Roman" w:cs="Times New Roman"/>
          <w:color w:val="000000"/>
          <w:sz w:val="24"/>
          <w:szCs w:val="24"/>
          <w:lang w:eastAsia="ru-RU" w:bidi="ru-RU"/>
        </w:rPr>
        <w:t>(</w:t>
      </w:r>
      <w:r w:rsidRPr="003F5C30">
        <w:rPr>
          <w:rFonts w:ascii="Times New Roman" w:hAnsi="Times New Roman" w:cs="Times New Roman"/>
          <w:color w:val="000000"/>
          <w:sz w:val="24"/>
          <w:szCs w:val="24"/>
          <w:lang w:eastAsia="ru-RU" w:bidi="ru-RU"/>
        </w:rPr>
        <w:t xml:space="preserve">по договору от </w:t>
      </w:r>
      <w:r w:rsidR="00F116B3" w:rsidRPr="003F5C30">
        <w:rPr>
          <w:rFonts w:ascii="Times New Roman" w:hAnsi="Times New Roman" w:cs="Times New Roman"/>
          <w:color w:val="000000"/>
          <w:sz w:val="24"/>
          <w:szCs w:val="24"/>
          <w:lang w:eastAsia="ru-RU" w:bidi="ru-RU"/>
        </w:rPr>
        <w:t>26.02.</w:t>
      </w:r>
      <w:r w:rsidRPr="003F5C30">
        <w:rPr>
          <w:rFonts w:ascii="Times New Roman" w:hAnsi="Times New Roman" w:cs="Times New Roman"/>
          <w:color w:val="000000"/>
          <w:sz w:val="24"/>
          <w:szCs w:val="24"/>
          <w:lang w:eastAsia="ru-RU" w:bidi="ru-RU"/>
        </w:rPr>
        <w:t>10г. № 6035) направлено дополнительное соглашение к дого</w:t>
      </w:r>
      <w:r w:rsidR="006558BC" w:rsidRPr="003F5C30">
        <w:rPr>
          <w:rFonts w:ascii="Times New Roman" w:hAnsi="Times New Roman" w:cs="Times New Roman"/>
          <w:color w:val="000000"/>
          <w:sz w:val="24"/>
          <w:szCs w:val="24"/>
          <w:lang w:eastAsia="ru-RU" w:bidi="ru-RU"/>
        </w:rPr>
        <w:t>вору об изменении срока аренды.</w:t>
      </w:r>
      <w:r w:rsidR="00A83A01" w:rsidRPr="003F5C30">
        <w:rPr>
          <w:rFonts w:ascii="Times New Roman" w:hAnsi="Times New Roman" w:cs="Times New Roman"/>
          <w:sz w:val="24"/>
          <w:szCs w:val="24"/>
        </w:rPr>
        <w:t xml:space="preserve"> В адрес </w:t>
      </w:r>
      <w:r w:rsidR="00A83A01" w:rsidRPr="003F5C30">
        <w:rPr>
          <w:rFonts w:ascii="Times New Roman" w:hAnsi="Times New Roman" w:cs="Times New Roman"/>
          <w:color w:val="000000"/>
          <w:sz w:val="24"/>
          <w:szCs w:val="24"/>
          <w:lang w:eastAsia="ru-RU" w:bidi="ru-RU"/>
        </w:rPr>
        <w:t>Администраци</w:t>
      </w:r>
      <w:r w:rsidR="00AD5C6C" w:rsidRPr="003F5C30">
        <w:rPr>
          <w:rFonts w:ascii="Times New Roman" w:hAnsi="Times New Roman" w:cs="Times New Roman"/>
          <w:color w:val="000000"/>
          <w:sz w:val="24"/>
          <w:szCs w:val="24"/>
          <w:lang w:eastAsia="ru-RU" w:bidi="ru-RU"/>
        </w:rPr>
        <w:t>и</w:t>
      </w:r>
      <w:r w:rsidR="00A83A01" w:rsidRPr="003F5C30">
        <w:rPr>
          <w:rFonts w:ascii="Times New Roman" w:hAnsi="Times New Roman" w:cs="Times New Roman"/>
          <w:color w:val="000000"/>
          <w:sz w:val="24"/>
          <w:szCs w:val="24"/>
          <w:lang w:eastAsia="ru-RU" w:bidi="ru-RU"/>
        </w:rPr>
        <w:t xml:space="preserve"> МГО арендатором направлено письмо и возвращен проект дополнительного соглашения без </w:t>
      </w:r>
      <w:r w:rsidR="00A83A01" w:rsidRPr="003F5C30">
        <w:rPr>
          <w:rFonts w:ascii="Times New Roman" w:hAnsi="Times New Roman" w:cs="Times New Roman"/>
          <w:color w:val="000000"/>
          <w:sz w:val="24"/>
          <w:szCs w:val="24"/>
          <w:lang w:eastAsia="ru-RU" w:bidi="ru-RU"/>
        </w:rPr>
        <w:lastRenderedPageBreak/>
        <w:t>согласования. В настоящее время Управлением по имуществу и земельным отношениям подготовлен и направлен комплект документов в Правовое управление, для подготовки искового заявления в суд об изменении срока аренды по договору арен</w:t>
      </w:r>
      <w:r w:rsidR="005C7C73" w:rsidRPr="003F5C30">
        <w:rPr>
          <w:rFonts w:ascii="Times New Roman" w:hAnsi="Times New Roman" w:cs="Times New Roman"/>
          <w:color w:val="000000"/>
          <w:sz w:val="24"/>
          <w:szCs w:val="24"/>
          <w:lang w:eastAsia="ru-RU" w:bidi="ru-RU"/>
        </w:rPr>
        <w:t>ды земельного участка от 26.02.</w:t>
      </w:r>
      <w:r w:rsidR="00A83A01" w:rsidRPr="003F5C30">
        <w:rPr>
          <w:rFonts w:ascii="Times New Roman" w:hAnsi="Times New Roman" w:cs="Times New Roman"/>
          <w:color w:val="000000"/>
          <w:sz w:val="24"/>
          <w:szCs w:val="24"/>
          <w:lang w:eastAsia="ru-RU" w:bidi="ru-RU"/>
        </w:rPr>
        <w:t>10г. № 6035.</w:t>
      </w:r>
    </w:p>
    <w:p w:rsidR="00A83A01" w:rsidRPr="003F5C30" w:rsidRDefault="00A83A01" w:rsidP="00A83A01">
      <w:pPr>
        <w:pStyle w:val="a6"/>
        <w:numPr>
          <w:ilvl w:val="0"/>
          <w:numId w:val="14"/>
        </w:numPr>
        <w:ind w:left="284" w:hanging="284"/>
        <w:jc w:val="both"/>
        <w:rPr>
          <w:rFonts w:ascii="Times New Roman" w:hAnsi="Times New Roman" w:cs="Times New Roman"/>
          <w:color w:val="000000"/>
          <w:sz w:val="24"/>
          <w:szCs w:val="24"/>
          <w:lang w:eastAsia="ru-RU" w:bidi="ru-RU"/>
        </w:rPr>
      </w:pPr>
      <w:r w:rsidRPr="003F5C30">
        <w:rPr>
          <w:rFonts w:ascii="Times New Roman" w:hAnsi="Times New Roman" w:cs="Times New Roman"/>
          <w:color w:val="000000"/>
          <w:sz w:val="24"/>
          <w:szCs w:val="24"/>
          <w:lang w:eastAsia="ru-RU" w:bidi="ru-RU"/>
        </w:rPr>
        <w:t>В разработке находится проект о внесении изменений:</w:t>
      </w:r>
    </w:p>
    <w:p w:rsidR="00A83A01" w:rsidRPr="003F5C30" w:rsidRDefault="00A83A01" w:rsidP="005C7C73">
      <w:pPr>
        <w:pStyle w:val="a6"/>
        <w:ind w:left="426" w:hanging="142"/>
        <w:jc w:val="both"/>
        <w:rPr>
          <w:rFonts w:ascii="Times New Roman" w:hAnsi="Times New Roman" w:cs="Times New Roman"/>
          <w:color w:val="000000"/>
          <w:sz w:val="24"/>
          <w:szCs w:val="24"/>
          <w:lang w:eastAsia="ru-RU" w:bidi="ru-RU"/>
        </w:rPr>
      </w:pPr>
      <w:r w:rsidRPr="003F5C30">
        <w:rPr>
          <w:rFonts w:ascii="Times New Roman" w:hAnsi="Times New Roman" w:cs="Times New Roman"/>
          <w:color w:val="000000"/>
          <w:sz w:val="24"/>
          <w:szCs w:val="24"/>
          <w:lang w:eastAsia="ru-RU" w:bidi="ru-RU"/>
        </w:rPr>
        <w:t>- в Положение «О порядке определения размера арендной платы, а также порядка, условий и сроков внесения арендной, платы за земли, находящиеся в муниципальной собственности Миасского городского округа», утвержденного решением Собрания депутатов МГО от 23.06.17г № 5 «Об арендной плате за землю на территории Миасского городского округа»;</w:t>
      </w:r>
    </w:p>
    <w:p w:rsidR="00A83A01" w:rsidRPr="003F5C30" w:rsidRDefault="00A83A01" w:rsidP="005C7C73">
      <w:pPr>
        <w:pStyle w:val="a6"/>
        <w:ind w:left="426" w:hanging="142"/>
        <w:jc w:val="both"/>
        <w:rPr>
          <w:rFonts w:ascii="Times New Roman" w:hAnsi="Times New Roman" w:cs="Times New Roman"/>
          <w:color w:val="000000"/>
          <w:sz w:val="24"/>
          <w:szCs w:val="24"/>
          <w:lang w:eastAsia="ru-RU" w:bidi="ru-RU"/>
        </w:rPr>
      </w:pPr>
      <w:r w:rsidRPr="00EE05EA">
        <w:rPr>
          <w:rFonts w:ascii="Times New Roman" w:hAnsi="Times New Roman" w:cs="Times New Roman"/>
          <w:color w:val="000000"/>
          <w:sz w:val="24"/>
          <w:szCs w:val="24"/>
          <w:lang w:eastAsia="ru-RU" w:bidi="ru-RU"/>
        </w:rPr>
        <w:t>- в Положение № 1 к Положению «О порядке определения размера арендной платы, а также порядка, условий и сроков внесения арендной платы за земли, находящиеся в муниципальной собственности Миасского городского округа», утвержденно</w:t>
      </w:r>
      <w:r w:rsidR="00FF0A87" w:rsidRPr="00EE05EA">
        <w:rPr>
          <w:rFonts w:ascii="Times New Roman" w:hAnsi="Times New Roman" w:cs="Times New Roman"/>
          <w:color w:val="000000"/>
          <w:sz w:val="24"/>
          <w:szCs w:val="24"/>
          <w:lang w:eastAsia="ru-RU" w:bidi="ru-RU"/>
        </w:rPr>
        <w:t>му</w:t>
      </w:r>
      <w:r w:rsidRPr="00EE05EA">
        <w:rPr>
          <w:rFonts w:ascii="Times New Roman" w:hAnsi="Times New Roman" w:cs="Times New Roman"/>
          <w:color w:val="000000"/>
          <w:sz w:val="24"/>
          <w:szCs w:val="24"/>
          <w:lang w:eastAsia="ru-RU" w:bidi="ru-RU"/>
        </w:rPr>
        <w:t xml:space="preserve"> решением Собрания депутатов</w:t>
      </w:r>
      <w:r w:rsidRPr="003F5C30">
        <w:rPr>
          <w:rFonts w:ascii="Times New Roman" w:hAnsi="Times New Roman" w:cs="Times New Roman"/>
          <w:color w:val="000000"/>
          <w:sz w:val="24"/>
          <w:szCs w:val="24"/>
          <w:lang w:eastAsia="ru-RU" w:bidi="ru-RU"/>
        </w:rPr>
        <w:t xml:space="preserve"> МГО от 23.06.2017г № 5 «Об арендной плате за землю на территории Миасского городского округа». В 4 квартале 2018 года планируется вынести проекты для утверждения на сессии Собрания депутатов МГО.</w:t>
      </w:r>
    </w:p>
    <w:p w:rsidR="00951EB7" w:rsidRPr="003F5C30" w:rsidRDefault="006B01A6" w:rsidP="001712FD">
      <w:pPr>
        <w:pStyle w:val="a6"/>
        <w:numPr>
          <w:ilvl w:val="0"/>
          <w:numId w:val="14"/>
        </w:numPr>
        <w:spacing w:after="0"/>
        <w:ind w:left="284" w:hanging="284"/>
        <w:jc w:val="both"/>
        <w:rPr>
          <w:rFonts w:ascii="Times New Roman" w:hAnsi="Times New Roman" w:cs="Times New Roman"/>
          <w:color w:val="000000"/>
          <w:sz w:val="24"/>
          <w:szCs w:val="24"/>
          <w:lang w:eastAsia="ru-RU" w:bidi="ru-RU"/>
        </w:rPr>
      </w:pPr>
      <w:r w:rsidRPr="003F5C30">
        <w:rPr>
          <w:rFonts w:ascii="Times New Roman" w:eastAsia="Trebuchet MS" w:hAnsi="Times New Roman" w:cs="Times New Roman"/>
          <w:color w:val="000000"/>
          <w:sz w:val="24"/>
          <w:szCs w:val="24"/>
          <w:lang w:eastAsia="ru-RU" w:bidi="ru-RU"/>
        </w:rPr>
        <w:t>Произведен перерасчет суммы арендной платы по договорам аренды земельных участков</w:t>
      </w:r>
      <w:r w:rsidRPr="003F5C30">
        <w:rPr>
          <w:rFonts w:ascii="Times New Roman" w:hAnsi="Times New Roman" w:cs="Times New Roman"/>
          <w:b/>
          <w:color w:val="000000"/>
          <w:sz w:val="24"/>
          <w:szCs w:val="24"/>
          <w:lang w:eastAsia="ru-RU" w:bidi="ru-RU"/>
        </w:rPr>
        <w:t xml:space="preserve"> (</w:t>
      </w:r>
      <w:r w:rsidRPr="003F5C30">
        <w:rPr>
          <w:rFonts w:ascii="Times New Roman" w:hAnsi="Times New Roman" w:cs="Times New Roman"/>
          <w:color w:val="000000"/>
          <w:sz w:val="24"/>
          <w:szCs w:val="24"/>
          <w:lang w:eastAsia="ru-RU" w:bidi="ru-RU"/>
        </w:rPr>
        <w:t>от</w:t>
      </w:r>
      <w:r w:rsidRPr="003F5C30">
        <w:rPr>
          <w:rFonts w:ascii="Times New Roman" w:hAnsi="Times New Roman" w:cs="Times New Roman"/>
          <w:b/>
          <w:color w:val="000000"/>
          <w:sz w:val="24"/>
          <w:szCs w:val="24"/>
          <w:lang w:eastAsia="ru-RU" w:bidi="ru-RU"/>
        </w:rPr>
        <w:t xml:space="preserve"> </w:t>
      </w:r>
      <w:r w:rsidR="00F116B3" w:rsidRPr="003F5C30">
        <w:rPr>
          <w:rFonts w:ascii="Times New Roman" w:hAnsi="Times New Roman" w:cs="Times New Roman"/>
          <w:color w:val="000000"/>
          <w:sz w:val="24"/>
          <w:szCs w:val="24"/>
          <w:lang w:eastAsia="ru-RU" w:bidi="ru-RU"/>
        </w:rPr>
        <w:t>02.06.</w:t>
      </w:r>
      <w:r w:rsidRPr="003F5C30">
        <w:rPr>
          <w:rFonts w:ascii="Times New Roman" w:hAnsi="Times New Roman" w:cs="Times New Roman"/>
          <w:color w:val="000000"/>
          <w:sz w:val="24"/>
          <w:szCs w:val="24"/>
          <w:lang w:eastAsia="ru-RU" w:bidi="ru-RU"/>
        </w:rPr>
        <w:t xml:space="preserve">10г. № 6158, </w:t>
      </w:r>
      <w:r w:rsidR="00F116B3" w:rsidRPr="003F5C30">
        <w:rPr>
          <w:rFonts w:ascii="Times New Roman" w:hAnsi="Times New Roman" w:cs="Times New Roman"/>
          <w:color w:val="000000"/>
          <w:sz w:val="24"/>
          <w:szCs w:val="24"/>
          <w:lang w:eastAsia="ru-RU" w:bidi="ru-RU"/>
        </w:rPr>
        <w:t>от 03.12.</w:t>
      </w:r>
      <w:r w:rsidRPr="003F5C30">
        <w:rPr>
          <w:rFonts w:ascii="Times New Roman" w:hAnsi="Times New Roman" w:cs="Times New Roman"/>
          <w:color w:val="000000"/>
          <w:sz w:val="24"/>
          <w:szCs w:val="24"/>
          <w:lang w:eastAsia="ru-RU" w:bidi="ru-RU"/>
        </w:rPr>
        <w:t>13г. № 7039,</w:t>
      </w:r>
      <w:r w:rsidRPr="003F5C30">
        <w:t xml:space="preserve"> </w:t>
      </w:r>
      <w:r w:rsidR="00F116B3" w:rsidRPr="003F5C30">
        <w:rPr>
          <w:rFonts w:ascii="Times New Roman" w:hAnsi="Times New Roman" w:cs="Times New Roman"/>
          <w:color w:val="000000"/>
          <w:sz w:val="24"/>
          <w:szCs w:val="24"/>
          <w:lang w:eastAsia="ru-RU" w:bidi="ru-RU"/>
        </w:rPr>
        <w:t>от 26.02.</w:t>
      </w:r>
      <w:r w:rsidRPr="003F5C30">
        <w:rPr>
          <w:rFonts w:ascii="Times New Roman" w:hAnsi="Times New Roman" w:cs="Times New Roman"/>
          <w:color w:val="000000"/>
          <w:sz w:val="24"/>
          <w:szCs w:val="24"/>
          <w:lang w:eastAsia="ru-RU" w:bidi="ru-RU"/>
        </w:rPr>
        <w:t xml:space="preserve">10г. № 6035) на общую сумму </w:t>
      </w:r>
      <w:r w:rsidRPr="003F5C30">
        <w:rPr>
          <w:rFonts w:ascii="Times New Roman" w:hAnsi="Times New Roman" w:cs="Times New Roman"/>
          <w:b/>
          <w:color w:val="000000"/>
          <w:sz w:val="24"/>
          <w:szCs w:val="24"/>
          <w:lang w:eastAsia="ru-RU" w:bidi="ru-RU"/>
        </w:rPr>
        <w:t>9,1 тыс.руб.</w:t>
      </w:r>
      <w:r w:rsidRPr="003F5C30">
        <w:t xml:space="preserve"> </w:t>
      </w:r>
      <w:r w:rsidRPr="003F5C30">
        <w:rPr>
          <w:rFonts w:ascii="Times New Roman" w:hAnsi="Times New Roman" w:cs="Times New Roman"/>
          <w:color w:val="000000"/>
          <w:sz w:val="24"/>
          <w:szCs w:val="24"/>
          <w:lang w:eastAsia="ru-RU" w:bidi="ru-RU"/>
        </w:rPr>
        <w:t>В адрес арендаторов земельных участков 14.05.18г. направлены уведомления.</w:t>
      </w:r>
    </w:p>
    <w:p w:rsidR="000070BC" w:rsidRPr="003F5C30" w:rsidRDefault="00C53D8C" w:rsidP="000070BC">
      <w:pPr>
        <w:tabs>
          <w:tab w:val="left" w:pos="1358"/>
        </w:tabs>
        <w:suppressAutoHyphens w:val="0"/>
        <w:spacing w:line="326" w:lineRule="exact"/>
        <w:ind w:right="58" w:firstLine="709"/>
        <w:jc w:val="both"/>
        <w:rPr>
          <w:rFonts w:cs="Times New Roman"/>
          <w:color w:val="000000"/>
          <w:lang w:eastAsia="ru-RU" w:bidi="ru-RU"/>
        </w:rPr>
      </w:pPr>
      <w:r w:rsidRPr="003F5C30">
        <w:rPr>
          <w:rFonts w:cs="Times New Roman"/>
          <w:color w:val="000000"/>
          <w:lang w:eastAsia="ru-RU" w:bidi="ru-RU"/>
        </w:rPr>
        <w:t>Согласно представленной информации Прокуратурой г. М</w:t>
      </w:r>
      <w:r w:rsidR="00CD7156" w:rsidRPr="003F5C30">
        <w:rPr>
          <w:rFonts w:cs="Times New Roman"/>
          <w:color w:val="000000"/>
          <w:lang w:eastAsia="ru-RU" w:bidi="ru-RU"/>
        </w:rPr>
        <w:t>иасса (от 11.07.18г. № 20-2018</w:t>
      </w:r>
      <w:r w:rsidR="000070BC" w:rsidRPr="003F5C30">
        <w:rPr>
          <w:rFonts w:cs="Times New Roman"/>
          <w:color w:val="000000"/>
          <w:lang w:eastAsia="ru-RU" w:bidi="ru-RU"/>
        </w:rPr>
        <w:t>, от 26.10.18г. № 1-635д-2018</w:t>
      </w:r>
      <w:r w:rsidR="00CD7156" w:rsidRPr="003F5C30">
        <w:rPr>
          <w:rFonts w:cs="Times New Roman"/>
          <w:color w:val="000000"/>
          <w:lang w:eastAsia="ru-RU" w:bidi="ru-RU"/>
        </w:rPr>
        <w:t>)</w:t>
      </w:r>
      <w:r w:rsidRPr="003F5C30">
        <w:rPr>
          <w:rFonts w:cs="Times New Roman"/>
          <w:color w:val="000000"/>
          <w:lang w:eastAsia="ru-RU" w:bidi="ru-RU"/>
        </w:rPr>
        <w:t xml:space="preserve"> в ходе проверки установлено, что в нарушение ст. 39.6 Земельного кодекса РФ Администрацией МГО 21.02.17г. был заключен договор аренды земельного участка для завершения строительства без проведения торгов. В адрес И. о. Главы МГО внесено представление (29.05.18г.) с требованием о расторжении договора аренды.</w:t>
      </w:r>
      <w:r w:rsidR="000070BC" w:rsidRPr="003F5C30">
        <w:rPr>
          <w:color w:val="000000"/>
          <w:lang w:eastAsia="ru-RU" w:bidi="ru-RU"/>
        </w:rPr>
        <w:t xml:space="preserve"> По результатам рассмотрения представления Администрацией МГО в адрес арендатора было направлено уведомление о расторжении договора.</w:t>
      </w:r>
    </w:p>
    <w:p w:rsidR="00951EB7" w:rsidRPr="003F5C30" w:rsidRDefault="00C76656" w:rsidP="007774BF">
      <w:pPr>
        <w:pStyle w:val="a6"/>
        <w:tabs>
          <w:tab w:val="left" w:pos="262"/>
        </w:tabs>
        <w:spacing w:after="0"/>
        <w:ind w:left="993" w:hanging="993"/>
        <w:jc w:val="center"/>
        <w:rPr>
          <w:rFonts w:ascii="Times New Roman" w:hAnsi="Times New Roman" w:cs="Times New Roman"/>
          <w:b/>
          <w:color w:val="000000"/>
          <w:sz w:val="24"/>
          <w:szCs w:val="24"/>
          <w:lang w:eastAsia="ru-RU" w:bidi="ru-RU"/>
        </w:rPr>
      </w:pPr>
      <w:r w:rsidRPr="003F5C30">
        <w:rPr>
          <w:rFonts w:ascii="Times New Roman" w:hAnsi="Times New Roman" w:cs="Times New Roman"/>
          <w:b/>
          <w:color w:val="000000"/>
          <w:sz w:val="24"/>
          <w:szCs w:val="24"/>
          <w:lang w:eastAsia="ru-RU" w:bidi="ru-RU"/>
        </w:rPr>
        <w:t>Представление от 03.05.</w:t>
      </w:r>
      <w:r w:rsidR="00893192">
        <w:rPr>
          <w:rFonts w:ascii="Times New Roman" w:hAnsi="Times New Roman" w:cs="Times New Roman"/>
          <w:b/>
          <w:color w:val="000000"/>
          <w:sz w:val="24"/>
          <w:szCs w:val="24"/>
          <w:lang w:eastAsia="ru-RU" w:bidi="ru-RU"/>
        </w:rPr>
        <w:t>20</w:t>
      </w:r>
      <w:r w:rsidRPr="003F5C30">
        <w:rPr>
          <w:rFonts w:ascii="Times New Roman" w:hAnsi="Times New Roman" w:cs="Times New Roman"/>
          <w:b/>
          <w:color w:val="000000"/>
          <w:sz w:val="24"/>
          <w:szCs w:val="24"/>
          <w:lang w:eastAsia="ru-RU" w:bidi="ru-RU"/>
        </w:rPr>
        <w:t>18 года № 11</w:t>
      </w:r>
    </w:p>
    <w:p w:rsidR="00951EB7" w:rsidRPr="003F5C30" w:rsidRDefault="00C76656" w:rsidP="00C76656">
      <w:pPr>
        <w:pStyle w:val="a6"/>
        <w:tabs>
          <w:tab w:val="left" w:pos="0"/>
        </w:tabs>
        <w:spacing w:after="0"/>
        <w:ind w:left="0"/>
        <w:jc w:val="center"/>
        <w:rPr>
          <w:rFonts w:ascii="Times New Roman" w:hAnsi="Times New Roman" w:cs="Times New Roman"/>
          <w:sz w:val="24"/>
          <w:szCs w:val="24"/>
        </w:rPr>
      </w:pPr>
      <w:r w:rsidRPr="003F5C30">
        <w:rPr>
          <w:rFonts w:ascii="Times New Roman" w:hAnsi="Times New Roman" w:cs="Times New Roman"/>
          <w:sz w:val="24"/>
          <w:szCs w:val="24"/>
        </w:rPr>
        <w:t>(Проверка использования средств бюджета для муниципальных нужд в сфере городского хозяйства на МП «Благоустройство МГО», в части уличного освещения)</w:t>
      </w:r>
    </w:p>
    <w:p w:rsidR="007C3890" w:rsidRPr="003F5C30" w:rsidRDefault="007C3890" w:rsidP="00604BD5">
      <w:pPr>
        <w:spacing w:line="276" w:lineRule="auto"/>
        <w:ind w:firstLine="709"/>
        <w:jc w:val="both"/>
        <w:rPr>
          <w:rFonts w:cs="Times New Roman"/>
        </w:rPr>
      </w:pPr>
      <w:r w:rsidRPr="003F5C30">
        <w:rPr>
          <w:rFonts w:cs="Times New Roman"/>
        </w:rPr>
        <w:t>В рамках мероприятий по устранению нарушений выявленных Счетной палатой:</w:t>
      </w:r>
    </w:p>
    <w:p w:rsidR="00D24BDA" w:rsidRPr="003F5C30" w:rsidRDefault="006A2ECE" w:rsidP="001712FD">
      <w:pPr>
        <w:pStyle w:val="a6"/>
        <w:numPr>
          <w:ilvl w:val="0"/>
          <w:numId w:val="19"/>
        </w:numPr>
        <w:tabs>
          <w:tab w:val="left" w:pos="0"/>
        </w:tabs>
        <w:spacing w:after="0"/>
        <w:ind w:left="284" w:hanging="284"/>
        <w:jc w:val="both"/>
        <w:rPr>
          <w:rFonts w:ascii="Times New Roman" w:hAnsi="Times New Roman" w:cs="Times New Roman"/>
          <w:sz w:val="24"/>
          <w:szCs w:val="24"/>
        </w:rPr>
      </w:pPr>
      <w:r w:rsidRPr="003F5C30">
        <w:rPr>
          <w:rFonts w:ascii="Times New Roman" w:hAnsi="Times New Roman" w:cs="Times New Roman"/>
          <w:sz w:val="24"/>
          <w:szCs w:val="24"/>
        </w:rPr>
        <w:t xml:space="preserve">ООО «ЛоторЭнерго» осуществил возврат денежных средств </w:t>
      </w:r>
      <w:r w:rsidR="00D24BDA" w:rsidRPr="003F5C30">
        <w:rPr>
          <w:rFonts w:ascii="Times New Roman" w:hAnsi="Times New Roman" w:cs="Times New Roman"/>
          <w:sz w:val="24"/>
          <w:szCs w:val="24"/>
        </w:rPr>
        <w:t xml:space="preserve">на </w:t>
      </w:r>
      <w:r w:rsidRPr="003F5C30">
        <w:rPr>
          <w:rFonts w:ascii="Times New Roman" w:hAnsi="Times New Roman" w:cs="Times New Roman"/>
          <w:sz w:val="24"/>
          <w:szCs w:val="24"/>
        </w:rPr>
        <w:t xml:space="preserve">общую сумму </w:t>
      </w:r>
      <w:r w:rsidR="00D24BDA" w:rsidRPr="003F5C30">
        <w:rPr>
          <w:rFonts w:ascii="Times New Roman" w:hAnsi="Times New Roman" w:cs="Times New Roman"/>
          <w:b/>
          <w:sz w:val="24"/>
          <w:szCs w:val="24"/>
        </w:rPr>
        <w:t>48</w:t>
      </w:r>
      <w:r w:rsidRPr="003F5C30">
        <w:rPr>
          <w:rFonts w:ascii="Times New Roman" w:hAnsi="Times New Roman" w:cs="Times New Roman"/>
          <w:b/>
          <w:sz w:val="24"/>
          <w:szCs w:val="24"/>
        </w:rPr>
        <w:t>,4 тыс.</w:t>
      </w:r>
      <w:r w:rsidR="00D24BDA" w:rsidRPr="003F5C30">
        <w:rPr>
          <w:rFonts w:ascii="Times New Roman" w:hAnsi="Times New Roman" w:cs="Times New Roman"/>
          <w:b/>
          <w:sz w:val="24"/>
          <w:szCs w:val="24"/>
        </w:rPr>
        <w:t>руб</w:t>
      </w:r>
      <w:r w:rsidRPr="003F5C30">
        <w:rPr>
          <w:rFonts w:ascii="Times New Roman" w:hAnsi="Times New Roman" w:cs="Times New Roman"/>
          <w:b/>
          <w:sz w:val="24"/>
          <w:szCs w:val="24"/>
        </w:rPr>
        <w:t>.</w:t>
      </w:r>
      <w:r w:rsidRPr="003F5C30">
        <w:rPr>
          <w:rFonts w:ascii="Times New Roman" w:hAnsi="Times New Roman" w:cs="Times New Roman"/>
          <w:sz w:val="24"/>
          <w:szCs w:val="24"/>
        </w:rPr>
        <w:t xml:space="preserve"> (ПП</w:t>
      </w:r>
      <w:r w:rsidR="00D24BDA" w:rsidRPr="003F5C30">
        <w:rPr>
          <w:rFonts w:ascii="Times New Roman" w:hAnsi="Times New Roman" w:cs="Times New Roman"/>
          <w:sz w:val="24"/>
          <w:szCs w:val="24"/>
        </w:rPr>
        <w:t xml:space="preserve"> №</w:t>
      </w:r>
      <w:r w:rsidRPr="003F5C30">
        <w:rPr>
          <w:rFonts w:ascii="Times New Roman" w:hAnsi="Times New Roman" w:cs="Times New Roman"/>
          <w:sz w:val="24"/>
          <w:szCs w:val="24"/>
        </w:rPr>
        <w:t xml:space="preserve"> </w:t>
      </w:r>
      <w:r w:rsidR="00D24BDA" w:rsidRPr="003F5C30">
        <w:rPr>
          <w:rFonts w:ascii="Times New Roman" w:hAnsi="Times New Roman" w:cs="Times New Roman"/>
          <w:sz w:val="24"/>
          <w:szCs w:val="24"/>
        </w:rPr>
        <w:t>420 от 27.04.18г</w:t>
      </w:r>
      <w:r w:rsidRPr="003F5C30">
        <w:rPr>
          <w:rFonts w:ascii="Times New Roman" w:hAnsi="Times New Roman" w:cs="Times New Roman"/>
          <w:sz w:val="24"/>
          <w:szCs w:val="24"/>
        </w:rPr>
        <w:t>.</w:t>
      </w:r>
      <w:r w:rsidR="00D24BDA" w:rsidRPr="003F5C30">
        <w:rPr>
          <w:rFonts w:ascii="Times New Roman" w:hAnsi="Times New Roman" w:cs="Times New Roman"/>
          <w:sz w:val="24"/>
          <w:szCs w:val="24"/>
        </w:rPr>
        <w:t xml:space="preserve"> на сумму 4</w:t>
      </w:r>
      <w:r w:rsidRPr="003F5C30">
        <w:rPr>
          <w:rFonts w:ascii="Times New Roman" w:hAnsi="Times New Roman" w:cs="Times New Roman"/>
          <w:sz w:val="24"/>
          <w:szCs w:val="24"/>
        </w:rPr>
        <w:t>,3</w:t>
      </w:r>
      <w:r w:rsidR="00D24BDA" w:rsidRPr="003F5C30">
        <w:rPr>
          <w:rFonts w:ascii="Times New Roman" w:hAnsi="Times New Roman" w:cs="Times New Roman"/>
          <w:sz w:val="24"/>
          <w:szCs w:val="24"/>
        </w:rPr>
        <w:t xml:space="preserve"> тыс.руб.</w:t>
      </w:r>
      <w:r w:rsidRPr="003F5C30">
        <w:rPr>
          <w:rFonts w:ascii="Times New Roman" w:hAnsi="Times New Roman" w:cs="Times New Roman"/>
          <w:sz w:val="24"/>
          <w:szCs w:val="24"/>
        </w:rPr>
        <w:t xml:space="preserve">, ПП № </w:t>
      </w:r>
      <w:r w:rsidR="00F116B3" w:rsidRPr="003F5C30">
        <w:rPr>
          <w:rFonts w:ascii="Times New Roman" w:hAnsi="Times New Roman" w:cs="Times New Roman"/>
          <w:sz w:val="24"/>
          <w:szCs w:val="24"/>
        </w:rPr>
        <w:t>419 от 27.04.</w:t>
      </w:r>
      <w:r w:rsidRPr="003F5C30">
        <w:rPr>
          <w:rFonts w:ascii="Times New Roman" w:hAnsi="Times New Roman" w:cs="Times New Roman"/>
          <w:sz w:val="24"/>
          <w:szCs w:val="24"/>
        </w:rPr>
        <w:t>18г</w:t>
      </w:r>
      <w:r w:rsidR="00BA4A0A" w:rsidRPr="003F5C30">
        <w:rPr>
          <w:rFonts w:ascii="Times New Roman" w:hAnsi="Times New Roman" w:cs="Times New Roman"/>
          <w:sz w:val="24"/>
          <w:szCs w:val="24"/>
        </w:rPr>
        <w:t>.</w:t>
      </w:r>
      <w:r w:rsidRPr="003F5C30">
        <w:rPr>
          <w:rFonts w:ascii="Times New Roman" w:hAnsi="Times New Roman" w:cs="Times New Roman"/>
          <w:sz w:val="24"/>
          <w:szCs w:val="24"/>
        </w:rPr>
        <w:t xml:space="preserve"> на сумму 44,1 тыс.руб.</w:t>
      </w:r>
      <w:r w:rsidR="003817EA" w:rsidRPr="003F5C30">
        <w:rPr>
          <w:rFonts w:ascii="Times New Roman" w:hAnsi="Times New Roman" w:cs="Times New Roman"/>
          <w:sz w:val="24"/>
          <w:szCs w:val="24"/>
        </w:rPr>
        <w:t>).</w:t>
      </w:r>
    </w:p>
    <w:p w:rsidR="007C3890" w:rsidRPr="003F5C30" w:rsidRDefault="007C3890" w:rsidP="001712FD">
      <w:pPr>
        <w:pStyle w:val="70"/>
        <w:numPr>
          <w:ilvl w:val="0"/>
          <w:numId w:val="19"/>
        </w:numPr>
        <w:shd w:val="clear" w:color="auto" w:fill="auto"/>
        <w:spacing w:line="276" w:lineRule="auto"/>
        <w:ind w:left="284" w:hanging="284"/>
        <w:jc w:val="both"/>
        <w:rPr>
          <w:rFonts w:ascii="Times New Roman" w:hAnsi="Times New Roman" w:cs="Times New Roman"/>
          <w:sz w:val="24"/>
          <w:szCs w:val="24"/>
        </w:rPr>
      </w:pPr>
      <w:r w:rsidRPr="003F5C30">
        <w:rPr>
          <w:rFonts w:ascii="Times New Roman" w:hAnsi="Times New Roman" w:cs="Times New Roman"/>
          <w:b w:val="0"/>
          <w:color w:val="000000"/>
          <w:sz w:val="24"/>
          <w:szCs w:val="24"/>
          <w:lang w:eastAsia="ru-RU" w:bidi="ru-RU"/>
        </w:rPr>
        <w:t xml:space="preserve">В ООО «ЛоторЭнерго» направлено обращение с просьбой проведения </w:t>
      </w:r>
      <w:r w:rsidRPr="003F5C30">
        <w:rPr>
          <w:rStyle w:val="714pt"/>
          <w:rFonts w:eastAsia="Arial"/>
          <w:sz w:val="24"/>
          <w:szCs w:val="24"/>
        </w:rPr>
        <w:t xml:space="preserve">ежемесячного </w:t>
      </w:r>
      <w:r w:rsidRPr="003F5C30">
        <w:rPr>
          <w:rFonts w:ascii="Times New Roman" w:hAnsi="Times New Roman" w:cs="Times New Roman"/>
          <w:b w:val="0"/>
          <w:color w:val="000000"/>
          <w:sz w:val="24"/>
          <w:szCs w:val="24"/>
          <w:lang w:eastAsia="ru-RU" w:bidi="ru-RU"/>
        </w:rPr>
        <w:t xml:space="preserve">мониторинга расхода электроэнергии в летние месяцы и </w:t>
      </w:r>
      <w:r w:rsidRPr="003F5C30">
        <w:rPr>
          <w:rStyle w:val="714pt"/>
          <w:rFonts w:eastAsia="Arial"/>
          <w:sz w:val="24"/>
          <w:szCs w:val="24"/>
        </w:rPr>
        <w:t>еженедельного</w:t>
      </w:r>
      <w:r w:rsidRPr="003F5C30">
        <w:rPr>
          <w:rStyle w:val="714pt"/>
          <w:rFonts w:eastAsia="Arial"/>
          <w:b/>
          <w:sz w:val="24"/>
          <w:szCs w:val="24"/>
        </w:rPr>
        <w:t xml:space="preserve"> </w:t>
      </w:r>
      <w:r w:rsidRPr="003F5C30">
        <w:rPr>
          <w:rFonts w:ascii="Times New Roman" w:hAnsi="Times New Roman" w:cs="Times New Roman"/>
          <w:b w:val="0"/>
          <w:color w:val="000000"/>
          <w:sz w:val="24"/>
          <w:szCs w:val="24"/>
          <w:lang w:eastAsia="ru-RU" w:bidi="ru-RU"/>
        </w:rPr>
        <w:t>мониторинга в зимние.</w:t>
      </w:r>
    </w:p>
    <w:p w:rsidR="00FF36D8" w:rsidRPr="003F5C30" w:rsidRDefault="00604BD5" w:rsidP="00AD5C6C">
      <w:pPr>
        <w:pStyle w:val="a6"/>
        <w:numPr>
          <w:ilvl w:val="0"/>
          <w:numId w:val="19"/>
        </w:numPr>
        <w:tabs>
          <w:tab w:val="left" w:pos="10065"/>
        </w:tabs>
        <w:spacing w:after="0"/>
        <w:ind w:left="284" w:right="260" w:hanging="284"/>
        <w:jc w:val="both"/>
        <w:rPr>
          <w:rFonts w:ascii="Times New Roman" w:hAnsi="Times New Roman" w:cs="Times New Roman"/>
          <w:sz w:val="24"/>
          <w:szCs w:val="24"/>
        </w:rPr>
      </w:pPr>
      <w:r w:rsidRPr="003F5C30">
        <w:rPr>
          <w:rFonts w:ascii="Times New Roman" w:hAnsi="Times New Roman" w:cs="Times New Roman"/>
          <w:sz w:val="24"/>
          <w:szCs w:val="24"/>
        </w:rPr>
        <w:t xml:space="preserve">В мае 2018 года специалистами Управления ЖКХ, </w:t>
      </w:r>
      <w:proofErr w:type="spellStart"/>
      <w:r w:rsidRPr="003F5C30">
        <w:rPr>
          <w:rFonts w:ascii="Times New Roman" w:hAnsi="Times New Roman" w:cs="Times New Roman"/>
          <w:sz w:val="24"/>
          <w:szCs w:val="24"/>
        </w:rPr>
        <w:t>ЭиТ</w:t>
      </w:r>
      <w:proofErr w:type="spellEnd"/>
      <w:r w:rsidRPr="003F5C30">
        <w:rPr>
          <w:rFonts w:ascii="Times New Roman" w:hAnsi="Times New Roman" w:cs="Times New Roman"/>
          <w:sz w:val="24"/>
          <w:szCs w:val="24"/>
        </w:rPr>
        <w:t xml:space="preserve"> </w:t>
      </w:r>
      <w:r w:rsidR="00994A80" w:rsidRPr="003F5C30">
        <w:rPr>
          <w:rFonts w:ascii="Times New Roman" w:hAnsi="Times New Roman" w:cs="Times New Roman"/>
          <w:sz w:val="24"/>
          <w:szCs w:val="24"/>
        </w:rPr>
        <w:t xml:space="preserve">Администрации МГО </w:t>
      </w:r>
      <w:r w:rsidRPr="003F5C30">
        <w:rPr>
          <w:rFonts w:ascii="Times New Roman" w:hAnsi="Times New Roman" w:cs="Times New Roman"/>
          <w:sz w:val="24"/>
          <w:szCs w:val="24"/>
        </w:rPr>
        <w:t>с привлечением специалистов ПАО «</w:t>
      </w:r>
      <w:proofErr w:type="spellStart"/>
      <w:r w:rsidRPr="003F5C30">
        <w:rPr>
          <w:rFonts w:ascii="Times New Roman" w:hAnsi="Times New Roman" w:cs="Times New Roman"/>
          <w:sz w:val="24"/>
          <w:szCs w:val="24"/>
        </w:rPr>
        <w:t>Челябэнергосбыт</w:t>
      </w:r>
      <w:proofErr w:type="spellEnd"/>
      <w:r w:rsidRPr="003F5C30">
        <w:rPr>
          <w:rFonts w:ascii="Times New Roman" w:hAnsi="Times New Roman" w:cs="Times New Roman"/>
          <w:sz w:val="24"/>
          <w:szCs w:val="24"/>
        </w:rPr>
        <w:t xml:space="preserve">» была проведена совместная проверка наличия несанкционированных потребителей на лини наружного освещения от КТГ1Н-07. </w:t>
      </w:r>
      <w:r w:rsidR="00FF36D8" w:rsidRPr="003F5C30">
        <w:rPr>
          <w:rFonts w:ascii="Times New Roman" w:hAnsi="Times New Roman" w:cs="Times New Roman"/>
          <w:color w:val="000000"/>
          <w:sz w:val="24"/>
          <w:szCs w:val="24"/>
          <w:lang w:eastAsia="ru-RU" w:bidi="ru-RU"/>
        </w:rPr>
        <w:t>В результате проверки выявлено несоответствие количества рекламных щитов, фактически подключенных к линии наружного освещения</w:t>
      </w:r>
      <w:r w:rsidR="00FF0A87">
        <w:rPr>
          <w:rFonts w:ascii="Times New Roman" w:hAnsi="Times New Roman" w:cs="Times New Roman"/>
          <w:color w:val="000000"/>
          <w:sz w:val="24"/>
          <w:szCs w:val="24"/>
          <w:lang w:eastAsia="ru-RU" w:bidi="ru-RU"/>
        </w:rPr>
        <w:t>,</w:t>
      </w:r>
      <w:r w:rsidR="00FF36D8" w:rsidRPr="003F5C30">
        <w:rPr>
          <w:rFonts w:ascii="Times New Roman" w:hAnsi="Times New Roman" w:cs="Times New Roman"/>
          <w:color w:val="000000"/>
          <w:sz w:val="24"/>
          <w:szCs w:val="24"/>
          <w:lang w:eastAsia="ru-RU" w:bidi="ru-RU"/>
        </w:rPr>
        <w:t xml:space="preserve"> с количеством рекламных щитов, оформленных договорами электроснабжения с ПАО «</w:t>
      </w:r>
      <w:proofErr w:type="spellStart"/>
      <w:r w:rsidR="00FF36D8" w:rsidRPr="003F5C30">
        <w:rPr>
          <w:rFonts w:ascii="Times New Roman" w:hAnsi="Times New Roman" w:cs="Times New Roman"/>
          <w:color w:val="000000"/>
          <w:sz w:val="24"/>
          <w:szCs w:val="24"/>
          <w:lang w:eastAsia="ru-RU" w:bidi="ru-RU"/>
        </w:rPr>
        <w:t>Челябэнергосбыт</w:t>
      </w:r>
      <w:proofErr w:type="spellEnd"/>
      <w:r w:rsidR="00FF36D8" w:rsidRPr="003F5C30">
        <w:rPr>
          <w:rFonts w:ascii="Times New Roman" w:hAnsi="Times New Roman" w:cs="Times New Roman"/>
          <w:color w:val="000000"/>
          <w:sz w:val="24"/>
          <w:szCs w:val="24"/>
          <w:lang w:eastAsia="ru-RU" w:bidi="ru-RU"/>
        </w:rPr>
        <w:t>», с последующим их отключением. По настоящее время рекламные щиты, на которые отсутствуют договоры электроснабжения, отключены от электроснабжения обслуживающей организацией ООО «ЛоторЭнерго».</w:t>
      </w:r>
    </w:p>
    <w:p w:rsidR="00604BD5" w:rsidRPr="003F5C30" w:rsidRDefault="00FF36D8" w:rsidP="00184EB2">
      <w:pPr>
        <w:pStyle w:val="70"/>
        <w:numPr>
          <w:ilvl w:val="0"/>
          <w:numId w:val="19"/>
        </w:numPr>
        <w:shd w:val="clear" w:color="auto" w:fill="auto"/>
        <w:tabs>
          <w:tab w:val="left" w:pos="10065"/>
        </w:tabs>
        <w:spacing w:line="276" w:lineRule="auto"/>
        <w:ind w:left="284" w:hanging="284"/>
        <w:jc w:val="both"/>
        <w:rPr>
          <w:rFonts w:ascii="Times New Roman" w:hAnsi="Times New Roman" w:cs="Times New Roman"/>
          <w:b w:val="0"/>
          <w:sz w:val="24"/>
          <w:szCs w:val="24"/>
        </w:rPr>
      </w:pPr>
      <w:r w:rsidRPr="003F5C30">
        <w:rPr>
          <w:rFonts w:ascii="Times New Roman" w:hAnsi="Times New Roman" w:cs="Times New Roman"/>
          <w:b w:val="0"/>
          <w:sz w:val="24"/>
          <w:szCs w:val="24"/>
        </w:rPr>
        <w:t xml:space="preserve">Принято Решение Собрания депутатов МГО от 28.09.18г. № </w:t>
      </w:r>
      <w:r w:rsidR="00AD5C6C" w:rsidRPr="003F5C30">
        <w:rPr>
          <w:rFonts w:ascii="Times New Roman" w:hAnsi="Times New Roman" w:cs="Times New Roman"/>
          <w:b w:val="0"/>
          <w:sz w:val="24"/>
          <w:szCs w:val="24"/>
        </w:rPr>
        <w:t xml:space="preserve">5 </w:t>
      </w:r>
      <w:r w:rsidRPr="003F5C30">
        <w:rPr>
          <w:rFonts w:ascii="Times New Roman" w:hAnsi="Times New Roman" w:cs="Times New Roman"/>
          <w:b w:val="0"/>
          <w:sz w:val="24"/>
          <w:szCs w:val="24"/>
        </w:rPr>
        <w:t>Положение «Об организации освещения улиц на территории Миасского городского округа».</w:t>
      </w:r>
    </w:p>
    <w:p w:rsidR="00D24BDA" w:rsidRPr="003F5C30" w:rsidRDefault="00D24BDA" w:rsidP="001712FD">
      <w:pPr>
        <w:pStyle w:val="a6"/>
        <w:numPr>
          <w:ilvl w:val="0"/>
          <w:numId w:val="19"/>
        </w:numPr>
        <w:tabs>
          <w:tab w:val="left" w:pos="142"/>
        </w:tabs>
        <w:spacing w:after="0"/>
        <w:ind w:left="284" w:hanging="284"/>
        <w:jc w:val="both"/>
        <w:rPr>
          <w:rFonts w:ascii="Times New Roman" w:hAnsi="Times New Roman" w:cs="Times New Roman"/>
          <w:sz w:val="24"/>
          <w:szCs w:val="24"/>
        </w:rPr>
      </w:pPr>
      <w:r w:rsidRPr="003F5C30">
        <w:rPr>
          <w:rFonts w:ascii="Times New Roman" w:hAnsi="Times New Roman" w:cs="Times New Roman"/>
          <w:sz w:val="24"/>
          <w:szCs w:val="24"/>
        </w:rPr>
        <w:t>На основании Решения балансовой комиссии от 23.05.18г. № 5 принято решение о снижении р</w:t>
      </w:r>
      <w:r w:rsidRPr="003F5C30">
        <w:rPr>
          <w:rFonts w:ascii="Times New Roman" w:hAnsi="Times New Roman" w:cs="Times New Roman"/>
          <w:color w:val="000000"/>
          <w:sz w:val="24"/>
          <w:szCs w:val="24"/>
          <w:lang w:eastAsia="ru-RU" w:bidi="ru-RU"/>
        </w:rPr>
        <w:t>азмера ежемесячного денежного поощрения на 10</w:t>
      </w:r>
      <w:r w:rsidR="001A4BCD" w:rsidRPr="003F5C30">
        <w:rPr>
          <w:rFonts w:ascii="Times New Roman" w:hAnsi="Times New Roman" w:cs="Times New Roman"/>
          <w:color w:val="000000"/>
          <w:sz w:val="24"/>
          <w:szCs w:val="24"/>
          <w:lang w:eastAsia="ru-RU" w:bidi="ru-RU"/>
        </w:rPr>
        <w:t xml:space="preserve"> </w:t>
      </w:r>
      <w:r w:rsidRPr="003F5C30">
        <w:rPr>
          <w:rFonts w:ascii="Times New Roman" w:hAnsi="Times New Roman" w:cs="Times New Roman"/>
          <w:color w:val="000000"/>
          <w:sz w:val="24"/>
          <w:szCs w:val="24"/>
          <w:lang w:eastAsia="ru-RU" w:bidi="ru-RU"/>
        </w:rPr>
        <w:t xml:space="preserve">% главному специалисту </w:t>
      </w:r>
      <w:r w:rsidR="002A3F4E" w:rsidRPr="003F5C30">
        <w:rPr>
          <w:rFonts w:ascii="Times New Roman" w:hAnsi="Times New Roman" w:cs="Times New Roman"/>
          <w:color w:val="000000"/>
          <w:sz w:val="24"/>
          <w:szCs w:val="24"/>
          <w:lang w:eastAsia="ru-RU" w:bidi="ru-RU"/>
        </w:rPr>
        <w:t xml:space="preserve">отдела организации </w:t>
      </w:r>
      <w:r w:rsidR="002A3F4E" w:rsidRPr="003F5C30">
        <w:rPr>
          <w:rFonts w:ascii="Times New Roman" w:hAnsi="Times New Roman" w:cs="Times New Roman"/>
          <w:color w:val="000000"/>
          <w:sz w:val="24"/>
          <w:szCs w:val="24"/>
          <w:lang w:eastAsia="ru-RU" w:bidi="ru-RU"/>
        </w:rPr>
        <w:lastRenderedPageBreak/>
        <w:t xml:space="preserve">коммунальной инфраструктуры </w:t>
      </w:r>
      <w:r w:rsidR="006A2ECE" w:rsidRPr="003F5C30">
        <w:rPr>
          <w:rFonts w:ascii="Times New Roman" w:hAnsi="Times New Roman" w:cs="Times New Roman"/>
          <w:color w:val="000000"/>
          <w:sz w:val="24"/>
          <w:szCs w:val="24"/>
          <w:lang w:eastAsia="ru-RU" w:bidi="ru-RU"/>
        </w:rPr>
        <w:t xml:space="preserve">Управления по ЖКХ, </w:t>
      </w:r>
      <w:proofErr w:type="spellStart"/>
      <w:r w:rsidR="006A2ECE" w:rsidRPr="003F5C30">
        <w:rPr>
          <w:rFonts w:ascii="Times New Roman" w:hAnsi="Times New Roman" w:cs="Times New Roman"/>
          <w:color w:val="000000"/>
          <w:sz w:val="24"/>
          <w:szCs w:val="24"/>
          <w:lang w:eastAsia="ru-RU" w:bidi="ru-RU"/>
        </w:rPr>
        <w:t>ЭиТ</w:t>
      </w:r>
      <w:proofErr w:type="spellEnd"/>
      <w:r w:rsidR="006A2ECE" w:rsidRPr="003F5C30">
        <w:rPr>
          <w:rFonts w:ascii="Times New Roman" w:hAnsi="Times New Roman" w:cs="Times New Roman"/>
          <w:color w:val="000000"/>
          <w:sz w:val="24"/>
          <w:szCs w:val="24"/>
          <w:lang w:eastAsia="ru-RU" w:bidi="ru-RU"/>
        </w:rPr>
        <w:t xml:space="preserve"> </w:t>
      </w:r>
      <w:r w:rsidR="00157355" w:rsidRPr="003F5C30">
        <w:rPr>
          <w:rFonts w:ascii="Times New Roman" w:hAnsi="Times New Roman" w:cs="Times New Roman"/>
          <w:sz w:val="24"/>
          <w:szCs w:val="24"/>
        </w:rPr>
        <w:t>Администрации МГО</w:t>
      </w:r>
      <w:r w:rsidR="00157355" w:rsidRPr="003F5C30">
        <w:rPr>
          <w:rFonts w:ascii="Times New Roman" w:hAnsi="Times New Roman" w:cs="Times New Roman"/>
          <w:color w:val="000000"/>
          <w:sz w:val="24"/>
          <w:szCs w:val="24"/>
          <w:lang w:eastAsia="ru-RU" w:bidi="ru-RU"/>
        </w:rPr>
        <w:t xml:space="preserve"> </w:t>
      </w:r>
      <w:r w:rsidRPr="003F5C30">
        <w:rPr>
          <w:rFonts w:ascii="Times New Roman" w:hAnsi="Times New Roman" w:cs="Times New Roman"/>
          <w:color w:val="000000"/>
          <w:sz w:val="24"/>
          <w:szCs w:val="24"/>
          <w:lang w:eastAsia="ru-RU" w:bidi="ru-RU"/>
        </w:rPr>
        <w:t>и старшему инженеру</w:t>
      </w:r>
      <w:r w:rsidR="002A3F4E" w:rsidRPr="003F5C30">
        <w:rPr>
          <w:rFonts w:ascii="Times New Roman" w:hAnsi="Times New Roman" w:cs="Times New Roman"/>
          <w:color w:val="000000"/>
          <w:sz w:val="24"/>
          <w:szCs w:val="24"/>
          <w:lang w:eastAsia="ru-RU" w:bidi="ru-RU"/>
        </w:rPr>
        <w:t xml:space="preserve"> отдела организации коммунальной инфраструктуры</w:t>
      </w:r>
      <w:r w:rsidR="006A2ECE" w:rsidRPr="003F5C30">
        <w:rPr>
          <w:rFonts w:ascii="Times New Roman" w:hAnsi="Times New Roman" w:cs="Times New Roman"/>
          <w:color w:val="000000"/>
          <w:sz w:val="24"/>
          <w:szCs w:val="24"/>
          <w:lang w:eastAsia="ru-RU" w:bidi="ru-RU"/>
        </w:rPr>
        <w:t xml:space="preserve"> Управления по ЖКХ, </w:t>
      </w:r>
      <w:proofErr w:type="spellStart"/>
      <w:r w:rsidR="006A2ECE" w:rsidRPr="003F5C30">
        <w:rPr>
          <w:rFonts w:ascii="Times New Roman" w:hAnsi="Times New Roman" w:cs="Times New Roman"/>
          <w:color w:val="000000"/>
          <w:sz w:val="24"/>
          <w:szCs w:val="24"/>
          <w:lang w:eastAsia="ru-RU" w:bidi="ru-RU"/>
        </w:rPr>
        <w:t>ЭиТ</w:t>
      </w:r>
      <w:proofErr w:type="spellEnd"/>
      <w:r w:rsidR="00157355" w:rsidRPr="003F5C30">
        <w:rPr>
          <w:rFonts w:ascii="Times New Roman" w:hAnsi="Times New Roman" w:cs="Times New Roman"/>
          <w:b/>
          <w:sz w:val="24"/>
          <w:szCs w:val="24"/>
        </w:rPr>
        <w:t xml:space="preserve"> </w:t>
      </w:r>
      <w:r w:rsidR="00157355" w:rsidRPr="003F5C30">
        <w:rPr>
          <w:rFonts w:ascii="Times New Roman" w:hAnsi="Times New Roman" w:cs="Times New Roman"/>
          <w:sz w:val="24"/>
          <w:szCs w:val="24"/>
        </w:rPr>
        <w:t>Администрации МГО</w:t>
      </w:r>
      <w:r w:rsidR="002D25D4" w:rsidRPr="003F5C30">
        <w:rPr>
          <w:rFonts w:ascii="Times New Roman" w:hAnsi="Times New Roman" w:cs="Times New Roman"/>
          <w:color w:val="000000"/>
          <w:sz w:val="24"/>
          <w:szCs w:val="24"/>
          <w:lang w:eastAsia="ru-RU" w:bidi="ru-RU"/>
        </w:rPr>
        <w:t>.</w:t>
      </w:r>
    </w:p>
    <w:p w:rsidR="002D25D4" w:rsidRPr="003F5C30" w:rsidRDefault="00F4364F" w:rsidP="00F4364F">
      <w:pPr>
        <w:pStyle w:val="a6"/>
        <w:tabs>
          <w:tab w:val="left" w:pos="142"/>
        </w:tabs>
        <w:spacing w:after="0"/>
        <w:ind w:left="0" w:firstLine="709"/>
        <w:jc w:val="both"/>
        <w:rPr>
          <w:rFonts w:ascii="Times New Roman" w:hAnsi="Times New Roman" w:cs="Times New Roman"/>
          <w:sz w:val="24"/>
          <w:szCs w:val="24"/>
        </w:rPr>
      </w:pPr>
      <w:r w:rsidRPr="003F5C30">
        <w:rPr>
          <w:rFonts w:ascii="Times New Roman" w:hAnsi="Times New Roman" w:cs="Times New Roman"/>
          <w:sz w:val="24"/>
          <w:szCs w:val="24"/>
        </w:rPr>
        <w:t xml:space="preserve">Согласно представленной информации Прокуратурой г. Миасса (от </w:t>
      </w:r>
      <w:r w:rsidR="00157355" w:rsidRPr="003F5C30">
        <w:rPr>
          <w:rFonts w:ascii="Times New Roman" w:hAnsi="Times New Roman" w:cs="Times New Roman"/>
          <w:sz w:val="24"/>
          <w:szCs w:val="24"/>
        </w:rPr>
        <w:t>11.07.18г. № 20-2018)</w:t>
      </w:r>
      <w:r w:rsidRPr="003F5C30">
        <w:rPr>
          <w:rFonts w:ascii="Times New Roman" w:hAnsi="Times New Roman" w:cs="Times New Roman"/>
          <w:sz w:val="24"/>
          <w:szCs w:val="24"/>
        </w:rPr>
        <w:t xml:space="preserve"> п</w:t>
      </w:r>
      <w:r w:rsidR="002D25D4" w:rsidRPr="003F5C30">
        <w:rPr>
          <w:rFonts w:ascii="Times New Roman" w:hAnsi="Times New Roman" w:cs="Times New Roman"/>
          <w:sz w:val="24"/>
          <w:szCs w:val="24"/>
        </w:rPr>
        <w:t xml:space="preserve">о итогам рассмотрения материалов проверки </w:t>
      </w:r>
      <w:r w:rsidRPr="003F5C30">
        <w:rPr>
          <w:rFonts w:ascii="Times New Roman" w:hAnsi="Times New Roman" w:cs="Times New Roman"/>
          <w:sz w:val="24"/>
          <w:szCs w:val="24"/>
        </w:rPr>
        <w:t>меры прокурорского реагирования не применялись.</w:t>
      </w:r>
    </w:p>
    <w:p w:rsidR="004A4DFA" w:rsidRPr="003F5C30" w:rsidRDefault="004A4DFA" w:rsidP="004A4DFA">
      <w:pPr>
        <w:pStyle w:val="a6"/>
        <w:tabs>
          <w:tab w:val="left" w:pos="262"/>
        </w:tabs>
        <w:spacing w:after="0"/>
        <w:ind w:left="993" w:hanging="993"/>
        <w:jc w:val="center"/>
        <w:rPr>
          <w:rFonts w:ascii="Times New Roman" w:hAnsi="Times New Roman" w:cs="Times New Roman"/>
          <w:b/>
          <w:color w:val="000000"/>
          <w:sz w:val="24"/>
          <w:szCs w:val="24"/>
          <w:lang w:eastAsia="ru-RU" w:bidi="ru-RU"/>
        </w:rPr>
      </w:pPr>
      <w:r w:rsidRPr="003F5C30">
        <w:rPr>
          <w:rFonts w:ascii="Times New Roman" w:hAnsi="Times New Roman" w:cs="Times New Roman"/>
          <w:b/>
          <w:color w:val="000000"/>
          <w:sz w:val="24"/>
          <w:szCs w:val="24"/>
          <w:lang w:eastAsia="ru-RU" w:bidi="ru-RU"/>
        </w:rPr>
        <w:t>Представление от 08.05.</w:t>
      </w:r>
      <w:r w:rsidR="00893192">
        <w:rPr>
          <w:rFonts w:ascii="Times New Roman" w:hAnsi="Times New Roman" w:cs="Times New Roman"/>
          <w:b/>
          <w:color w:val="000000"/>
          <w:sz w:val="24"/>
          <w:szCs w:val="24"/>
          <w:lang w:eastAsia="ru-RU" w:bidi="ru-RU"/>
        </w:rPr>
        <w:t>20</w:t>
      </w:r>
      <w:r w:rsidRPr="003F5C30">
        <w:rPr>
          <w:rFonts w:ascii="Times New Roman" w:hAnsi="Times New Roman" w:cs="Times New Roman"/>
          <w:b/>
          <w:color w:val="000000"/>
          <w:sz w:val="24"/>
          <w:szCs w:val="24"/>
          <w:lang w:eastAsia="ru-RU" w:bidi="ru-RU"/>
        </w:rPr>
        <w:t>18 года № 12, 12/1</w:t>
      </w:r>
    </w:p>
    <w:p w:rsidR="004A4DFA" w:rsidRPr="003F5C30" w:rsidRDefault="004A4DFA" w:rsidP="004A4DFA">
      <w:pPr>
        <w:pStyle w:val="a6"/>
        <w:tabs>
          <w:tab w:val="left" w:pos="0"/>
        </w:tabs>
        <w:spacing w:after="0"/>
        <w:ind w:left="0"/>
        <w:jc w:val="center"/>
        <w:rPr>
          <w:rFonts w:ascii="Times New Roman" w:hAnsi="Times New Roman" w:cs="Times New Roman"/>
          <w:sz w:val="24"/>
          <w:szCs w:val="24"/>
        </w:rPr>
      </w:pPr>
      <w:r w:rsidRPr="003F5C30">
        <w:rPr>
          <w:rFonts w:ascii="Times New Roman" w:hAnsi="Times New Roman" w:cs="Times New Roman"/>
          <w:sz w:val="24"/>
          <w:szCs w:val="24"/>
        </w:rPr>
        <w:t>(Аудит в сфере закупок для нужд МКУ «Городской дом культуры»)</w:t>
      </w:r>
    </w:p>
    <w:p w:rsidR="0056748E" w:rsidRPr="003F5C30" w:rsidRDefault="0056748E" w:rsidP="003D1C2B">
      <w:pPr>
        <w:spacing w:line="276" w:lineRule="auto"/>
        <w:ind w:firstLine="709"/>
        <w:jc w:val="both"/>
        <w:rPr>
          <w:rFonts w:cs="Times New Roman"/>
        </w:rPr>
      </w:pPr>
      <w:r w:rsidRPr="003F5C30">
        <w:rPr>
          <w:rFonts w:cs="Times New Roman"/>
        </w:rPr>
        <w:t>В рамках плана мероприятий по устранению нарушений</w:t>
      </w:r>
      <w:r w:rsidR="00FF0A87">
        <w:rPr>
          <w:rFonts w:cs="Times New Roman"/>
        </w:rPr>
        <w:t>,</w:t>
      </w:r>
      <w:r w:rsidRPr="003F5C30">
        <w:rPr>
          <w:rFonts w:cs="Times New Roman"/>
        </w:rPr>
        <w:t xml:space="preserve"> выявленных Счетной палатой:</w:t>
      </w:r>
    </w:p>
    <w:p w:rsidR="003D1C2B" w:rsidRPr="003F5C30" w:rsidRDefault="003D1C2B" w:rsidP="003D1C2B">
      <w:pPr>
        <w:pStyle w:val="a6"/>
        <w:numPr>
          <w:ilvl w:val="0"/>
          <w:numId w:val="40"/>
        </w:numPr>
        <w:spacing w:after="0"/>
        <w:ind w:left="284" w:hanging="284"/>
        <w:jc w:val="both"/>
        <w:rPr>
          <w:rFonts w:ascii="Times New Roman" w:hAnsi="Times New Roman" w:cs="Times New Roman"/>
          <w:sz w:val="24"/>
          <w:szCs w:val="24"/>
        </w:rPr>
      </w:pPr>
      <w:r w:rsidRPr="003F5C30">
        <w:rPr>
          <w:rFonts w:ascii="Times New Roman" w:hAnsi="Times New Roman" w:cs="Times New Roman"/>
          <w:color w:val="000000"/>
          <w:sz w:val="24"/>
          <w:szCs w:val="24"/>
          <w:lang w:eastAsia="ru-RU" w:bidi="ru-RU"/>
        </w:rPr>
        <w:t>Директором МКУ «ГДК» МГО направлен</w:t>
      </w:r>
      <w:r w:rsidR="003E2459" w:rsidRPr="003F5C30">
        <w:rPr>
          <w:rFonts w:ascii="Times New Roman" w:hAnsi="Times New Roman" w:cs="Times New Roman"/>
          <w:color w:val="000000"/>
          <w:sz w:val="24"/>
          <w:szCs w:val="24"/>
          <w:lang w:eastAsia="ru-RU" w:bidi="ru-RU"/>
        </w:rPr>
        <w:t>о</w:t>
      </w:r>
      <w:r w:rsidRPr="003F5C30">
        <w:rPr>
          <w:rFonts w:ascii="Times New Roman" w:hAnsi="Times New Roman" w:cs="Times New Roman"/>
          <w:color w:val="000000"/>
          <w:sz w:val="24"/>
          <w:szCs w:val="24"/>
          <w:lang w:eastAsia="ru-RU" w:bidi="ru-RU"/>
        </w:rPr>
        <w:t xml:space="preserve"> </w:t>
      </w:r>
      <w:r w:rsidR="00B77F5E" w:rsidRPr="003F5C30">
        <w:rPr>
          <w:rFonts w:ascii="Times New Roman" w:hAnsi="Times New Roman" w:cs="Times New Roman"/>
          <w:color w:val="000000"/>
          <w:sz w:val="24"/>
          <w:szCs w:val="24"/>
          <w:lang w:eastAsia="ru-RU" w:bidi="ru-RU"/>
        </w:rPr>
        <w:t>обращение</w:t>
      </w:r>
      <w:r w:rsidRPr="003F5C30">
        <w:rPr>
          <w:rFonts w:ascii="Times New Roman" w:hAnsi="Times New Roman" w:cs="Times New Roman"/>
          <w:color w:val="000000"/>
          <w:sz w:val="24"/>
          <w:szCs w:val="24"/>
          <w:lang w:eastAsia="ru-RU" w:bidi="ru-RU"/>
        </w:rPr>
        <w:t xml:space="preserve"> на имя директора МКУ «Управление культуры» МГО о выделении ассигновани</w:t>
      </w:r>
      <w:r w:rsidR="00B77F5E" w:rsidRPr="003F5C30">
        <w:rPr>
          <w:rFonts w:ascii="Times New Roman" w:hAnsi="Times New Roman" w:cs="Times New Roman"/>
          <w:color w:val="000000"/>
          <w:sz w:val="24"/>
          <w:szCs w:val="24"/>
          <w:lang w:eastAsia="ru-RU" w:bidi="ru-RU"/>
        </w:rPr>
        <w:t>й</w:t>
      </w:r>
      <w:r w:rsidRPr="003F5C30">
        <w:rPr>
          <w:rFonts w:ascii="Times New Roman" w:hAnsi="Times New Roman" w:cs="Times New Roman"/>
          <w:color w:val="000000"/>
          <w:sz w:val="24"/>
          <w:szCs w:val="24"/>
          <w:lang w:eastAsia="ru-RU" w:bidi="ru-RU"/>
        </w:rPr>
        <w:t xml:space="preserve"> на проведение ремонтно-реставрационных работ фасада МКУ «ГДК» МГО согласно проектно-сметной документации на ремонт фасада вновь выявленного объекта культурного наследия «Магазин </w:t>
      </w:r>
      <w:proofErr w:type="spellStart"/>
      <w:r w:rsidRPr="003F5C30">
        <w:rPr>
          <w:rFonts w:ascii="Times New Roman" w:hAnsi="Times New Roman" w:cs="Times New Roman"/>
          <w:color w:val="000000"/>
          <w:sz w:val="24"/>
          <w:szCs w:val="24"/>
          <w:lang w:eastAsia="ru-RU" w:bidi="ru-RU"/>
        </w:rPr>
        <w:t>Бакакина</w:t>
      </w:r>
      <w:proofErr w:type="spellEnd"/>
      <w:r w:rsidRPr="003F5C30">
        <w:rPr>
          <w:rFonts w:ascii="Times New Roman" w:hAnsi="Times New Roman" w:cs="Times New Roman"/>
          <w:color w:val="000000"/>
          <w:sz w:val="24"/>
          <w:szCs w:val="24"/>
          <w:lang w:eastAsia="ru-RU" w:bidi="ru-RU"/>
        </w:rPr>
        <w:t>» по контракту № 35-и/17 от 28.08.17г. Принято решение директором МКУ «Управление культуры» о включение заявки на ремонт фасада в проект бюджета 2019 года.</w:t>
      </w:r>
    </w:p>
    <w:p w:rsidR="00286AD1" w:rsidRPr="003F5C30" w:rsidRDefault="00286AD1" w:rsidP="003D1C2B">
      <w:pPr>
        <w:pStyle w:val="a6"/>
        <w:numPr>
          <w:ilvl w:val="0"/>
          <w:numId w:val="40"/>
        </w:numPr>
        <w:ind w:left="284" w:hanging="284"/>
        <w:jc w:val="both"/>
        <w:rPr>
          <w:rFonts w:ascii="Times New Roman" w:hAnsi="Times New Roman" w:cs="Times New Roman"/>
          <w:sz w:val="24"/>
          <w:szCs w:val="24"/>
        </w:rPr>
      </w:pPr>
      <w:r w:rsidRPr="003F5C30">
        <w:rPr>
          <w:rFonts w:ascii="Times New Roman" w:hAnsi="Times New Roman" w:cs="Times New Roman"/>
          <w:color w:val="000000"/>
          <w:sz w:val="24"/>
          <w:szCs w:val="24"/>
          <w:lang w:eastAsia="ru-RU" w:bidi="ru-RU"/>
        </w:rPr>
        <w:t xml:space="preserve">Приказом директора МКУ «Управление культуры» МГО </w:t>
      </w:r>
      <w:r w:rsidR="00F116B3" w:rsidRPr="003F5C30">
        <w:rPr>
          <w:rFonts w:ascii="Times New Roman" w:hAnsi="Times New Roman" w:cs="Times New Roman"/>
          <w:color w:val="000000"/>
          <w:sz w:val="24"/>
          <w:szCs w:val="24"/>
          <w:lang w:eastAsia="ru-RU" w:bidi="ru-RU"/>
        </w:rPr>
        <w:t>от 08.05.</w:t>
      </w:r>
      <w:r w:rsidRPr="003F5C30">
        <w:rPr>
          <w:rFonts w:ascii="Times New Roman" w:hAnsi="Times New Roman" w:cs="Times New Roman"/>
          <w:color w:val="000000"/>
          <w:sz w:val="24"/>
          <w:szCs w:val="24"/>
          <w:lang w:eastAsia="ru-RU" w:bidi="ru-RU"/>
        </w:rPr>
        <w:t>18г. № 33/1 проведена служебная проверка.</w:t>
      </w:r>
      <w:r w:rsidR="003D1C2B" w:rsidRPr="003F5C30">
        <w:rPr>
          <w:rFonts w:ascii="Times New Roman" w:hAnsi="Times New Roman" w:cs="Times New Roman"/>
          <w:color w:val="000000"/>
          <w:sz w:val="24"/>
          <w:szCs w:val="24"/>
          <w:lang w:eastAsia="ru-RU" w:bidi="ru-RU"/>
        </w:rPr>
        <w:t xml:space="preserve"> </w:t>
      </w:r>
      <w:r w:rsidRPr="003F5C30">
        <w:rPr>
          <w:rFonts w:ascii="Times New Roman" w:hAnsi="Times New Roman" w:cs="Times New Roman"/>
          <w:color w:val="000000"/>
          <w:sz w:val="24"/>
          <w:szCs w:val="24"/>
          <w:lang w:eastAsia="ru-RU" w:bidi="ru-RU"/>
        </w:rPr>
        <w:t xml:space="preserve">По результатам проверки директора МКУ </w:t>
      </w:r>
      <w:r w:rsidRPr="003F5C30">
        <w:rPr>
          <w:rFonts w:ascii="Times New Roman" w:hAnsi="Times New Roman" w:cs="Times New Roman"/>
          <w:sz w:val="24"/>
          <w:szCs w:val="24"/>
        </w:rPr>
        <w:t>«Городской дом культуры»</w:t>
      </w:r>
      <w:r w:rsidRPr="003F5C30">
        <w:rPr>
          <w:rFonts w:ascii="Times New Roman" w:hAnsi="Times New Roman" w:cs="Times New Roman"/>
          <w:color w:val="000000"/>
          <w:sz w:val="24"/>
          <w:szCs w:val="24"/>
          <w:lang w:eastAsia="ru-RU" w:bidi="ru-RU"/>
        </w:rPr>
        <w:t xml:space="preserve"> по факту совершенных нарушений, которые не привели к финансовым </w:t>
      </w:r>
      <w:r w:rsidR="00EE05EA">
        <w:rPr>
          <w:rFonts w:ascii="Times New Roman" w:hAnsi="Times New Roman" w:cs="Times New Roman"/>
          <w:color w:val="000000"/>
          <w:sz w:val="24"/>
          <w:szCs w:val="24"/>
          <w:lang w:eastAsia="ru-RU" w:bidi="ru-RU"/>
        </w:rPr>
        <w:t xml:space="preserve">последствиям </w:t>
      </w:r>
      <w:r w:rsidRPr="003F5C30">
        <w:rPr>
          <w:rFonts w:ascii="Times New Roman" w:hAnsi="Times New Roman" w:cs="Times New Roman"/>
          <w:color w:val="000000"/>
          <w:sz w:val="24"/>
          <w:szCs w:val="24"/>
          <w:lang w:eastAsia="ru-RU" w:bidi="ru-RU"/>
        </w:rPr>
        <w:t>и дополнительным расходам бюджетных средств, объявлено устное замечание и рекомендовано усилить контроль за своевременностью предоставления счетов от поставщиков.</w:t>
      </w:r>
    </w:p>
    <w:p w:rsidR="00286AD1" w:rsidRPr="003F5C30" w:rsidRDefault="00286AD1" w:rsidP="003D1C2B">
      <w:pPr>
        <w:pStyle w:val="a6"/>
        <w:numPr>
          <w:ilvl w:val="0"/>
          <w:numId w:val="40"/>
        </w:numPr>
        <w:spacing w:after="0"/>
        <w:ind w:left="284" w:hanging="284"/>
        <w:jc w:val="both"/>
        <w:rPr>
          <w:rFonts w:ascii="Times New Roman" w:hAnsi="Times New Roman" w:cs="Times New Roman"/>
          <w:sz w:val="24"/>
          <w:szCs w:val="24"/>
        </w:rPr>
      </w:pPr>
      <w:r w:rsidRPr="003F5C30">
        <w:rPr>
          <w:rFonts w:ascii="Times New Roman" w:hAnsi="Times New Roman" w:cs="Times New Roman"/>
          <w:color w:val="000000"/>
          <w:sz w:val="24"/>
          <w:szCs w:val="24"/>
          <w:lang w:eastAsia="ru-RU" w:bidi="ru-RU"/>
        </w:rPr>
        <w:t xml:space="preserve">Проведена </w:t>
      </w:r>
      <w:r w:rsidR="0068104C" w:rsidRPr="003F5C30">
        <w:rPr>
          <w:rFonts w:ascii="Times New Roman" w:hAnsi="Times New Roman" w:cs="Times New Roman"/>
          <w:color w:val="000000"/>
          <w:sz w:val="24"/>
          <w:szCs w:val="24"/>
          <w:lang w:eastAsia="ru-RU" w:bidi="ru-RU"/>
        </w:rPr>
        <w:t>служебная проверка,</w:t>
      </w:r>
      <w:r w:rsidRPr="003F5C30">
        <w:rPr>
          <w:rFonts w:ascii="Times New Roman" w:hAnsi="Times New Roman" w:cs="Times New Roman"/>
          <w:color w:val="000000"/>
          <w:sz w:val="24"/>
          <w:szCs w:val="24"/>
          <w:lang w:eastAsia="ru-RU" w:bidi="ru-RU"/>
        </w:rPr>
        <w:t xml:space="preserve"> по результатам которой </w:t>
      </w:r>
      <w:r w:rsidR="0068104C" w:rsidRPr="003F5C30">
        <w:rPr>
          <w:rFonts w:ascii="Times New Roman" w:hAnsi="Times New Roman" w:cs="Times New Roman"/>
          <w:color w:val="000000"/>
          <w:sz w:val="24"/>
          <w:szCs w:val="24"/>
          <w:lang w:eastAsia="ru-RU" w:bidi="ru-RU"/>
        </w:rPr>
        <w:t xml:space="preserve">ведущий специалист по закупкам </w:t>
      </w:r>
      <w:r w:rsidRPr="003F5C30">
        <w:rPr>
          <w:rFonts w:ascii="Times New Roman" w:hAnsi="Times New Roman" w:cs="Times New Roman"/>
          <w:color w:val="000000"/>
          <w:sz w:val="24"/>
          <w:szCs w:val="24"/>
          <w:lang w:eastAsia="ru-RU" w:bidi="ru-RU"/>
        </w:rPr>
        <w:t xml:space="preserve">МКУ </w:t>
      </w:r>
      <w:r w:rsidRPr="003F5C30">
        <w:rPr>
          <w:rFonts w:ascii="Times New Roman" w:hAnsi="Times New Roman" w:cs="Times New Roman"/>
          <w:sz w:val="24"/>
          <w:szCs w:val="24"/>
        </w:rPr>
        <w:t>«Городской дом культуры»</w:t>
      </w:r>
      <w:r w:rsidRPr="003F5C30">
        <w:rPr>
          <w:rFonts w:ascii="Times New Roman" w:hAnsi="Times New Roman" w:cs="Times New Roman"/>
          <w:color w:val="000000"/>
          <w:sz w:val="24"/>
          <w:szCs w:val="24"/>
          <w:lang w:eastAsia="ru-RU" w:bidi="ru-RU"/>
        </w:rPr>
        <w:t xml:space="preserve"> по факту совершенных нарушений, которые не привели к финансовым нарушениям и дополнительным расходам бюджетных средств, объявлено устное замечание и рекомендовано усилить контроль за своевременностью предоставления счетов от поставщиков.</w:t>
      </w:r>
    </w:p>
    <w:p w:rsidR="000D20D3" w:rsidRPr="003F5C30" w:rsidRDefault="000D20D3" w:rsidP="000D20D3">
      <w:pPr>
        <w:pStyle w:val="a6"/>
        <w:spacing w:after="0"/>
        <w:ind w:left="0" w:firstLine="709"/>
        <w:jc w:val="both"/>
        <w:rPr>
          <w:rFonts w:ascii="Times New Roman" w:hAnsi="Times New Roman" w:cs="Times New Roman"/>
          <w:sz w:val="24"/>
          <w:szCs w:val="24"/>
        </w:rPr>
      </w:pPr>
      <w:r w:rsidRPr="003F5C30">
        <w:rPr>
          <w:rFonts w:ascii="Times New Roman" w:hAnsi="Times New Roman" w:cs="Times New Roman"/>
          <w:sz w:val="24"/>
          <w:szCs w:val="24"/>
        </w:rPr>
        <w:t>Согласно представленной информации Прокуратурой г. М</w:t>
      </w:r>
      <w:r w:rsidR="00157355" w:rsidRPr="003F5C30">
        <w:rPr>
          <w:rFonts w:ascii="Times New Roman" w:hAnsi="Times New Roman" w:cs="Times New Roman"/>
          <w:sz w:val="24"/>
          <w:szCs w:val="24"/>
        </w:rPr>
        <w:t>иасса (от 11.07.18г. № 20-2018)</w:t>
      </w:r>
      <w:r w:rsidRPr="003F5C30">
        <w:rPr>
          <w:rFonts w:ascii="Times New Roman" w:hAnsi="Times New Roman" w:cs="Times New Roman"/>
          <w:sz w:val="24"/>
          <w:szCs w:val="24"/>
        </w:rPr>
        <w:t xml:space="preserve"> по итогам рассмотрения материалов проверки меры прокурорского реагирования не применялись.</w:t>
      </w:r>
    </w:p>
    <w:p w:rsidR="00951EB7" w:rsidRPr="003F5C30" w:rsidRDefault="00C72E19" w:rsidP="00C72E19">
      <w:pPr>
        <w:pStyle w:val="a6"/>
        <w:tabs>
          <w:tab w:val="left" w:pos="262"/>
        </w:tabs>
        <w:spacing w:after="0"/>
        <w:ind w:left="993" w:hanging="993"/>
        <w:jc w:val="center"/>
        <w:rPr>
          <w:rFonts w:ascii="Times New Roman" w:hAnsi="Times New Roman" w:cs="Times New Roman"/>
          <w:b/>
          <w:color w:val="000000"/>
          <w:sz w:val="24"/>
          <w:szCs w:val="24"/>
          <w:lang w:eastAsia="ru-RU" w:bidi="ru-RU"/>
        </w:rPr>
      </w:pPr>
      <w:r w:rsidRPr="003F5C30">
        <w:rPr>
          <w:rFonts w:ascii="Times New Roman" w:hAnsi="Times New Roman" w:cs="Times New Roman"/>
          <w:b/>
          <w:color w:val="000000"/>
          <w:sz w:val="24"/>
          <w:szCs w:val="24"/>
          <w:lang w:eastAsia="ru-RU" w:bidi="ru-RU"/>
        </w:rPr>
        <w:t>Представление от 11.05.</w:t>
      </w:r>
      <w:r w:rsidR="00893192">
        <w:rPr>
          <w:rFonts w:ascii="Times New Roman" w:hAnsi="Times New Roman" w:cs="Times New Roman"/>
          <w:b/>
          <w:color w:val="000000"/>
          <w:sz w:val="24"/>
          <w:szCs w:val="24"/>
          <w:lang w:eastAsia="ru-RU" w:bidi="ru-RU"/>
        </w:rPr>
        <w:t>20</w:t>
      </w:r>
      <w:r w:rsidRPr="003F5C30">
        <w:rPr>
          <w:rFonts w:ascii="Times New Roman" w:hAnsi="Times New Roman" w:cs="Times New Roman"/>
          <w:b/>
          <w:color w:val="000000"/>
          <w:sz w:val="24"/>
          <w:szCs w:val="24"/>
          <w:lang w:eastAsia="ru-RU" w:bidi="ru-RU"/>
        </w:rPr>
        <w:t>18 года № 13, 13/1</w:t>
      </w:r>
    </w:p>
    <w:p w:rsidR="00AD6971" w:rsidRPr="003F5C30" w:rsidRDefault="00AD6971" w:rsidP="00AD6971">
      <w:pPr>
        <w:pStyle w:val="a6"/>
        <w:spacing w:after="0"/>
        <w:ind w:left="1300" w:hanging="1300"/>
        <w:jc w:val="center"/>
        <w:rPr>
          <w:rFonts w:ascii="Times New Roman" w:hAnsi="Times New Roman" w:cs="Times New Roman"/>
          <w:sz w:val="24"/>
          <w:szCs w:val="24"/>
        </w:rPr>
      </w:pPr>
      <w:r w:rsidRPr="003F5C30">
        <w:rPr>
          <w:rFonts w:ascii="Times New Roman" w:hAnsi="Times New Roman" w:cs="Times New Roman"/>
          <w:sz w:val="24"/>
          <w:szCs w:val="24"/>
        </w:rPr>
        <w:t xml:space="preserve">(Ревизия ФХД </w:t>
      </w:r>
      <w:r w:rsidRPr="003F5C30">
        <w:rPr>
          <w:rFonts w:ascii="Times New Roman" w:hAnsi="Times New Roman"/>
          <w:color w:val="000000"/>
          <w:sz w:val="24"/>
          <w:szCs w:val="24"/>
        </w:rPr>
        <w:t>МБОУ «СОШ № 13» им. Д. И. Кашигина)</w:t>
      </w:r>
    </w:p>
    <w:p w:rsidR="00AD6971" w:rsidRPr="003F5C30" w:rsidRDefault="00AD6971" w:rsidP="00AD6971">
      <w:pPr>
        <w:spacing w:line="276" w:lineRule="auto"/>
        <w:ind w:firstLine="709"/>
        <w:jc w:val="both"/>
        <w:rPr>
          <w:rFonts w:cs="Times New Roman"/>
        </w:rPr>
      </w:pPr>
      <w:r w:rsidRPr="003F5C30">
        <w:rPr>
          <w:rFonts w:cs="Times New Roman"/>
        </w:rPr>
        <w:t>В рамках плана мероприятий по устранению нарушений выявленных Счетной палатой:</w:t>
      </w:r>
    </w:p>
    <w:p w:rsidR="00EE16FA" w:rsidRPr="003F5C30" w:rsidRDefault="00291B8E" w:rsidP="001712FD">
      <w:pPr>
        <w:pStyle w:val="a6"/>
        <w:numPr>
          <w:ilvl w:val="0"/>
          <w:numId w:val="16"/>
        </w:numPr>
        <w:tabs>
          <w:tab w:val="left" w:pos="262"/>
        </w:tabs>
        <w:ind w:left="284" w:hanging="284"/>
        <w:jc w:val="both"/>
        <w:rPr>
          <w:rFonts w:ascii="Times New Roman" w:hAnsi="Times New Roman" w:cs="Times New Roman"/>
          <w:color w:val="000000"/>
          <w:sz w:val="24"/>
          <w:szCs w:val="24"/>
          <w:lang w:eastAsia="ru-RU" w:bidi="ru-RU"/>
        </w:rPr>
      </w:pPr>
      <w:r w:rsidRPr="003F5C30">
        <w:rPr>
          <w:rFonts w:ascii="Times New Roman" w:hAnsi="Times New Roman" w:cs="Times New Roman"/>
          <w:color w:val="000000"/>
          <w:sz w:val="24"/>
          <w:szCs w:val="24"/>
          <w:lang w:eastAsia="ru-RU" w:bidi="ru-RU"/>
        </w:rPr>
        <w:t>Согласно Бухгалтерской справк</w:t>
      </w:r>
      <w:r w:rsidR="00EE16FA" w:rsidRPr="003F5C30">
        <w:rPr>
          <w:rFonts w:ascii="Times New Roman" w:hAnsi="Times New Roman" w:cs="Times New Roman"/>
          <w:color w:val="000000"/>
          <w:sz w:val="24"/>
          <w:szCs w:val="24"/>
          <w:lang w:eastAsia="ru-RU" w:bidi="ru-RU"/>
        </w:rPr>
        <w:t>и</w:t>
      </w:r>
      <w:r w:rsidR="00757D6D" w:rsidRPr="003F5C30">
        <w:rPr>
          <w:rFonts w:ascii="Times New Roman" w:hAnsi="Times New Roman" w:cs="Times New Roman"/>
          <w:color w:val="000000"/>
          <w:sz w:val="24"/>
          <w:szCs w:val="24"/>
          <w:lang w:eastAsia="ru-RU" w:bidi="ru-RU"/>
        </w:rPr>
        <w:t>:</w:t>
      </w:r>
    </w:p>
    <w:p w:rsidR="00291B8E" w:rsidRPr="003F5C30" w:rsidRDefault="00EE16FA" w:rsidP="00EE16FA">
      <w:pPr>
        <w:pStyle w:val="a6"/>
        <w:tabs>
          <w:tab w:val="left" w:pos="567"/>
        </w:tabs>
        <w:ind w:left="426" w:hanging="142"/>
        <w:jc w:val="both"/>
        <w:rPr>
          <w:rFonts w:ascii="Times New Roman" w:hAnsi="Times New Roman" w:cs="Times New Roman"/>
          <w:color w:val="000000"/>
          <w:sz w:val="24"/>
          <w:szCs w:val="24"/>
          <w:lang w:eastAsia="ru-RU" w:bidi="ru-RU"/>
        </w:rPr>
      </w:pPr>
      <w:r w:rsidRPr="003F5C30">
        <w:rPr>
          <w:rFonts w:ascii="Times New Roman" w:hAnsi="Times New Roman" w:cs="Times New Roman"/>
          <w:color w:val="000000"/>
          <w:sz w:val="24"/>
          <w:szCs w:val="24"/>
          <w:lang w:eastAsia="ru-RU" w:bidi="ru-RU"/>
        </w:rPr>
        <w:t>-</w:t>
      </w:r>
      <w:r w:rsidR="00291B8E" w:rsidRPr="003F5C30">
        <w:rPr>
          <w:rFonts w:ascii="Times New Roman" w:hAnsi="Times New Roman" w:cs="Times New Roman"/>
          <w:color w:val="000000"/>
          <w:sz w:val="24"/>
          <w:szCs w:val="24"/>
          <w:lang w:eastAsia="ru-RU" w:bidi="ru-RU"/>
        </w:rPr>
        <w:t xml:space="preserve"> от 03.04.18г. № БУГУ-000036 имущество стоимостью </w:t>
      </w:r>
      <w:r w:rsidR="00291B8E" w:rsidRPr="003F5C30">
        <w:rPr>
          <w:rFonts w:ascii="Times New Roman" w:hAnsi="Times New Roman" w:cs="Times New Roman"/>
          <w:b/>
          <w:color w:val="000000"/>
          <w:sz w:val="24"/>
          <w:szCs w:val="24"/>
          <w:lang w:eastAsia="ru-RU" w:bidi="ru-RU"/>
        </w:rPr>
        <w:t>510,8 тыс.руб.</w:t>
      </w:r>
      <w:r w:rsidR="00291B8E" w:rsidRPr="003F5C30">
        <w:rPr>
          <w:rFonts w:ascii="Times New Roman" w:hAnsi="Times New Roman" w:cs="Times New Roman"/>
          <w:color w:val="000000"/>
          <w:sz w:val="24"/>
          <w:szCs w:val="24"/>
          <w:lang w:eastAsia="ru-RU" w:bidi="ru-RU"/>
        </w:rPr>
        <w:t xml:space="preserve"> отнесено к категории особо ценного движимого имущества</w:t>
      </w:r>
      <w:r w:rsidR="00757D6D" w:rsidRPr="003F5C30">
        <w:rPr>
          <w:rFonts w:ascii="Times New Roman" w:hAnsi="Times New Roman" w:cs="Times New Roman"/>
          <w:color w:val="000000"/>
          <w:sz w:val="24"/>
          <w:szCs w:val="24"/>
          <w:lang w:eastAsia="ru-RU" w:bidi="ru-RU"/>
        </w:rPr>
        <w:t>;</w:t>
      </w:r>
    </w:p>
    <w:p w:rsidR="00EE16FA" w:rsidRPr="003F5C30" w:rsidRDefault="00EE16FA" w:rsidP="00EE16FA">
      <w:pPr>
        <w:pStyle w:val="a6"/>
        <w:tabs>
          <w:tab w:val="left" w:pos="426"/>
        </w:tabs>
        <w:ind w:left="426" w:hanging="142"/>
        <w:jc w:val="both"/>
        <w:rPr>
          <w:rFonts w:ascii="Times New Roman" w:hAnsi="Times New Roman" w:cs="Times New Roman"/>
          <w:color w:val="000000"/>
          <w:sz w:val="24"/>
          <w:szCs w:val="24"/>
          <w:lang w:eastAsia="ru-RU" w:bidi="ru-RU"/>
        </w:rPr>
      </w:pPr>
      <w:r w:rsidRPr="003F5C30">
        <w:rPr>
          <w:rFonts w:ascii="Times New Roman" w:hAnsi="Times New Roman" w:cs="Times New Roman"/>
          <w:color w:val="000000"/>
          <w:sz w:val="24"/>
          <w:szCs w:val="24"/>
          <w:lang w:eastAsia="ru-RU" w:bidi="ru-RU"/>
        </w:rPr>
        <w:t xml:space="preserve">- от 01.01.18г. № БУГУ-000037 нематериальные активы стоимостью </w:t>
      </w:r>
      <w:r w:rsidRPr="003F5C30">
        <w:rPr>
          <w:rFonts w:ascii="Times New Roman" w:hAnsi="Times New Roman" w:cs="Times New Roman"/>
          <w:b/>
          <w:color w:val="000000"/>
          <w:sz w:val="24"/>
          <w:szCs w:val="24"/>
          <w:lang w:eastAsia="ru-RU" w:bidi="ru-RU"/>
        </w:rPr>
        <w:t>15,4 тыс.руб.</w:t>
      </w:r>
      <w:r w:rsidRPr="003F5C30">
        <w:rPr>
          <w:rFonts w:ascii="Times New Roman" w:hAnsi="Times New Roman" w:cs="Times New Roman"/>
          <w:color w:val="000000"/>
          <w:sz w:val="24"/>
          <w:szCs w:val="24"/>
          <w:lang w:eastAsia="ru-RU" w:bidi="ru-RU"/>
        </w:rPr>
        <w:t xml:space="preserve"> поставлены на </w:t>
      </w:r>
      <w:proofErr w:type="spellStart"/>
      <w:r w:rsidRPr="003F5C30">
        <w:rPr>
          <w:rFonts w:ascii="Times New Roman" w:hAnsi="Times New Roman" w:cs="Times New Roman"/>
          <w:color w:val="000000"/>
          <w:sz w:val="24"/>
          <w:szCs w:val="24"/>
          <w:lang w:eastAsia="ru-RU" w:bidi="ru-RU"/>
        </w:rPr>
        <w:t>забалансовый</w:t>
      </w:r>
      <w:proofErr w:type="spellEnd"/>
      <w:r w:rsidRPr="003F5C30">
        <w:rPr>
          <w:rFonts w:ascii="Times New Roman" w:hAnsi="Times New Roman" w:cs="Times New Roman"/>
          <w:color w:val="000000"/>
          <w:sz w:val="24"/>
          <w:szCs w:val="24"/>
          <w:lang w:eastAsia="ru-RU" w:bidi="ru-RU"/>
        </w:rPr>
        <w:t xml:space="preserve"> учет.</w:t>
      </w:r>
    </w:p>
    <w:p w:rsidR="00AD6971" w:rsidRPr="003F5C30" w:rsidRDefault="00291B8E" w:rsidP="00BA16BA">
      <w:pPr>
        <w:pStyle w:val="a6"/>
        <w:tabs>
          <w:tab w:val="left" w:pos="262"/>
        </w:tabs>
        <w:ind w:left="284" w:hanging="284"/>
        <w:jc w:val="both"/>
        <w:rPr>
          <w:rFonts w:ascii="Times New Roman" w:hAnsi="Times New Roman" w:cs="Times New Roman"/>
          <w:b/>
          <w:color w:val="000000"/>
          <w:sz w:val="24"/>
          <w:szCs w:val="24"/>
          <w:lang w:eastAsia="ru-RU" w:bidi="ru-RU"/>
        </w:rPr>
      </w:pPr>
      <w:r w:rsidRPr="003F5C30">
        <w:rPr>
          <w:rFonts w:ascii="Times New Roman" w:hAnsi="Times New Roman" w:cs="Times New Roman"/>
          <w:color w:val="000000"/>
          <w:sz w:val="24"/>
          <w:szCs w:val="24"/>
          <w:lang w:eastAsia="ru-RU" w:bidi="ru-RU"/>
        </w:rPr>
        <w:t xml:space="preserve">2. </w:t>
      </w:r>
      <w:r w:rsidR="00BA16BA" w:rsidRPr="003F5C30">
        <w:rPr>
          <w:rFonts w:ascii="Times New Roman" w:hAnsi="Times New Roman" w:cs="Times New Roman"/>
          <w:color w:val="000000"/>
          <w:sz w:val="24"/>
          <w:szCs w:val="24"/>
          <w:lang w:eastAsia="ru-RU" w:bidi="ru-RU"/>
        </w:rPr>
        <w:t xml:space="preserve">В части </w:t>
      </w:r>
      <w:r w:rsidR="00AD6971" w:rsidRPr="003F5C30">
        <w:rPr>
          <w:rFonts w:ascii="Times New Roman" w:hAnsi="Times New Roman" w:cs="Times New Roman"/>
          <w:color w:val="000000"/>
          <w:sz w:val="24"/>
          <w:szCs w:val="24"/>
          <w:lang w:eastAsia="ru-RU" w:bidi="ru-RU"/>
        </w:rPr>
        <w:t xml:space="preserve">выполнения объемного показателя муниципальной услуги «Предоставление питания» за 2017 год в меньшем объеме от планового объема, установленного </w:t>
      </w:r>
      <w:r w:rsidR="00BA16BA" w:rsidRPr="003F5C30">
        <w:rPr>
          <w:rFonts w:ascii="Times New Roman" w:hAnsi="Times New Roman" w:cs="Times New Roman"/>
          <w:color w:val="000000"/>
          <w:sz w:val="24"/>
          <w:szCs w:val="24"/>
          <w:lang w:eastAsia="ru-RU" w:bidi="ru-RU"/>
        </w:rPr>
        <w:t>м</w:t>
      </w:r>
      <w:r w:rsidR="00AD6971" w:rsidRPr="003F5C30">
        <w:rPr>
          <w:rFonts w:ascii="Times New Roman" w:hAnsi="Times New Roman" w:cs="Times New Roman"/>
          <w:color w:val="000000"/>
          <w:sz w:val="24"/>
          <w:szCs w:val="24"/>
          <w:lang w:eastAsia="ru-RU" w:bidi="ru-RU"/>
        </w:rPr>
        <w:t>униципальным заданием на 2017 год (заявк</w:t>
      </w:r>
      <w:r w:rsidR="00BA16BA" w:rsidRPr="003F5C30">
        <w:rPr>
          <w:rFonts w:ascii="Times New Roman" w:hAnsi="Times New Roman" w:cs="Times New Roman"/>
          <w:color w:val="000000"/>
          <w:sz w:val="24"/>
          <w:szCs w:val="24"/>
          <w:lang w:eastAsia="ru-RU" w:bidi="ru-RU"/>
        </w:rPr>
        <w:t>а</w:t>
      </w:r>
      <w:r w:rsidR="00AD6971" w:rsidRPr="003F5C30">
        <w:rPr>
          <w:rFonts w:ascii="Times New Roman" w:hAnsi="Times New Roman" w:cs="Times New Roman"/>
          <w:color w:val="000000"/>
          <w:sz w:val="24"/>
          <w:szCs w:val="24"/>
          <w:lang w:eastAsia="ru-RU" w:bidi="ru-RU"/>
        </w:rPr>
        <w:t xml:space="preserve"> на </w:t>
      </w:r>
      <w:r w:rsidR="00BA16BA" w:rsidRPr="003F5C30">
        <w:rPr>
          <w:rFonts w:ascii="Times New Roman" w:hAnsi="Times New Roman" w:cs="Times New Roman"/>
          <w:color w:val="000000"/>
          <w:sz w:val="24"/>
          <w:szCs w:val="24"/>
          <w:lang w:eastAsia="ru-RU" w:bidi="ru-RU"/>
        </w:rPr>
        <w:t>оплату</w:t>
      </w:r>
      <w:r w:rsidR="00F116B3" w:rsidRPr="003F5C30">
        <w:rPr>
          <w:rFonts w:ascii="Times New Roman" w:hAnsi="Times New Roman" w:cs="Times New Roman"/>
          <w:color w:val="000000"/>
          <w:sz w:val="24"/>
          <w:szCs w:val="24"/>
          <w:lang w:eastAsia="ru-RU" w:bidi="ru-RU"/>
        </w:rPr>
        <w:t xml:space="preserve"> от 28.04.</w:t>
      </w:r>
      <w:r w:rsidR="00AD6971" w:rsidRPr="003F5C30">
        <w:rPr>
          <w:rFonts w:ascii="Times New Roman" w:hAnsi="Times New Roman" w:cs="Times New Roman"/>
          <w:color w:val="000000"/>
          <w:sz w:val="24"/>
          <w:szCs w:val="24"/>
          <w:lang w:eastAsia="ru-RU" w:bidi="ru-RU"/>
        </w:rPr>
        <w:t>18г. № 256)</w:t>
      </w:r>
      <w:r w:rsidR="00FF0A87">
        <w:rPr>
          <w:rFonts w:ascii="Times New Roman" w:hAnsi="Times New Roman" w:cs="Times New Roman"/>
          <w:color w:val="000000"/>
          <w:sz w:val="24"/>
          <w:szCs w:val="24"/>
          <w:lang w:eastAsia="ru-RU" w:bidi="ru-RU"/>
        </w:rPr>
        <w:t>,</w:t>
      </w:r>
      <w:r w:rsidR="00BA16BA" w:rsidRPr="003F5C30">
        <w:rPr>
          <w:rFonts w:ascii="Times New Roman" w:hAnsi="Times New Roman" w:cs="Times New Roman"/>
          <w:color w:val="000000"/>
          <w:sz w:val="24"/>
          <w:szCs w:val="24"/>
          <w:lang w:eastAsia="ru-RU" w:bidi="ru-RU"/>
        </w:rPr>
        <w:t xml:space="preserve"> произведен возврат </w:t>
      </w:r>
      <w:r w:rsidR="00757D6D" w:rsidRPr="003F5C30">
        <w:rPr>
          <w:rFonts w:ascii="Times New Roman" w:hAnsi="Times New Roman" w:cs="Times New Roman"/>
          <w:color w:val="000000"/>
          <w:sz w:val="24"/>
          <w:szCs w:val="24"/>
          <w:lang w:eastAsia="ru-RU" w:bidi="ru-RU"/>
        </w:rPr>
        <w:t xml:space="preserve">в </w:t>
      </w:r>
      <w:r w:rsidR="00BA16BA" w:rsidRPr="003F5C30">
        <w:rPr>
          <w:rFonts w:ascii="Times New Roman" w:hAnsi="Times New Roman" w:cs="Times New Roman"/>
          <w:color w:val="000000"/>
          <w:sz w:val="24"/>
          <w:szCs w:val="24"/>
          <w:lang w:eastAsia="ru-RU" w:bidi="ru-RU"/>
        </w:rPr>
        <w:t xml:space="preserve">бюджет округа в суммы </w:t>
      </w:r>
      <w:r w:rsidR="00BA16BA" w:rsidRPr="003F5C30">
        <w:rPr>
          <w:rFonts w:ascii="Times New Roman" w:hAnsi="Times New Roman" w:cs="Times New Roman"/>
          <w:b/>
          <w:color w:val="000000"/>
          <w:sz w:val="24"/>
          <w:szCs w:val="24"/>
          <w:lang w:eastAsia="ru-RU" w:bidi="ru-RU"/>
        </w:rPr>
        <w:t>2,3 тыс. руб.</w:t>
      </w:r>
    </w:p>
    <w:p w:rsidR="006B70CA" w:rsidRPr="003F5C30" w:rsidRDefault="006B70CA" w:rsidP="006B70CA">
      <w:pPr>
        <w:pStyle w:val="a6"/>
        <w:tabs>
          <w:tab w:val="left" w:pos="262"/>
        </w:tabs>
        <w:ind w:left="284" w:hanging="284"/>
        <w:jc w:val="both"/>
        <w:rPr>
          <w:rFonts w:ascii="Times New Roman" w:hAnsi="Times New Roman" w:cs="Times New Roman"/>
          <w:color w:val="000000"/>
          <w:sz w:val="24"/>
          <w:szCs w:val="24"/>
          <w:lang w:eastAsia="ru-RU" w:bidi="ru-RU"/>
        </w:rPr>
      </w:pPr>
      <w:r w:rsidRPr="003F5C30">
        <w:rPr>
          <w:rFonts w:ascii="Times New Roman" w:hAnsi="Times New Roman" w:cs="Times New Roman"/>
          <w:color w:val="000000"/>
          <w:sz w:val="24"/>
          <w:szCs w:val="24"/>
          <w:lang w:eastAsia="ru-RU" w:bidi="ru-RU"/>
        </w:rPr>
        <w:t xml:space="preserve">3. В целях урегулирования задолженности ООО «ЛоторЭнерго» в размере </w:t>
      </w:r>
      <w:r w:rsidRPr="003F5C30">
        <w:rPr>
          <w:rFonts w:ascii="Times New Roman" w:hAnsi="Times New Roman" w:cs="Times New Roman"/>
          <w:b/>
          <w:color w:val="000000"/>
          <w:sz w:val="24"/>
          <w:szCs w:val="24"/>
          <w:lang w:eastAsia="ru-RU" w:bidi="ru-RU"/>
        </w:rPr>
        <w:t>30,0</w:t>
      </w:r>
      <w:r w:rsidR="003E40CD" w:rsidRPr="003F5C30">
        <w:rPr>
          <w:rFonts w:ascii="Times New Roman" w:hAnsi="Times New Roman" w:cs="Times New Roman"/>
          <w:b/>
          <w:color w:val="000000"/>
          <w:sz w:val="24"/>
          <w:szCs w:val="24"/>
          <w:lang w:eastAsia="ru-RU" w:bidi="ru-RU"/>
        </w:rPr>
        <w:t xml:space="preserve"> </w:t>
      </w:r>
      <w:r w:rsidRPr="003F5C30">
        <w:rPr>
          <w:rFonts w:ascii="Times New Roman" w:hAnsi="Times New Roman" w:cs="Times New Roman"/>
          <w:b/>
          <w:color w:val="000000"/>
          <w:sz w:val="24"/>
          <w:szCs w:val="24"/>
          <w:lang w:eastAsia="ru-RU" w:bidi="ru-RU"/>
        </w:rPr>
        <w:t>тыс.руб.</w:t>
      </w:r>
      <w:r w:rsidRPr="003F5C30">
        <w:rPr>
          <w:rFonts w:ascii="Times New Roman" w:hAnsi="Times New Roman" w:cs="Times New Roman"/>
          <w:color w:val="000000"/>
          <w:sz w:val="24"/>
          <w:szCs w:val="24"/>
          <w:lang w:eastAsia="ru-RU" w:bidi="ru-RU"/>
        </w:rPr>
        <w:t xml:space="preserve"> по невыполненным работам в пользу МБОУ «СОШ 13» им. Д.И. Кашигина проведены безвозмездные работы по договору от</w:t>
      </w:r>
      <w:r w:rsidR="003E40CD" w:rsidRPr="003F5C30">
        <w:rPr>
          <w:rFonts w:ascii="Times New Roman" w:hAnsi="Times New Roman" w:cs="Times New Roman"/>
          <w:color w:val="000000"/>
          <w:sz w:val="24"/>
          <w:szCs w:val="24"/>
          <w:lang w:eastAsia="ru-RU" w:bidi="ru-RU"/>
        </w:rPr>
        <w:t xml:space="preserve"> </w:t>
      </w:r>
      <w:r w:rsidRPr="003F5C30">
        <w:rPr>
          <w:rFonts w:ascii="Times New Roman" w:hAnsi="Times New Roman" w:cs="Times New Roman"/>
          <w:color w:val="000000"/>
          <w:sz w:val="24"/>
          <w:szCs w:val="24"/>
          <w:lang w:eastAsia="ru-RU" w:bidi="ru-RU"/>
        </w:rPr>
        <w:t xml:space="preserve">23.08.18г. № 35/1 и заключено досудебное соглашение от 30.08.18г. № 1 (представлены </w:t>
      </w:r>
      <w:r w:rsidR="003E40CD" w:rsidRPr="003F5C30">
        <w:rPr>
          <w:rFonts w:ascii="Times New Roman" w:hAnsi="Times New Roman" w:cs="Times New Roman"/>
          <w:color w:val="000000"/>
          <w:sz w:val="24"/>
          <w:szCs w:val="24"/>
          <w:lang w:eastAsia="ru-RU" w:bidi="ru-RU"/>
        </w:rPr>
        <w:t>копии договора</w:t>
      </w:r>
      <w:r w:rsidRPr="003F5C30">
        <w:rPr>
          <w:rFonts w:ascii="Times New Roman" w:hAnsi="Times New Roman" w:cs="Times New Roman"/>
          <w:color w:val="000000"/>
          <w:sz w:val="24"/>
          <w:szCs w:val="24"/>
          <w:lang w:eastAsia="ru-RU" w:bidi="ru-RU"/>
        </w:rPr>
        <w:t>, дефектного акта, акта выполненных работ, досудебное соглашение)</w:t>
      </w:r>
      <w:r w:rsidR="003E40CD" w:rsidRPr="003F5C30">
        <w:rPr>
          <w:rFonts w:ascii="Times New Roman" w:hAnsi="Times New Roman" w:cs="Times New Roman"/>
          <w:color w:val="000000"/>
          <w:sz w:val="24"/>
          <w:szCs w:val="24"/>
          <w:lang w:eastAsia="ru-RU" w:bidi="ru-RU"/>
        </w:rPr>
        <w:t>.</w:t>
      </w:r>
    </w:p>
    <w:p w:rsidR="003E40CD" w:rsidRPr="003F5C30" w:rsidRDefault="003E40CD" w:rsidP="003E40CD">
      <w:pPr>
        <w:pStyle w:val="a6"/>
        <w:tabs>
          <w:tab w:val="left" w:pos="284"/>
        </w:tabs>
        <w:ind w:left="284" w:hanging="284"/>
        <w:jc w:val="both"/>
        <w:rPr>
          <w:rFonts w:ascii="Times New Roman" w:hAnsi="Times New Roman" w:cs="Times New Roman"/>
          <w:color w:val="000000"/>
          <w:sz w:val="24"/>
          <w:szCs w:val="24"/>
          <w:lang w:eastAsia="ru-RU" w:bidi="ru-RU"/>
        </w:rPr>
      </w:pPr>
      <w:r w:rsidRPr="003F5C30">
        <w:rPr>
          <w:rFonts w:ascii="Times New Roman" w:hAnsi="Times New Roman" w:cs="Times New Roman"/>
          <w:color w:val="000000"/>
          <w:sz w:val="24"/>
          <w:szCs w:val="24"/>
          <w:lang w:eastAsia="ru-RU" w:bidi="ru-RU"/>
        </w:rPr>
        <w:t xml:space="preserve">4. Имущество стоимостью </w:t>
      </w:r>
      <w:r w:rsidRPr="003F5C30">
        <w:rPr>
          <w:rFonts w:ascii="Times New Roman" w:hAnsi="Times New Roman" w:cs="Times New Roman"/>
          <w:b/>
          <w:color w:val="000000"/>
          <w:sz w:val="24"/>
          <w:szCs w:val="24"/>
          <w:lang w:eastAsia="ru-RU" w:bidi="ru-RU"/>
        </w:rPr>
        <w:t>295,7 тыс.руб.</w:t>
      </w:r>
      <w:r w:rsidRPr="003F5C30">
        <w:rPr>
          <w:rFonts w:ascii="Times New Roman" w:hAnsi="Times New Roman" w:cs="Times New Roman"/>
          <w:color w:val="000000"/>
          <w:sz w:val="24"/>
          <w:szCs w:val="24"/>
          <w:lang w:eastAsia="ru-RU" w:bidi="ru-RU"/>
        </w:rPr>
        <w:t xml:space="preserve"> закреплено в составе особо ценного движимого имущества на праве оперативного управления за МБОУ «СОШ № 13» им. Д.И. Кашигина согласно Постановления Администрации МГО от 05.07.18г. № 3138.</w:t>
      </w:r>
    </w:p>
    <w:p w:rsidR="00AD6971" w:rsidRPr="003F5C30" w:rsidRDefault="00291B8E" w:rsidP="00BA16BA">
      <w:pPr>
        <w:pStyle w:val="a6"/>
        <w:tabs>
          <w:tab w:val="left" w:pos="262"/>
        </w:tabs>
        <w:ind w:left="284" w:hanging="284"/>
        <w:jc w:val="both"/>
        <w:rPr>
          <w:rFonts w:ascii="Times New Roman" w:hAnsi="Times New Roman" w:cs="Times New Roman"/>
          <w:color w:val="000000"/>
          <w:sz w:val="24"/>
          <w:szCs w:val="24"/>
          <w:lang w:eastAsia="ru-RU" w:bidi="ru-RU"/>
        </w:rPr>
      </w:pPr>
      <w:r w:rsidRPr="003F5C30">
        <w:rPr>
          <w:rFonts w:ascii="Times New Roman" w:hAnsi="Times New Roman" w:cs="Times New Roman"/>
          <w:color w:val="000000"/>
          <w:sz w:val="24"/>
          <w:szCs w:val="24"/>
          <w:lang w:eastAsia="ru-RU" w:bidi="ru-RU"/>
        </w:rPr>
        <w:lastRenderedPageBreak/>
        <w:t>5</w:t>
      </w:r>
      <w:r w:rsidR="00AD6971" w:rsidRPr="003F5C30">
        <w:rPr>
          <w:rFonts w:ascii="Times New Roman" w:hAnsi="Times New Roman" w:cs="Times New Roman"/>
          <w:color w:val="000000"/>
          <w:sz w:val="24"/>
          <w:szCs w:val="24"/>
          <w:lang w:eastAsia="ru-RU" w:bidi="ru-RU"/>
        </w:rPr>
        <w:t>.</w:t>
      </w:r>
      <w:r w:rsidR="00AD6971" w:rsidRPr="003F5C30">
        <w:rPr>
          <w:rFonts w:ascii="Times New Roman" w:hAnsi="Times New Roman" w:cs="Times New Roman"/>
          <w:color w:val="000000"/>
          <w:sz w:val="24"/>
          <w:szCs w:val="24"/>
          <w:lang w:eastAsia="ru-RU" w:bidi="ru-RU"/>
        </w:rPr>
        <w:tab/>
      </w:r>
      <w:r w:rsidR="00BA16BA" w:rsidRPr="003F5C30">
        <w:rPr>
          <w:rFonts w:ascii="Times New Roman" w:hAnsi="Times New Roman" w:cs="Times New Roman"/>
          <w:color w:val="000000"/>
          <w:sz w:val="24"/>
          <w:szCs w:val="24"/>
          <w:lang w:eastAsia="ru-RU" w:bidi="ru-RU"/>
        </w:rPr>
        <w:t>Д</w:t>
      </w:r>
      <w:r w:rsidR="00AD6971" w:rsidRPr="003F5C30">
        <w:rPr>
          <w:rFonts w:ascii="Times New Roman" w:hAnsi="Times New Roman" w:cs="Times New Roman"/>
          <w:color w:val="000000"/>
          <w:sz w:val="24"/>
          <w:szCs w:val="24"/>
          <w:lang w:eastAsia="ru-RU" w:bidi="ru-RU"/>
        </w:rPr>
        <w:t>ля обеспечения достоверного бухгалтерского учета системы видеонаблюдения и земельного участка</w:t>
      </w:r>
      <w:r w:rsidR="00BA16BA" w:rsidRPr="003F5C30">
        <w:rPr>
          <w:rFonts w:ascii="Times New Roman" w:hAnsi="Times New Roman" w:cs="Times New Roman"/>
          <w:color w:val="000000"/>
          <w:sz w:val="24"/>
          <w:szCs w:val="24"/>
          <w:lang w:eastAsia="ru-RU" w:bidi="ru-RU"/>
        </w:rPr>
        <w:t>:</w:t>
      </w:r>
    </w:p>
    <w:p w:rsidR="00AD6971" w:rsidRPr="003F5C30" w:rsidRDefault="00AD6971" w:rsidP="003E40CD">
      <w:pPr>
        <w:pStyle w:val="a6"/>
        <w:tabs>
          <w:tab w:val="left" w:pos="426"/>
        </w:tabs>
        <w:spacing w:after="0"/>
        <w:ind w:left="426" w:hanging="142"/>
        <w:jc w:val="both"/>
        <w:rPr>
          <w:rFonts w:ascii="Times New Roman" w:hAnsi="Times New Roman" w:cs="Times New Roman"/>
          <w:color w:val="000000"/>
          <w:sz w:val="24"/>
          <w:szCs w:val="24"/>
          <w:lang w:eastAsia="ru-RU" w:bidi="ru-RU"/>
        </w:rPr>
      </w:pPr>
      <w:r w:rsidRPr="003F5C30">
        <w:rPr>
          <w:rFonts w:ascii="Times New Roman" w:hAnsi="Times New Roman" w:cs="Times New Roman"/>
          <w:color w:val="000000"/>
          <w:sz w:val="24"/>
          <w:szCs w:val="24"/>
          <w:lang w:eastAsia="ru-RU" w:bidi="ru-RU"/>
        </w:rPr>
        <w:t>-</w:t>
      </w:r>
      <w:r w:rsidRPr="003F5C30">
        <w:rPr>
          <w:rFonts w:ascii="Times New Roman" w:hAnsi="Times New Roman" w:cs="Times New Roman"/>
          <w:color w:val="000000"/>
          <w:sz w:val="24"/>
          <w:szCs w:val="24"/>
          <w:lang w:eastAsia="ru-RU" w:bidi="ru-RU"/>
        </w:rPr>
        <w:tab/>
        <w:t xml:space="preserve">система видеонаблюдения </w:t>
      </w:r>
      <w:r w:rsidR="00291B8E" w:rsidRPr="003F5C30">
        <w:rPr>
          <w:rFonts w:ascii="Times New Roman" w:hAnsi="Times New Roman" w:cs="Times New Roman"/>
          <w:color w:val="000000"/>
          <w:sz w:val="24"/>
          <w:szCs w:val="24"/>
          <w:lang w:eastAsia="ru-RU" w:bidi="ru-RU"/>
        </w:rPr>
        <w:t xml:space="preserve">стоимостью </w:t>
      </w:r>
      <w:r w:rsidR="00291B8E" w:rsidRPr="003F5C30">
        <w:rPr>
          <w:rFonts w:ascii="Times New Roman" w:hAnsi="Times New Roman" w:cs="Times New Roman"/>
          <w:b/>
          <w:color w:val="000000"/>
          <w:sz w:val="24"/>
          <w:szCs w:val="24"/>
          <w:lang w:eastAsia="ru-RU" w:bidi="ru-RU"/>
        </w:rPr>
        <w:t>28,8 тыс.руб.</w:t>
      </w:r>
      <w:r w:rsidR="00291B8E" w:rsidRPr="003F5C30">
        <w:rPr>
          <w:rFonts w:ascii="Times New Roman" w:hAnsi="Times New Roman" w:cs="Times New Roman"/>
          <w:color w:val="000000"/>
          <w:sz w:val="24"/>
          <w:szCs w:val="24"/>
          <w:lang w:eastAsia="ru-RU" w:bidi="ru-RU"/>
        </w:rPr>
        <w:t xml:space="preserve"> </w:t>
      </w:r>
      <w:r w:rsidRPr="003F5C30">
        <w:rPr>
          <w:rFonts w:ascii="Times New Roman" w:hAnsi="Times New Roman" w:cs="Times New Roman"/>
          <w:color w:val="000000"/>
          <w:sz w:val="24"/>
          <w:szCs w:val="24"/>
          <w:lang w:eastAsia="ru-RU" w:bidi="ru-RU"/>
        </w:rPr>
        <w:t>принята к учету в качестве отдельных элементов (</w:t>
      </w:r>
      <w:r w:rsidR="00291B8E" w:rsidRPr="003F5C30">
        <w:rPr>
          <w:rFonts w:ascii="Times New Roman" w:hAnsi="Times New Roman" w:cs="Times New Roman"/>
          <w:color w:val="000000"/>
          <w:sz w:val="24"/>
          <w:szCs w:val="24"/>
          <w:lang w:eastAsia="ru-RU" w:bidi="ru-RU"/>
        </w:rPr>
        <w:t xml:space="preserve">согласно </w:t>
      </w:r>
      <w:r w:rsidRPr="003F5C30">
        <w:rPr>
          <w:rFonts w:ascii="Times New Roman" w:hAnsi="Times New Roman" w:cs="Times New Roman"/>
          <w:color w:val="000000"/>
          <w:sz w:val="24"/>
          <w:szCs w:val="24"/>
          <w:lang w:eastAsia="ru-RU" w:bidi="ru-RU"/>
        </w:rPr>
        <w:t>инвентарны</w:t>
      </w:r>
      <w:r w:rsidR="00291B8E" w:rsidRPr="003F5C30">
        <w:rPr>
          <w:rFonts w:ascii="Times New Roman" w:hAnsi="Times New Roman" w:cs="Times New Roman"/>
          <w:color w:val="000000"/>
          <w:sz w:val="24"/>
          <w:szCs w:val="24"/>
          <w:lang w:eastAsia="ru-RU" w:bidi="ru-RU"/>
        </w:rPr>
        <w:t>х</w:t>
      </w:r>
      <w:r w:rsidRPr="003F5C30">
        <w:rPr>
          <w:rFonts w:ascii="Times New Roman" w:hAnsi="Times New Roman" w:cs="Times New Roman"/>
          <w:color w:val="000000"/>
          <w:sz w:val="24"/>
          <w:szCs w:val="24"/>
          <w:lang w:eastAsia="ru-RU" w:bidi="ru-RU"/>
        </w:rPr>
        <w:t xml:space="preserve"> карточ</w:t>
      </w:r>
      <w:r w:rsidR="00291B8E" w:rsidRPr="003F5C30">
        <w:rPr>
          <w:rFonts w:ascii="Times New Roman" w:hAnsi="Times New Roman" w:cs="Times New Roman"/>
          <w:color w:val="000000"/>
          <w:sz w:val="24"/>
          <w:szCs w:val="24"/>
          <w:lang w:eastAsia="ru-RU" w:bidi="ru-RU"/>
        </w:rPr>
        <w:t>ек от 17.05.18г.</w:t>
      </w:r>
      <w:r w:rsidRPr="003F5C30">
        <w:rPr>
          <w:rFonts w:ascii="Times New Roman" w:hAnsi="Times New Roman" w:cs="Times New Roman"/>
          <w:color w:val="000000"/>
          <w:sz w:val="24"/>
          <w:szCs w:val="24"/>
          <w:lang w:eastAsia="ru-RU" w:bidi="ru-RU"/>
        </w:rPr>
        <w:t xml:space="preserve"> № 19.21-24 прилагаются);</w:t>
      </w:r>
    </w:p>
    <w:p w:rsidR="003E40CD" w:rsidRPr="003F5C30" w:rsidRDefault="003E40CD" w:rsidP="003E40CD">
      <w:pPr>
        <w:tabs>
          <w:tab w:val="left" w:pos="1908"/>
        </w:tabs>
        <w:suppressAutoHyphens w:val="0"/>
        <w:spacing w:line="276" w:lineRule="auto"/>
        <w:ind w:left="426" w:hanging="142"/>
        <w:jc w:val="both"/>
        <w:rPr>
          <w:color w:val="000000"/>
          <w:lang w:eastAsia="ru-RU" w:bidi="ru-RU"/>
        </w:rPr>
      </w:pPr>
      <w:r w:rsidRPr="003F5C30">
        <w:rPr>
          <w:color w:val="000000"/>
          <w:lang w:eastAsia="ru-RU" w:bidi="ru-RU"/>
        </w:rPr>
        <w:t>- земельный участок филиала № 1 в с.Устиново, ул. Зеленая, 10 с</w:t>
      </w:r>
      <w:r w:rsidR="00AA78EC" w:rsidRPr="003F5C30">
        <w:rPr>
          <w:color w:val="000000"/>
          <w:lang w:eastAsia="ru-RU" w:bidi="ru-RU"/>
        </w:rPr>
        <w:t xml:space="preserve"> </w:t>
      </w:r>
      <w:r w:rsidRPr="003F5C30">
        <w:rPr>
          <w:color w:val="000000"/>
          <w:lang w:eastAsia="ru-RU" w:bidi="ru-RU"/>
        </w:rPr>
        <w:t xml:space="preserve">кадастровым номером 74:34:2505001:217 кадастровой стоимостью </w:t>
      </w:r>
      <w:r w:rsidRPr="003F5C30">
        <w:rPr>
          <w:b/>
          <w:color w:val="000000"/>
          <w:lang w:eastAsia="ru-RU" w:bidi="ru-RU"/>
        </w:rPr>
        <w:t>1 617,4 тыс.руб.</w:t>
      </w:r>
      <w:r w:rsidRPr="003F5C30">
        <w:rPr>
          <w:color w:val="000000"/>
          <w:lang w:eastAsia="ru-RU" w:bidi="ru-RU"/>
        </w:rPr>
        <w:t xml:space="preserve"> принят к бюджетному учету на основании Постановления Администрации МГО от 04.09. 18г. № 4047 (копии прилагаем).</w:t>
      </w:r>
    </w:p>
    <w:p w:rsidR="003E40CD" w:rsidRPr="003F5C30" w:rsidRDefault="00BF7B66" w:rsidP="00BF7B66">
      <w:pPr>
        <w:pStyle w:val="a6"/>
        <w:tabs>
          <w:tab w:val="left" w:pos="262"/>
        </w:tabs>
        <w:spacing w:after="0"/>
        <w:ind w:left="284" w:hanging="284"/>
        <w:jc w:val="both"/>
        <w:rPr>
          <w:rFonts w:ascii="Times New Roman" w:hAnsi="Times New Roman" w:cs="Times New Roman"/>
          <w:color w:val="000000"/>
          <w:sz w:val="24"/>
          <w:szCs w:val="24"/>
          <w:lang w:eastAsia="ru-RU" w:bidi="ru-RU"/>
        </w:rPr>
      </w:pPr>
      <w:r w:rsidRPr="003F5C30">
        <w:rPr>
          <w:rFonts w:ascii="Times New Roman" w:hAnsi="Times New Roman" w:cs="Times New Roman"/>
          <w:color w:val="000000"/>
          <w:sz w:val="24"/>
          <w:szCs w:val="24"/>
          <w:lang w:eastAsia="ru-RU" w:bidi="ru-RU"/>
        </w:rPr>
        <w:t xml:space="preserve">6. Разработан договор передачи в безвозмездное пользование (на основании Постановления Администрации МГО от 08.05.18г. № 2072) МКУ «Центральная библиотечная система» помещений филиала № 1 по адресу г. Миасс, с. Устиново, ул. Зеленая, 10. Со стороны МКУ «ЦБС» договор не подписан. </w:t>
      </w:r>
    </w:p>
    <w:p w:rsidR="00BF7B66" w:rsidRPr="003F5C30" w:rsidRDefault="00BF7B66" w:rsidP="00BF7B66">
      <w:pPr>
        <w:tabs>
          <w:tab w:val="left" w:pos="1908"/>
        </w:tabs>
        <w:suppressAutoHyphens w:val="0"/>
        <w:spacing w:line="276" w:lineRule="auto"/>
        <w:ind w:left="284" w:hanging="284"/>
        <w:jc w:val="both"/>
        <w:rPr>
          <w:rFonts w:cs="Times New Roman"/>
          <w:color w:val="000000"/>
          <w:lang w:eastAsia="ru-RU" w:bidi="ru-RU"/>
        </w:rPr>
      </w:pPr>
      <w:r w:rsidRPr="003F5C30">
        <w:rPr>
          <w:rFonts w:cs="Times New Roman"/>
          <w:color w:val="000000"/>
          <w:lang w:eastAsia="ru-RU" w:bidi="ru-RU"/>
        </w:rPr>
        <w:t>7. Для решения вопроса по обеспечению возмещения коммунальных услуг на переданное в пользование недвижимое имущество в соответствии с договорами аренды безвозмездного пользования в МКУ МГО «Образование» направлено обращение (письмо от 28.05.18г. № 741).</w:t>
      </w:r>
    </w:p>
    <w:p w:rsidR="00AA78EC" w:rsidRPr="003F5C30" w:rsidRDefault="00BF7B66" w:rsidP="00BF7B66">
      <w:pPr>
        <w:tabs>
          <w:tab w:val="left" w:pos="284"/>
        </w:tabs>
        <w:spacing w:line="276" w:lineRule="auto"/>
        <w:ind w:left="284" w:hanging="284"/>
        <w:jc w:val="both"/>
        <w:rPr>
          <w:rFonts w:cs="Times New Roman"/>
        </w:rPr>
      </w:pPr>
      <w:r w:rsidRPr="003F5C30">
        <w:rPr>
          <w:rFonts w:cs="Times New Roman"/>
          <w:color w:val="000000"/>
          <w:lang w:eastAsia="ru-RU" w:bidi="ru-RU"/>
        </w:rPr>
        <w:t xml:space="preserve">8. </w:t>
      </w:r>
      <w:r w:rsidR="003E40CD" w:rsidRPr="003F5C30">
        <w:rPr>
          <w:rFonts w:cs="Times New Roman"/>
          <w:color w:val="000000"/>
          <w:lang w:eastAsia="ru-RU" w:bidi="ru-RU"/>
        </w:rPr>
        <w:t xml:space="preserve">С МКУ «ЦБС» заключен договор о совместной творческой деятельности и договор на организацию пункта </w:t>
      </w:r>
      <w:proofErr w:type="spellStart"/>
      <w:r w:rsidR="003E40CD" w:rsidRPr="003F5C30">
        <w:rPr>
          <w:rFonts w:cs="Times New Roman"/>
          <w:color w:val="000000"/>
          <w:lang w:eastAsia="ru-RU" w:bidi="ru-RU"/>
        </w:rPr>
        <w:t>внестационарного</w:t>
      </w:r>
      <w:proofErr w:type="spellEnd"/>
      <w:r w:rsidR="003E40CD" w:rsidRPr="003F5C30">
        <w:rPr>
          <w:rFonts w:cs="Times New Roman"/>
          <w:color w:val="000000"/>
          <w:lang w:eastAsia="ru-RU" w:bidi="ru-RU"/>
        </w:rPr>
        <w:t xml:space="preserve"> обслуживания от 05.10.2018г.</w:t>
      </w:r>
    </w:p>
    <w:p w:rsidR="003E40CD" w:rsidRPr="003F5C30" w:rsidRDefault="00BF7B66" w:rsidP="00BF7B66">
      <w:pPr>
        <w:tabs>
          <w:tab w:val="left" w:pos="284"/>
        </w:tabs>
        <w:spacing w:line="276" w:lineRule="auto"/>
        <w:ind w:left="284" w:hanging="284"/>
        <w:jc w:val="both"/>
        <w:rPr>
          <w:rFonts w:cs="Times New Roman"/>
        </w:rPr>
      </w:pPr>
      <w:r w:rsidRPr="003F5C30">
        <w:rPr>
          <w:rFonts w:cs="Times New Roman"/>
          <w:color w:val="000000"/>
          <w:lang w:eastAsia="ru-RU" w:bidi="ru-RU"/>
        </w:rPr>
        <w:t xml:space="preserve">9. </w:t>
      </w:r>
      <w:r w:rsidR="00AA78EC" w:rsidRPr="003F5C30">
        <w:rPr>
          <w:rFonts w:cs="Times New Roman"/>
          <w:color w:val="000000"/>
          <w:lang w:eastAsia="ru-RU" w:bidi="ru-RU"/>
        </w:rPr>
        <w:t xml:space="preserve">Учреждением принято к сведению, что </w:t>
      </w:r>
      <w:r w:rsidR="003E40CD" w:rsidRPr="003F5C30">
        <w:rPr>
          <w:rFonts w:cs="Times New Roman"/>
          <w:color w:val="000000"/>
          <w:lang w:eastAsia="ru-RU" w:bidi="ru-RU"/>
        </w:rPr>
        <w:t>договоры аренды имущества, закрепленного за Учреждением в</w:t>
      </w:r>
      <w:r w:rsidR="00AA78EC" w:rsidRPr="003F5C30">
        <w:rPr>
          <w:rFonts w:cs="Times New Roman"/>
          <w:color w:val="000000"/>
          <w:lang w:eastAsia="ru-RU" w:bidi="ru-RU"/>
        </w:rPr>
        <w:t xml:space="preserve"> </w:t>
      </w:r>
      <w:r w:rsidR="003E40CD" w:rsidRPr="003F5C30">
        <w:rPr>
          <w:rFonts w:cs="Times New Roman"/>
          <w:color w:val="000000"/>
          <w:lang w:eastAsia="ru-RU" w:bidi="ru-RU"/>
        </w:rPr>
        <w:t>оперативно</w:t>
      </w:r>
      <w:r w:rsidR="00AA78EC" w:rsidRPr="003F5C30">
        <w:rPr>
          <w:rFonts w:cs="Times New Roman"/>
          <w:color w:val="000000"/>
          <w:lang w:eastAsia="ru-RU" w:bidi="ru-RU"/>
        </w:rPr>
        <w:t>м</w:t>
      </w:r>
      <w:r w:rsidR="003E40CD" w:rsidRPr="003F5C30">
        <w:rPr>
          <w:rFonts w:cs="Times New Roman"/>
          <w:color w:val="000000"/>
          <w:lang w:eastAsia="ru-RU" w:bidi="ru-RU"/>
        </w:rPr>
        <w:t xml:space="preserve"> управление, </w:t>
      </w:r>
      <w:r w:rsidR="003E2459" w:rsidRPr="003F5C30">
        <w:rPr>
          <w:rFonts w:cs="Times New Roman"/>
          <w:color w:val="000000"/>
          <w:lang w:eastAsia="ru-RU" w:bidi="ru-RU"/>
        </w:rPr>
        <w:t xml:space="preserve">необходимо </w:t>
      </w:r>
      <w:r w:rsidR="003E40CD" w:rsidRPr="003F5C30">
        <w:rPr>
          <w:rFonts w:cs="Times New Roman"/>
          <w:color w:val="000000"/>
          <w:lang w:eastAsia="ru-RU" w:bidi="ru-RU"/>
        </w:rPr>
        <w:t>заключать от имени арендодателя в соответствии с п.4</w:t>
      </w:r>
      <w:r w:rsidR="00AA78EC" w:rsidRPr="003F5C30">
        <w:rPr>
          <w:rFonts w:cs="Times New Roman"/>
          <w:color w:val="000000"/>
          <w:lang w:eastAsia="ru-RU" w:bidi="ru-RU"/>
        </w:rPr>
        <w:t xml:space="preserve"> </w:t>
      </w:r>
      <w:r w:rsidR="003E40CD" w:rsidRPr="003F5C30">
        <w:rPr>
          <w:rFonts w:cs="Times New Roman"/>
          <w:color w:val="000000"/>
          <w:lang w:eastAsia="ru-RU" w:bidi="ru-RU"/>
        </w:rPr>
        <w:t>Положения «О порядке предоставления в аренду имущества, находящегося в</w:t>
      </w:r>
      <w:r w:rsidR="00AA78EC" w:rsidRPr="003F5C30">
        <w:rPr>
          <w:rFonts w:cs="Times New Roman"/>
          <w:color w:val="000000"/>
          <w:lang w:eastAsia="ru-RU" w:bidi="ru-RU"/>
        </w:rPr>
        <w:t xml:space="preserve"> собственности МГО».</w:t>
      </w:r>
    </w:p>
    <w:p w:rsidR="00EE16FA" w:rsidRPr="003F5C30" w:rsidRDefault="00BF7B66" w:rsidP="00E30100">
      <w:pPr>
        <w:pStyle w:val="a6"/>
        <w:tabs>
          <w:tab w:val="left" w:pos="142"/>
        </w:tabs>
        <w:spacing w:after="0"/>
        <w:ind w:left="426" w:hanging="426"/>
        <w:jc w:val="both"/>
        <w:rPr>
          <w:rFonts w:ascii="Times New Roman" w:hAnsi="Times New Roman" w:cs="Times New Roman"/>
          <w:color w:val="000000"/>
          <w:sz w:val="24"/>
          <w:szCs w:val="24"/>
          <w:lang w:eastAsia="ru-RU" w:bidi="ru-RU"/>
        </w:rPr>
      </w:pPr>
      <w:r w:rsidRPr="003F5C30">
        <w:rPr>
          <w:rFonts w:ascii="Times New Roman" w:hAnsi="Times New Roman" w:cs="Times New Roman"/>
          <w:color w:val="000000"/>
          <w:sz w:val="24"/>
          <w:szCs w:val="24"/>
          <w:lang w:eastAsia="ru-RU" w:bidi="ru-RU"/>
        </w:rPr>
        <w:t>10</w:t>
      </w:r>
      <w:r w:rsidR="00291B8E" w:rsidRPr="003F5C30">
        <w:rPr>
          <w:rFonts w:ascii="Times New Roman" w:hAnsi="Times New Roman" w:cs="Times New Roman"/>
          <w:color w:val="000000"/>
          <w:sz w:val="24"/>
          <w:szCs w:val="24"/>
          <w:lang w:eastAsia="ru-RU" w:bidi="ru-RU"/>
        </w:rPr>
        <w:t xml:space="preserve">. </w:t>
      </w:r>
      <w:r w:rsidR="00F116B3" w:rsidRPr="003F5C30">
        <w:rPr>
          <w:rFonts w:ascii="Times New Roman" w:hAnsi="Times New Roman" w:cs="Times New Roman"/>
          <w:color w:val="000000"/>
          <w:sz w:val="24"/>
          <w:szCs w:val="24"/>
          <w:lang w:eastAsia="ru-RU" w:bidi="ru-RU"/>
        </w:rPr>
        <w:t xml:space="preserve">С главным бухгалтером МБОУ «СОШ № 13» им. Д.И. Кашигина» проведена профилактическая беседа с целью недопущения </w:t>
      </w:r>
      <w:r w:rsidR="006B2EB6" w:rsidRPr="003F5C30">
        <w:rPr>
          <w:rFonts w:ascii="Times New Roman" w:hAnsi="Times New Roman" w:cs="Times New Roman"/>
          <w:color w:val="000000"/>
          <w:sz w:val="24"/>
          <w:szCs w:val="24"/>
          <w:lang w:eastAsia="ru-RU" w:bidi="ru-RU"/>
        </w:rPr>
        <w:t xml:space="preserve">впредь </w:t>
      </w:r>
      <w:r w:rsidR="00F116B3" w:rsidRPr="003F5C30">
        <w:rPr>
          <w:rFonts w:ascii="Times New Roman" w:hAnsi="Times New Roman" w:cs="Times New Roman"/>
          <w:color w:val="000000"/>
          <w:sz w:val="24"/>
          <w:szCs w:val="24"/>
          <w:lang w:eastAsia="ru-RU" w:bidi="ru-RU"/>
        </w:rPr>
        <w:t>подобных нарушений в работе.</w:t>
      </w:r>
    </w:p>
    <w:p w:rsidR="00AD15EB" w:rsidRPr="003F5C30" w:rsidRDefault="00BF7B66" w:rsidP="00E30100">
      <w:pPr>
        <w:spacing w:line="276" w:lineRule="auto"/>
        <w:ind w:left="426" w:hanging="426"/>
        <w:jc w:val="both"/>
        <w:rPr>
          <w:color w:val="000000"/>
          <w:lang w:eastAsia="ru-RU" w:bidi="ru-RU"/>
        </w:rPr>
      </w:pPr>
      <w:r w:rsidRPr="003F5C30">
        <w:rPr>
          <w:color w:val="000000"/>
          <w:lang w:eastAsia="ru-RU" w:bidi="ru-RU"/>
        </w:rPr>
        <w:t>12</w:t>
      </w:r>
      <w:r w:rsidR="00AD15EB" w:rsidRPr="003F5C30">
        <w:rPr>
          <w:color w:val="000000"/>
          <w:lang w:eastAsia="ru-RU" w:bidi="ru-RU"/>
        </w:rPr>
        <w:t>. Полученное представление с нарушениями, выявленными в ходе проверки Счетной палатой</w:t>
      </w:r>
      <w:r w:rsidR="00FF0A87">
        <w:rPr>
          <w:color w:val="000000"/>
          <w:lang w:eastAsia="ru-RU" w:bidi="ru-RU"/>
        </w:rPr>
        <w:t>,</w:t>
      </w:r>
      <w:r w:rsidR="00AD15EB" w:rsidRPr="003F5C30">
        <w:rPr>
          <w:color w:val="000000"/>
          <w:lang w:eastAsia="ru-RU" w:bidi="ru-RU"/>
        </w:rPr>
        <w:t xml:space="preserve"> </w:t>
      </w:r>
      <w:r w:rsidR="00AD15EB" w:rsidRPr="00EE05EA">
        <w:rPr>
          <w:color w:val="000000"/>
          <w:lang w:eastAsia="ru-RU" w:bidi="ru-RU"/>
        </w:rPr>
        <w:t xml:space="preserve">будет </w:t>
      </w:r>
      <w:r w:rsidR="00AD15EB" w:rsidRPr="00EE05EA">
        <w:rPr>
          <w:rFonts w:eastAsiaTheme="minorHAnsi" w:cs="Times New Roman"/>
          <w:color w:val="000000"/>
          <w:kern w:val="0"/>
          <w:lang w:eastAsia="ru-RU" w:bidi="ru-RU"/>
        </w:rPr>
        <w:t>доведено до сведения руководителей</w:t>
      </w:r>
      <w:r w:rsidR="00AD15EB" w:rsidRPr="00EE05EA">
        <w:rPr>
          <w:color w:val="000000"/>
          <w:lang w:eastAsia="ru-RU" w:bidi="ru-RU"/>
        </w:rPr>
        <w:t xml:space="preserve"> на общем собрании директоров общеобразовательных организаций в июне 2018 года.</w:t>
      </w:r>
    </w:p>
    <w:p w:rsidR="00F33672" w:rsidRPr="003F5C30" w:rsidRDefault="00F33672" w:rsidP="00E30100">
      <w:pPr>
        <w:spacing w:line="276" w:lineRule="auto"/>
        <w:ind w:left="426" w:hanging="426"/>
        <w:jc w:val="both"/>
        <w:rPr>
          <w:rFonts w:cs="Times New Roman"/>
        </w:rPr>
      </w:pPr>
      <w:r w:rsidRPr="003F5C30">
        <w:rPr>
          <w:rFonts w:cs="Times New Roman"/>
          <w:color w:val="000000"/>
          <w:lang w:eastAsia="ru-RU" w:bidi="ru-RU"/>
        </w:rPr>
        <w:t>10. Проведена служебная проверка, по результатам которой приказом директора МКУ МГО «Образование» от 10.07.18г. № 497-1 директор учреждения за выявленные в ходе проверки Счетной палатой нарушения привлечен к дисциплинарной ответственности (в виде замечания).</w:t>
      </w:r>
    </w:p>
    <w:p w:rsidR="00F33672" w:rsidRPr="003F5C30" w:rsidRDefault="00F33672" w:rsidP="00E30100">
      <w:pPr>
        <w:spacing w:line="276" w:lineRule="auto"/>
        <w:ind w:left="426" w:hanging="426"/>
        <w:jc w:val="both"/>
        <w:rPr>
          <w:color w:val="000000"/>
          <w:lang w:eastAsia="ru-RU" w:bidi="ru-RU"/>
        </w:rPr>
      </w:pPr>
      <w:r w:rsidRPr="003F5C30">
        <w:rPr>
          <w:color w:val="000000"/>
          <w:lang w:eastAsia="ru-RU" w:bidi="ru-RU"/>
        </w:rPr>
        <w:t>11.</w:t>
      </w:r>
      <w:r w:rsidRPr="003F5C30">
        <w:rPr>
          <w:color w:val="000000"/>
          <w:lang w:eastAsia="ru-RU" w:bidi="ru-RU"/>
        </w:rPr>
        <w:tab/>
        <w:t xml:space="preserve"> На основании Решения балансовой комиссии от 17.10.18г. № 775 принято решение о снижении выплаты стимулирующего характера директору учреждения на 10 %.</w:t>
      </w:r>
    </w:p>
    <w:p w:rsidR="00B2583F" w:rsidRPr="003F5C30" w:rsidRDefault="00B2583F" w:rsidP="00B2583F">
      <w:pPr>
        <w:pStyle w:val="a6"/>
        <w:tabs>
          <w:tab w:val="left" w:pos="1562"/>
        </w:tabs>
        <w:spacing w:after="0"/>
        <w:ind w:left="0" w:firstLine="709"/>
        <w:jc w:val="both"/>
        <w:rPr>
          <w:rFonts w:ascii="Times New Roman" w:hAnsi="Times New Roman" w:cs="Times New Roman"/>
          <w:sz w:val="24"/>
          <w:szCs w:val="24"/>
        </w:rPr>
      </w:pPr>
      <w:r w:rsidRPr="003F5C30">
        <w:rPr>
          <w:rFonts w:ascii="Times New Roman" w:hAnsi="Times New Roman" w:cs="Times New Roman"/>
          <w:sz w:val="24"/>
          <w:szCs w:val="24"/>
        </w:rPr>
        <w:t xml:space="preserve">По итогам рассмотрения протокола об административном правонарушении по ч. 1 ст. 15.11. КоАП РФ главный бухгалтер </w:t>
      </w:r>
      <w:r w:rsidRPr="003F5C30">
        <w:rPr>
          <w:rFonts w:ascii="Times New Roman" w:hAnsi="Times New Roman" w:cs="Times New Roman"/>
          <w:color w:val="000000"/>
          <w:sz w:val="24"/>
          <w:szCs w:val="24"/>
          <w:lang w:eastAsia="ru-RU" w:bidi="ru-RU"/>
        </w:rPr>
        <w:t xml:space="preserve">МБОУ «СОШ № 13» им. Д.И. Кашигина» </w:t>
      </w:r>
      <w:r w:rsidRPr="003F5C30">
        <w:rPr>
          <w:rFonts w:ascii="Times New Roman" w:hAnsi="Times New Roman" w:cs="Times New Roman"/>
          <w:sz w:val="24"/>
          <w:szCs w:val="24"/>
        </w:rPr>
        <w:t xml:space="preserve">МГО признан виновным и ему назначено </w:t>
      </w:r>
      <w:r w:rsidRPr="003F5C30">
        <w:rPr>
          <w:rFonts w:ascii="Times New Roman" w:hAnsi="Times New Roman" w:cs="Times New Roman"/>
          <w:color w:val="000000"/>
          <w:sz w:val="24"/>
          <w:szCs w:val="24"/>
          <w:lang w:eastAsia="ru-RU" w:bidi="ru-RU"/>
        </w:rPr>
        <w:t>наказание в виде административного штрафа в размере 5</w:t>
      </w:r>
      <w:r w:rsidR="004A0F8B" w:rsidRPr="003F5C30">
        <w:rPr>
          <w:rFonts w:ascii="Times New Roman" w:hAnsi="Times New Roman" w:cs="Times New Roman"/>
          <w:color w:val="000000"/>
          <w:sz w:val="24"/>
          <w:szCs w:val="24"/>
          <w:lang w:eastAsia="ru-RU" w:bidi="ru-RU"/>
        </w:rPr>
        <w:t>,0 тыс.</w:t>
      </w:r>
      <w:r w:rsidRPr="003F5C30">
        <w:rPr>
          <w:rFonts w:ascii="Times New Roman" w:hAnsi="Times New Roman" w:cs="Times New Roman"/>
          <w:color w:val="000000"/>
          <w:sz w:val="24"/>
          <w:szCs w:val="24"/>
          <w:lang w:eastAsia="ru-RU" w:bidi="ru-RU"/>
        </w:rPr>
        <w:t>руб</w:t>
      </w:r>
      <w:r w:rsidR="004A0F8B" w:rsidRPr="003F5C30">
        <w:rPr>
          <w:rFonts w:ascii="Times New Roman" w:hAnsi="Times New Roman" w:cs="Times New Roman"/>
          <w:color w:val="000000"/>
          <w:sz w:val="24"/>
          <w:szCs w:val="24"/>
          <w:lang w:eastAsia="ru-RU" w:bidi="ru-RU"/>
        </w:rPr>
        <w:t>.</w:t>
      </w:r>
      <w:r w:rsidRPr="003F5C30">
        <w:rPr>
          <w:rFonts w:ascii="Times New Roman" w:hAnsi="Times New Roman" w:cs="Times New Roman"/>
          <w:color w:val="000000"/>
          <w:sz w:val="24"/>
          <w:szCs w:val="24"/>
          <w:lang w:eastAsia="ru-RU" w:bidi="ru-RU"/>
        </w:rPr>
        <w:t xml:space="preserve"> </w:t>
      </w:r>
      <w:r w:rsidRPr="003F5C30">
        <w:rPr>
          <w:rFonts w:ascii="Times New Roman" w:hAnsi="Times New Roman" w:cs="Times New Roman"/>
          <w:sz w:val="24"/>
          <w:szCs w:val="24"/>
        </w:rPr>
        <w:t>(</w:t>
      </w:r>
      <w:r w:rsidR="0005357F" w:rsidRPr="003F5C30">
        <w:rPr>
          <w:rFonts w:ascii="Times New Roman" w:hAnsi="Times New Roman" w:cs="Times New Roman"/>
          <w:sz w:val="24"/>
          <w:szCs w:val="24"/>
        </w:rPr>
        <w:t>П</w:t>
      </w:r>
      <w:r w:rsidRPr="003F5C30">
        <w:rPr>
          <w:rFonts w:ascii="Times New Roman" w:hAnsi="Times New Roman" w:cs="Times New Roman"/>
          <w:sz w:val="24"/>
          <w:szCs w:val="24"/>
        </w:rPr>
        <w:t>остановление мирового судьи судебного участка № 4 г. Миасса Челябинской области от 18.06.18г.).</w:t>
      </w:r>
    </w:p>
    <w:p w:rsidR="00F4364F" w:rsidRPr="003F5C30" w:rsidRDefault="00F4364F" w:rsidP="00F4364F">
      <w:pPr>
        <w:pStyle w:val="a6"/>
        <w:tabs>
          <w:tab w:val="left" w:pos="142"/>
        </w:tabs>
        <w:spacing w:after="0"/>
        <w:ind w:left="0" w:firstLine="709"/>
        <w:jc w:val="both"/>
        <w:rPr>
          <w:rFonts w:ascii="Times New Roman" w:hAnsi="Times New Roman" w:cs="Times New Roman"/>
          <w:sz w:val="24"/>
          <w:szCs w:val="24"/>
        </w:rPr>
      </w:pPr>
      <w:r w:rsidRPr="003F5C30">
        <w:rPr>
          <w:rFonts w:ascii="Times New Roman" w:hAnsi="Times New Roman" w:cs="Times New Roman"/>
          <w:sz w:val="24"/>
          <w:szCs w:val="24"/>
        </w:rPr>
        <w:t>Согласно представленной информации Прокуратурой г. М</w:t>
      </w:r>
      <w:r w:rsidR="00157355" w:rsidRPr="003F5C30">
        <w:rPr>
          <w:rFonts w:ascii="Times New Roman" w:hAnsi="Times New Roman" w:cs="Times New Roman"/>
          <w:sz w:val="24"/>
          <w:szCs w:val="24"/>
        </w:rPr>
        <w:t>иасса (от 11.07.18г. № 20-2018)</w:t>
      </w:r>
      <w:r w:rsidRPr="003F5C30">
        <w:rPr>
          <w:rFonts w:ascii="Times New Roman" w:hAnsi="Times New Roman" w:cs="Times New Roman"/>
          <w:sz w:val="24"/>
          <w:szCs w:val="24"/>
        </w:rPr>
        <w:t xml:space="preserve"> по итогам рассмотрения материалов проверки меры прокурорского реагирования не применялись.</w:t>
      </w:r>
    </w:p>
    <w:p w:rsidR="00EA6226" w:rsidRPr="003F5C30" w:rsidRDefault="00EA6226" w:rsidP="00EA6226">
      <w:pPr>
        <w:pStyle w:val="a6"/>
        <w:tabs>
          <w:tab w:val="left" w:pos="262"/>
        </w:tabs>
        <w:spacing w:after="0"/>
        <w:ind w:left="993" w:hanging="993"/>
        <w:jc w:val="center"/>
        <w:rPr>
          <w:rFonts w:ascii="Times New Roman" w:hAnsi="Times New Roman" w:cs="Times New Roman"/>
          <w:b/>
          <w:color w:val="000000"/>
          <w:sz w:val="24"/>
          <w:szCs w:val="24"/>
          <w:lang w:eastAsia="ru-RU" w:bidi="ru-RU"/>
        </w:rPr>
      </w:pPr>
      <w:r w:rsidRPr="003F5C30">
        <w:rPr>
          <w:rFonts w:ascii="Times New Roman" w:hAnsi="Times New Roman" w:cs="Times New Roman"/>
          <w:b/>
          <w:color w:val="000000"/>
          <w:sz w:val="24"/>
          <w:szCs w:val="24"/>
          <w:lang w:eastAsia="ru-RU" w:bidi="ru-RU"/>
        </w:rPr>
        <w:t>Представление от 16.05.</w:t>
      </w:r>
      <w:r w:rsidR="00893192">
        <w:rPr>
          <w:rFonts w:ascii="Times New Roman" w:hAnsi="Times New Roman" w:cs="Times New Roman"/>
          <w:b/>
          <w:color w:val="000000"/>
          <w:sz w:val="24"/>
          <w:szCs w:val="24"/>
          <w:lang w:eastAsia="ru-RU" w:bidi="ru-RU"/>
        </w:rPr>
        <w:t>20</w:t>
      </w:r>
      <w:r w:rsidRPr="003F5C30">
        <w:rPr>
          <w:rFonts w:ascii="Times New Roman" w:hAnsi="Times New Roman" w:cs="Times New Roman"/>
          <w:b/>
          <w:color w:val="000000"/>
          <w:sz w:val="24"/>
          <w:szCs w:val="24"/>
          <w:lang w:eastAsia="ru-RU" w:bidi="ru-RU"/>
        </w:rPr>
        <w:t>18 года № 14, 14/1</w:t>
      </w:r>
    </w:p>
    <w:p w:rsidR="00EA6226" w:rsidRPr="003F5C30" w:rsidRDefault="00EA6226" w:rsidP="006E79D9">
      <w:pPr>
        <w:pStyle w:val="a6"/>
        <w:tabs>
          <w:tab w:val="left" w:pos="1562"/>
        </w:tabs>
        <w:spacing w:after="0"/>
        <w:ind w:left="0" w:firstLine="709"/>
        <w:jc w:val="center"/>
        <w:rPr>
          <w:rFonts w:ascii="Times New Roman" w:hAnsi="Times New Roman" w:cs="Times New Roman"/>
          <w:sz w:val="24"/>
          <w:szCs w:val="24"/>
        </w:rPr>
      </w:pPr>
      <w:r w:rsidRPr="003F5C30">
        <w:rPr>
          <w:rFonts w:ascii="Times New Roman" w:hAnsi="Times New Roman" w:cs="Times New Roman"/>
          <w:sz w:val="24"/>
          <w:szCs w:val="24"/>
        </w:rPr>
        <w:t>(</w:t>
      </w:r>
      <w:r w:rsidRPr="003F5C30">
        <w:rPr>
          <w:rFonts w:ascii="Times New Roman" w:hAnsi="Times New Roman"/>
          <w:color w:val="000000"/>
          <w:sz w:val="24"/>
          <w:szCs w:val="24"/>
        </w:rPr>
        <w:t>Проверка соблюдения установленного порядка управления и распоряжения имуществом, находящимся в муниципальной собственности, закрепленным в хозяйственное ведение</w:t>
      </w:r>
      <w:r w:rsidR="006E79D9" w:rsidRPr="003F5C30">
        <w:rPr>
          <w:rFonts w:ascii="Times New Roman" w:hAnsi="Times New Roman" w:cs="Times New Roman"/>
          <w:sz w:val="24"/>
          <w:szCs w:val="24"/>
        </w:rPr>
        <w:t xml:space="preserve"> МУП «Расчетный центр» МГО)</w:t>
      </w:r>
    </w:p>
    <w:p w:rsidR="006E79D9" w:rsidRPr="003F5C30" w:rsidRDefault="006E79D9" w:rsidP="00AD15EB">
      <w:pPr>
        <w:pStyle w:val="a6"/>
        <w:tabs>
          <w:tab w:val="left" w:pos="1562"/>
        </w:tabs>
        <w:spacing w:after="0"/>
        <w:ind w:left="284" w:firstLine="425"/>
        <w:jc w:val="both"/>
        <w:rPr>
          <w:rFonts w:ascii="Times New Roman" w:hAnsi="Times New Roman" w:cs="Times New Roman"/>
          <w:b/>
          <w:sz w:val="24"/>
          <w:szCs w:val="24"/>
        </w:rPr>
      </w:pPr>
      <w:r w:rsidRPr="003F5C30">
        <w:rPr>
          <w:rFonts w:ascii="Times New Roman" w:hAnsi="Times New Roman" w:cs="Times New Roman"/>
          <w:sz w:val="24"/>
          <w:szCs w:val="24"/>
        </w:rPr>
        <w:t>На основании Постановлений Администрации МГО:</w:t>
      </w:r>
    </w:p>
    <w:p w:rsidR="006E79D9" w:rsidRPr="003F5C30" w:rsidRDefault="006E79D9" w:rsidP="00AD15EB">
      <w:pPr>
        <w:pStyle w:val="a6"/>
        <w:tabs>
          <w:tab w:val="left" w:pos="1562"/>
        </w:tabs>
        <w:spacing w:after="0"/>
        <w:ind w:left="142" w:hanging="142"/>
        <w:jc w:val="both"/>
        <w:rPr>
          <w:rFonts w:ascii="Times New Roman" w:hAnsi="Times New Roman" w:cs="Times New Roman"/>
          <w:b/>
          <w:sz w:val="24"/>
          <w:szCs w:val="24"/>
        </w:rPr>
      </w:pPr>
      <w:r w:rsidRPr="003F5C30">
        <w:rPr>
          <w:rFonts w:ascii="Times New Roman" w:hAnsi="Times New Roman" w:cs="Times New Roman"/>
          <w:sz w:val="24"/>
          <w:szCs w:val="24"/>
        </w:rPr>
        <w:t xml:space="preserve">- от 11.05.18г. № 2129, № 2130 приняты в муниципальную собственность 12 объектов имущества общей стоимостью </w:t>
      </w:r>
      <w:r w:rsidRPr="003F5C30">
        <w:rPr>
          <w:rFonts w:ascii="Times New Roman" w:hAnsi="Times New Roman" w:cs="Times New Roman"/>
          <w:b/>
          <w:sz w:val="24"/>
          <w:szCs w:val="24"/>
        </w:rPr>
        <w:t>166,8 тыс.руб.</w:t>
      </w:r>
      <w:r w:rsidR="006B2EB6" w:rsidRPr="003F5C30">
        <w:rPr>
          <w:rFonts w:ascii="Times New Roman" w:hAnsi="Times New Roman" w:cs="Times New Roman"/>
          <w:sz w:val="24"/>
          <w:szCs w:val="24"/>
        </w:rPr>
        <w:t>;</w:t>
      </w:r>
    </w:p>
    <w:p w:rsidR="00AD15EB" w:rsidRPr="003F5C30" w:rsidRDefault="00AD15EB" w:rsidP="00AD15EB">
      <w:pPr>
        <w:pStyle w:val="a6"/>
        <w:tabs>
          <w:tab w:val="left" w:pos="1562"/>
        </w:tabs>
        <w:spacing w:after="0"/>
        <w:ind w:left="142" w:hanging="142"/>
        <w:jc w:val="both"/>
        <w:rPr>
          <w:rFonts w:ascii="Times New Roman" w:hAnsi="Times New Roman" w:cs="Times New Roman"/>
          <w:sz w:val="24"/>
          <w:szCs w:val="24"/>
        </w:rPr>
      </w:pPr>
      <w:r w:rsidRPr="003F5C30">
        <w:rPr>
          <w:rFonts w:ascii="Times New Roman" w:hAnsi="Times New Roman" w:cs="Times New Roman"/>
          <w:sz w:val="24"/>
          <w:szCs w:val="24"/>
        </w:rPr>
        <w:t xml:space="preserve">- от 11.05.18г. № 2131 в сумме </w:t>
      </w:r>
      <w:r w:rsidRPr="003F5C30">
        <w:rPr>
          <w:rFonts w:ascii="Times New Roman" w:hAnsi="Times New Roman" w:cs="Times New Roman"/>
          <w:b/>
          <w:sz w:val="24"/>
          <w:szCs w:val="24"/>
        </w:rPr>
        <w:t>2,9 тыс.руб.</w:t>
      </w:r>
      <w:r w:rsidRPr="003F5C30">
        <w:rPr>
          <w:rFonts w:ascii="Times New Roman" w:hAnsi="Times New Roman" w:cs="Times New Roman"/>
          <w:sz w:val="24"/>
          <w:szCs w:val="24"/>
        </w:rPr>
        <w:t xml:space="preserve"> внесены изменения в Реестр имущества МГО</w:t>
      </w:r>
      <w:r w:rsidR="003817EA" w:rsidRPr="003F5C30">
        <w:rPr>
          <w:rFonts w:ascii="Times New Roman" w:hAnsi="Times New Roman" w:cs="Times New Roman"/>
          <w:sz w:val="24"/>
          <w:szCs w:val="24"/>
        </w:rPr>
        <w:t>;</w:t>
      </w:r>
    </w:p>
    <w:p w:rsidR="00AD15EB" w:rsidRPr="003F5C30" w:rsidRDefault="00AD15EB" w:rsidP="00AD15EB">
      <w:pPr>
        <w:pStyle w:val="a6"/>
        <w:tabs>
          <w:tab w:val="left" w:pos="1562"/>
        </w:tabs>
        <w:spacing w:after="0"/>
        <w:ind w:left="142" w:hanging="142"/>
        <w:jc w:val="both"/>
        <w:rPr>
          <w:rFonts w:ascii="Times New Roman" w:hAnsi="Times New Roman" w:cs="Times New Roman"/>
          <w:sz w:val="24"/>
          <w:szCs w:val="24"/>
        </w:rPr>
      </w:pPr>
      <w:r w:rsidRPr="003F5C30">
        <w:rPr>
          <w:rFonts w:ascii="Times New Roman" w:hAnsi="Times New Roman" w:cs="Times New Roman"/>
          <w:sz w:val="24"/>
          <w:szCs w:val="24"/>
        </w:rPr>
        <w:lastRenderedPageBreak/>
        <w:t>- от 28.05.18г. № 2379 внесены изменения в постановление о закреплении имущества за предпри</w:t>
      </w:r>
      <w:r w:rsidR="006B2EB6" w:rsidRPr="003F5C30">
        <w:rPr>
          <w:rFonts w:ascii="Times New Roman" w:hAnsi="Times New Roman" w:cs="Times New Roman"/>
          <w:sz w:val="24"/>
          <w:szCs w:val="24"/>
        </w:rPr>
        <w:t>ятием в части площади помещения;</w:t>
      </w:r>
    </w:p>
    <w:p w:rsidR="00EA6226" w:rsidRPr="003F5C30" w:rsidRDefault="006E79D9" w:rsidP="00AD15EB">
      <w:pPr>
        <w:pStyle w:val="a6"/>
        <w:tabs>
          <w:tab w:val="left" w:pos="1562"/>
        </w:tabs>
        <w:spacing w:after="0"/>
        <w:ind w:left="142" w:hanging="142"/>
        <w:jc w:val="both"/>
        <w:rPr>
          <w:rFonts w:ascii="Times New Roman" w:hAnsi="Times New Roman" w:cs="Times New Roman"/>
          <w:sz w:val="24"/>
          <w:szCs w:val="24"/>
        </w:rPr>
      </w:pPr>
      <w:r w:rsidRPr="003F5C30">
        <w:rPr>
          <w:rFonts w:ascii="Times New Roman" w:hAnsi="Times New Roman" w:cs="Times New Roman"/>
          <w:sz w:val="24"/>
          <w:szCs w:val="24"/>
        </w:rPr>
        <w:t xml:space="preserve">- от 28.05.18г. № 2380 имущество стоимостью </w:t>
      </w:r>
      <w:r w:rsidRPr="003F5C30">
        <w:rPr>
          <w:rFonts w:ascii="Times New Roman" w:hAnsi="Times New Roman" w:cs="Times New Roman"/>
          <w:b/>
          <w:sz w:val="24"/>
          <w:szCs w:val="24"/>
        </w:rPr>
        <w:t>55,3 тыс.руб.</w:t>
      </w:r>
      <w:r w:rsidRPr="003F5C30">
        <w:rPr>
          <w:rFonts w:ascii="Times New Roman" w:hAnsi="Times New Roman" w:cs="Times New Roman"/>
          <w:sz w:val="24"/>
          <w:szCs w:val="24"/>
        </w:rPr>
        <w:t xml:space="preserve"> принято в муниципальную собственность и закреплено в хозяйственное ведение </w:t>
      </w:r>
      <w:r w:rsidR="00AD15EB" w:rsidRPr="003F5C30">
        <w:rPr>
          <w:rFonts w:ascii="Times New Roman" w:hAnsi="Times New Roman" w:cs="Times New Roman"/>
          <w:sz w:val="24"/>
          <w:szCs w:val="24"/>
        </w:rPr>
        <w:t>предприятия.</w:t>
      </w:r>
    </w:p>
    <w:p w:rsidR="002A3F4E" w:rsidRPr="003F5C30" w:rsidRDefault="002A3F4E" w:rsidP="002A3F4E">
      <w:pPr>
        <w:pStyle w:val="a6"/>
        <w:tabs>
          <w:tab w:val="left" w:pos="262"/>
        </w:tabs>
        <w:spacing w:after="0"/>
        <w:ind w:left="993" w:hanging="993"/>
        <w:jc w:val="center"/>
        <w:rPr>
          <w:rFonts w:ascii="Times New Roman" w:hAnsi="Times New Roman" w:cs="Times New Roman"/>
          <w:b/>
          <w:color w:val="000000"/>
          <w:sz w:val="24"/>
          <w:szCs w:val="24"/>
          <w:lang w:eastAsia="ru-RU" w:bidi="ru-RU"/>
        </w:rPr>
      </w:pPr>
      <w:r w:rsidRPr="003F5C30">
        <w:rPr>
          <w:rFonts w:ascii="Times New Roman" w:hAnsi="Times New Roman" w:cs="Times New Roman"/>
          <w:b/>
          <w:color w:val="000000"/>
          <w:sz w:val="24"/>
          <w:szCs w:val="24"/>
          <w:lang w:eastAsia="ru-RU" w:bidi="ru-RU"/>
        </w:rPr>
        <w:t>Представление от 29.05.</w:t>
      </w:r>
      <w:r w:rsidR="00893192">
        <w:rPr>
          <w:rFonts w:ascii="Times New Roman" w:hAnsi="Times New Roman" w:cs="Times New Roman"/>
          <w:b/>
          <w:color w:val="000000"/>
          <w:sz w:val="24"/>
          <w:szCs w:val="24"/>
          <w:lang w:eastAsia="ru-RU" w:bidi="ru-RU"/>
        </w:rPr>
        <w:t>20</w:t>
      </w:r>
      <w:r w:rsidRPr="003F5C30">
        <w:rPr>
          <w:rFonts w:ascii="Times New Roman" w:hAnsi="Times New Roman" w:cs="Times New Roman"/>
          <w:b/>
          <w:color w:val="000000"/>
          <w:sz w:val="24"/>
          <w:szCs w:val="24"/>
          <w:lang w:eastAsia="ru-RU" w:bidi="ru-RU"/>
        </w:rPr>
        <w:t>18 года № 15</w:t>
      </w:r>
    </w:p>
    <w:p w:rsidR="001A4BCD" w:rsidRPr="003F5C30" w:rsidRDefault="00231071" w:rsidP="00231071">
      <w:pPr>
        <w:tabs>
          <w:tab w:val="left" w:pos="1147"/>
        </w:tabs>
        <w:spacing w:line="276" w:lineRule="auto"/>
        <w:jc w:val="center"/>
        <w:rPr>
          <w:color w:val="000000"/>
        </w:rPr>
      </w:pPr>
      <w:r w:rsidRPr="003F5C30">
        <w:rPr>
          <w:color w:val="000000"/>
        </w:rPr>
        <w:t xml:space="preserve">(Проверка использование средств бюджета для муниципальных нужд в сфере городского хозяйства на МПП «Развитие улично-дорожной сети МГО», в части содержания </w:t>
      </w:r>
    </w:p>
    <w:p w:rsidR="00F116B3" w:rsidRPr="003F5C30" w:rsidRDefault="00231071" w:rsidP="00231071">
      <w:pPr>
        <w:tabs>
          <w:tab w:val="left" w:pos="1147"/>
        </w:tabs>
        <w:spacing w:line="276" w:lineRule="auto"/>
        <w:jc w:val="center"/>
        <w:rPr>
          <w:color w:val="000000"/>
        </w:rPr>
      </w:pPr>
      <w:r w:rsidRPr="003F5C30">
        <w:rPr>
          <w:color w:val="000000"/>
        </w:rPr>
        <w:t>и уборки дорог)</w:t>
      </w:r>
    </w:p>
    <w:p w:rsidR="001A4BCD" w:rsidRPr="003F5C30" w:rsidRDefault="001A4BCD" w:rsidP="001A4BCD">
      <w:pPr>
        <w:spacing w:line="276" w:lineRule="auto"/>
        <w:ind w:firstLine="709"/>
        <w:jc w:val="both"/>
        <w:rPr>
          <w:rFonts w:cs="Times New Roman"/>
        </w:rPr>
      </w:pPr>
      <w:r w:rsidRPr="003F5C30">
        <w:rPr>
          <w:rFonts w:cs="Times New Roman"/>
        </w:rPr>
        <w:t>В рамках устранений</w:t>
      </w:r>
      <w:r w:rsidR="006B2EB6" w:rsidRPr="003F5C30">
        <w:rPr>
          <w:rFonts w:cs="Times New Roman"/>
        </w:rPr>
        <w:t xml:space="preserve"> нарушений</w:t>
      </w:r>
      <w:r w:rsidR="00FF0A87">
        <w:rPr>
          <w:rFonts w:cs="Times New Roman"/>
        </w:rPr>
        <w:t>,</w:t>
      </w:r>
      <w:r w:rsidRPr="003F5C30">
        <w:rPr>
          <w:rFonts w:cs="Times New Roman"/>
        </w:rPr>
        <w:t xml:space="preserve"> выявленных Счетной палатой:</w:t>
      </w:r>
    </w:p>
    <w:p w:rsidR="00231071" w:rsidRPr="003F5C30" w:rsidRDefault="00231071" w:rsidP="001712FD">
      <w:pPr>
        <w:pStyle w:val="a6"/>
        <w:numPr>
          <w:ilvl w:val="0"/>
          <w:numId w:val="17"/>
        </w:numPr>
        <w:tabs>
          <w:tab w:val="left" w:pos="0"/>
        </w:tabs>
        <w:ind w:left="284" w:hanging="284"/>
        <w:jc w:val="both"/>
        <w:rPr>
          <w:rFonts w:ascii="Times New Roman" w:hAnsi="Times New Roman" w:cs="Times New Roman"/>
          <w:sz w:val="24"/>
          <w:szCs w:val="24"/>
        </w:rPr>
      </w:pPr>
      <w:r w:rsidRPr="003F5C30">
        <w:rPr>
          <w:rFonts w:ascii="Times New Roman" w:hAnsi="Times New Roman" w:cs="Times New Roman"/>
          <w:sz w:val="24"/>
          <w:szCs w:val="24"/>
        </w:rPr>
        <w:t>ООО «</w:t>
      </w:r>
      <w:proofErr w:type="spellStart"/>
      <w:r w:rsidRPr="003F5C30">
        <w:rPr>
          <w:rFonts w:ascii="Times New Roman" w:hAnsi="Times New Roman" w:cs="Times New Roman"/>
          <w:sz w:val="24"/>
          <w:szCs w:val="24"/>
        </w:rPr>
        <w:t>ФинИнвестплюс</w:t>
      </w:r>
      <w:proofErr w:type="spellEnd"/>
      <w:r w:rsidRPr="003F5C30">
        <w:rPr>
          <w:rFonts w:ascii="Times New Roman" w:hAnsi="Times New Roman" w:cs="Times New Roman"/>
          <w:sz w:val="24"/>
          <w:szCs w:val="24"/>
        </w:rPr>
        <w:t xml:space="preserve">» осуществил возврат денежных средств на общую сумму </w:t>
      </w:r>
      <w:r w:rsidRPr="003F5C30">
        <w:rPr>
          <w:rFonts w:ascii="Times New Roman" w:hAnsi="Times New Roman" w:cs="Times New Roman"/>
          <w:b/>
          <w:sz w:val="24"/>
          <w:szCs w:val="24"/>
        </w:rPr>
        <w:t>55,6 тыс.руб.</w:t>
      </w:r>
      <w:r w:rsidRPr="003F5C30">
        <w:rPr>
          <w:rFonts w:ascii="Times New Roman" w:hAnsi="Times New Roman" w:cs="Times New Roman"/>
          <w:sz w:val="24"/>
          <w:szCs w:val="24"/>
        </w:rPr>
        <w:t xml:space="preserve"> (ПП № 274 от 28.05.18г. на сумму 53,5 тыс.руб., ПП № 275 от 28.05.18г на сумму 2,1 тыс.руб.)</w:t>
      </w:r>
      <w:r w:rsidR="001A4BCD" w:rsidRPr="003F5C30">
        <w:rPr>
          <w:rFonts w:ascii="Times New Roman" w:hAnsi="Times New Roman" w:cs="Times New Roman"/>
          <w:sz w:val="24"/>
          <w:szCs w:val="24"/>
        </w:rPr>
        <w:t>.</w:t>
      </w:r>
    </w:p>
    <w:p w:rsidR="00231071" w:rsidRPr="003F5C30" w:rsidRDefault="00231071" w:rsidP="001712FD">
      <w:pPr>
        <w:pStyle w:val="a6"/>
        <w:numPr>
          <w:ilvl w:val="0"/>
          <w:numId w:val="17"/>
        </w:numPr>
        <w:tabs>
          <w:tab w:val="left" w:pos="0"/>
        </w:tabs>
        <w:ind w:left="284" w:hanging="284"/>
        <w:jc w:val="both"/>
        <w:rPr>
          <w:rFonts w:ascii="Times New Roman" w:hAnsi="Times New Roman" w:cs="Times New Roman"/>
          <w:sz w:val="24"/>
          <w:szCs w:val="24"/>
        </w:rPr>
      </w:pPr>
      <w:r w:rsidRPr="003F5C30">
        <w:rPr>
          <w:rFonts w:ascii="Times New Roman" w:hAnsi="Times New Roman" w:cs="Times New Roman"/>
          <w:sz w:val="24"/>
          <w:szCs w:val="24"/>
        </w:rPr>
        <w:t xml:space="preserve">ИП </w:t>
      </w:r>
      <w:proofErr w:type="spellStart"/>
      <w:r w:rsidRPr="003F5C30">
        <w:rPr>
          <w:rFonts w:ascii="Times New Roman" w:hAnsi="Times New Roman" w:cs="Times New Roman"/>
          <w:sz w:val="24"/>
          <w:szCs w:val="24"/>
        </w:rPr>
        <w:t>Батршин</w:t>
      </w:r>
      <w:proofErr w:type="spellEnd"/>
      <w:r w:rsidRPr="003F5C30">
        <w:rPr>
          <w:rFonts w:ascii="Times New Roman" w:hAnsi="Times New Roman" w:cs="Times New Roman"/>
          <w:sz w:val="24"/>
          <w:szCs w:val="24"/>
        </w:rPr>
        <w:t xml:space="preserve"> Б.Б. осуществил возврат денежных средств на общую сумму </w:t>
      </w:r>
      <w:r w:rsidRPr="003F5C30">
        <w:rPr>
          <w:rFonts w:ascii="Times New Roman" w:hAnsi="Times New Roman" w:cs="Times New Roman"/>
          <w:b/>
          <w:sz w:val="24"/>
          <w:szCs w:val="24"/>
        </w:rPr>
        <w:t>14,1 тыс.руб.</w:t>
      </w:r>
      <w:r w:rsidRPr="003F5C30">
        <w:rPr>
          <w:rFonts w:ascii="Times New Roman" w:hAnsi="Times New Roman" w:cs="Times New Roman"/>
          <w:sz w:val="24"/>
          <w:szCs w:val="24"/>
        </w:rPr>
        <w:t xml:space="preserve"> (ПП № </w:t>
      </w:r>
      <w:r w:rsidR="009247C1" w:rsidRPr="003F5C30">
        <w:rPr>
          <w:rFonts w:ascii="Times New Roman" w:hAnsi="Times New Roman" w:cs="Times New Roman"/>
          <w:sz w:val="24"/>
          <w:szCs w:val="24"/>
        </w:rPr>
        <w:t>65</w:t>
      </w:r>
      <w:r w:rsidRPr="003F5C30">
        <w:rPr>
          <w:rFonts w:ascii="Times New Roman" w:hAnsi="Times New Roman" w:cs="Times New Roman"/>
          <w:sz w:val="24"/>
          <w:szCs w:val="24"/>
        </w:rPr>
        <w:t xml:space="preserve"> от 28.05.18г.).</w:t>
      </w:r>
    </w:p>
    <w:p w:rsidR="001A4BCD" w:rsidRPr="003F5C30" w:rsidRDefault="001A4BCD" w:rsidP="001712FD">
      <w:pPr>
        <w:pStyle w:val="a6"/>
        <w:numPr>
          <w:ilvl w:val="0"/>
          <w:numId w:val="17"/>
        </w:numPr>
        <w:tabs>
          <w:tab w:val="left" w:pos="0"/>
        </w:tabs>
        <w:ind w:left="284" w:hanging="284"/>
        <w:jc w:val="both"/>
        <w:rPr>
          <w:rFonts w:ascii="Times New Roman" w:hAnsi="Times New Roman" w:cs="Times New Roman"/>
          <w:sz w:val="24"/>
          <w:szCs w:val="24"/>
        </w:rPr>
      </w:pPr>
      <w:r w:rsidRPr="003F5C30">
        <w:rPr>
          <w:rFonts w:ascii="Times New Roman" w:hAnsi="Times New Roman" w:cs="Times New Roman"/>
          <w:sz w:val="24"/>
          <w:szCs w:val="24"/>
        </w:rPr>
        <w:t xml:space="preserve">Произведен зачет объемов выполненных сверх плана работ по уборке грунтовых наносов в апреле 2018 года в счет выявленных невыполненных работ по муниципальному контракту № 0169300035817000496-0069378-01 от 20.12.17г. на сумму </w:t>
      </w:r>
      <w:r w:rsidRPr="003F5C30">
        <w:rPr>
          <w:rFonts w:ascii="Times New Roman" w:hAnsi="Times New Roman" w:cs="Times New Roman"/>
          <w:b/>
          <w:sz w:val="24"/>
          <w:szCs w:val="24"/>
        </w:rPr>
        <w:t>49,4 тыс.руб.</w:t>
      </w:r>
    </w:p>
    <w:p w:rsidR="00231071" w:rsidRPr="003F5C30" w:rsidRDefault="00231071" w:rsidP="001712FD">
      <w:pPr>
        <w:pStyle w:val="a6"/>
        <w:numPr>
          <w:ilvl w:val="0"/>
          <w:numId w:val="17"/>
        </w:numPr>
        <w:tabs>
          <w:tab w:val="left" w:pos="142"/>
        </w:tabs>
        <w:spacing w:after="0"/>
        <w:ind w:left="284" w:hanging="284"/>
        <w:jc w:val="both"/>
        <w:rPr>
          <w:rFonts w:ascii="Times New Roman" w:hAnsi="Times New Roman" w:cs="Times New Roman"/>
          <w:sz w:val="24"/>
          <w:szCs w:val="24"/>
        </w:rPr>
      </w:pPr>
      <w:r w:rsidRPr="003F5C30">
        <w:rPr>
          <w:rFonts w:ascii="Times New Roman" w:hAnsi="Times New Roman" w:cs="Times New Roman"/>
          <w:sz w:val="24"/>
          <w:szCs w:val="24"/>
        </w:rPr>
        <w:t>На основании Решения балансовой комиссии от 2</w:t>
      </w:r>
      <w:r w:rsidR="001A4BCD" w:rsidRPr="003F5C30">
        <w:rPr>
          <w:rFonts w:ascii="Times New Roman" w:hAnsi="Times New Roman" w:cs="Times New Roman"/>
          <w:sz w:val="24"/>
          <w:szCs w:val="24"/>
        </w:rPr>
        <w:t>7</w:t>
      </w:r>
      <w:r w:rsidRPr="003F5C30">
        <w:rPr>
          <w:rFonts w:ascii="Times New Roman" w:hAnsi="Times New Roman" w:cs="Times New Roman"/>
          <w:sz w:val="24"/>
          <w:szCs w:val="24"/>
        </w:rPr>
        <w:t>.0</w:t>
      </w:r>
      <w:r w:rsidR="001A4BCD" w:rsidRPr="003F5C30">
        <w:rPr>
          <w:rFonts w:ascii="Times New Roman" w:hAnsi="Times New Roman" w:cs="Times New Roman"/>
          <w:sz w:val="24"/>
          <w:szCs w:val="24"/>
        </w:rPr>
        <w:t>6</w:t>
      </w:r>
      <w:r w:rsidRPr="003F5C30">
        <w:rPr>
          <w:rFonts w:ascii="Times New Roman" w:hAnsi="Times New Roman" w:cs="Times New Roman"/>
          <w:sz w:val="24"/>
          <w:szCs w:val="24"/>
        </w:rPr>
        <w:t xml:space="preserve">.18г. № </w:t>
      </w:r>
      <w:r w:rsidR="001A4BCD" w:rsidRPr="003F5C30">
        <w:rPr>
          <w:rFonts w:ascii="Times New Roman" w:hAnsi="Times New Roman" w:cs="Times New Roman"/>
          <w:sz w:val="24"/>
          <w:szCs w:val="24"/>
        </w:rPr>
        <w:t>6</w:t>
      </w:r>
      <w:r w:rsidRPr="003F5C30">
        <w:rPr>
          <w:rFonts w:ascii="Times New Roman" w:hAnsi="Times New Roman" w:cs="Times New Roman"/>
          <w:sz w:val="24"/>
          <w:szCs w:val="24"/>
        </w:rPr>
        <w:t xml:space="preserve"> принято решение о снижении р</w:t>
      </w:r>
      <w:r w:rsidRPr="003F5C30">
        <w:rPr>
          <w:rFonts w:ascii="Times New Roman" w:hAnsi="Times New Roman" w:cs="Times New Roman"/>
          <w:color w:val="000000"/>
          <w:sz w:val="24"/>
          <w:szCs w:val="24"/>
          <w:lang w:eastAsia="ru-RU" w:bidi="ru-RU"/>
        </w:rPr>
        <w:t xml:space="preserve">азмера ежемесячного денежного поощрения на </w:t>
      </w:r>
      <w:r w:rsidR="001A4BCD" w:rsidRPr="003F5C30">
        <w:rPr>
          <w:rFonts w:ascii="Times New Roman" w:hAnsi="Times New Roman" w:cs="Times New Roman"/>
          <w:color w:val="000000"/>
          <w:sz w:val="24"/>
          <w:szCs w:val="24"/>
          <w:lang w:eastAsia="ru-RU" w:bidi="ru-RU"/>
        </w:rPr>
        <w:t xml:space="preserve">5 </w:t>
      </w:r>
      <w:r w:rsidRPr="003F5C30">
        <w:rPr>
          <w:rFonts w:ascii="Times New Roman" w:hAnsi="Times New Roman" w:cs="Times New Roman"/>
          <w:color w:val="000000"/>
          <w:sz w:val="24"/>
          <w:szCs w:val="24"/>
          <w:lang w:eastAsia="ru-RU" w:bidi="ru-RU"/>
        </w:rPr>
        <w:t xml:space="preserve">% старшему инженеру отдела организации коммунальной инфраструктуры Управления по ЖКХ, </w:t>
      </w:r>
      <w:proofErr w:type="spellStart"/>
      <w:r w:rsidRPr="003F5C30">
        <w:rPr>
          <w:rFonts w:ascii="Times New Roman" w:hAnsi="Times New Roman" w:cs="Times New Roman"/>
          <w:color w:val="000000"/>
          <w:sz w:val="24"/>
          <w:szCs w:val="24"/>
          <w:lang w:eastAsia="ru-RU" w:bidi="ru-RU"/>
        </w:rPr>
        <w:t>ЭиТ</w:t>
      </w:r>
      <w:proofErr w:type="spellEnd"/>
      <w:r w:rsidR="00CB7AD8" w:rsidRPr="003F5C30">
        <w:rPr>
          <w:rFonts w:ascii="Times New Roman" w:hAnsi="Times New Roman" w:cs="Times New Roman"/>
          <w:color w:val="000000"/>
          <w:sz w:val="24"/>
          <w:szCs w:val="24"/>
          <w:lang w:eastAsia="ru-RU" w:bidi="ru-RU"/>
        </w:rPr>
        <w:t xml:space="preserve"> </w:t>
      </w:r>
      <w:r w:rsidR="00CB7AD8" w:rsidRPr="003F5C30">
        <w:rPr>
          <w:rFonts w:ascii="Times New Roman" w:hAnsi="Times New Roman" w:cs="Times New Roman"/>
          <w:sz w:val="24"/>
          <w:szCs w:val="24"/>
        </w:rPr>
        <w:t>Администрации МГО</w:t>
      </w:r>
      <w:r w:rsidR="001A4BCD" w:rsidRPr="003F5C30">
        <w:rPr>
          <w:rFonts w:ascii="Times New Roman" w:hAnsi="Times New Roman" w:cs="Times New Roman"/>
          <w:color w:val="000000"/>
          <w:sz w:val="24"/>
          <w:szCs w:val="24"/>
          <w:lang w:eastAsia="ru-RU" w:bidi="ru-RU"/>
        </w:rPr>
        <w:t>.</w:t>
      </w:r>
    </w:p>
    <w:p w:rsidR="00F4364F" w:rsidRPr="003F5C30" w:rsidRDefault="00F4364F" w:rsidP="00F4364F">
      <w:pPr>
        <w:pStyle w:val="a6"/>
        <w:tabs>
          <w:tab w:val="left" w:pos="142"/>
        </w:tabs>
        <w:spacing w:after="0"/>
        <w:ind w:left="0" w:firstLine="709"/>
        <w:jc w:val="both"/>
        <w:rPr>
          <w:rFonts w:ascii="Times New Roman" w:hAnsi="Times New Roman" w:cs="Times New Roman"/>
          <w:sz w:val="24"/>
          <w:szCs w:val="24"/>
        </w:rPr>
      </w:pPr>
      <w:r w:rsidRPr="003F5C30">
        <w:rPr>
          <w:rFonts w:ascii="Times New Roman" w:hAnsi="Times New Roman" w:cs="Times New Roman"/>
          <w:sz w:val="24"/>
          <w:szCs w:val="24"/>
        </w:rPr>
        <w:t>Согласно представленной информации Прокуратурой г. Миасса (от 11.07.18г. № 20-2018) по итогам рассмотрения материалов проверки меры прокурорского реагирования не применялись.</w:t>
      </w:r>
    </w:p>
    <w:p w:rsidR="00231071" w:rsidRPr="003F5C30" w:rsidRDefault="002E4D25" w:rsidP="006A6CEB">
      <w:pPr>
        <w:pStyle w:val="a6"/>
        <w:tabs>
          <w:tab w:val="left" w:pos="262"/>
        </w:tabs>
        <w:spacing w:after="0"/>
        <w:ind w:left="993" w:hanging="993"/>
        <w:jc w:val="center"/>
        <w:rPr>
          <w:rFonts w:ascii="Times New Roman" w:hAnsi="Times New Roman" w:cs="Times New Roman"/>
          <w:b/>
          <w:color w:val="000000"/>
          <w:sz w:val="24"/>
          <w:szCs w:val="24"/>
          <w:lang w:eastAsia="ru-RU" w:bidi="ru-RU"/>
        </w:rPr>
      </w:pPr>
      <w:r w:rsidRPr="003F5C30">
        <w:rPr>
          <w:rFonts w:ascii="Times New Roman" w:hAnsi="Times New Roman" w:cs="Times New Roman"/>
          <w:b/>
          <w:color w:val="000000"/>
          <w:sz w:val="24"/>
          <w:szCs w:val="24"/>
          <w:lang w:eastAsia="ru-RU" w:bidi="ru-RU"/>
        </w:rPr>
        <w:t>Представление от 04.06.</w:t>
      </w:r>
      <w:r w:rsidR="00893192">
        <w:rPr>
          <w:rFonts w:ascii="Times New Roman" w:hAnsi="Times New Roman" w:cs="Times New Roman"/>
          <w:b/>
          <w:color w:val="000000"/>
          <w:sz w:val="24"/>
          <w:szCs w:val="24"/>
          <w:lang w:eastAsia="ru-RU" w:bidi="ru-RU"/>
        </w:rPr>
        <w:t>20</w:t>
      </w:r>
      <w:r w:rsidRPr="003F5C30">
        <w:rPr>
          <w:rFonts w:ascii="Times New Roman" w:hAnsi="Times New Roman" w:cs="Times New Roman"/>
          <w:b/>
          <w:color w:val="000000"/>
          <w:sz w:val="24"/>
          <w:szCs w:val="24"/>
          <w:lang w:eastAsia="ru-RU" w:bidi="ru-RU"/>
        </w:rPr>
        <w:t>18 года № 16</w:t>
      </w:r>
    </w:p>
    <w:p w:rsidR="00231071" w:rsidRPr="003F5C30" w:rsidRDefault="002E4D25" w:rsidP="006A6CEB">
      <w:pPr>
        <w:tabs>
          <w:tab w:val="left" w:pos="1147"/>
        </w:tabs>
        <w:spacing w:line="276" w:lineRule="auto"/>
        <w:jc w:val="center"/>
        <w:rPr>
          <w:color w:val="000000"/>
        </w:rPr>
      </w:pPr>
      <w:r w:rsidRPr="003F5C30">
        <w:rPr>
          <w:color w:val="000000"/>
        </w:rPr>
        <w:t>(Анализ расходов на обеспечение выполнения функций МКУ МГО «Образование»)</w:t>
      </w:r>
    </w:p>
    <w:p w:rsidR="008964BC" w:rsidRPr="003F5C30" w:rsidRDefault="008964BC" w:rsidP="006A6CEB">
      <w:pPr>
        <w:tabs>
          <w:tab w:val="left" w:pos="1139"/>
        </w:tabs>
        <w:suppressAutoHyphens w:val="0"/>
        <w:spacing w:line="276" w:lineRule="auto"/>
        <w:ind w:firstLine="709"/>
        <w:jc w:val="both"/>
        <w:rPr>
          <w:rFonts w:cs="Times New Roman"/>
          <w:color w:val="000000"/>
          <w:lang w:eastAsia="ru-RU" w:bidi="ru-RU"/>
        </w:rPr>
      </w:pPr>
      <w:r w:rsidRPr="003F5C30">
        <w:rPr>
          <w:rFonts w:cs="Times New Roman"/>
          <w:color w:val="000000"/>
          <w:lang w:eastAsia="ru-RU" w:bidi="ru-RU"/>
        </w:rPr>
        <w:t>В рамках плана меро</w:t>
      </w:r>
      <w:r w:rsidR="00957BE2" w:rsidRPr="003F5C30">
        <w:rPr>
          <w:rFonts w:cs="Times New Roman"/>
          <w:color w:val="000000"/>
          <w:lang w:eastAsia="ru-RU" w:bidi="ru-RU"/>
        </w:rPr>
        <w:t>приятий по устранению нарушений</w:t>
      </w:r>
      <w:r w:rsidRPr="003F5C30">
        <w:rPr>
          <w:rFonts w:cs="Times New Roman"/>
          <w:color w:val="000000"/>
          <w:lang w:eastAsia="ru-RU" w:bidi="ru-RU"/>
        </w:rPr>
        <w:t xml:space="preserve"> выявленных Счетной палатой:</w:t>
      </w:r>
    </w:p>
    <w:p w:rsidR="005C7906" w:rsidRPr="003F5C30" w:rsidRDefault="008D40D3" w:rsidP="00184EB2">
      <w:pPr>
        <w:numPr>
          <w:ilvl w:val="0"/>
          <w:numId w:val="38"/>
        </w:numPr>
        <w:tabs>
          <w:tab w:val="left" w:pos="1038"/>
          <w:tab w:val="left" w:pos="10065"/>
        </w:tabs>
        <w:suppressAutoHyphens w:val="0"/>
        <w:spacing w:line="276" w:lineRule="auto"/>
        <w:ind w:left="284" w:right="220" w:hanging="284"/>
        <w:jc w:val="both"/>
      </w:pPr>
      <w:r w:rsidRPr="003F5C30">
        <w:rPr>
          <w:color w:val="000000"/>
          <w:lang w:eastAsia="ru-RU" w:bidi="ru-RU"/>
        </w:rPr>
        <w:t>С целью устранения нарушений о неэффективном использовании бюджетных средств</w:t>
      </w:r>
      <w:r w:rsidR="00602D49" w:rsidRPr="003F5C30">
        <w:rPr>
          <w:color w:val="000000"/>
          <w:lang w:eastAsia="ru-RU" w:bidi="ru-RU"/>
        </w:rPr>
        <w:t xml:space="preserve"> в размере </w:t>
      </w:r>
      <w:r w:rsidR="00602D49" w:rsidRPr="003F5C30">
        <w:rPr>
          <w:b/>
          <w:color w:val="000000"/>
          <w:lang w:eastAsia="ru-RU" w:bidi="ru-RU"/>
        </w:rPr>
        <w:t>25 тыс.руб.</w:t>
      </w:r>
      <w:r w:rsidRPr="003F5C30">
        <w:rPr>
          <w:color w:val="000000"/>
          <w:lang w:eastAsia="ru-RU" w:bidi="ru-RU"/>
        </w:rPr>
        <w:t xml:space="preserve"> договор на оказание услуг от 01.01.18г. № 76 между </w:t>
      </w:r>
      <w:r w:rsidR="003E2459" w:rsidRPr="003F5C30">
        <w:rPr>
          <w:color w:val="000000"/>
        </w:rPr>
        <w:t>МКУ МГО «Образование»</w:t>
      </w:r>
      <w:r w:rsidR="003E2459" w:rsidRPr="003F5C30">
        <w:rPr>
          <w:color w:val="000000"/>
          <w:lang w:eastAsia="ru-RU" w:bidi="ru-RU"/>
        </w:rPr>
        <w:t xml:space="preserve"> </w:t>
      </w:r>
      <w:r w:rsidRPr="003F5C30">
        <w:rPr>
          <w:color w:val="000000"/>
          <w:lang w:eastAsia="ru-RU" w:bidi="ru-RU"/>
        </w:rPr>
        <w:t>и ООО «ЛоторЭнерго» расторгнут 03.09.18г. (представлена копия соглашения о расторжении договора). С 03.09.18г. заключен договор на оказание услуг между ООО «ЛоторЭнерго» и МКУ МГО «Образование» в новой редакции.</w:t>
      </w:r>
    </w:p>
    <w:p w:rsidR="008964BC" w:rsidRPr="003F5C30" w:rsidRDefault="008964BC" w:rsidP="00184EB2">
      <w:pPr>
        <w:numPr>
          <w:ilvl w:val="0"/>
          <w:numId w:val="38"/>
        </w:numPr>
        <w:tabs>
          <w:tab w:val="left" w:pos="1038"/>
          <w:tab w:val="left" w:pos="10065"/>
        </w:tabs>
        <w:suppressAutoHyphens w:val="0"/>
        <w:spacing w:line="276" w:lineRule="auto"/>
        <w:ind w:left="284" w:right="220" w:hanging="284"/>
        <w:jc w:val="both"/>
      </w:pPr>
      <w:r w:rsidRPr="003F5C30">
        <w:rPr>
          <w:rFonts w:cs="Times New Roman"/>
          <w:color w:val="000000"/>
          <w:lang w:eastAsia="ru-RU" w:bidi="ru-RU"/>
        </w:rPr>
        <w:t xml:space="preserve">На основании приказа от 25.05.18г. № 314/1 утвержден Порядок осуществления внутреннего финансового аудита в МКУ МГО «Образование». </w:t>
      </w:r>
    </w:p>
    <w:p w:rsidR="008D40D3" w:rsidRPr="003F5C30" w:rsidRDefault="008D40D3" w:rsidP="003D1C2B">
      <w:pPr>
        <w:pStyle w:val="a6"/>
        <w:numPr>
          <w:ilvl w:val="0"/>
          <w:numId w:val="40"/>
        </w:numPr>
        <w:ind w:left="284" w:hanging="284"/>
        <w:jc w:val="both"/>
        <w:rPr>
          <w:rFonts w:ascii="Times New Roman" w:hAnsi="Times New Roman" w:cs="Times New Roman"/>
          <w:sz w:val="24"/>
          <w:szCs w:val="24"/>
        </w:rPr>
      </w:pPr>
      <w:r w:rsidRPr="003F5C30">
        <w:rPr>
          <w:rFonts w:ascii="Times New Roman" w:hAnsi="Times New Roman" w:cs="Times New Roman"/>
          <w:sz w:val="24"/>
          <w:szCs w:val="24"/>
        </w:rPr>
        <w:t>Устав МКУ МГО «Образование» находится на утверждении в Администрации МГО в связи с</w:t>
      </w:r>
      <w:r w:rsidRPr="003F5C30">
        <w:t xml:space="preserve"> </w:t>
      </w:r>
      <w:r w:rsidRPr="003F5C30">
        <w:rPr>
          <w:rFonts w:ascii="Times New Roman" w:hAnsi="Times New Roman" w:cs="Times New Roman"/>
          <w:sz w:val="24"/>
          <w:szCs w:val="24"/>
        </w:rPr>
        <w:t xml:space="preserve">приведением Устава в соответствие с законодательством в сфере образования. </w:t>
      </w:r>
    </w:p>
    <w:p w:rsidR="008964BC" w:rsidRPr="003F5C30" w:rsidRDefault="000A2827" w:rsidP="003D1C2B">
      <w:pPr>
        <w:pStyle w:val="a6"/>
        <w:numPr>
          <w:ilvl w:val="0"/>
          <w:numId w:val="40"/>
        </w:numPr>
        <w:tabs>
          <w:tab w:val="left" w:pos="284"/>
        </w:tabs>
        <w:ind w:left="284" w:hanging="284"/>
        <w:jc w:val="both"/>
        <w:rPr>
          <w:rFonts w:ascii="Times New Roman" w:hAnsi="Times New Roman" w:cs="Times New Roman"/>
          <w:sz w:val="24"/>
          <w:szCs w:val="24"/>
        </w:rPr>
      </w:pPr>
      <w:r w:rsidRPr="003F5C30">
        <w:rPr>
          <w:rFonts w:ascii="Times New Roman" w:hAnsi="Times New Roman" w:cs="Times New Roman"/>
          <w:sz w:val="24"/>
          <w:szCs w:val="24"/>
        </w:rPr>
        <w:t>За выявленные в ходе проверки Счетной палатой нарушения привлечены к дисциплинарной ответственности (в виде замечания) н</w:t>
      </w:r>
      <w:r w:rsidR="008964BC" w:rsidRPr="003F5C30">
        <w:rPr>
          <w:rFonts w:ascii="Times New Roman" w:hAnsi="Times New Roman" w:cs="Times New Roman"/>
          <w:sz w:val="24"/>
          <w:szCs w:val="24"/>
        </w:rPr>
        <w:t>а основании приказа директора МКУ МГО «Образование»:</w:t>
      </w:r>
    </w:p>
    <w:p w:rsidR="008964BC" w:rsidRPr="003F5C30" w:rsidRDefault="008964BC" w:rsidP="006A6CEB">
      <w:pPr>
        <w:pStyle w:val="a6"/>
        <w:tabs>
          <w:tab w:val="left" w:pos="284"/>
        </w:tabs>
        <w:ind w:left="426" w:hanging="142"/>
        <w:jc w:val="both"/>
        <w:rPr>
          <w:rFonts w:ascii="Times New Roman" w:hAnsi="Times New Roman" w:cs="Times New Roman"/>
          <w:sz w:val="24"/>
          <w:szCs w:val="24"/>
        </w:rPr>
      </w:pPr>
      <w:r w:rsidRPr="003F5C30">
        <w:rPr>
          <w:rFonts w:ascii="Times New Roman" w:hAnsi="Times New Roman" w:cs="Times New Roman"/>
          <w:sz w:val="24"/>
          <w:szCs w:val="24"/>
        </w:rPr>
        <w:t>- от 08.06.18г. № 362-1 бу</w:t>
      </w:r>
      <w:r w:rsidR="006A6CEB" w:rsidRPr="003F5C30">
        <w:rPr>
          <w:rFonts w:ascii="Times New Roman" w:hAnsi="Times New Roman" w:cs="Times New Roman"/>
          <w:sz w:val="24"/>
          <w:szCs w:val="24"/>
        </w:rPr>
        <w:t>хгалтер 1 категории;</w:t>
      </w:r>
    </w:p>
    <w:p w:rsidR="008964BC" w:rsidRPr="003F5C30" w:rsidRDefault="008964BC" w:rsidP="006A6CEB">
      <w:pPr>
        <w:pStyle w:val="a6"/>
        <w:tabs>
          <w:tab w:val="left" w:pos="284"/>
        </w:tabs>
        <w:spacing w:after="0"/>
        <w:ind w:left="426" w:hanging="142"/>
        <w:jc w:val="both"/>
        <w:rPr>
          <w:rFonts w:ascii="Times New Roman" w:hAnsi="Times New Roman" w:cs="Times New Roman"/>
          <w:sz w:val="24"/>
          <w:szCs w:val="24"/>
        </w:rPr>
      </w:pPr>
      <w:r w:rsidRPr="003F5C30">
        <w:rPr>
          <w:rFonts w:ascii="Times New Roman" w:hAnsi="Times New Roman" w:cs="Times New Roman"/>
          <w:sz w:val="24"/>
          <w:szCs w:val="24"/>
        </w:rPr>
        <w:t>- от 08.06.18г. № 364-1 начальник кадрового и юридического обеспечения</w:t>
      </w:r>
      <w:r w:rsidR="000A2827" w:rsidRPr="003F5C30">
        <w:rPr>
          <w:rFonts w:ascii="Times New Roman" w:hAnsi="Times New Roman" w:cs="Times New Roman"/>
          <w:sz w:val="24"/>
          <w:szCs w:val="24"/>
        </w:rPr>
        <w:t>.</w:t>
      </w:r>
    </w:p>
    <w:p w:rsidR="000A2827" w:rsidRPr="003F5C30" w:rsidRDefault="000A2827" w:rsidP="006A6CEB">
      <w:pPr>
        <w:spacing w:line="276" w:lineRule="auto"/>
        <w:ind w:left="284" w:hanging="284"/>
        <w:jc w:val="both"/>
      </w:pPr>
      <w:r w:rsidRPr="003F5C30">
        <w:rPr>
          <w:color w:val="000000"/>
          <w:lang w:eastAsia="ru-RU" w:bidi="ru-RU"/>
        </w:rPr>
        <w:t xml:space="preserve">5. При выявлении в результате ведомственного контроля признаков административного правонарушения материалы мероприятия ведомственного контроля будут направляться в Администрацию МГО </w:t>
      </w:r>
      <w:r w:rsidR="00C05190">
        <w:rPr>
          <w:color w:val="000000"/>
          <w:lang w:eastAsia="ru-RU" w:bidi="ru-RU"/>
        </w:rPr>
        <w:t>–</w:t>
      </w:r>
      <w:r w:rsidRPr="003F5C30">
        <w:rPr>
          <w:color w:val="000000"/>
          <w:lang w:eastAsia="ru-RU" w:bidi="ru-RU"/>
        </w:rPr>
        <w:t xml:space="preserve"> орган</w:t>
      </w:r>
      <w:r w:rsidR="00C05190">
        <w:rPr>
          <w:color w:val="000000"/>
          <w:lang w:eastAsia="ru-RU" w:bidi="ru-RU"/>
        </w:rPr>
        <w:t>,</w:t>
      </w:r>
      <w:r w:rsidRPr="003F5C30">
        <w:rPr>
          <w:color w:val="000000"/>
          <w:lang w:eastAsia="ru-RU" w:bidi="ru-RU"/>
        </w:rPr>
        <w:t xml:space="preserve"> уполномоченный на осуществление контроля в сфере закупок, а в случае выявления действий, содержащих признаки состава уголовного преступления, в правоохранительные органы.</w:t>
      </w:r>
    </w:p>
    <w:p w:rsidR="000A2827" w:rsidRPr="003F5C30" w:rsidRDefault="000A2827" w:rsidP="006A6CEB">
      <w:pPr>
        <w:spacing w:line="276" w:lineRule="auto"/>
        <w:ind w:left="284" w:hanging="284"/>
        <w:jc w:val="both"/>
      </w:pPr>
      <w:r w:rsidRPr="003F5C30">
        <w:rPr>
          <w:color w:val="000000"/>
          <w:lang w:eastAsia="ru-RU" w:bidi="ru-RU"/>
        </w:rPr>
        <w:t>6. В случаях выявления нарушений по результатам проведения мероприятия ведомственного контроля должностным лицам будут направлены требования об утверждении плана мероприятий и устранении выявленных нарушений.</w:t>
      </w:r>
    </w:p>
    <w:p w:rsidR="00BB5811" w:rsidRPr="003F5C30" w:rsidRDefault="00BB5811" w:rsidP="004A2944">
      <w:pPr>
        <w:pStyle w:val="a6"/>
        <w:tabs>
          <w:tab w:val="left" w:pos="262"/>
        </w:tabs>
        <w:spacing w:after="0"/>
        <w:ind w:left="993" w:hanging="993"/>
        <w:jc w:val="center"/>
        <w:rPr>
          <w:rFonts w:ascii="Times New Roman" w:hAnsi="Times New Roman" w:cs="Times New Roman"/>
          <w:b/>
          <w:color w:val="000000" w:themeColor="text1"/>
          <w:sz w:val="24"/>
          <w:szCs w:val="24"/>
          <w:lang w:eastAsia="ru-RU" w:bidi="ru-RU"/>
        </w:rPr>
      </w:pPr>
      <w:r w:rsidRPr="003F5C30">
        <w:rPr>
          <w:rFonts w:ascii="Times New Roman" w:hAnsi="Times New Roman" w:cs="Times New Roman"/>
          <w:b/>
          <w:color w:val="000000" w:themeColor="text1"/>
          <w:sz w:val="24"/>
          <w:szCs w:val="24"/>
          <w:lang w:eastAsia="ru-RU" w:bidi="ru-RU"/>
        </w:rPr>
        <w:lastRenderedPageBreak/>
        <w:t>Представление от 19.06.</w:t>
      </w:r>
      <w:r w:rsidR="00893192">
        <w:rPr>
          <w:rFonts w:ascii="Times New Roman" w:hAnsi="Times New Roman" w:cs="Times New Roman"/>
          <w:b/>
          <w:color w:val="000000" w:themeColor="text1"/>
          <w:sz w:val="24"/>
          <w:szCs w:val="24"/>
          <w:lang w:eastAsia="ru-RU" w:bidi="ru-RU"/>
        </w:rPr>
        <w:t>20</w:t>
      </w:r>
      <w:r w:rsidRPr="003F5C30">
        <w:rPr>
          <w:rFonts w:ascii="Times New Roman" w:hAnsi="Times New Roman" w:cs="Times New Roman"/>
          <w:b/>
          <w:color w:val="000000" w:themeColor="text1"/>
          <w:sz w:val="24"/>
          <w:szCs w:val="24"/>
          <w:lang w:eastAsia="ru-RU" w:bidi="ru-RU"/>
        </w:rPr>
        <w:t>18 года № 17</w:t>
      </w:r>
    </w:p>
    <w:p w:rsidR="008964BC" w:rsidRPr="003F5C30" w:rsidRDefault="00BB5811" w:rsidP="004A2944">
      <w:pPr>
        <w:pStyle w:val="a6"/>
        <w:tabs>
          <w:tab w:val="left" w:pos="567"/>
        </w:tabs>
        <w:spacing w:after="0"/>
        <w:ind w:left="284" w:hanging="284"/>
        <w:jc w:val="center"/>
        <w:rPr>
          <w:rFonts w:ascii="Times New Roman" w:hAnsi="Times New Roman"/>
          <w:color w:val="000000" w:themeColor="text1"/>
          <w:sz w:val="24"/>
          <w:szCs w:val="24"/>
        </w:rPr>
      </w:pPr>
      <w:r w:rsidRPr="003F5C30">
        <w:rPr>
          <w:rFonts w:ascii="Times New Roman" w:hAnsi="Times New Roman" w:cs="Times New Roman"/>
          <w:color w:val="000000" w:themeColor="text1"/>
          <w:sz w:val="24"/>
          <w:szCs w:val="24"/>
        </w:rPr>
        <w:t>(Аудит в сфере закупок для нужд</w:t>
      </w:r>
      <w:r w:rsidRPr="003F5C30">
        <w:rPr>
          <w:rFonts w:ascii="Times New Roman" w:hAnsi="Times New Roman"/>
          <w:color w:val="000000" w:themeColor="text1"/>
          <w:sz w:val="24"/>
          <w:szCs w:val="24"/>
        </w:rPr>
        <w:t xml:space="preserve"> Управлени</w:t>
      </w:r>
      <w:r w:rsidR="00C05190">
        <w:rPr>
          <w:rFonts w:ascii="Times New Roman" w:hAnsi="Times New Roman"/>
          <w:color w:val="000000" w:themeColor="text1"/>
          <w:sz w:val="24"/>
          <w:szCs w:val="24"/>
        </w:rPr>
        <w:t>я</w:t>
      </w:r>
      <w:r w:rsidRPr="003F5C30">
        <w:rPr>
          <w:rFonts w:ascii="Times New Roman" w:hAnsi="Times New Roman"/>
          <w:color w:val="000000" w:themeColor="text1"/>
          <w:sz w:val="24"/>
          <w:szCs w:val="24"/>
        </w:rPr>
        <w:t xml:space="preserve"> социальной защиты населения)</w:t>
      </w:r>
    </w:p>
    <w:p w:rsidR="004A2944" w:rsidRPr="003F5C30" w:rsidRDefault="004A2944" w:rsidP="004A2944">
      <w:pPr>
        <w:tabs>
          <w:tab w:val="left" w:pos="1139"/>
        </w:tabs>
        <w:suppressAutoHyphens w:val="0"/>
        <w:spacing w:line="276" w:lineRule="auto"/>
        <w:ind w:firstLine="709"/>
        <w:jc w:val="both"/>
        <w:rPr>
          <w:rFonts w:cs="Times New Roman"/>
          <w:color w:val="000000"/>
          <w:lang w:eastAsia="ru-RU" w:bidi="ru-RU"/>
        </w:rPr>
      </w:pPr>
      <w:r w:rsidRPr="003F5C30">
        <w:rPr>
          <w:rFonts w:cs="Times New Roman"/>
          <w:color w:val="000000"/>
          <w:lang w:eastAsia="ru-RU" w:bidi="ru-RU"/>
        </w:rPr>
        <w:t>В рамках плана меро</w:t>
      </w:r>
      <w:r w:rsidR="00157355" w:rsidRPr="003F5C30">
        <w:rPr>
          <w:rFonts w:cs="Times New Roman"/>
          <w:color w:val="000000"/>
          <w:lang w:eastAsia="ru-RU" w:bidi="ru-RU"/>
        </w:rPr>
        <w:t>приятий по устранению нарушений</w:t>
      </w:r>
      <w:r w:rsidR="00C05190">
        <w:rPr>
          <w:rFonts w:cs="Times New Roman"/>
          <w:color w:val="000000"/>
          <w:lang w:eastAsia="ru-RU" w:bidi="ru-RU"/>
        </w:rPr>
        <w:t>,</w:t>
      </w:r>
      <w:r w:rsidRPr="003F5C30">
        <w:rPr>
          <w:rFonts w:cs="Times New Roman"/>
          <w:color w:val="000000"/>
          <w:lang w:eastAsia="ru-RU" w:bidi="ru-RU"/>
        </w:rPr>
        <w:t xml:space="preserve"> выявленных Счетной палатой:</w:t>
      </w:r>
    </w:p>
    <w:p w:rsidR="004A2944" w:rsidRPr="003F5C30" w:rsidRDefault="004A2944" w:rsidP="004A2944">
      <w:pPr>
        <w:pStyle w:val="a6"/>
        <w:numPr>
          <w:ilvl w:val="0"/>
          <w:numId w:val="27"/>
        </w:numPr>
        <w:tabs>
          <w:tab w:val="left" w:pos="3922"/>
        </w:tabs>
        <w:spacing w:after="0"/>
        <w:ind w:left="284" w:hanging="284"/>
        <w:jc w:val="both"/>
        <w:rPr>
          <w:rFonts w:ascii="Times New Roman" w:hAnsi="Times New Roman" w:cs="Times New Roman"/>
          <w:sz w:val="24"/>
          <w:szCs w:val="24"/>
        </w:rPr>
      </w:pPr>
      <w:r w:rsidRPr="003F5C30">
        <w:rPr>
          <w:rFonts w:ascii="Times New Roman" w:hAnsi="Times New Roman" w:cs="Times New Roman"/>
          <w:color w:val="000000"/>
          <w:sz w:val="24"/>
          <w:szCs w:val="24"/>
          <w:lang w:eastAsia="ru-RU" w:bidi="ru-RU"/>
        </w:rPr>
        <w:t>Внесены изменения (16.07.18г.)  в формы обоснования закупок при формировании плана - графика на 2018 год (указаны нормативно</w:t>
      </w:r>
      <w:r w:rsidR="00157355" w:rsidRPr="003F5C30">
        <w:rPr>
          <w:rFonts w:ascii="Times New Roman" w:hAnsi="Times New Roman" w:cs="Times New Roman"/>
          <w:color w:val="000000"/>
          <w:sz w:val="24"/>
          <w:szCs w:val="24"/>
          <w:lang w:eastAsia="ru-RU" w:bidi="ru-RU"/>
        </w:rPr>
        <w:t>-</w:t>
      </w:r>
      <w:r w:rsidRPr="003F5C30">
        <w:rPr>
          <w:rFonts w:ascii="Times New Roman" w:hAnsi="Times New Roman" w:cs="Times New Roman"/>
          <w:color w:val="000000"/>
          <w:sz w:val="24"/>
          <w:szCs w:val="24"/>
          <w:lang w:eastAsia="ru-RU" w:bidi="ru-RU"/>
        </w:rPr>
        <w:t>правовые акты, на основании которых сформирована цена контрактов на оказание коммунальных услуг).</w:t>
      </w:r>
    </w:p>
    <w:p w:rsidR="004A2944" w:rsidRPr="003F5C30" w:rsidRDefault="004A2944" w:rsidP="004A2944">
      <w:pPr>
        <w:pStyle w:val="a6"/>
        <w:numPr>
          <w:ilvl w:val="0"/>
          <w:numId w:val="27"/>
        </w:numPr>
        <w:tabs>
          <w:tab w:val="left" w:pos="3922"/>
        </w:tabs>
        <w:spacing w:after="0"/>
        <w:ind w:left="284" w:hanging="284"/>
        <w:jc w:val="both"/>
        <w:rPr>
          <w:rFonts w:ascii="Times New Roman" w:hAnsi="Times New Roman" w:cs="Times New Roman"/>
          <w:sz w:val="24"/>
          <w:szCs w:val="24"/>
        </w:rPr>
      </w:pPr>
      <w:r w:rsidRPr="003F5C30">
        <w:rPr>
          <w:rFonts w:ascii="Times New Roman" w:hAnsi="Times New Roman" w:cs="Times New Roman"/>
          <w:color w:val="000000"/>
          <w:sz w:val="24"/>
          <w:szCs w:val="24"/>
          <w:lang w:eastAsia="ru-RU" w:bidi="ru-RU"/>
        </w:rPr>
        <w:t>Приказом директора Управления социально защиты Администрации МГО от 16.07.18г. № 141 главный специалист отдела бухгалтерского учета и отчетности за выявленные в ходе проверки Счетной палатой нарушения привлечен к дисциплинарной ответственности (в виде замечания).</w:t>
      </w:r>
    </w:p>
    <w:p w:rsidR="000070BC" w:rsidRPr="003F5C30" w:rsidRDefault="000070BC" w:rsidP="000D20D3">
      <w:pPr>
        <w:pStyle w:val="a6"/>
        <w:tabs>
          <w:tab w:val="left" w:pos="3922"/>
        </w:tabs>
        <w:spacing w:after="0"/>
        <w:ind w:left="0" w:firstLine="720"/>
        <w:jc w:val="both"/>
        <w:rPr>
          <w:rFonts w:ascii="Times New Roman" w:hAnsi="Times New Roman" w:cs="Times New Roman"/>
          <w:sz w:val="24"/>
          <w:szCs w:val="24"/>
        </w:rPr>
      </w:pPr>
      <w:r w:rsidRPr="003F5C30">
        <w:rPr>
          <w:rFonts w:ascii="Times New Roman" w:hAnsi="Times New Roman" w:cs="Times New Roman"/>
          <w:sz w:val="24"/>
          <w:szCs w:val="24"/>
        </w:rPr>
        <w:t>Согласно представленной информации Прокуратурой г. Миасса (от 26.10.18г. № 1-635д-2018) по итогам рассмотрения материалов проверки меры прокурорского реагирования не применялись.</w:t>
      </w:r>
    </w:p>
    <w:p w:rsidR="0020111C" w:rsidRPr="003F5C30" w:rsidRDefault="0020111C" w:rsidP="00B75227">
      <w:pPr>
        <w:pStyle w:val="a6"/>
        <w:tabs>
          <w:tab w:val="left" w:pos="262"/>
        </w:tabs>
        <w:spacing w:after="0"/>
        <w:ind w:left="993" w:hanging="993"/>
        <w:jc w:val="center"/>
        <w:rPr>
          <w:rFonts w:ascii="Times New Roman" w:hAnsi="Times New Roman" w:cs="Times New Roman"/>
          <w:b/>
          <w:color w:val="000000" w:themeColor="text1"/>
          <w:sz w:val="24"/>
          <w:szCs w:val="24"/>
          <w:lang w:eastAsia="ru-RU" w:bidi="ru-RU"/>
        </w:rPr>
      </w:pPr>
      <w:r w:rsidRPr="003F5C30">
        <w:rPr>
          <w:rFonts w:ascii="Times New Roman" w:hAnsi="Times New Roman" w:cs="Times New Roman"/>
          <w:b/>
          <w:color w:val="000000" w:themeColor="text1"/>
          <w:sz w:val="24"/>
          <w:szCs w:val="24"/>
          <w:lang w:eastAsia="ru-RU" w:bidi="ru-RU"/>
        </w:rPr>
        <w:t>Представление от 06.07.</w:t>
      </w:r>
      <w:r w:rsidR="00893192">
        <w:rPr>
          <w:rFonts w:ascii="Times New Roman" w:hAnsi="Times New Roman" w:cs="Times New Roman"/>
          <w:b/>
          <w:color w:val="000000" w:themeColor="text1"/>
          <w:sz w:val="24"/>
          <w:szCs w:val="24"/>
          <w:lang w:eastAsia="ru-RU" w:bidi="ru-RU"/>
        </w:rPr>
        <w:t>20</w:t>
      </w:r>
      <w:r w:rsidRPr="003F5C30">
        <w:rPr>
          <w:rFonts w:ascii="Times New Roman" w:hAnsi="Times New Roman" w:cs="Times New Roman"/>
          <w:b/>
          <w:color w:val="000000" w:themeColor="text1"/>
          <w:sz w:val="24"/>
          <w:szCs w:val="24"/>
          <w:lang w:eastAsia="ru-RU" w:bidi="ru-RU"/>
        </w:rPr>
        <w:t>18 года № 18</w:t>
      </w:r>
      <w:r w:rsidR="009B14E5" w:rsidRPr="003F5C30">
        <w:rPr>
          <w:rFonts w:ascii="Times New Roman" w:hAnsi="Times New Roman" w:cs="Times New Roman"/>
          <w:b/>
          <w:color w:val="000000" w:themeColor="text1"/>
          <w:sz w:val="24"/>
          <w:szCs w:val="24"/>
          <w:lang w:eastAsia="ru-RU" w:bidi="ru-RU"/>
        </w:rPr>
        <w:t>, 18/1</w:t>
      </w:r>
    </w:p>
    <w:p w:rsidR="009B14E5" w:rsidRPr="003F5C30" w:rsidRDefault="009B14E5" w:rsidP="00B75227">
      <w:pPr>
        <w:widowControl/>
        <w:suppressAutoHyphens w:val="0"/>
        <w:spacing w:line="276" w:lineRule="auto"/>
        <w:jc w:val="center"/>
        <w:rPr>
          <w:rFonts w:cs="Times New Roman"/>
        </w:rPr>
      </w:pPr>
      <w:r w:rsidRPr="003F5C30">
        <w:rPr>
          <w:rFonts w:cs="Times New Roman"/>
        </w:rPr>
        <w:t xml:space="preserve">(Ревизия ФХД </w:t>
      </w:r>
      <w:r w:rsidR="009C4A6E" w:rsidRPr="003F5C30">
        <w:rPr>
          <w:color w:val="000000"/>
        </w:rPr>
        <w:t>МУП «Расчетный центр» МГО</w:t>
      </w:r>
      <w:r w:rsidRPr="003F5C30">
        <w:rPr>
          <w:rFonts w:cs="Times New Roman"/>
        </w:rPr>
        <w:t>)</w:t>
      </w:r>
    </w:p>
    <w:p w:rsidR="00757F41" w:rsidRPr="003F5C30" w:rsidRDefault="00757F41" w:rsidP="00B75227">
      <w:pPr>
        <w:spacing w:line="276" w:lineRule="auto"/>
        <w:ind w:firstLine="700"/>
        <w:jc w:val="both"/>
        <w:rPr>
          <w:rFonts w:cs="Times New Roman"/>
          <w:color w:val="000000"/>
          <w:lang w:eastAsia="ru-RU" w:bidi="ru-RU"/>
        </w:rPr>
      </w:pPr>
      <w:r w:rsidRPr="003F5C30">
        <w:rPr>
          <w:rFonts w:cs="Times New Roman"/>
          <w:color w:val="000000"/>
          <w:lang w:eastAsia="ru-RU" w:bidi="ru-RU"/>
        </w:rPr>
        <w:t>Предприятием направлено обращение (И.о. Главы МГО от 27.06.18г. № 690) в части согласования:</w:t>
      </w:r>
    </w:p>
    <w:p w:rsidR="00757F41" w:rsidRPr="003F5C30" w:rsidRDefault="00757F41" w:rsidP="00B75227">
      <w:pPr>
        <w:spacing w:line="276" w:lineRule="auto"/>
        <w:ind w:left="142" w:hanging="142"/>
        <w:jc w:val="both"/>
        <w:rPr>
          <w:rFonts w:cs="Times New Roman"/>
          <w:color w:val="000000"/>
        </w:rPr>
      </w:pPr>
      <w:r w:rsidRPr="003F5C30">
        <w:rPr>
          <w:rFonts w:cs="Times New Roman"/>
          <w:color w:val="000000"/>
          <w:lang w:eastAsia="ru-RU" w:bidi="ru-RU"/>
        </w:rPr>
        <w:t>- заключения договоров с ПАО «</w:t>
      </w:r>
      <w:proofErr w:type="spellStart"/>
      <w:r w:rsidRPr="003F5C30">
        <w:rPr>
          <w:rFonts w:cs="Times New Roman"/>
          <w:color w:val="000000"/>
          <w:lang w:eastAsia="ru-RU" w:bidi="ru-RU"/>
        </w:rPr>
        <w:t>Челябэнергосбыт</w:t>
      </w:r>
      <w:proofErr w:type="spellEnd"/>
      <w:r w:rsidRPr="003F5C30">
        <w:rPr>
          <w:rFonts w:cs="Times New Roman"/>
          <w:color w:val="000000"/>
          <w:lang w:eastAsia="ru-RU" w:bidi="ru-RU"/>
        </w:rPr>
        <w:t xml:space="preserve">» для осуществления электроснабжения нежилых помещений, находящихся в хозяйственном ведении МУП </w:t>
      </w:r>
      <w:r w:rsidRPr="003F5C30">
        <w:rPr>
          <w:rFonts w:cs="Times New Roman"/>
          <w:color w:val="000000"/>
        </w:rPr>
        <w:t>«Расчетный центр»;</w:t>
      </w:r>
    </w:p>
    <w:p w:rsidR="00757F41" w:rsidRPr="003F5C30" w:rsidRDefault="00757F41" w:rsidP="00B75227">
      <w:pPr>
        <w:spacing w:line="276" w:lineRule="auto"/>
        <w:ind w:left="142" w:hanging="142"/>
        <w:jc w:val="both"/>
        <w:rPr>
          <w:rFonts w:cs="Times New Roman"/>
          <w:color w:val="000000"/>
        </w:rPr>
      </w:pPr>
      <w:r w:rsidRPr="003F5C30">
        <w:rPr>
          <w:rFonts w:cs="Times New Roman"/>
          <w:color w:val="000000"/>
        </w:rPr>
        <w:t xml:space="preserve">- </w:t>
      </w:r>
      <w:r w:rsidRPr="003F5C30">
        <w:rPr>
          <w:rFonts w:cs="Times New Roman"/>
          <w:color w:val="000000"/>
          <w:lang w:eastAsia="ru-RU" w:bidi="ru-RU"/>
        </w:rPr>
        <w:t>ОАО «</w:t>
      </w:r>
      <w:proofErr w:type="spellStart"/>
      <w:r w:rsidRPr="003F5C30">
        <w:rPr>
          <w:rFonts w:cs="Times New Roman"/>
          <w:color w:val="000000"/>
          <w:lang w:eastAsia="ru-RU" w:bidi="ru-RU"/>
        </w:rPr>
        <w:t>Миассводоканал</w:t>
      </w:r>
      <w:proofErr w:type="spellEnd"/>
      <w:r w:rsidRPr="003F5C30">
        <w:rPr>
          <w:rFonts w:cs="Times New Roman"/>
          <w:color w:val="000000"/>
          <w:lang w:eastAsia="ru-RU" w:bidi="ru-RU"/>
        </w:rPr>
        <w:t xml:space="preserve">» единого типового договора на оказание услуг по водоснабжению и водоотведению </w:t>
      </w:r>
      <w:r w:rsidR="00210BDE" w:rsidRPr="003F5C30">
        <w:rPr>
          <w:rFonts w:cs="Times New Roman"/>
          <w:color w:val="000000"/>
          <w:lang w:eastAsia="ru-RU" w:bidi="ru-RU"/>
        </w:rPr>
        <w:t>нежилых помещений,</w:t>
      </w:r>
      <w:r w:rsidRPr="003F5C30">
        <w:rPr>
          <w:rFonts w:cs="Times New Roman"/>
          <w:color w:val="000000"/>
          <w:lang w:eastAsia="ru-RU" w:bidi="ru-RU"/>
        </w:rPr>
        <w:t xml:space="preserve"> находящихся в хозяйственном ведении МУП </w:t>
      </w:r>
      <w:r w:rsidRPr="003F5C30">
        <w:rPr>
          <w:rFonts w:cs="Times New Roman"/>
          <w:color w:val="000000"/>
        </w:rPr>
        <w:t>«Расчетный центр»</w:t>
      </w:r>
      <w:r w:rsidR="00210BDE" w:rsidRPr="003F5C30">
        <w:rPr>
          <w:rFonts w:cs="Times New Roman"/>
          <w:color w:val="000000"/>
        </w:rPr>
        <w:t>.</w:t>
      </w:r>
    </w:p>
    <w:p w:rsidR="009C4A6E" w:rsidRPr="003F5C30" w:rsidRDefault="009C4A6E" w:rsidP="009C4A6E">
      <w:pPr>
        <w:pStyle w:val="a6"/>
        <w:tabs>
          <w:tab w:val="left" w:pos="3922"/>
        </w:tabs>
        <w:spacing w:after="0"/>
        <w:ind w:left="0" w:firstLine="720"/>
        <w:jc w:val="both"/>
        <w:rPr>
          <w:rFonts w:ascii="Times New Roman" w:hAnsi="Times New Roman" w:cs="Times New Roman"/>
          <w:sz w:val="24"/>
          <w:szCs w:val="24"/>
        </w:rPr>
      </w:pPr>
      <w:r w:rsidRPr="003F5C30">
        <w:rPr>
          <w:rFonts w:ascii="Times New Roman" w:hAnsi="Times New Roman" w:cs="Times New Roman"/>
          <w:sz w:val="24"/>
          <w:szCs w:val="24"/>
        </w:rPr>
        <w:t>Согласно представленной информации Прокуратурой г. Миасса (от 26.10.18г. № 1-635д-2018) по итогам рассмотрения материалов проверки меры прокурорского реагирования не применялись.</w:t>
      </w:r>
    </w:p>
    <w:p w:rsidR="007964B2" w:rsidRPr="003F5C30" w:rsidRDefault="007964B2" w:rsidP="00B75227">
      <w:pPr>
        <w:pStyle w:val="a6"/>
        <w:tabs>
          <w:tab w:val="left" w:pos="262"/>
        </w:tabs>
        <w:spacing w:after="0"/>
        <w:ind w:left="993" w:hanging="993"/>
        <w:jc w:val="center"/>
        <w:rPr>
          <w:rFonts w:ascii="Times New Roman" w:hAnsi="Times New Roman" w:cs="Times New Roman"/>
          <w:b/>
          <w:color w:val="000000" w:themeColor="text1"/>
          <w:sz w:val="24"/>
          <w:szCs w:val="24"/>
          <w:lang w:eastAsia="ru-RU" w:bidi="ru-RU"/>
        </w:rPr>
      </w:pPr>
      <w:r w:rsidRPr="003F5C30">
        <w:rPr>
          <w:rFonts w:ascii="Times New Roman" w:hAnsi="Times New Roman" w:cs="Times New Roman"/>
          <w:b/>
          <w:color w:val="000000" w:themeColor="text1"/>
          <w:sz w:val="24"/>
          <w:szCs w:val="24"/>
          <w:lang w:eastAsia="ru-RU" w:bidi="ru-RU"/>
        </w:rPr>
        <w:t>Представление от 06.07.</w:t>
      </w:r>
      <w:r w:rsidR="00893192">
        <w:rPr>
          <w:rFonts w:ascii="Times New Roman" w:hAnsi="Times New Roman" w:cs="Times New Roman"/>
          <w:b/>
          <w:color w:val="000000" w:themeColor="text1"/>
          <w:sz w:val="24"/>
          <w:szCs w:val="24"/>
          <w:lang w:eastAsia="ru-RU" w:bidi="ru-RU"/>
        </w:rPr>
        <w:t>20</w:t>
      </w:r>
      <w:r w:rsidRPr="003F5C30">
        <w:rPr>
          <w:rFonts w:ascii="Times New Roman" w:hAnsi="Times New Roman" w:cs="Times New Roman"/>
          <w:b/>
          <w:color w:val="000000" w:themeColor="text1"/>
          <w:sz w:val="24"/>
          <w:szCs w:val="24"/>
          <w:lang w:eastAsia="ru-RU" w:bidi="ru-RU"/>
        </w:rPr>
        <w:t>18 года № 19, от 16.07.</w:t>
      </w:r>
      <w:r w:rsidR="00893192">
        <w:rPr>
          <w:rFonts w:ascii="Times New Roman" w:hAnsi="Times New Roman" w:cs="Times New Roman"/>
          <w:b/>
          <w:color w:val="000000" w:themeColor="text1"/>
          <w:sz w:val="24"/>
          <w:szCs w:val="24"/>
          <w:lang w:eastAsia="ru-RU" w:bidi="ru-RU"/>
        </w:rPr>
        <w:t>20</w:t>
      </w:r>
      <w:r w:rsidRPr="003F5C30">
        <w:rPr>
          <w:rFonts w:ascii="Times New Roman" w:hAnsi="Times New Roman" w:cs="Times New Roman"/>
          <w:b/>
          <w:color w:val="000000" w:themeColor="text1"/>
          <w:sz w:val="24"/>
          <w:szCs w:val="24"/>
          <w:lang w:eastAsia="ru-RU" w:bidi="ru-RU"/>
        </w:rPr>
        <w:t xml:space="preserve">18 года </w:t>
      </w:r>
      <w:r w:rsidR="0059415A" w:rsidRPr="003F5C30">
        <w:rPr>
          <w:rFonts w:ascii="Times New Roman" w:hAnsi="Times New Roman" w:cs="Times New Roman"/>
          <w:b/>
          <w:color w:val="000000" w:themeColor="text1"/>
          <w:sz w:val="24"/>
          <w:szCs w:val="24"/>
          <w:lang w:eastAsia="ru-RU" w:bidi="ru-RU"/>
        </w:rPr>
        <w:t xml:space="preserve">№ </w:t>
      </w:r>
      <w:r w:rsidRPr="003F5C30">
        <w:rPr>
          <w:rFonts w:ascii="Times New Roman" w:hAnsi="Times New Roman" w:cs="Times New Roman"/>
          <w:b/>
          <w:color w:val="000000" w:themeColor="text1"/>
          <w:sz w:val="24"/>
          <w:szCs w:val="24"/>
          <w:lang w:eastAsia="ru-RU" w:bidi="ru-RU"/>
        </w:rPr>
        <w:t>19/1</w:t>
      </w:r>
    </w:p>
    <w:p w:rsidR="000070BC" w:rsidRPr="003F5C30" w:rsidRDefault="0099247C" w:rsidP="00B75227">
      <w:pPr>
        <w:widowControl/>
        <w:suppressAutoHyphens w:val="0"/>
        <w:spacing w:line="276" w:lineRule="auto"/>
        <w:jc w:val="center"/>
        <w:rPr>
          <w:rFonts w:cs="Times New Roman"/>
          <w:color w:val="000000" w:themeColor="text1"/>
        </w:rPr>
      </w:pPr>
      <w:r w:rsidRPr="003F5C30">
        <w:rPr>
          <w:rFonts w:cs="Times New Roman"/>
          <w:color w:val="000000" w:themeColor="text1"/>
        </w:rPr>
        <w:t>(Проверка использования средств бюджета   для муниципальных нужд в сфере городского хозяйства и капитальных расходов на МПП «Развитие инфраструктуры в области физической культуры и спорта, ремонт, реконструкция спортивных сооружений»</w:t>
      </w:r>
    </w:p>
    <w:p w:rsidR="00757F41" w:rsidRPr="003F5C30" w:rsidRDefault="000070BC" w:rsidP="00B75227">
      <w:pPr>
        <w:widowControl/>
        <w:suppressAutoHyphens w:val="0"/>
        <w:spacing w:line="276" w:lineRule="auto"/>
        <w:jc w:val="center"/>
        <w:rPr>
          <w:rFonts w:cs="Times New Roman"/>
          <w:color w:val="000000" w:themeColor="text1"/>
        </w:rPr>
      </w:pPr>
      <w:r w:rsidRPr="003F5C30">
        <w:rPr>
          <w:rFonts w:cs="Times New Roman"/>
          <w:color w:val="000000" w:themeColor="text1"/>
        </w:rPr>
        <w:t>объект проверки МКУ «Комитет по строительству</w:t>
      </w:r>
      <w:r w:rsidR="0099247C" w:rsidRPr="003F5C30">
        <w:rPr>
          <w:rFonts w:cs="Times New Roman"/>
          <w:color w:val="000000" w:themeColor="text1"/>
        </w:rPr>
        <w:t>)</w:t>
      </w:r>
    </w:p>
    <w:p w:rsidR="00F73D98" w:rsidRPr="003F5C30" w:rsidRDefault="00F73D98" w:rsidP="00B75227">
      <w:pPr>
        <w:tabs>
          <w:tab w:val="left" w:pos="889"/>
        </w:tabs>
        <w:suppressAutoHyphens w:val="0"/>
        <w:spacing w:line="276" w:lineRule="auto"/>
        <w:ind w:firstLine="709"/>
        <w:jc w:val="both"/>
        <w:rPr>
          <w:rFonts w:cs="Times New Roman"/>
        </w:rPr>
      </w:pPr>
      <w:r w:rsidRPr="003F5C30">
        <w:rPr>
          <w:rFonts w:cs="Times New Roman"/>
          <w:color w:val="000000"/>
          <w:lang w:eastAsia="ru-RU" w:bidi="ru-RU"/>
        </w:rPr>
        <w:t>В адрес Счетной палаты представлен договор пожертвования МБУ «СШФ «Миасс-Торпедо 2018» с ООО «</w:t>
      </w:r>
      <w:proofErr w:type="spellStart"/>
      <w:r w:rsidRPr="003F5C30">
        <w:rPr>
          <w:rFonts w:cs="Times New Roman"/>
          <w:color w:val="000000"/>
          <w:lang w:eastAsia="ru-RU" w:bidi="ru-RU"/>
        </w:rPr>
        <w:t>Эвэргрин</w:t>
      </w:r>
      <w:proofErr w:type="spellEnd"/>
      <w:r w:rsidRPr="003F5C30">
        <w:rPr>
          <w:rFonts w:cs="Times New Roman"/>
          <w:color w:val="000000"/>
          <w:lang w:eastAsia="ru-RU" w:bidi="ru-RU"/>
        </w:rPr>
        <w:t>» на амортизирующий наполнитель гранулометрического состава в количестве 21 420 кг. на сумму 428,4 тыс.руб. от 30.10.18г. № б/н и акт приема-передачи материальных ценностей, передаваемых в безвозмездное пользование от 30.10</w:t>
      </w:r>
      <w:r w:rsidR="0059415A" w:rsidRPr="003F5C30">
        <w:rPr>
          <w:rFonts w:cs="Times New Roman"/>
          <w:color w:val="000000"/>
          <w:lang w:eastAsia="ru-RU" w:bidi="ru-RU"/>
        </w:rPr>
        <w:t>.</w:t>
      </w:r>
      <w:r w:rsidRPr="003F5C30">
        <w:rPr>
          <w:rFonts w:cs="Times New Roman"/>
          <w:color w:val="000000"/>
          <w:lang w:eastAsia="ru-RU" w:bidi="ru-RU"/>
        </w:rPr>
        <w:t>17г. № б/н.</w:t>
      </w:r>
    </w:p>
    <w:p w:rsidR="000070BC" w:rsidRDefault="00F73D98" w:rsidP="00B75227">
      <w:pPr>
        <w:tabs>
          <w:tab w:val="left" w:pos="889"/>
        </w:tabs>
        <w:suppressAutoHyphens w:val="0"/>
        <w:spacing w:line="276" w:lineRule="auto"/>
        <w:ind w:firstLine="740"/>
        <w:jc w:val="both"/>
        <w:rPr>
          <w:rFonts w:cs="Times New Roman"/>
          <w:color w:val="000000"/>
          <w:lang w:eastAsia="ru-RU" w:bidi="ru-RU"/>
        </w:rPr>
      </w:pPr>
      <w:r w:rsidRPr="003F5C30">
        <w:rPr>
          <w:rFonts w:cs="Times New Roman"/>
          <w:color w:val="000000"/>
          <w:lang w:eastAsia="ru-RU" w:bidi="ru-RU"/>
        </w:rPr>
        <w:t xml:space="preserve">На основании данных документов бухгалтерией МКУ «Управление </w:t>
      </w:r>
      <w:proofErr w:type="spellStart"/>
      <w:r w:rsidRPr="003F5C30">
        <w:rPr>
          <w:rFonts w:cs="Times New Roman"/>
          <w:color w:val="000000"/>
          <w:lang w:eastAsia="ru-RU" w:bidi="ru-RU"/>
        </w:rPr>
        <w:t>ФКиС</w:t>
      </w:r>
      <w:proofErr w:type="spellEnd"/>
      <w:r w:rsidRPr="003F5C30">
        <w:rPr>
          <w:rFonts w:cs="Times New Roman"/>
          <w:color w:val="000000"/>
          <w:lang w:eastAsia="ru-RU" w:bidi="ru-RU"/>
        </w:rPr>
        <w:t>» МГО был принят в учет амортизирующий наполнитель гранулометрического состава в количестве 21 420 кг. на сумму 428,4 тыс.руб.</w:t>
      </w:r>
      <w:r w:rsidR="00C05190">
        <w:rPr>
          <w:rFonts w:cs="Times New Roman"/>
          <w:color w:val="000000"/>
          <w:lang w:eastAsia="ru-RU" w:bidi="ru-RU"/>
        </w:rPr>
        <w:t>,</w:t>
      </w:r>
      <w:r w:rsidRPr="003F5C30">
        <w:rPr>
          <w:rFonts w:cs="Times New Roman"/>
          <w:color w:val="000000"/>
          <w:lang w:eastAsia="ru-RU" w:bidi="ru-RU"/>
        </w:rPr>
        <w:t xml:space="preserve"> приходный ордер от 20.07.18г. № ФБ000002 «На приемку материальных ценностей (нефинансовых активов)»</w:t>
      </w:r>
      <w:r w:rsidR="00C05190">
        <w:rPr>
          <w:rFonts w:cs="Times New Roman"/>
          <w:color w:val="000000"/>
          <w:lang w:eastAsia="ru-RU" w:bidi="ru-RU"/>
        </w:rPr>
        <w:t>,</w:t>
      </w:r>
      <w:r w:rsidRPr="003F5C30">
        <w:rPr>
          <w:rFonts w:cs="Times New Roman"/>
          <w:color w:val="000000"/>
          <w:lang w:eastAsia="ru-RU" w:bidi="ru-RU"/>
        </w:rPr>
        <w:t xml:space="preserve"> и проведено списание по акту списания материальных запасов от 23.07.18г. № ФБ000001. </w:t>
      </w:r>
    </w:p>
    <w:p w:rsidR="00872D8C" w:rsidRPr="00274A32" w:rsidRDefault="00872D8C" w:rsidP="00872D8C">
      <w:pPr>
        <w:pStyle w:val="a6"/>
        <w:tabs>
          <w:tab w:val="left" w:pos="1562"/>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М</w:t>
      </w:r>
      <w:r w:rsidRPr="003F3992">
        <w:rPr>
          <w:rFonts w:ascii="Times New Roman" w:hAnsi="Times New Roman" w:cs="Times New Roman"/>
          <w:sz w:val="24"/>
          <w:szCs w:val="24"/>
        </w:rPr>
        <w:t>ирово</w:t>
      </w:r>
      <w:r>
        <w:rPr>
          <w:rFonts w:ascii="Times New Roman" w:hAnsi="Times New Roman" w:cs="Times New Roman"/>
          <w:sz w:val="24"/>
          <w:szCs w:val="24"/>
        </w:rPr>
        <w:t>му</w:t>
      </w:r>
      <w:r w:rsidRPr="003F3992">
        <w:rPr>
          <w:rFonts w:ascii="Times New Roman" w:hAnsi="Times New Roman" w:cs="Times New Roman"/>
          <w:sz w:val="24"/>
          <w:szCs w:val="24"/>
        </w:rPr>
        <w:t xml:space="preserve"> судье для принятия решения направлен протокол об административном правонарушении</w:t>
      </w:r>
      <w:r>
        <w:rPr>
          <w:rFonts w:ascii="Times New Roman" w:hAnsi="Times New Roman" w:cs="Times New Roman"/>
          <w:sz w:val="24"/>
          <w:szCs w:val="24"/>
        </w:rPr>
        <w:t xml:space="preserve"> п</w:t>
      </w:r>
      <w:r w:rsidRPr="003F3992">
        <w:rPr>
          <w:rFonts w:ascii="Times New Roman" w:hAnsi="Times New Roman" w:cs="Times New Roman"/>
          <w:sz w:val="24"/>
          <w:szCs w:val="24"/>
        </w:rPr>
        <w:t>о факту невыполнение в установленный срок законного предписания (представления) органа государственного (муниципального) финансового контроля (по ч. 20 ст. 19.5. КоАП РФ)</w:t>
      </w:r>
      <w:r>
        <w:rPr>
          <w:rFonts w:ascii="Times New Roman" w:hAnsi="Times New Roman" w:cs="Times New Roman"/>
          <w:sz w:val="24"/>
          <w:szCs w:val="24"/>
        </w:rPr>
        <w:t>.</w:t>
      </w:r>
      <w:r w:rsidRPr="003F3992">
        <w:rPr>
          <w:rFonts w:ascii="Times New Roman" w:hAnsi="Times New Roman" w:cs="Times New Roman"/>
          <w:sz w:val="24"/>
          <w:szCs w:val="24"/>
        </w:rPr>
        <w:t xml:space="preserve"> </w:t>
      </w:r>
    </w:p>
    <w:p w:rsidR="000070BC" w:rsidRPr="003F5C30" w:rsidRDefault="000070BC" w:rsidP="00872D8C">
      <w:pPr>
        <w:tabs>
          <w:tab w:val="left" w:pos="1358"/>
        </w:tabs>
        <w:suppressAutoHyphens w:val="0"/>
        <w:spacing w:line="276" w:lineRule="auto"/>
        <w:ind w:right="58" w:firstLine="709"/>
        <w:jc w:val="both"/>
        <w:rPr>
          <w:color w:val="000000"/>
          <w:lang w:eastAsia="ru-RU" w:bidi="ru-RU"/>
        </w:rPr>
      </w:pPr>
      <w:r w:rsidRPr="003F5C30">
        <w:rPr>
          <w:rFonts w:cs="Times New Roman"/>
          <w:color w:val="000000"/>
          <w:lang w:eastAsia="ru-RU" w:bidi="ru-RU"/>
        </w:rPr>
        <w:t xml:space="preserve">Согласно представленной информации Прокуратурой г. Миасса (от 26.10.18г. № 1-635д-2018): </w:t>
      </w:r>
    </w:p>
    <w:p w:rsidR="000070BC" w:rsidRPr="003F5C30" w:rsidRDefault="000E7D37" w:rsidP="0002359D">
      <w:pPr>
        <w:tabs>
          <w:tab w:val="left" w:pos="3355"/>
        </w:tabs>
        <w:spacing w:line="326" w:lineRule="exact"/>
        <w:ind w:right="58"/>
        <w:jc w:val="both"/>
      </w:pPr>
      <w:r w:rsidRPr="003F5C30">
        <w:rPr>
          <w:color w:val="000000"/>
          <w:lang w:eastAsia="ru-RU" w:bidi="ru-RU"/>
        </w:rPr>
        <w:t>п</w:t>
      </w:r>
      <w:r w:rsidR="000070BC" w:rsidRPr="003F5C30">
        <w:rPr>
          <w:color w:val="000000"/>
          <w:lang w:eastAsia="ru-RU" w:bidi="ru-RU"/>
        </w:rPr>
        <w:t>о факту заключения муниципальных</w:t>
      </w:r>
      <w:r w:rsidR="0002359D" w:rsidRPr="003F5C30">
        <w:rPr>
          <w:color w:val="000000"/>
          <w:lang w:eastAsia="ru-RU" w:bidi="ru-RU"/>
        </w:rPr>
        <w:t xml:space="preserve"> </w:t>
      </w:r>
      <w:r w:rsidR="000070BC" w:rsidRPr="003F5C30">
        <w:rPr>
          <w:color w:val="000000"/>
          <w:lang w:eastAsia="ru-RU" w:bidi="ru-RU"/>
        </w:rPr>
        <w:t>контрактов № № 32-1, 33, 33-1, 47, 48, 55, 56, 57 на выполнение работ по</w:t>
      </w:r>
      <w:r w:rsidR="0002359D" w:rsidRPr="003F5C30">
        <w:rPr>
          <w:color w:val="000000"/>
          <w:lang w:eastAsia="ru-RU" w:bidi="ru-RU"/>
        </w:rPr>
        <w:t xml:space="preserve"> </w:t>
      </w:r>
      <w:r w:rsidR="000070BC" w:rsidRPr="003F5C30">
        <w:rPr>
          <w:color w:val="000000"/>
          <w:lang w:eastAsia="ru-RU" w:bidi="ru-RU"/>
        </w:rPr>
        <w:t>строительству объекта:</w:t>
      </w:r>
      <w:r w:rsidR="0002359D" w:rsidRPr="003F5C30">
        <w:rPr>
          <w:color w:val="000000"/>
          <w:lang w:eastAsia="ru-RU" w:bidi="ru-RU"/>
        </w:rPr>
        <w:t xml:space="preserve"> </w:t>
      </w:r>
      <w:r w:rsidR="000070BC" w:rsidRPr="003F5C30">
        <w:rPr>
          <w:color w:val="000000"/>
          <w:lang w:eastAsia="ru-RU" w:bidi="ru-RU"/>
        </w:rPr>
        <w:t>«Реконструкция нижнего поля спортивного комплекса,</w:t>
      </w:r>
      <w:r w:rsidR="0002359D" w:rsidRPr="003F5C30">
        <w:rPr>
          <w:color w:val="000000"/>
          <w:lang w:eastAsia="ru-RU" w:bidi="ru-RU"/>
        </w:rPr>
        <w:t xml:space="preserve"> </w:t>
      </w:r>
      <w:r w:rsidR="000070BC" w:rsidRPr="003F5C30">
        <w:rPr>
          <w:color w:val="000000"/>
          <w:lang w:eastAsia="ru-RU" w:bidi="ru-RU"/>
        </w:rPr>
        <w:t>расположенного в Центральном районе в г. Миасса на правом</w:t>
      </w:r>
      <w:r w:rsidR="0002359D" w:rsidRPr="003F5C30">
        <w:rPr>
          <w:color w:val="000000"/>
          <w:lang w:eastAsia="ru-RU" w:bidi="ru-RU"/>
        </w:rPr>
        <w:t xml:space="preserve"> </w:t>
      </w:r>
      <w:r w:rsidR="000070BC" w:rsidRPr="003F5C30">
        <w:rPr>
          <w:color w:val="000000"/>
          <w:lang w:eastAsia="ru-RU" w:bidi="ru-RU"/>
        </w:rPr>
        <w:t>берегу реки Миасс» (устройство основания под искусственное покрытие)</w:t>
      </w:r>
      <w:r w:rsidR="0002359D" w:rsidRPr="003F5C30">
        <w:rPr>
          <w:color w:val="000000"/>
          <w:lang w:eastAsia="ru-RU" w:bidi="ru-RU"/>
        </w:rPr>
        <w:t xml:space="preserve"> </w:t>
      </w:r>
      <w:r w:rsidR="000070BC" w:rsidRPr="003F5C30">
        <w:rPr>
          <w:color w:val="000000"/>
          <w:lang w:eastAsia="ru-RU" w:bidi="ru-RU"/>
        </w:rPr>
        <w:t>общей стоимостью 700</w:t>
      </w:r>
      <w:r w:rsidR="0002359D" w:rsidRPr="003F5C30">
        <w:rPr>
          <w:color w:val="000000"/>
          <w:lang w:eastAsia="ru-RU" w:bidi="ru-RU"/>
        </w:rPr>
        <w:t>,03 тыс.руб.</w:t>
      </w:r>
      <w:r w:rsidR="000070BC" w:rsidRPr="003F5C30">
        <w:rPr>
          <w:color w:val="000000"/>
          <w:lang w:eastAsia="ru-RU" w:bidi="ru-RU"/>
        </w:rPr>
        <w:t xml:space="preserve"> без проведения аукциона</w:t>
      </w:r>
      <w:r w:rsidR="0002359D" w:rsidRPr="003F5C30">
        <w:rPr>
          <w:color w:val="000000"/>
          <w:lang w:eastAsia="ru-RU" w:bidi="ru-RU"/>
        </w:rPr>
        <w:t xml:space="preserve"> </w:t>
      </w:r>
      <w:r w:rsidR="0002359D" w:rsidRPr="003F5C30">
        <w:rPr>
          <w:color w:val="000000"/>
          <w:lang w:eastAsia="ru-RU" w:bidi="ru-RU"/>
        </w:rPr>
        <w:lastRenderedPageBreak/>
        <w:t xml:space="preserve">в отношении бывшего МКУ «Комитет по строительству» 16.10.18г. </w:t>
      </w:r>
      <w:r w:rsidR="000070BC" w:rsidRPr="003F5C30">
        <w:rPr>
          <w:color w:val="000000"/>
          <w:lang w:eastAsia="ru-RU" w:bidi="ru-RU"/>
        </w:rPr>
        <w:t>возбуждено дело</w:t>
      </w:r>
      <w:r w:rsidR="0002359D" w:rsidRPr="003F5C30">
        <w:rPr>
          <w:color w:val="000000"/>
          <w:lang w:eastAsia="ru-RU" w:bidi="ru-RU"/>
        </w:rPr>
        <w:t xml:space="preserve"> </w:t>
      </w:r>
      <w:r w:rsidR="000070BC" w:rsidRPr="003F5C30">
        <w:rPr>
          <w:color w:val="000000"/>
          <w:lang w:eastAsia="ru-RU" w:bidi="ru-RU"/>
        </w:rPr>
        <w:t>об административном правонарушении, предусмотренном ч.</w:t>
      </w:r>
      <w:r w:rsidR="0002359D" w:rsidRPr="003F5C30">
        <w:rPr>
          <w:color w:val="000000"/>
          <w:lang w:eastAsia="ru-RU" w:bidi="ru-RU"/>
        </w:rPr>
        <w:t xml:space="preserve"> </w:t>
      </w:r>
      <w:r w:rsidR="000070BC" w:rsidRPr="003F5C30">
        <w:rPr>
          <w:color w:val="000000"/>
          <w:lang w:eastAsia="ru-RU" w:bidi="ru-RU"/>
        </w:rPr>
        <w:t>2 ст.</w:t>
      </w:r>
      <w:r w:rsidR="0002359D" w:rsidRPr="003F5C30">
        <w:rPr>
          <w:color w:val="000000"/>
          <w:lang w:eastAsia="ru-RU" w:bidi="ru-RU"/>
        </w:rPr>
        <w:t xml:space="preserve"> </w:t>
      </w:r>
      <w:r w:rsidR="000070BC" w:rsidRPr="003F5C30">
        <w:rPr>
          <w:color w:val="000000"/>
          <w:lang w:eastAsia="ru-RU" w:bidi="ru-RU"/>
        </w:rPr>
        <w:t>7.29 КоАП</w:t>
      </w:r>
      <w:r w:rsidR="0002359D" w:rsidRPr="003F5C30">
        <w:rPr>
          <w:color w:val="000000"/>
          <w:lang w:eastAsia="ru-RU" w:bidi="ru-RU"/>
        </w:rPr>
        <w:t xml:space="preserve"> </w:t>
      </w:r>
      <w:r w:rsidR="000070BC" w:rsidRPr="003F5C30">
        <w:rPr>
          <w:color w:val="000000"/>
          <w:lang w:eastAsia="ru-RU" w:bidi="ru-RU"/>
        </w:rPr>
        <w:t>РФ, материалы</w:t>
      </w:r>
      <w:r w:rsidR="0002359D" w:rsidRPr="003F5C30">
        <w:rPr>
          <w:color w:val="000000"/>
          <w:lang w:eastAsia="ru-RU" w:bidi="ru-RU"/>
        </w:rPr>
        <w:t xml:space="preserve"> </w:t>
      </w:r>
      <w:r w:rsidR="000070BC" w:rsidRPr="003F5C30">
        <w:rPr>
          <w:color w:val="000000"/>
          <w:lang w:eastAsia="ru-RU" w:bidi="ru-RU"/>
        </w:rPr>
        <w:t>направлены в ГКУ по Челябинской области.</w:t>
      </w:r>
    </w:p>
    <w:p w:rsidR="00F73D98" w:rsidRPr="003F5C30" w:rsidRDefault="000713D0" w:rsidP="00B75227">
      <w:pPr>
        <w:pStyle w:val="a6"/>
        <w:tabs>
          <w:tab w:val="left" w:pos="262"/>
        </w:tabs>
        <w:spacing w:after="0"/>
        <w:ind w:left="993" w:hanging="993"/>
        <w:jc w:val="center"/>
        <w:rPr>
          <w:rFonts w:ascii="Times New Roman" w:hAnsi="Times New Roman" w:cs="Times New Roman"/>
          <w:b/>
          <w:color w:val="000000" w:themeColor="text1"/>
          <w:sz w:val="24"/>
          <w:szCs w:val="24"/>
          <w:lang w:eastAsia="ru-RU" w:bidi="ru-RU"/>
        </w:rPr>
      </w:pPr>
      <w:r w:rsidRPr="003F5C30">
        <w:rPr>
          <w:rFonts w:ascii="Times New Roman" w:hAnsi="Times New Roman" w:cs="Times New Roman"/>
          <w:b/>
          <w:color w:val="000000" w:themeColor="text1"/>
          <w:sz w:val="24"/>
          <w:szCs w:val="24"/>
          <w:lang w:eastAsia="ru-RU" w:bidi="ru-RU"/>
        </w:rPr>
        <w:t>Представление от 09.</w:t>
      </w:r>
      <w:r w:rsidR="00F73D98" w:rsidRPr="003F5C30">
        <w:rPr>
          <w:rFonts w:ascii="Times New Roman" w:hAnsi="Times New Roman" w:cs="Times New Roman"/>
          <w:b/>
          <w:color w:val="000000" w:themeColor="text1"/>
          <w:sz w:val="24"/>
          <w:szCs w:val="24"/>
          <w:lang w:eastAsia="ru-RU" w:bidi="ru-RU"/>
        </w:rPr>
        <w:t>07.</w:t>
      </w:r>
      <w:r w:rsidR="00893192">
        <w:rPr>
          <w:rFonts w:ascii="Times New Roman" w:hAnsi="Times New Roman" w:cs="Times New Roman"/>
          <w:b/>
          <w:color w:val="000000" w:themeColor="text1"/>
          <w:sz w:val="24"/>
          <w:szCs w:val="24"/>
          <w:lang w:eastAsia="ru-RU" w:bidi="ru-RU"/>
        </w:rPr>
        <w:t>20</w:t>
      </w:r>
      <w:r w:rsidR="00F73D98" w:rsidRPr="003F5C30">
        <w:rPr>
          <w:rFonts w:ascii="Times New Roman" w:hAnsi="Times New Roman" w:cs="Times New Roman"/>
          <w:b/>
          <w:color w:val="000000" w:themeColor="text1"/>
          <w:sz w:val="24"/>
          <w:szCs w:val="24"/>
          <w:lang w:eastAsia="ru-RU" w:bidi="ru-RU"/>
        </w:rPr>
        <w:t xml:space="preserve">18 года № </w:t>
      </w:r>
      <w:r w:rsidRPr="003F5C30">
        <w:rPr>
          <w:rFonts w:ascii="Times New Roman" w:hAnsi="Times New Roman" w:cs="Times New Roman"/>
          <w:b/>
          <w:color w:val="000000" w:themeColor="text1"/>
          <w:sz w:val="24"/>
          <w:szCs w:val="24"/>
          <w:lang w:eastAsia="ru-RU" w:bidi="ru-RU"/>
        </w:rPr>
        <w:t>20</w:t>
      </w:r>
      <w:r w:rsidR="00F73D98" w:rsidRPr="003F5C30">
        <w:rPr>
          <w:rFonts w:ascii="Times New Roman" w:hAnsi="Times New Roman" w:cs="Times New Roman"/>
          <w:b/>
          <w:color w:val="000000" w:themeColor="text1"/>
          <w:sz w:val="24"/>
          <w:szCs w:val="24"/>
          <w:lang w:eastAsia="ru-RU" w:bidi="ru-RU"/>
        </w:rPr>
        <w:t>, 20</w:t>
      </w:r>
      <w:r w:rsidRPr="003F5C30">
        <w:rPr>
          <w:rFonts w:ascii="Times New Roman" w:hAnsi="Times New Roman" w:cs="Times New Roman"/>
          <w:b/>
          <w:color w:val="000000" w:themeColor="text1"/>
          <w:sz w:val="24"/>
          <w:szCs w:val="24"/>
          <w:lang w:eastAsia="ru-RU" w:bidi="ru-RU"/>
        </w:rPr>
        <w:t>/1</w:t>
      </w:r>
    </w:p>
    <w:p w:rsidR="000713D0" w:rsidRPr="003F5C30" w:rsidRDefault="000713D0" w:rsidP="00B75227">
      <w:pPr>
        <w:widowControl/>
        <w:suppressAutoHyphens w:val="0"/>
        <w:spacing w:line="276" w:lineRule="auto"/>
        <w:jc w:val="center"/>
        <w:rPr>
          <w:rFonts w:cs="Times New Roman"/>
        </w:rPr>
      </w:pPr>
      <w:r w:rsidRPr="003F5C30">
        <w:rPr>
          <w:rFonts w:cs="Times New Roman"/>
        </w:rPr>
        <w:t xml:space="preserve">(Ревизия ФХД </w:t>
      </w:r>
      <w:r w:rsidR="001C24A2" w:rsidRPr="003F5C30">
        <w:rPr>
          <w:rFonts w:eastAsiaTheme="minorHAnsi" w:cs="Times New Roman"/>
          <w:kern w:val="0"/>
          <w:lang w:eastAsia="en-US" w:bidi="ar-SA"/>
        </w:rPr>
        <w:t>МУП «Городская управляющая компания»</w:t>
      </w:r>
      <w:r w:rsidRPr="003F5C30">
        <w:rPr>
          <w:rFonts w:cs="Times New Roman"/>
        </w:rPr>
        <w:t>)</w:t>
      </w:r>
    </w:p>
    <w:p w:rsidR="00DE3FF2" w:rsidRPr="003F5C30" w:rsidRDefault="00DE3FF2" w:rsidP="00B75227">
      <w:pPr>
        <w:spacing w:line="276" w:lineRule="auto"/>
        <w:ind w:firstLine="709"/>
        <w:jc w:val="both"/>
        <w:rPr>
          <w:rFonts w:cs="Times New Roman"/>
        </w:rPr>
      </w:pPr>
      <w:r w:rsidRPr="003F5C30">
        <w:rPr>
          <w:rFonts w:cs="Times New Roman"/>
        </w:rPr>
        <w:t>В рамках плана мероприятий по устранению нарушений, выявленных Счетной палатой предусмотрено:</w:t>
      </w:r>
    </w:p>
    <w:p w:rsidR="0020111C" w:rsidRPr="003F5C30" w:rsidRDefault="00326D9A" w:rsidP="00B75227">
      <w:pPr>
        <w:pStyle w:val="a6"/>
        <w:tabs>
          <w:tab w:val="left" w:pos="3922"/>
        </w:tabs>
        <w:spacing w:after="0"/>
        <w:ind w:left="142" w:hanging="142"/>
        <w:jc w:val="both"/>
        <w:rPr>
          <w:rFonts w:ascii="Times New Roman" w:hAnsi="Times New Roman" w:cs="Times New Roman"/>
          <w:sz w:val="24"/>
          <w:szCs w:val="24"/>
        </w:rPr>
      </w:pPr>
      <w:r w:rsidRPr="003F5C30">
        <w:rPr>
          <w:rFonts w:ascii="Times New Roman" w:hAnsi="Times New Roman" w:cs="Times New Roman"/>
          <w:sz w:val="24"/>
          <w:szCs w:val="24"/>
        </w:rPr>
        <w:t xml:space="preserve">- </w:t>
      </w:r>
      <w:r w:rsidR="001C24A2" w:rsidRPr="003F5C30">
        <w:rPr>
          <w:rFonts w:ascii="Times New Roman" w:hAnsi="Times New Roman" w:cs="Times New Roman"/>
          <w:sz w:val="24"/>
          <w:szCs w:val="24"/>
        </w:rPr>
        <w:t>оформление в собственность основных средств, приобретенных предприятием с 01.01.</w:t>
      </w:r>
      <w:r w:rsidR="0059415A" w:rsidRPr="003F5C30">
        <w:rPr>
          <w:rFonts w:ascii="Times New Roman" w:hAnsi="Times New Roman" w:cs="Times New Roman"/>
          <w:sz w:val="24"/>
          <w:szCs w:val="24"/>
        </w:rPr>
        <w:t>15г. по 31.05.</w:t>
      </w:r>
      <w:r w:rsidR="001C24A2" w:rsidRPr="003F5C30">
        <w:rPr>
          <w:rFonts w:ascii="Times New Roman" w:hAnsi="Times New Roman" w:cs="Times New Roman"/>
          <w:sz w:val="24"/>
          <w:szCs w:val="24"/>
        </w:rPr>
        <w:t>18г. в срок до 10.09.18г. (далее</w:t>
      </w:r>
      <w:r w:rsidR="00A210EC" w:rsidRPr="003F5C30">
        <w:rPr>
          <w:rFonts w:ascii="Times New Roman" w:hAnsi="Times New Roman" w:cs="Times New Roman"/>
          <w:sz w:val="24"/>
          <w:szCs w:val="24"/>
        </w:rPr>
        <w:t xml:space="preserve"> постоянно);</w:t>
      </w:r>
    </w:p>
    <w:p w:rsidR="00DE3FF2" w:rsidRPr="003F5C30" w:rsidRDefault="00326D9A" w:rsidP="00B75227">
      <w:pPr>
        <w:pStyle w:val="a6"/>
        <w:tabs>
          <w:tab w:val="left" w:pos="3922"/>
        </w:tabs>
        <w:spacing w:after="0"/>
        <w:ind w:left="0"/>
        <w:jc w:val="both"/>
        <w:rPr>
          <w:rFonts w:ascii="Times New Roman" w:hAnsi="Times New Roman" w:cs="Times New Roman"/>
          <w:sz w:val="24"/>
          <w:szCs w:val="24"/>
        </w:rPr>
      </w:pPr>
      <w:r w:rsidRPr="003F5C30">
        <w:rPr>
          <w:rFonts w:ascii="Times New Roman" w:hAnsi="Times New Roman" w:cs="Times New Roman"/>
          <w:sz w:val="24"/>
          <w:szCs w:val="24"/>
        </w:rPr>
        <w:t>-</w:t>
      </w:r>
      <w:r w:rsidR="00DE3FF2" w:rsidRPr="003F5C30">
        <w:rPr>
          <w:rFonts w:ascii="Times New Roman" w:hAnsi="Times New Roman" w:cs="Times New Roman"/>
          <w:sz w:val="24"/>
          <w:szCs w:val="24"/>
        </w:rPr>
        <w:t xml:space="preserve"> в срок до 17.09.18г. принять меры по устранению нарушен</w:t>
      </w:r>
      <w:r w:rsidR="00A210EC" w:rsidRPr="003F5C30">
        <w:rPr>
          <w:rFonts w:ascii="Times New Roman" w:hAnsi="Times New Roman" w:cs="Times New Roman"/>
          <w:sz w:val="24"/>
          <w:szCs w:val="24"/>
        </w:rPr>
        <w:t>ий ст. 65 Земельного кодекса РФ;</w:t>
      </w:r>
    </w:p>
    <w:p w:rsidR="00326D9A" w:rsidRPr="003F5C30" w:rsidRDefault="00326D9A" w:rsidP="00B75227">
      <w:pPr>
        <w:pStyle w:val="a6"/>
        <w:tabs>
          <w:tab w:val="left" w:pos="3922"/>
        </w:tabs>
        <w:ind w:left="142" w:hanging="142"/>
        <w:jc w:val="both"/>
        <w:rPr>
          <w:rFonts w:ascii="Times New Roman" w:hAnsi="Times New Roman" w:cs="Times New Roman"/>
          <w:sz w:val="24"/>
          <w:szCs w:val="24"/>
        </w:rPr>
      </w:pPr>
      <w:r w:rsidRPr="003F5C30">
        <w:rPr>
          <w:rFonts w:ascii="Times New Roman" w:hAnsi="Times New Roman" w:cs="Times New Roman"/>
          <w:sz w:val="24"/>
          <w:szCs w:val="24"/>
        </w:rPr>
        <w:t xml:space="preserve">- </w:t>
      </w:r>
      <w:r w:rsidR="00DE3FF2" w:rsidRPr="003F5C30">
        <w:rPr>
          <w:rFonts w:ascii="Times New Roman" w:hAnsi="Times New Roman" w:cs="Times New Roman"/>
          <w:sz w:val="24"/>
          <w:szCs w:val="24"/>
        </w:rPr>
        <w:t>оформление права собственности МГО на объекты недвижимости электросетево</w:t>
      </w:r>
      <w:r w:rsidR="00A210EC" w:rsidRPr="003F5C30">
        <w:rPr>
          <w:rFonts w:ascii="Times New Roman" w:hAnsi="Times New Roman" w:cs="Times New Roman"/>
          <w:sz w:val="24"/>
          <w:szCs w:val="24"/>
        </w:rPr>
        <w:t>го хозяйства в 2018-2019 годах;</w:t>
      </w:r>
    </w:p>
    <w:p w:rsidR="00326D9A" w:rsidRPr="003F5C30" w:rsidRDefault="00326D9A" w:rsidP="00B75227">
      <w:pPr>
        <w:pStyle w:val="a6"/>
        <w:tabs>
          <w:tab w:val="left" w:pos="3922"/>
        </w:tabs>
        <w:spacing w:after="0"/>
        <w:ind w:left="142" w:hanging="142"/>
        <w:jc w:val="both"/>
        <w:rPr>
          <w:rFonts w:ascii="Times New Roman" w:hAnsi="Times New Roman" w:cs="Times New Roman"/>
          <w:sz w:val="24"/>
          <w:szCs w:val="24"/>
        </w:rPr>
      </w:pPr>
      <w:r w:rsidRPr="003F5C30">
        <w:rPr>
          <w:rFonts w:ascii="Times New Roman" w:hAnsi="Times New Roman" w:cs="Times New Roman"/>
          <w:sz w:val="24"/>
          <w:szCs w:val="24"/>
        </w:rPr>
        <w:t>- оформление в собственность округа неотделимых улучшений до 01.11.18 года (далее постоянно)</w:t>
      </w:r>
      <w:r w:rsidR="00A210EC" w:rsidRPr="003F5C30">
        <w:rPr>
          <w:rFonts w:ascii="Times New Roman" w:hAnsi="Times New Roman" w:cs="Times New Roman"/>
          <w:sz w:val="24"/>
          <w:szCs w:val="24"/>
        </w:rPr>
        <w:t>;</w:t>
      </w:r>
    </w:p>
    <w:p w:rsidR="00A210EC" w:rsidRPr="003F5C30" w:rsidRDefault="00326D9A" w:rsidP="00B75227">
      <w:pPr>
        <w:pStyle w:val="a6"/>
        <w:tabs>
          <w:tab w:val="left" w:pos="3922"/>
        </w:tabs>
        <w:spacing w:after="0"/>
        <w:ind w:left="142" w:hanging="142"/>
        <w:jc w:val="both"/>
        <w:rPr>
          <w:rFonts w:ascii="Times New Roman" w:hAnsi="Times New Roman" w:cs="Times New Roman"/>
          <w:sz w:val="24"/>
          <w:szCs w:val="24"/>
        </w:rPr>
      </w:pPr>
      <w:r w:rsidRPr="003F5C30">
        <w:rPr>
          <w:rFonts w:ascii="Times New Roman" w:hAnsi="Times New Roman" w:cs="Times New Roman"/>
          <w:sz w:val="24"/>
          <w:szCs w:val="24"/>
        </w:rPr>
        <w:t>- формирование уставного фонда предприятия в срок до 01.11.18г.</w:t>
      </w:r>
      <w:r w:rsidR="00A210EC" w:rsidRPr="003F5C30">
        <w:rPr>
          <w:rFonts w:ascii="Times New Roman" w:hAnsi="Times New Roman" w:cs="Times New Roman"/>
          <w:sz w:val="24"/>
          <w:szCs w:val="24"/>
        </w:rPr>
        <w:t>;</w:t>
      </w:r>
    </w:p>
    <w:p w:rsidR="00A210EC" w:rsidRPr="003F5C30" w:rsidRDefault="00A210EC" w:rsidP="00B75227">
      <w:pPr>
        <w:pStyle w:val="a6"/>
        <w:tabs>
          <w:tab w:val="left" w:pos="3922"/>
        </w:tabs>
        <w:spacing w:after="0"/>
        <w:ind w:left="142" w:hanging="142"/>
        <w:jc w:val="both"/>
        <w:rPr>
          <w:rFonts w:ascii="Times New Roman" w:hAnsi="Times New Roman" w:cs="Times New Roman"/>
          <w:sz w:val="24"/>
          <w:szCs w:val="24"/>
        </w:rPr>
      </w:pPr>
      <w:r w:rsidRPr="003F5C30">
        <w:rPr>
          <w:rFonts w:ascii="Times New Roman" w:hAnsi="Times New Roman" w:cs="Times New Roman"/>
          <w:sz w:val="24"/>
          <w:szCs w:val="24"/>
        </w:rPr>
        <w:t xml:space="preserve">- </w:t>
      </w:r>
      <w:r w:rsidR="00326D9A" w:rsidRPr="003F5C30">
        <w:rPr>
          <w:rFonts w:ascii="Times New Roman" w:hAnsi="Times New Roman" w:cs="Times New Roman"/>
          <w:sz w:val="24"/>
          <w:szCs w:val="24"/>
        </w:rPr>
        <w:t>внесение изменений в п. 5.1.3 договора</w:t>
      </w:r>
      <w:r w:rsidRPr="003F5C30">
        <w:rPr>
          <w:rFonts w:ascii="Times New Roman" w:hAnsi="Times New Roman" w:cs="Times New Roman"/>
          <w:sz w:val="24"/>
          <w:szCs w:val="24"/>
        </w:rPr>
        <w:t xml:space="preserve"> аренды земельного участка от 15.08.17г. № 7 в соответствие с действующем законодательством в срок до 01.11.18г.</w:t>
      </w:r>
    </w:p>
    <w:p w:rsidR="00A210EC" w:rsidRPr="003F5C30" w:rsidRDefault="00A210EC" w:rsidP="00B75227">
      <w:pPr>
        <w:pStyle w:val="a6"/>
        <w:tabs>
          <w:tab w:val="left" w:pos="3922"/>
        </w:tabs>
        <w:spacing w:after="0"/>
        <w:ind w:left="0" w:firstLine="709"/>
        <w:jc w:val="both"/>
        <w:rPr>
          <w:rFonts w:ascii="Times New Roman" w:hAnsi="Times New Roman" w:cs="Times New Roman"/>
          <w:sz w:val="24"/>
          <w:szCs w:val="24"/>
        </w:rPr>
      </w:pPr>
      <w:r w:rsidRPr="003F5C30">
        <w:rPr>
          <w:rFonts w:ascii="Times New Roman" w:hAnsi="Times New Roman" w:cs="Times New Roman"/>
          <w:sz w:val="24"/>
          <w:szCs w:val="24"/>
        </w:rPr>
        <w:t>В Администраци</w:t>
      </w:r>
      <w:r w:rsidR="00C05190">
        <w:rPr>
          <w:rFonts w:ascii="Times New Roman" w:hAnsi="Times New Roman" w:cs="Times New Roman"/>
          <w:sz w:val="24"/>
          <w:szCs w:val="24"/>
        </w:rPr>
        <w:t>ю</w:t>
      </w:r>
      <w:r w:rsidRPr="003F5C30">
        <w:rPr>
          <w:rFonts w:ascii="Times New Roman" w:hAnsi="Times New Roman" w:cs="Times New Roman"/>
          <w:sz w:val="24"/>
          <w:szCs w:val="24"/>
        </w:rPr>
        <w:t xml:space="preserve"> МГО поступило заявление МУП «Городская управляющая компания» о приеме информации о неотделимых улучшениях и затратах на их производство. </w:t>
      </w:r>
    </w:p>
    <w:p w:rsidR="00DE3FF2" w:rsidRPr="003F5C30" w:rsidRDefault="00A210EC" w:rsidP="00B75227">
      <w:pPr>
        <w:pStyle w:val="a6"/>
        <w:tabs>
          <w:tab w:val="left" w:pos="3922"/>
        </w:tabs>
        <w:spacing w:after="0"/>
        <w:ind w:left="0" w:firstLine="720"/>
        <w:jc w:val="both"/>
        <w:rPr>
          <w:rFonts w:ascii="Times New Roman" w:hAnsi="Times New Roman" w:cs="Times New Roman"/>
          <w:sz w:val="24"/>
          <w:szCs w:val="24"/>
        </w:rPr>
      </w:pPr>
      <w:r w:rsidRPr="003F5C30">
        <w:rPr>
          <w:rFonts w:ascii="Times New Roman" w:hAnsi="Times New Roman" w:cs="Times New Roman"/>
          <w:sz w:val="24"/>
          <w:szCs w:val="24"/>
        </w:rPr>
        <w:t>Направлен запрос в МУП «Городская управляющая компания» о предоставлении бухгалтерских документов, подтверждающих отражение уставного фонда на учете предприятия, а также предложений предприятия по формированию уставного фонда.</w:t>
      </w:r>
    </w:p>
    <w:p w:rsidR="00B114F4" w:rsidRPr="003F5C30" w:rsidRDefault="00B114F4" w:rsidP="00B114F4">
      <w:pPr>
        <w:tabs>
          <w:tab w:val="left" w:pos="894"/>
        </w:tabs>
        <w:suppressAutoHyphens w:val="0"/>
        <w:spacing w:line="276" w:lineRule="auto"/>
        <w:ind w:firstLine="709"/>
        <w:jc w:val="both"/>
      </w:pPr>
      <w:r w:rsidRPr="003F5C30">
        <w:rPr>
          <w:color w:val="000000"/>
          <w:lang w:eastAsia="ru-RU" w:bidi="ru-RU"/>
        </w:rPr>
        <w:t xml:space="preserve">В октябре 2018 года будет проведен аукцион по выполнению кадастровых работ кабельной линии 6 кВ центральной части города Миасса с целью ее постановки на учет в Управлении </w:t>
      </w:r>
      <w:proofErr w:type="spellStart"/>
      <w:r w:rsidRPr="003F5C30">
        <w:rPr>
          <w:color w:val="000000"/>
          <w:lang w:eastAsia="ru-RU" w:bidi="ru-RU"/>
        </w:rPr>
        <w:t>Росреестра</w:t>
      </w:r>
      <w:proofErr w:type="spellEnd"/>
      <w:r w:rsidRPr="003F5C30">
        <w:rPr>
          <w:color w:val="000000"/>
          <w:lang w:eastAsia="ru-RU" w:bidi="ru-RU"/>
        </w:rPr>
        <w:t xml:space="preserve"> по Челябинской области как бесхозяйного объекта недвижимого имущества. По истечению года после постановки на учет Администрация МГО сможет признать право муниципальной собственности на вышеуказанный объект в судебном порядке. </w:t>
      </w:r>
    </w:p>
    <w:p w:rsidR="001C24A2" w:rsidRPr="003F5C30" w:rsidRDefault="001C24A2" w:rsidP="00B75227">
      <w:pPr>
        <w:pStyle w:val="a6"/>
        <w:tabs>
          <w:tab w:val="left" w:pos="3922"/>
        </w:tabs>
        <w:spacing w:after="0"/>
        <w:ind w:left="0" w:firstLine="720"/>
        <w:jc w:val="both"/>
        <w:rPr>
          <w:rFonts w:ascii="Times New Roman" w:hAnsi="Times New Roman" w:cs="Times New Roman"/>
          <w:sz w:val="24"/>
          <w:szCs w:val="24"/>
        </w:rPr>
      </w:pPr>
      <w:r w:rsidRPr="003F5C30">
        <w:rPr>
          <w:rFonts w:ascii="Times New Roman" w:hAnsi="Times New Roman" w:cs="Times New Roman"/>
          <w:sz w:val="24"/>
          <w:szCs w:val="24"/>
        </w:rPr>
        <w:t xml:space="preserve">Имущество балансовой стоимостью </w:t>
      </w:r>
      <w:r w:rsidRPr="003F5C30">
        <w:rPr>
          <w:rFonts w:ascii="Times New Roman" w:hAnsi="Times New Roman" w:cs="Times New Roman"/>
          <w:b/>
          <w:sz w:val="24"/>
          <w:szCs w:val="24"/>
        </w:rPr>
        <w:t>1 210,9 тыс.руб.</w:t>
      </w:r>
      <w:r w:rsidRPr="003F5C30">
        <w:rPr>
          <w:rFonts w:ascii="Times New Roman" w:hAnsi="Times New Roman" w:cs="Times New Roman"/>
          <w:sz w:val="24"/>
          <w:szCs w:val="24"/>
        </w:rPr>
        <w:t xml:space="preserve"> закреплен</w:t>
      </w:r>
      <w:r w:rsidR="00326D9A" w:rsidRPr="003F5C30">
        <w:rPr>
          <w:rFonts w:ascii="Times New Roman" w:hAnsi="Times New Roman" w:cs="Times New Roman"/>
          <w:sz w:val="24"/>
          <w:szCs w:val="24"/>
        </w:rPr>
        <w:t>о</w:t>
      </w:r>
      <w:r w:rsidRPr="003F5C30">
        <w:rPr>
          <w:rFonts w:ascii="Times New Roman" w:hAnsi="Times New Roman" w:cs="Times New Roman"/>
          <w:sz w:val="24"/>
          <w:szCs w:val="24"/>
        </w:rPr>
        <w:t xml:space="preserve"> за предприятием на праве хозяйственного ведения Постановлением Администрации МГО от 14.06.17г. № 2966.</w:t>
      </w:r>
    </w:p>
    <w:p w:rsidR="00425445" w:rsidRPr="003F5C30" w:rsidRDefault="00425445" w:rsidP="00425445">
      <w:pPr>
        <w:pStyle w:val="a6"/>
        <w:tabs>
          <w:tab w:val="left" w:pos="3922"/>
        </w:tabs>
        <w:spacing w:after="0"/>
        <w:ind w:left="0" w:firstLine="720"/>
        <w:jc w:val="both"/>
        <w:rPr>
          <w:rFonts w:ascii="Times New Roman" w:hAnsi="Times New Roman" w:cs="Times New Roman"/>
          <w:sz w:val="24"/>
          <w:szCs w:val="24"/>
        </w:rPr>
      </w:pPr>
      <w:r w:rsidRPr="003F5C30">
        <w:rPr>
          <w:rFonts w:ascii="Times New Roman" w:hAnsi="Times New Roman" w:cs="Times New Roman"/>
          <w:sz w:val="24"/>
          <w:szCs w:val="24"/>
        </w:rPr>
        <w:t>Согласно представленной информации Прокуратурой г. Миасса (от 26.10.18г. № 1-635д-2018) по итогам рассмотрения материалов проверки меры прокурорского реагирования не применялись.</w:t>
      </w:r>
    </w:p>
    <w:p w:rsidR="003F5045" w:rsidRPr="003F5C30" w:rsidRDefault="003F5045" w:rsidP="00B75227">
      <w:pPr>
        <w:pStyle w:val="a6"/>
        <w:tabs>
          <w:tab w:val="left" w:pos="262"/>
        </w:tabs>
        <w:spacing w:after="0"/>
        <w:ind w:left="993" w:hanging="993"/>
        <w:jc w:val="center"/>
        <w:rPr>
          <w:rFonts w:ascii="Times New Roman" w:hAnsi="Times New Roman" w:cs="Times New Roman"/>
          <w:b/>
          <w:color w:val="000000" w:themeColor="text1"/>
          <w:sz w:val="24"/>
          <w:szCs w:val="24"/>
          <w:lang w:eastAsia="ru-RU" w:bidi="ru-RU"/>
        </w:rPr>
      </w:pPr>
      <w:r w:rsidRPr="003F5C30">
        <w:rPr>
          <w:rFonts w:ascii="Times New Roman" w:hAnsi="Times New Roman" w:cs="Times New Roman"/>
          <w:b/>
          <w:color w:val="000000" w:themeColor="text1"/>
          <w:sz w:val="24"/>
          <w:szCs w:val="24"/>
          <w:lang w:eastAsia="ru-RU" w:bidi="ru-RU"/>
        </w:rPr>
        <w:t xml:space="preserve"> Представление от 10.07.</w:t>
      </w:r>
      <w:r w:rsidR="00893192">
        <w:rPr>
          <w:rFonts w:ascii="Times New Roman" w:hAnsi="Times New Roman" w:cs="Times New Roman"/>
          <w:b/>
          <w:color w:val="000000" w:themeColor="text1"/>
          <w:sz w:val="24"/>
          <w:szCs w:val="24"/>
          <w:lang w:eastAsia="ru-RU" w:bidi="ru-RU"/>
        </w:rPr>
        <w:t>20</w:t>
      </w:r>
      <w:r w:rsidRPr="003F5C30">
        <w:rPr>
          <w:rFonts w:ascii="Times New Roman" w:hAnsi="Times New Roman" w:cs="Times New Roman"/>
          <w:b/>
          <w:color w:val="000000" w:themeColor="text1"/>
          <w:sz w:val="24"/>
          <w:szCs w:val="24"/>
          <w:lang w:eastAsia="ru-RU" w:bidi="ru-RU"/>
        </w:rPr>
        <w:t>18 года № 21, от 11.07.</w:t>
      </w:r>
      <w:r w:rsidR="00893192">
        <w:rPr>
          <w:rFonts w:ascii="Times New Roman" w:hAnsi="Times New Roman" w:cs="Times New Roman"/>
          <w:b/>
          <w:color w:val="000000" w:themeColor="text1"/>
          <w:sz w:val="24"/>
          <w:szCs w:val="24"/>
          <w:lang w:eastAsia="ru-RU" w:bidi="ru-RU"/>
        </w:rPr>
        <w:t>20</w:t>
      </w:r>
      <w:r w:rsidRPr="003F5C30">
        <w:rPr>
          <w:rFonts w:ascii="Times New Roman" w:hAnsi="Times New Roman" w:cs="Times New Roman"/>
          <w:b/>
          <w:color w:val="000000" w:themeColor="text1"/>
          <w:sz w:val="24"/>
          <w:szCs w:val="24"/>
          <w:lang w:eastAsia="ru-RU" w:bidi="ru-RU"/>
        </w:rPr>
        <w:t xml:space="preserve">18 года </w:t>
      </w:r>
      <w:r w:rsidR="0059415A" w:rsidRPr="003F5C30">
        <w:rPr>
          <w:rFonts w:ascii="Times New Roman" w:hAnsi="Times New Roman" w:cs="Times New Roman"/>
          <w:b/>
          <w:color w:val="000000" w:themeColor="text1"/>
          <w:sz w:val="24"/>
          <w:szCs w:val="24"/>
          <w:lang w:eastAsia="ru-RU" w:bidi="ru-RU"/>
        </w:rPr>
        <w:t xml:space="preserve">№ </w:t>
      </w:r>
      <w:r w:rsidRPr="003F5C30">
        <w:rPr>
          <w:rFonts w:ascii="Times New Roman" w:hAnsi="Times New Roman" w:cs="Times New Roman"/>
          <w:b/>
          <w:color w:val="000000" w:themeColor="text1"/>
          <w:sz w:val="24"/>
          <w:szCs w:val="24"/>
          <w:lang w:eastAsia="ru-RU" w:bidi="ru-RU"/>
        </w:rPr>
        <w:t>21/1</w:t>
      </w:r>
    </w:p>
    <w:p w:rsidR="006D0A43" w:rsidRPr="003F5C30" w:rsidRDefault="006D0A43" w:rsidP="00B75227">
      <w:pPr>
        <w:pStyle w:val="a6"/>
        <w:tabs>
          <w:tab w:val="left" w:pos="262"/>
        </w:tabs>
        <w:spacing w:after="0"/>
        <w:ind w:left="993" w:hanging="993"/>
        <w:jc w:val="center"/>
        <w:rPr>
          <w:rFonts w:ascii="Times New Roman" w:hAnsi="Times New Roman" w:cs="Times New Roman"/>
          <w:color w:val="000000" w:themeColor="text1"/>
          <w:sz w:val="24"/>
          <w:szCs w:val="24"/>
          <w:lang w:eastAsia="ru-RU" w:bidi="ru-RU"/>
        </w:rPr>
      </w:pPr>
      <w:r w:rsidRPr="003F5C30">
        <w:rPr>
          <w:rFonts w:ascii="Times New Roman" w:hAnsi="Times New Roman" w:cs="Times New Roman"/>
          <w:sz w:val="24"/>
          <w:szCs w:val="24"/>
        </w:rPr>
        <w:t xml:space="preserve">(Ревизия ФХД МУП </w:t>
      </w:r>
      <w:r w:rsidRPr="003F5C30">
        <w:rPr>
          <w:rFonts w:ascii="Times New Roman" w:hAnsi="Times New Roman" w:cs="Times New Roman"/>
          <w:color w:val="000000" w:themeColor="text1"/>
          <w:sz w:val="24"/>
          <w:szCs w:val="24"/>
          <w:lang w:eastAsia="ru-RU" w:bidi="ru-RU"/>
        </w:rPr>
        <w:t>«Управление пассажирских перевозок МГО»)</w:t>
      </w:r>
    </w:p>
    <w:p w:rsidR="006D0A43" w:rsidRPr="003F5C30" w:rsidRDefault="006D0A43" w:rsidP="00B75227">
      <w:pPr>
        <w:spacing w:line="276" w:lineRule="auto"/>
        <w:ind w:firstLine="709"/>
        <w:jc w:val="both"/>
        <w:rPr>
          <w:rFonts w:cs="Times New Roman"/>
        </w:rPr>
      </w:pPr>
      <w:r w:rsidRPr="003F5C30">
        <w:rPr>
          <w:rFonts w:cs="Times New Roman"/>
        </w:rPr>
        <w:t>В рамках плана мероприятий по устранению нарушений, выявленных Счетной палатой:</w:t>
      </w:r>
    </w:p>
    <w:p w:rsidR="00C64298" w:rsidRPr="003F5C30" w:rsidRDefault="006D0A43" w:rsidP="00B75227">
      <w:pPr>
        <w:pStyle w:val="a6"/>
        <w:numPr>
          <w:ilvl w:val="0"/>
          <w:numId w:val="32"/>
        </w:numPr>
        <w:tabs>
          <w:tab w:val="left" w:pos="3922"/>
        </w:tabs>
        <w:ind w:left="284" w:hanging="284"/>
        <w:jc w:val="both"/>
        <w:rPr>
          <w:rFonts w:ascii="Times New Roman" w:hAnsi="Times New Roman" w:cs="Times New Roman"/>
          <w:sz w:val="24"/>
          <w:szCs w:val="24"/>
        </w:rPr>
      </w:pPr>
      <w:r w:rsidRPr="003F5C30">
        <w:rPr>
          <w:rFonts w:ascii="Times New Roman" w:hAnsi="Times New Roman" w:cs="Times New Roman"/>
          <w:sz w:val="24"/>
          <w:szCs w:val="24"/>
        </w:rPr>
        <w:t xml:space="preserve">Постановлением Администрации МГО от 15.08.18г. № 3728 внесены изменения в Положение об оплате труда МУП </w:t>
      </w:r>
      <w:r w:rsidRPr="003F5C30">
        <w:rPr>
          <w:rFonts w:ascii="Times New Roman" w:hAnsi="Times New Roman" w:cs="Times New Roman"/>
          <w:color w:val="000000" w:themeColor="text1"/>
          <w:sz w:val="24"/>
          <w:szCs w:val="24"/>
          <w:lang w:eastAsia="ru-RU" w:bidi="ru-RU"/>
        </w:rPr>
        <w:t>«Управление пассажирских перевозок МГО»</w:t>
      </w:r>
      <w:r w:rsidRPr="003F5C30">
        <w:rPr>
          <w:rFonts w:ascii="Times New Roman" w:hAnsi="Times New Roman" w:cs="Times New Roman"/>
          <w:sz w:val="24"/>
          <w:szCs w:val="24"/>
        </w:rPr>
        <w:t>, утвержденно</w:t>
      </w:r>
      <w:r w:rsidR="00C05190">
        <w:rPr>
          <w:rFonts w:ascii="Times New Roman" w:hAnsi="Times New Roman" w:cs="Times New Roman"/>
          <w:sz w:val="24"/>
          <w:szCs w:val="24"/>
        </w:rPr>
        <w:t>е</w:t>
      </w:r>
      <w:r w:rsidRPr="003F5C30">
        <w:rPr>
          <w:rFonts w:ascii="Times New Roman" w:hAnsi="Times New Roman" w:cs="Times New Roman"/>
          <w:sz w:val="24"/>
          <w:szCs w:val="24"/>
        </w:rPr>
        <w:t xml:space="preserve"> Постановлением Администрации МГО от 16.11.16г. № 6389, согласно которому были внесены изменения в штатные расписания в части фонда оплаты труда (для устранения нарушения завышения месячного фонда оплаты труда по штатному расписанию специалистов и служащих в размере </w:t>
      </w:r>
      <w:r w:rsidRPr="003F5C30">
        <w:rPr>
          <w:rFonts w:ascii="Times New Roman" w:hAnsi="Times New Roman" w:cs="Times New Roman"/>
          <w:b/>
          <w:sz w:val="24"/>
          <w:szCs w:val="24"/>
        </w:rPr>
        <w:t>175,4 тыс.руб.</w:t>
      </w:r>
      <w:r w:rsidRPr="003F5C30">
        <w:rPr>
          <w:rFonts w:ascii="Times New Roman" w:hAnsi="Times New Roman" w:cs="Times New Roman"/>
          <w:sz w:val="24"/>
          <w:szCs w:val="24"/>
        </w:rPr>
        <w:t>)</w:t>
      </w:r>
      <w:r w:rsidR="005D3C5A" w:rsidRPr="003F5C30">
        <w:rPr>
          <w:rFonts w:ascii="Times New Roman" w:hAnsi="Times New Roman" w:cs="Times New Roman"/>
          <w:sz w:val="24"/>
          <w:szCs w:val="24"/>
        </w:rPr>
        <w:t>.</w:t>
      </w:r>
    </w:p>
    <w:p w:rsidR="006D0A43" w:rsidRPr="003F5C30" w:rsidRDefault="006D0A43" w:rsidP="00602D49">
      <w:pPr>
        <w:pStyle w:val="a6"/>
        <w:numPr>
          <w:ilvl w:val="0"/>
          <w:numId w:val="32"/>
        </w:numPr>
        <w:ind w:left="284" w:hanging="284"/>
        <w:jc w:val="both"/>
        <w:rPr>
          <w:rFonts w:ascii="Times New Roman" w:hAnsi="Times New Roman" w:cs="Times New Roman"/>
          <w:sz w:val="24"/>
          <w:szCs w:val="24"/>
        </w:rPr>
      </w:pPr>
      <w:r w:rsidRPr="003F5C30">
        <w:rPr>
          <w:rFonts w:ascii="Times New Roman" w:hAnsi="Times New Roman" w:cs="Times New Roman"/>
          <w:sz w:val="24"/>
          <w:szCs w:val="24"/>
        </w:rPr>
        <w:t xml:space="preserve">Произведена оплата арендной платы </w:t>
      </w:r>
      <w:r w:rsidR="002E7C52" w:rsidRPr="003F5C30">
        <w:rPr>
          <w:rFonts w:ascii="Times New Roman" w:hAnsi="Times New Roman" w:cs="Times New Roman"/>
          <w:i/>
          <w:sz w:val="24"/>
          <w:szCs w:val="24"/>
        </w:rPr>
        <w:t>(сумма нарушени</w:t>
      </w:r>
      <w:r w:rsidR="00272E1A">
        <w:rPr>
          <w:rFonts w:ascii="Times New Roman" w:hAnsi="Times New Roman" w:cs="Times New Roman"/>
          <w:i/>
          <w:sz w:val="24"/>
          <w:szCs w:val="24"/>
        </w:rPr>
        <w:t>й</w:t>
      </w:r>
      <w:r w:rsidR="002E7C52" w:rsidRPr="003F5C30">
        <w:rPr>
          <w:rFonts w:ascii="Times New Roman" w:hAnsi="Times New Roman" w:cs="Times New Roman"/>
          <w:i/>
          <w:sz w:val="24"/>
          <w:szCs w:val="24"/>
        </w:rPr>
        <w:t xml:space="preserve">, установленная в период проверки, составила 66,0 тыс.руб.) </w:t>
      </w:r>
      <w:r w:rsidRPr="003F5C30">
        <w:rPr>
          <w:rFonts w:ascii="Times New Roman" w:hAnsi="Times New Roman" w:cs="Times New Roman"/>
          <w:sz w:val="24"/>
          <w:szCs w:val="24"/>
        </w:rPr>
        <w:t xml:space="preserve">по договору аренды от 09.01.18г. № 9-Ар земельного участка за декабрь 2017 года в бюджет округа в размере </w:t>
      </w:r>
      <w:r w:rsidRPr="003F5C30">
        <w:rPr>
          <w:rFonts w:ascii="Times New Roman" w:hAnsi="Times New Roman" w:cs="Times New Roman"/>
          <w:b/>
          <w:sz w:val="24"/>
          <w:szCs w:val="24"/>
        </w:rPr>
        <w:t>66,9 тыс.руб.</w:t>
      </w:r>
      <w:r w:rsidRPr="003F5C30">
        <w:rPr>
          <w:rFonts w:ascii="Times New Roman" w:hAnsi="Times New Roman" w:cs="Times New Roman"/>
          <w:sz w:val="24"/>
          <w:szCs w:val="24"/>
        </w:rPr>
        <w:t xml:space="preserve"> (ПП № 1005 от 21.08.18г</w:t>
      </w:r>
      <w:r w:rsidR="002E7C52" w:rsidRPr="003F5C30">
        <w:rPr>
          <w:rFonts w:ascii="Times New Roman" w:hAnsi="Times New Roman" w:cs="Times New Roman"/>
          <w:sz w:val="24"/>
          <w:szCs w:val="24"/>
        </w:rPr>
        <w:t>.)</w:t>
      </w:r>
    </w:p>
    <w:p w:rsidR="00C64298" w:rsidRPr="003F5C30" w:rsidRDefault="006D0A43" w:rsidP="00B75227">
      <w:pPr>
        <w:pStyle w:val="a6"/>
        <w:numPr>
          <w:ilvl w:val="0"/>
          <w:numId w:val="32"/>
        </w:numPr>
        <w:tabs>
          <w:tab w:val="left" w:pos="3922"/>
        </w:tabs>
        <w:spacing w:after="0"/>
        <w:ind w:left="284" w:hanging="284"/>
        <w:jc w:val="both"/>
        <w:rPr>
          <w:rFonts w:ascii="Times New Roman" w:hAnsi="Times New Roman" w:cs="Times New Roman"/>
          <w:sz w:val="24"/>
          <w:szCs w:val="24"/>
        </w:rPr>
      </w:pPr>
      <w:r w:rsidRPr="003F5C30">
        <w:rPr>
          <w:rFonts w:ascii="Times New Roman" w:hAnsi="Times New Roman" w:cs="Times New Roman"/>
          <w:sz w:val="24"/>
          <w:szCs w:val="24"/>
        </w:rPr>
        <w:t>Согласно информации Администрации МГО от 20.09.18г. № 3865/1.1 заключено дополнительное соглашение от 11.09.18г. к договору аренды от 09.01.18г.№ 9-Ар где п. 5.1.3</w:t>
      </w:r>
      <w:r w:rsidR="00C05190">
        <w:rPr>
          <w:rFonts w:ascii="Times New Roman" w:hAnsi="Times New Roman" w:cs="Times New Roman"/>
          <w:sz w:val="24"/>
          <w:szCs w:val="24"/>
        </w:rPr>
        <w:t>,</w:t>
      </w:r>
      <w:r w:rsidRPr="003F5C30">
        <w:rPr>
          <w:rFonts w:ascii="Times New Roman" w:hAnsi="Times New Roman" w:cs="Times New Roman"/>
          <w:sz w:val="24"/>
          <w:szCs w:val="24"/>
        </w:rPr>
        <w:t xml:space="preserve"> дающий право арендатору на передачу земельного участка в субаренду без согласия Собственника</w:t>
      </w:r>
      <w:r w:rsidR="00C05190">
        <w:rPr>
          <w:rFonts w:ascii="Times New Roman" w:hAnsi="Times New Roman" w:cs="Times New Roman"/>
          <w:sz w:val="24"/>
          <w:szCs w:val="24"/>
        </w:rPr>
        <w:t xml:space="preserve">, </w:t>
      </w:r>
      <w:r w:rsidRPr="003F5C30">
        <w:rPr>
          <w:rFonts w:ascii="Times New Roman" w:hAnsi="Times New Roman" w:cs="Times New Roman"/>
          <w:sz w:val="24"/>
          <w:szCs w:val="24"/>
        </w:rPr>
        <w:t>исключен</w:t>
      </w:r>
      <w:r w:rsidR="00C0788F" w:rsidRPr="003F5C30">
        <w:rPr>
          <w:rFonts w:ascii="Times New Roman" w:hAnsi="Times New Roman" w:cs="Times New Roman"/>
          <w:sz w:val="24"/>
          <w:szCs w:val="24"/>
        </w:rPr>
        <w:t>.</w:t>
      </w:r>
    </w:p>
    <w:p w:rsidR="006D0A43" w:rsidRPr="003F5C30" w:rsidRDefault="00EF5BB7" w:rsidP="00B75227">
      <w:pPr>
        <w:pStyle w:val="a6"/>
        <w:numPr>
          <w:ilvl w:val="0"/>
          <w:numId w:val="32"/>
        </w:numPr>
        <w:tabs>
          <w:tab w:val="left" w:pos="3922"/>
        </w:tabs>
        <w:ind w:left="284" w:hanging="284"/>
        <w:jc w:val="both"/>
        <w:rPr>
          <w:rFonts w:ascii="Times New Roman" w:hAnsi="Times New Roman" w:cs="Times New Roman"/>
          <w:sz w:val="24"/>
          <w:szCs w:val="24"/>
        </w:rPr>
      </w:pPr>
      <w:r w:rsidRPr="003F5C30">
        <w:rPr>
          <w:rFonts w:ascii="Times New Roman" w:hAnsi="Times New Roman" w:cs="Times New Roman"/>
          <w:sz w:val="24"/>
          <w:szCs w:val="24"/>
        </w:rPr>
        <w:lastRenderedPageBreak/>
        <w:t>С июня 2018 года п</w:t>
      </w:r>
      <w:r w:rsidR="006D0A43" w:rsidRPr="003F5C30">
        <w:rPr>
          <w:rFonts w:ascii="Times New Roman" w:hAnsi="Times New Roman" w:cs="Times New Roman"/>
          <w:sz w:val="24"/>
          <w:szCs w:val="24"/>
        </w:rPr>
        <w:t xml:space="preserve">равоотношения </w:t>
      </w:r>
      <w:r w:rsidRPr="003F5C30">
        <w:rPr>
          <w:rFonts w:ascii="Times New Roman" w:hAnsi="Times New Roman" w:cs="Times New Roman"/>
          <w:sz w:val="24"/>
          <w:szCs w:val="24"/>
        </w:rPr>
        <w:t xml:space="preserve">с МУП «Городское хозяйство» по договору от 01.03.18г. № 39/1 (на предоставление мест стоянки автотранспорта) </w:t>
      </w:r>
      <w:r w:rsidR="006D0A43" w:rsidRPr="003F5C30">
        <w:rPr>
          <w:rFonts w:ascii="Times New Roman" w:hAnsi="Times New Roman" w:cs="Times New Roman"/>
          <w:sz w:val="24"/>
          <w:szCs w:val="24"/>
        </w:rPr>
        <w:t>прекращены</w:t>
      </w:r>
      <w:r w:rsidR="005D3C5A" w:rsidRPr="003F5C30">
        <w:rPr>
          <w:rFonts w:ascii="Times New Roman" w:hAnsi="Times New Roman" w:cs="Times New Roman"/>
          <w:sz w:val="24"/>
          <w:szCs w:val="24"/>
        </w:rPr>
        <w:t>.</w:t>
      </w:r>
    </w:p>
    <w:p w:rsidR="00EF5BB7" w:rsidRPr="003F5C30" w:rsidRDefault="00EF5BB7" w:rsidP="00B75227">
      <w:pPr>
        <w:pStyle w:val="a6"/>
        <w:numPr>
          <w:ilvl w:val="0"/>
          <w:numId w:val="32"/>
        </w:numPr>
        <w:tabs>
          <w:tab w:val="left" w:pos="3922"/>
        </w:tabs>
        <w:ind w:left="284" w:hanging="284"/>
        <w:jc w:val="both"/>
        <w:rPr>
          <w:rFonts w:ascii="Times New Roman" w:hAnsi="Times New Roman" w:cs="Times New Roman"/>
          <w:sz w:val="24"/>
          <w:szCs w:val="24"/>
        </w:rPr>
      </w:pPr>
      <w:r w:rsidRPr="003F5C30">
        <w:rPr>
          <w:rFonts w:ascii="Times New Roman" w:hAnsi="Times New Roman" w:cs="Times New Roman"/>
          <w:sz w:val="24"/>
          <w:szCs w:val="24"/>
        </w:rPr>
        <w:t>Согласно бухгалтерской справке от 30.06.18г. № 44 земельные участки, которые были закреплены на праве постоянного (бессрочного) пользования за МБУ «</w:t>
      </w:r>
      <w:r w:rsidRPr="003F5C30">
        <w:rPr>
          <w:rFonts w:ascii="Times New Roman" w:hAnsi="Times New Roman" w:cs="Times New Roman"/>
          <w:color w:val="000000" w:themeColor="text1"/>
          <w:sz w:val="24"/>
          <w:szCs w:val="24"/>
          <w:lang w:eastAsia="ru-RU" w:bidi="ru-RU"/>
        </w:rPr>
        <w:t>Управление пассажирских перевозок МГО</w:t>
      </w:r>
      <w:r w:rsidRPr="003F5C30">
        <w:rPr>
          <w:rFonts w:ascii="Times New Roman" w:hAnsi="Times New Roman" w:cs="Times New Roman"/>
          <w:sz w:val="24"/>
          <w:szCs w:val="24"/>
        </w:rPr>
        <w:t>»</w:t>
      </w:r>
      <w:r w:rsidR="00C05190">
        <w:rPr>
          <w:rFonts w:ascii="Times New Roman" w:hAnsi="Times New Roman" w:cs="Times New Roman"/>
          <w:sz w:val="24"/>
          <w:szCs w:val="24"/>
        </w:rPr>
        <w:t>,</w:t>
      </w:r>
      <w:r w:rsidRPr="003F5C30">
        <w:rPr>
          <w:rFonts w:ascii="Times New Roman" w:hAnsi="Times New Roman" w:cs="Times New Roman"/>
          <w:sz w:val="24"/>
          <w:szCs w:val="24"/>
        </w:rPr>
        <w:t xml:space="preserve"> </w:t>
      </w:r>
      <w:r w:rsidR="005D3C5A" w:rsidRPr="003F5C30">
        <w:rPr>
          <w:rFonts w:ascii="Times New Roman" w:hAnsi="Times New Roman" w:cs="Times New Roman"/>
          <w:sz w:val="24"/>
          <w:szCs w:val="24"/>
        </w:rPr>
        <w:t>сняты с учета.</w:t>
      </w:r>
    </w:p>
    <w:p w:rsidR="00C64298" w:rsidRPr="003F5C30" w:rsidRDefault="0076086C" w:rsidP="00B75227">
      <w:pPr>
        <w:pStyle w:val="a6"/>
        <w:numPr>
          <w:ilvl w:val="0"/>
          <w:numId w:val="32"/>
        </w:numPr>
        <w:tabs>
          <w:tab w:val="left" w:pos="3922"/>
        </w:tabs>
        <w:ind w:left="284" w:hanging="284"/>
        <w:jc w:val="both"/>
        <w:rPr>
          <w:rFonts w:ascii="Times New Roman" w:hAnsi="Times New Roman" w:cs="Times New Roman"/>
          <w:sz w:val="24"/>
          <w:szCs w:val="24"/>
        </w:rPr>
      </w:pPr>
      <w:r w:rsidRPr="003F5C30">
        <w:rPr>
          <w:rFonts w:ascii="Times New Roman" w:hAnsi="Times New Roman" w:cs="Times New Roman"/>
          <w:sz w:val="24"/>
          <w:szCs w:val="24"/>
        </w:rPr>
        <w:t>Ведется работа по установлению стоимости имущества (тр</w:t>
      </w:r>
      <w:r w:rsidRPr="003F5C30">
        <w:rPr>
          <w:rFonts w:ascii="Times New Roman" w:eastAsia="Times New Roman" w:hAnsi="Times New Roman" w:cs="Times New Roman"/>
          <w:sz w:val="24"/>
          <w:szCs w:val="24"/>
          <w:lang w:eastAsia="ru-RU"/>
        </w:rPr>
        <w:t>оллейбуса с регистрационным номером 105, экскаватора, автопогрузчика) для дальнейшего осуществления</w:t>
      </w:r>
      <w:r w:rsidR="00EF5BB7" w:rsidRPr="003F5C30">
        <w:rPr>
          <w:rFonts w:ascii="Times New Roman" w:eastAsia="Times New Roman" w:hAnsi="Times New Roman" w:cs="Times New Roman"/>
          <w:sz w:val="24"/>
          <w:szCs w:val="24"/>
          <w:lang w:eastAsia="ru-RU"/>
        </w:rPr>
        <w:t xml:space="preserve"> закрепления имущества в хозяйственное ведение предприятия</w:t>
      </w:r>
      <w:r w:rsidR="005D3C5A" w:rsidRPr="003F5C30">
        <w:rPr>
          <w:rFonts w:ascii="Times New Roman" w:eastAsia="Times New Roman" w:hAnsi="Times New Roman" w:cs="Times New Roman"/>
          <w:sz w:val="24"/>
          <w:szCs w:val="24"/>
          <w:lang w:eastAsia="ru-RU"/>
        </w:rPr>
        <w:t>.</w:t>
      </w:r>
    </w:p>
    <w:p w:rsidR="0076086C" w:rsidRPr="003F5C30" w:rsidRDefault="0076086C" w:rsidP="00B75227">
      <w:pPr>
        <w:pStyle w:val="a6"/>
        <w:numPr>
          <w:ilvl w:val="0"/>
          <w:numId w:val="32"/>
        </w:numPr>
        <w:tabs>
          <w:tab w:val="left" w:pos="3922"/>
        </w:tabs>
        <w:ind w:left="284" w:hanging="284"/>
        <w:jc w:val="both"/>
        <w:rPr>
          <w:rFonts w:ascii="Times New Roman" w:hAnsi="Times New Roman" w:cs="Times New Roman"/>
          <w:sz w:val="24"/>
          <w:szCs w:val="24"/>
        </w:rPr>
      </w:pPr>
      <w:r w:rsidRPr="003F5C30">
        <w:rPr>
          <w:rFonts w:ascii="Times New Roman" w:eastAsia="Times New Roman" w:hAnsi="Times New Roman" w:cs="Times New Roman"/>
          <w:sz w:val="24"/>
          <w:szCs w:val="24"/>
          <w:lang w:eastAsia="ru-RU"/>
        </w:rPr>
        <w:t>Имущество, арендованное у ОАО «МЭТ» по договору от 01.01.14г. № 10/2-2014 и принятое на ответственное хранение у МУП «Городская управляющая компания» по договору от 26.02.18г. № 36-у</w:t>
      </w:r>
      <w:r w:rsidR="00C05190">
        <w:rPr>
          <w:rFonts w:ascii="Times New Roman" w:eastAsia="Times New Roman" w:hAnsi="Times New Roman" w:cs="Times New Roman"/>
          <w:sz w:val="24"/>
          <w:szCs w:val="24"/>
          <w:lang w:eastAsia="ru-RU"/>
        </w:rPr>
        <w:t>,</w:t>
      </w:r>
      <w:r w:rsidRPr="003F5C30">
        <w:rPr>
          <w:rFonts w:ascii="Times New Roman" w:eastAsia="Times New Roman" w:hAnsi="Times New Roman" w:cs="Times New Roman"/>
          <w:sz w:val="24"/>
          <w:szCs w:val="24"/>
          <w:lang w:eastAsia="ru-RU"/>
        </w:rPr>
        <w:t xml:space="preserve"> поставлено на </w:t>
      </w:r>
      <w:proofErr w:type="spellStart"/>
      <w:r w:rsidRPr="003F5C30">
        <w:rPr>
          <w:rFonts w:ascii="Times New Roman" w:eastAsia="Times New Roman" w:hAnsi="Times New Roman" w:cs="Times New Roman"/>
          <w:sz w:val="24"/>
          <w:szCs w:val="24"/>
          <w:lang w:eastAsia="ru-RU"/>
        </w:rPr>
        <w:t>забалансовый</w:t>
      </w:r>
      <w:proofErr w:type="spellEnd"/>
      <w:r w:rsidRPr="003F5C30">
        <w:rPr>
          <w:rFonts w:ascii="Times New Roman" w:eastAsia="Times New Roman" w:hAnsi="Times New Roman" w:cs="Times New Roman"/>
          <w:sz w:val="24"/>
          <w:szCs w:val="24"/>
          <w:lang w:eastAsia="ru-RU"/>
        </w:rPr>
        <w:t xml:space="preserve"> учет (представлены копии бухгалтерских </w:t>
      </w:r>
      <w:r w:rsidR="0059415A" w:rsidRPr="003F5C30">
        <w:rPr>
          <w:rFonts w:ascii="Times New Roman" w:eastAsia="Times New Roman" w:hAnsi="Times New Roman" w:cs="Times New Roman"/>
          <w:sz w:val="24"/>
          <w:szCs w:val="24"/>
          <w:lang w:eastAsia="ru-RU"/>
        </w:rPr>
        <w:t>справок</w:t>
      </w:r>
      <w:r w:rsidRPr="003F5C30">
        <w:rPr>
          <w:rFonts w:ascii="Times New Roman" w:eastAsia="Times New Roman" w:hAnsi="Times New Roman" w:cs="Times New Roman"/>
          <w:sz w:val="24"/>
          <w:szCs w:val="24"/>
          <w:lang w:eastAsia="ru-RU"/>
        </w:rPr>
        <w:t xml:space="preserve"> от 29.08.</w:t>
      </w:r>
      <w:r w:rsidR="0034657F" w:rsidRPr="003F5C30">
        <w:rPr>
          <w:rFonts w:ascii="Times New Roman" w:eastAsia="Times New Roman" w:hAnsi="Times New Roman" w:cs="Times New Roman"/>
          <w:sz w:val="24"/>
          <w:szCs w:val="24"/>
          <w:lang w:eastAsia="ru-RU"/>
        </w:rPr>
        <w:t>1</w:t>
      </w:r>
      <w:r w:rsidRPr="003F5C30">
        <w:rPr>
          <w:rFonts w:ascii="Times New Roman" w:eastAsia="Times New Roman" w:hAnsi="Times New Roman" w:cs="Times New Roman"/>
          <w:sz w:val="24"/>
          <w:szCs w:val="24"/>
          <w:lang w:eastAsia="ru-RU"/>
        </w:rPr>
        <w:t>8г. № 52, № 53</w:t>
      </w:r>
      <w:r w:rsidR="0034657F" w:rsidRPr="003F5C30">
        <w:rPr>
          <w:rFonts w:ascii="Times New Roman" w:eastAsia="Times New Roman" w:hAnsi="Times New Roman" w:cs="Times New Roman"/>
          <w:sz w:val="24"/>
          <w:szCs w:val="24"/>
          <w:lang w:eastAsia="ru-RU"/>
        </w:rPr>
        <w:t>)</w:t>
      </w:r>
      <w:r w:rsidR="005D3C5A" w:rsidRPr="003F5C30">
        <w:rPr>
          <w:rFonts w:ascii="Times New Roman" w:eastAsia="Times New Roman" w:hAnsi="Times New Roman" w:cs="Times New Roman"/>
          <w:sz w:val="24"/>
          <w:szCs w:val="24"/>
          <w:lang w:eastAsia="ru-RU"/>
        </w:rPr>
        <w:t>.</w:t>
      </w:r>
    </w:p>
    <w:p w:rsidR="00C64298" w:rsidRPr="003F5C30" w:rsidRDefault="0076086C" w:rsidP="00B75227">
      <w:pPr>
        <w:pStyle w:val="a6"/>
        <w:numPr>
          <w:ilvl w:val="0"/>
          <w:numId w:val="32"/>
        </w:numPr>
        <w:tabs>
          <w:tab w:val="left" w:pos="3922"/>
        </w:tabs>
        <w:spacing w:after="0"/>
        <w:ind w:left="284" w:hanging="284"/>
        <w:jc w:val="both"/>
        <w:rPr>
          <w:rFonts w:ascii="Times New Roman" w:hAnsi="Times New Roman" w:cs="Times New Roman"/>
          <w:sz w:val="24"/>
          <w:szCs w:val="24"/>
        </w:rPr>
      </w:pPr>
      <w:r w:rsidRPr="003F5C30">
        <w:rPr>
          <w:rFonts w:ascii="Times New Roman" w:eastAsia="Times New Roman" w:hAnsi="Times New Roman" w:cs="Times New Roman"/>
          <w:sz w:val="24"/>
          <w:szCs w:val="24"/>
          <w:lang w:eastAsia="ru-RU"/>
        </w:rPr>
        <w:t>Внесены изменения в Учетную политику в части поряд</w:t>
      </w:r>
      <w:r w:rsidR="0034657F" w:rsidRPr="003F5C30">
        <w:rPr>
          <w:rFonts w:ascii="Times New Roman" w:eastAsia="Times New Roman" w:hAnsi="Times New Roman" w:cs="Times New Roman"/>
          <w:sz w:val="24"/>
          <w:szCs w:val="24"/>
          <w:lang w:eastAsia="ru-RU"/>
        </w:rPr>
        <w:t>ка</w:t>
      </w:r>
      <w:r w:rsidRPr="003F5C30">
        <w:rPr>
          <w:rFonts w:ascii="Times New Roman" w:eastAsia="Times New Roman" w:hAnsi="Times New Roman" w:cs="Times New Roman"/>
          <w:sz w:val="24"/>
          <w:szCs w:val="24"/>
          <w:lang w:eastAsia="ru-RU"/>
        </w:rPr>
        <w:t xml:space="preserve"> учета муниципального имущества, закрепленного в хозяйственное ведение Предприятия сверх уставного фонда</w:t>
      </w:r>
      <w:r w:rsidR="00C05190">
        <w:rPr>
          <w:rFonts w:ascii="Times New Roman" w:eastAsia="Times New Roman" w:hAnsi="Times New Roman" w:cs="Times New Roman"/>
          <w:sz w:val="24"/>
          <w:szCs w:val="24"/>
          <w:lang w:eastAsia="ru-RU"/>
        </w:rPr>
        <w:t>,</w:t>
      </w:r>
      <w:r w:rsidRPr="003F5C30">
        <w:rPr>
          <w:rFonts w:ascii="Times New Roman" w:eastAsia="Times New Roman" w:hAnsi="Times New Roman" w:cs="Times New Roman"/>
          <w:sz w:val="24"/>
          <w:szCs w:val="24"/>
          <w:lang w:eastAsia="ru-RU"/>
        </w:rPr>
        <w:t xml:space="preserve"> и порядка учета металлолома, полученного в результате демонтажа списанного имущества</w:t>
      </w:r>
      <w:r w:rsidR="005D3C5A" w:rsidRPr="003F5C30">
        <w:rPr>
          <w:rFonts w:ascii="Times New Roman" w:eastAsia="Times New Roman" w:hAnsi="Times New Roman" w:cs="Times New Roman"/>
          <w:sz w:val="24"/>
          <w:szCs w:val="24"/>
          <w:lang w:eastAsia="ru-RU"/>
        </w:rPr>
        <w:t>.</w:t>
      </w:r>
    </w:p>
    <w:p w:rsidR="0076086C" w:rsidRPr="003F5C30" w:rsidRDefault="0076086C" w:rsidP="00B75227">
      <w:pPr>
        <w:pStyle w:val="a6"/>
        <w:numPr>
          <w:ilvl w:val="0"/>
          <w:numId w:val="32"/>
        </w:numPr>
        <w:tabs>
          <w:tab w:val="left" w:pos="3922"/>
        </w:tabs>
        <w:spacing w:after="0"/>
        <w:ind w:left="284" w:hanging="284"/>
        <w:jc w:val="both"/>
        <w:rPr>
          <w:rFonts w:ascii="Times New Roman" w:hAnsi="Times New Roman" w:cs="Times New Roman"/>
          <w:sz w:val="24"/>
          <w:szCs w:val="24"/>
        </w:rPr>
      </w:pPr>
      <w:r w:rsidRPr="003F5C30">
        <w:rPr>
          <w:rFonts w:ascii="Times New Roman" w:eastAsia="Times New Roman" w:hAnsi="Times New Roman" w:cs="Times New Roman"/>
          <w:sz w:val="24"/>
          <w:szCs w:val="24"/>
          <w:lang w:eastAsia="ru-RU"/>
        </w:rPr>
        <w:t xml:space="preserve">Направлено письмо ООО «Группа компаний ЧТС» от 19.10.18г. № 402 об отказе приобретения оборудования стоимость 5240,0 тыс. руб. </w:t>
      </w:r>
      <w:r w:rsidR="0034657F" w:rsidRPr="003F5C30">
        <w:rPr>
          <w:rFonts w:ascii="Times New Roman" w:eastAsia="Times New Roman" w:hAnsi="Times New Roman" w:cs="Times New Roman"/>
          <w:sz w:val="24"/>
          <w:szCs w:val="24"/>
          <w:lang w:eastAsia="ru-RU"/>
        </w:rPr>
        <w:t>(</w:t>
      </w:r>
      <w:r w:rsidRPr="003F5C30">
        <w:rPr>
          <w:rFonts w:ascii="Times New Roman" w:eastAsia="Times New Roman" w:hAnsi="Times New Roman" w:cs="Times New Roman"/>
          <w:sz w:val="24"/>
          <w:szCs w:val="24"/>
          <w:lang w:eastAsia="ru-RU"/>
        </w:rPr>
        <w:t>имущество вывезено с территории предприятия</w:t>
      </w:r>
      <w:r w:rsidR="0034657F" w:rsidRPr="003F5C30">
        <w:rPr>
          <w:rFonts w:ascii="Times New Roman" w:eastAsia="Times New Roman" w:hAnsi="Times New Roman" w:cs="Times New Roman"/>
          <w:sz w:val="24"/>
          <w:szCs w:val="24"/>
          <w:lang w:eastAsia="ru-RU"/>
        </w:rPr>
        <w:t>).</w:t>
      </w:r>
    </w:p>
    <w:p w:rsidR="00272B83" w:rsidRPr="003F5C30" w:rsidRDefault="00272B83" w:rsidP="00B75227">
      <w:pPr>
        <w:pStyle w:val="a6"/>
        <w:numPr>
          <w:ilvl w:val="0"/>
          <w:numId w:val="32"/>
        </w:numPr>
        <w:ind w:left="426" w:hanging="426"/>
        <w:jc w:val="both"/>
        <w:rPr>
          <w:rFonts w:ascii="Times New Roman" w:hAnsi="Times New Roman" w:cs="Times New Roman"/>
          <w:sz w:val="24"/>
          <w:szCs w:val="24"/>
        </w:rPr>
      </w:pPr>
      <w:r w:rsidRPr="003F5C30">
        <w:rPr>
          <w:rFonts w:ascii="Times New Roman" w:hAnsi="Times New Roman" w:cs="Times New Roman"/>
          <w:sz w:val="24"/>
          <w:szCs w:val="24"/>
        </w:rPr>
        <w:t xml:space="preserve">По результатам служебной проверки по фактам </w:t>
      </w:r>
      <w:r w:rsidR="0034657F" w:rsidRPr="003F5C30">
        <w:rPr>
          <w:rFonts w:ascii="Times New Roman" w:hAnsi="Times New Roman" w:cs="Times New Roman"/>
          <w:sz w:val="24"/>
          <w:szCs w:val="24"/>
        </w:rPr>
        <w:t xml:space="preserve">нарушений, </w:t>
      </w:r>
      <w:r w:rsidRPr="003F5C30">
        <w:rPr>
          <w:rFonts w:ascii="Times New Roman" w:hAnsi="Times New Roman" w:cs="Times New Roman"/>
          <w:sz w:val="24"/>
          <w:szCs w:val="24"/>
        </w:rPr>
        <w:t>выявленных Счетной палатой</w:t>
      </w:r>
      <w:r w:rsidR="00C05190">
        <w:rPr>
          <w:rFonts w:ascii="Times New Roman" w:hAnsi="Times New Roman" w:cs="Times New Roman"/>
          <w:sz w:val="24"/>
          <w:szCs w:val="24"/>
        </w:rPr>
        <w:t>,</w:t>
      </w:r>
      <w:r w:rsidRPr="003F5C30">
        <w:rPr>
          <w:rFonts w:ascii="Times New Roman" w:hAnsi="Times New Roman" w:cs="Times New Roman"/>
          <w:sz w:val="24"/>
          <w:szCs w:val="24"/>
        </w:rPr>
        <w:t xml:space="preserve"> применить дисциплинарное взыскание в отношении директора не предоставляется возможным, в связи с его увольнением 23.07.18г. </w:t>
      </w:r>
    </w:p>
    <w:p w:rsidR="0034657F" w:rsidRPr="003F5C30" w:rsidRDefault="00616320" w:rsidP="00B75227">
      <w:pPr>
        <w:pStyle w:val="a6"/>
        <w:numPr>
          <w:ilvl w:val="0"/>
          <w:numId w:val="32"/>
        </w:numPr>
        <w:ind w:left="426" w:hanging="426"/>
        <w:jc w:val="both"/>
        <w:rPr>
          <w:rFonts w:ascii="Times New Roman" w:hAnsi="Times New Roman" w:cs="Times New Roman"/>
          <w:sz w:val="24"/>
          <w:szCs w:val="24"/>
        </w:rPr>
      </w:pPr>
      <w:r w:rsidRPr="003F5C30">
        <w:rPr>
          <w:rFonts w:ascii="Times New Roman" w:hAnsi="Times New Roman" w:cs="Times New Roman"/>
          <w:sz w:val="24"/>
          <w:szCs w:val="24"/>
        </w:rPr>
        <w:t>Распоряжением Администрации МГО</w:t>
      </w:r>
      <w:r w:rsidR="0034657F" w:rsidRPr="003F5C30">
        <w:rPr>
          <w:rFonts w:ascii="Times New Roman" w:hAnsi="Times New Roman" w:cs="Times New Roman"/>
          <w:sz w:val="24"/>
          <w:szCs w:val="24"/>
        </w:rPr>
        <w:t xml:space="preserve"> за несвоевременное предоставление информации по представлению Счетной палаты:</w:t>
      </w:r>
    </w:p>
    <w:p w:rsidR="00616320" w:rsidRPr="003F5C30" w:rsidRDefault="0034657F" w:rsidP="0034657F">
      <w:pPr>
        <w:pStyle w:val="a6"/>
        <w:ind w:left="567" w:hanging="141"/>
        <w:jc w:val="both"/>
        <w:rPr>
          <w:rFonts w:ascii="Times New Roman" w:hAnsi="Times New Roman" w:cs="Times New Roman"/>
          <w:sz w:val="24"/>
          <w:szCs w:val="24"/>
        </w:rPr>
      </w:pPr>
      <w:r w:rsidRPr="003F5C30">
        <w:rPr>
          <w:rFonts w:ascii="Times New Roman" w:hAnsi="Times New Roman" w:cs="Times New Roman"/>
          <w:sz w:val="24"/>
          <w:szCs w:val="24"/>
        </w:rPr>
        <w:t xml:space="preserve">- </w:t>
      </w:r>
      <w:r w:rsidR="00616320" w:rsidRPr="003F5C30">
        <w:rPr>
          <w:rFonts w:ascii="Times New Roman" w:hAnsi="Times New Roman" w:cs="Times New Roman"/>
          <w:sz w:val="24"/>
          <w:szCs w:val="24"/>
        </w:rPr>
        <w:t>от 24.09.18г. № 778-к Заместитель Главы Округа (по имущественному комплексу) привлечен к дисциплинарной ответственности (в виде выговора</w:t>
      </w:r>
      <w:r w:rsidRPr="003F5C30">
        <w:rPr>
          <w:rFonts w:ascii="Times New Roman" w:hAnsi="Times New Roman" w:cs="Times New Roman"/>
          <w:sz w:val="24"/>
          <w:szCs w:val="24"/>
        </w:rPr>
        <w:t>);</w:t>
      </w:r>
    </w:p>
    <w:p w:rsidR="00616320" w:rsidRPr="003F5C30" w:rsidRDefault="0034657F" w:rsidP="0034657F">
      <w:pPr>
        <w:pStyle w:val="a6"/>
        <w:ind w:left="567" w:hanging="141"/>
        <w:jc w:val="both"/>
        <w:rPr>
          <w:rFonts w:ascii="Times New Roman" w:hAnsi="Times New Roman" w:cs="Times New Roman"/>
          <w:sz w:val="24"/>
          <w:szCs w:val="24"/>
        </w:rPr>
      </w:pPr>
      <w:r w:rsidRPr="003F5C30">
        <w:rPr>
          <w:rFonts w:ascii="Times New Roman" w:hAnsi="Times New Roman" w:cs="Times New Roman"/>
          <w:sz w:val="24"/>
          <w:szCs w:val="24"/>
        </w:rPr>
        <w:t xml:space="preserve">- </w:t>
      </w:r>
      <w:r w:rsidR="00616320" w:rsidRPr="003F5C30">
        <w:rPr>
          <w:rFonts w:ascii="Times New Roman" w:hAnsi="Times New Roman" w:cs="Times New Roman"/>
          <w:sz w:val="24"/>
          <w:szCs w:val="24"/>
        </w:rPr>
        <w:t>от 24.09.18г. № 779-</w:t>
      </w:r>
      <w:r w:rsidR="00966BCE" w:rsidRPr="003F5C30">
        <w:rPr>
          <w:rFonts w:ascii="Times New Roman" w:hAnsi="Times New Roman" w:cs="Times New Roman"/>
          <w:sz w:val="24"/>
          <w:szCs w:val="24"/>
        </w:rPr>
        <w:t xml:space="preserve">к </w:t>
      </w:r>
      <w:r w:rsidR="00D25417" w:rsidRPr="003F5C30">
        <w:rPr>
          <w:rFonts w:ascii="Times New Roman" w:hAnsi="Times New Roman" w:cs="Times New Roman"/>
          <w:sz w:val="24"/>
          <w:szCs w:val="24"/>
        </w:rPr>
        <w:t>З</w:t>
      </w:r>
      <w:r w:rsidR="00966BCE" w:rsidRPr="003F5C30">
        <w:rPr>
          <w:rFonts w:ascii="Times New Roman" w:hAnsi="Times New Roman" w:cs="Times New Roman"/>
          <w:sz w:val="24"/>
          <w:szCs w:val="24"/>
        </w:rPr>
        <w:t>аместитель</w:t>
      </w:r>
      <w:r w:rsidR="00616320" w:rsidRPr="003F5C30">
        <w:rPr>
          <w:rFonts w:ascii="Times New Roman" w:hAnsi="Times New Roman" w:cs="Times New Roman"/>
          <w:sz w:val="24"/>
          <w:szCs w:val="24"/>
        </w:rPr>
        <w:t xml:space="preserve"> </w:t>
      </w:r>
      <w:r w:rsidR="00966BCE" w:rsidRPr="003F5C30">
        <w:rPr>
          <w:rFonts w:ascii="Times New Roman" w:hAnsi="Times New Roman" w:cs="Times New Roman"/>
          <w:sz w:val="24"/>
          <w:szCs w:val="24"/>
        </w:rPr>
        <w:t xml:space="preserve">начальника Правового управления </w:t>
      </w:r>
      <w:r w:rsidR="00616320" w:rsidRPr="003F5C30">
        <w:rPr>
          <w:rFonts w:ascii="Times New Roman" w:hAnsi="Times New Roman" w:cs="Times New Roman"/>
          <w:sz w:val="24"/>
          <w:szCs w:val="24"/>
        </w:rPr>
        <w:t>(по имущественн</w:t>
      </w:r>
      <w:r w:rsidR="00966BCE" w:rsidRPr="003F5C30">
        <w:rPr>
          <w:rFonts w:ascii="Times New Roman" w:hAnsi="Times New Roman" w:cs="Times New Roman"/>
          <w:sz w:val="24"/>
          <w:szCs w:val="24"/>
        </w:rPr>
        <w:t>ым</w:t>
      </w:r>
      <w:r w:rsidR="00616320" w:rsidRPr="003F5C30">
        <w:rPr>
          <w:rFonts w:ascii="Times New Roman" w:hAnsi="Times New Roman" w:cs="Times New Roman"/>
          <w:sz w:val="24"/>
          <w:szCs w:val="24"/>
        </w:rPr>
        <w:t xml:space="preserve"> </w:t>
      </w:r>
      <w:r w:rsidR="00966BCE" w:rsidRPr="003F5C30">
        <w:rPr>
          <w:rFonts w:ascii="Times New Roman" w:hAnsi="Times New Roman" w:cs="Times New Roman"/>
          <w:sz w:val="24"/>
          <w:szCs w:val="24"/>
        </w:rPr>
        <w:t>вопросам</w:t>
      </w:r>
      <w:r w:rsidR="00616320" w:rsidRPr="003F5C30">
        <w:rPr>
          <w:rFonts w:ascii="Times New Roman" w:hAnsi="Times New Roman" w:cs="Times New Roman"/>
          <w:sz w:val="24"/>
          <w:szCs w:val="24"/>
        </w:rPr>
        <w:t>) привлечен к дисциплинарной ответственности (в виде замечания).</w:t>
      </w:r>
    </w:p>
    <w:p w:rsidR="00425445" w:rsidRPr="003F5C30" w:rsidRDefault="00425445" w:rsidP="00425445">
      <w:pPr>
        <w:pStyle w:val="a6"/>
        <w:tabs>
          <w:tab w:val="left" w:pos="3922"/>
        </w:tabs>
        <w:spacing w:after="0"/>
        <w:ind w:left="0" w:firstLine="720"/>
        <w:jc w:val="both"/>
        <w:rPr>
          <w:rFonts w:ascii="Times New Roman" w:hAnsi="Times New Roman" w:cs="Times New Roman"/>
          <w:sz w:val="24"/>
          <w:szCs w:val="24"/>
        </w:rPr>
      </w:pPr>
      <w:r w:rsidRPr="003F5C30">
        <w:rPr>
          <w:rFonts w:ascii="Times New Roman" w:hAnsi="Times New Roman" w:cs="Times New Roman"/>
          <w:sz w:val="24"/>
          <w:szCs w:val="24"/>
        </w:rPr>
        <w:t>Согласно представленной информации Прокуратурой г. Миасса (от 26.10.18г. № 1-635д-2018) по итогам рассмотрения материалов проверки меры прокурорского реагирования не применялись.</w:t>
      </w:r>
    </w:p>
    <w:p w:rsidR="00616320" w:rsidRPr="003F5C30" w:rsidRDefault="0059415A" w:rsidP="00B75227">
      <w:pPr>
        <w:pStyle w:val="a6"/>
        <w:tabs>
          <w:tab w:val="left" w:pos="3922"/>
        </w:tabs>
        <w:spacing w:after="0"/>
        <w:ind w:left="284"/>
        <w:jc w:val="center"/>
        <w:rPr>
          <w:rFonts w:ascii="Times New Roman" w:hAnsi="Times New Roman" w:cs="Times New Roman"/>
          <w:b/>
          <w:sz w:val="24"/>
          <w:szCs w:val="24"/>
        </w:rPr>
      </w:pPr>
      <w:r w:rsidRPr="003F5C30">
        <w:rPr>
          <w:rFonts w:ascii="Times New Roman" w:hAnsi="Times New Roman" w:cs="Times New Roman"/>
          <w:b/>
          <w:sz w:val="24"/>
          <w:szCs w:val="24"/>
        </w:rPr>
        <w:t>Представление от 10.07.</w:t>
      </w:r>
      <w:r w:rsidR="00893192">
        <w:rPr>
          <w:rFonts w:ascii="Times New Roman" w:hAnsi="Times New Roman" w:cs="Times New Roman"/>
          <w:b/>
          <w:sz w:val="24"/>
          <w:szCs w:val="24"/>
        </w:rPr>
        <w:t>20</w:t>
      </w:r>
      <w:r w:rsidRPr="003F5C30">
        <w:rPr>
          <w:rFonts w:ascii="Times New Roman" w:hAnsi="Times New Roman" w:cs="Times New Roman"/>
          <w:b/>
          <w:sz w:val="24"/>
          <w:szCs w:val="24"/>
        </w:rPr>
        <w:t>18 года № 22</w:t>
      </w:r>
    </w:p>
    <w:p w:rsidR="000070BC" w:rsidRPr="003F5C30" w:rsidRDefault="00E61950" w:rsidP="000070BC">
      <w:pPr>
        <w:widowControl/>
        <w:suppressAutoHyphens w:val="0"/>
        <w:spacing w:line="276" w:lineRule="auto"/>
        <w:jc w:val="center"/>
        <w:rPr>
          <w:rFonts w:cs="Times New Roman"/>
        </w:rPr>
      </w:pPr>
      <w:r w:rsidRPr="003F5C30">
        <w:rPr>
          <w:rFonts w:cs="Times New Roman"/>
        </w:rPr>
        <w:t xml:space="preserve">(Проверка использования средств бюджета на строительство объекта «Нижнее поле спортивного комплекса, расположенного в центральном районе г. Миасса Челябинской области, </w:t>
      </w:r>
    </w:p>
    <w:p w:rsidR="000070BC" w:rsidRPr="003F5C30" w:rsidRDefault="00E61950" w:rsidP="000070BC">
      <w:pPr>
        <w:widowControl/>
        <w:suppressAutoHyphens w:val="0"/>
        <w:spacing w:line="276" w:lineRule="auto"/>
        <w:jc w:val="center"/>
        <w:rPr>
          <w:rFonts w:cs="Times New Roman"/>
          <w:color w:val="000000" w:themeColor="text1"/>
        </w:rPr>
      </w:pPr>
      <w:r w:rsidRPr="003F5C30">
        <w:rPr>
          <w:rFonts w:cs="Times New Roman"/>
        </w:rPr>
        <w:t>на правом берегу р. Миасс»</w:t>
      </w:r>
      <w:r w:rsidR="000070BC" w:rsidRPr="003F5C30">
        <w:rPr>
          <w:rFonts w:cs="Times New Roman"/>
          <w:color w:val="000000" w:themeColor="text1"/>
        </w:rPr>
        <w:t xml:space="preserve"> </w:t>
      </w:r>
    </w:p>
    <w:p w:rsidR="000070BC" w:rsidRPr="003F5C30" w:rsidRDefault="000070BC" w:rsidP="000070BC">
      <w:pPr>
        <w:widowControl/>
        <w:suppressAutoHyphens w:val="0"/>
        <w:spacing w:line="276" w:lineRule="auto"/>
        <w:jc w:val="center"/>
        <w:rPr>
          <w:rFonts w:cs="Times New Roman"/>
          <w:color w:val="000000" w:themeColor="text1"/>
        </w:rPr>
      </w:pPr>
      <w:r w:rsidRPr="003F5C30">
        <w:rPr>
          <w:rFonts w:cs="Times New Roman"/>
          <w:color w:val="000000" w:themeColor="text1"/>
        </w:rPr>
        <w:t xml:space="preserve">объект проверки </w:t>
      </w:r>
      <w:r w:rsidRPr="003F5C30">
        <w:rPr>
          <w:rFonts w:cs="Times New Roman"/>
          <w:color w:val="000000"/>
          <w:lang w:eastAsia="ru-RU" w:bidi="ru-RU"/>
        </w:rPr>
        <w:t>МБУ «СШФ «Миасс-Торпедо 2018»</w:t>
      </w:r>
      <w:r w:rsidRPr="003F5C30">
        <w:rPr>
          <w:rFonts w:cs="Times New Roman"/>
          <w:color w:val="000000" w:themeColor="text1"/>
        </w:rPr>
        <w:t>)</w:t>
      </w:r>
    </w:p>
    <w:p w:rsidR="00E61950" w:rsidRPr="003F5C30" w:rsidRDefault="00E61950" w:rsidP="00B75227">
      <w:pPr>
        <w:tabs>
          <w:tab w:val="left" w:pos="889"/>
        </w:tabs>
        <w:suppressAutoHyphens w:val="0"/>
        <w:spacing w:line="276" w:lineRule="auto"/>
        <w:ind w:firstLine="709"/>
        <w:jc w:val="both"/>
        <w:rPr>
          <w:rFonts w:cs="Times New Roman"/>
        </w:rPr>
      </w:pPr>
      <w:r w:rsidRPr="003F5C30">
        <w:rPr>
          <w:rFonts w:cs="Times New Roman"/>
          <w:color w:val="000000"/>
          <w:lang w:eastAsia="ru-RU" w:bidi="ru-RU"/>
        </w:rPr>
        <w:t>В адрес Счетной палаты представлен договор пожертвования МБУ «СШФ «Миасс-Торпедо 2018» с ООО «</w:t>
      </w:r>
      <w:proofErr w:type="spellStart"/>
      <w:r w:rsidRPr="003F5C30">
        <w:rPr>
          <w:rFonts w:cs="Times New Roman"/>
          <w:color w:val="000000"/>
          <w:lang w:eastAsia="ru-RU" w:bidi="ru-RU"/>
        </w:rPr>
        <w:t>Эвэргрин</w:t>
      </w:r>
      <w:proofErr w:type="spellEnd"/>
      <w:r w:rsidRPr="003F5C30">
        <w:rPr>
          <w:rFonts w:cs="Times New Roman"/>
          <w:color w:val="000000"/>
          <w:lang w:eastAsia="ru-RU" w:bidi="ru-RU"/>
        </w:rPr>
        <w:t>» (копия) на амортизирующий наполнитель гранулометрического состава в количестве 21 420 кг. на сумму 428,4 тыс.руб. от 30.10.18г. № б/н и акт приема-передачи материальных ценностей, передаваемых в безвозмездное пользование от 30.10.17г. № б/н.</w:t>
      </w:r>
    </w:p>
    <w:p w:rsidR="00E61950" w:rsidRPr="00EE05EA" w:rsidRDefault="00E61950" w:rsidP="00B75227">
      <w:pPr>
        <w:pStyle w:val="a6"/>
        <w:tabs>
          <w:tab w:val="left" w:pos="3922"/>
        </w:tabs>
        <w:spacing w:after="0"/>
        <w:ind w:left="0" w:firstLine="720"/>
        <w:jc w:val="both"/>
        <w:rPr>
          <w:rFonts w:ascii="Times New Roman" w:hAnsi="Times New Roman" w:cs="Times New Roman"/>
          <w:sz w:val="24"/>
          <w:szCs w:val="24"/>
        </w:rPr>
      </w:pPr>
      <w:r w:rsidRPr="00EE05EA">
        <w:rPr>
          <w:rFonts w:ascii="Times New Roman" w:hAnsi="Times New Roman" w:cs="Times New Roman"/>
          <w:sz w:val="24"/>
          <w:szCs w:val="24"/>
        </w:rPr>
        <w:t xml:space="preserve">Материал, полученный по договору пожертвования, оприходован и списан 23.07.18г. Стоимость услуги по </w:t>
      </w:r>
      <w:r w:rsidR="00DF18FA" w:rsidRPr="00EE05EA">
        <w:rPr>
          <w:rFonts w:ascii="Times New Roman" w:hAnsi="Times New Roman" w:cs="Times New Roman"/>
          <w:sz w:val="24"/>
          <w:szCs w:val="24"/>
        </w:rPr>
        <w:t>внесению</w:t>
      </w:r>
      <w:r w:rsidRPr="00EE05EA">
        <w:rPr>
          <w:rFonts w:ascii="Times New Roman" w:hAnsi="Times New Roman" w:cs="Times New Roman"/>
          <w:sz w:val="24"/>
          <w:szCs w:val="24"/>
        </w:rPr>
        <w:t xml:space="preserve"> материала пересчитана по сметной документации, прошедшей экспертизу</w:t>
      </w:r>
      <w:r w:rsidR="00C05190" w:rsidRPr="00EE05EA">
        <w:rPr>
          <w:rFonts w:ascii="Times New Roman" w:hAnsi="Times New Roman" w:cs="Times New Roman"/>
          <w:sz w:val="24"/>
          <w:szCs w:val="24"/>
        </w:rPr>
        <w:t>,</w:t>
      </w:r>
      <w:r w:rsidRPr="00EE05EA">
        <w:rPr>
          <w:rFonts w:ascii="Times New Roman" w:hAnsi="Times New Roman" w:cs="Times New Roman"/>
          <w:sz w:val="24"/>
          <w:szCs w:val="24"/>
        </w:rPr>
        <w:t xml:space="preserve"> и состав</w:t>
      </w:r>
      <w:r w:rsidR="00DF18FA" w:rsidRPr="00EE05EA">
        <w:rPr>
          <w:rFonts w:ascii="Times New Roman" w:hAnsi="Times New Roman" w:cs="Times New Roman"/>
          <w:sz w:val="24"/>
          <w:szCs w:val="24"/>
        </w:rPr>
        <w:t>ила</w:t>
      </w:r>
      <w:r w:rsidRPr="00EE05EA">
        <w:rPr>
          <w:rFonts w:ascii="Times New Roman" w:hAnsi="Times New Roman" w:cs="Times New Roman"/>
          <w:sz w:val="24"/>
          <w:szCs w:val="24"/>
        </w:rPr>
        <w:t xml:space="preserve"> </w:t>
      </w:r>
      <w:r w:rsidRPr="00EE05EA">
        <w:rPr>
          <w:rFonts w:ascii="Times New Roman" w:hAnsi="Times New Roman" w:cs="Times New Roman"/>
          <w:b/>
          <w:sz w:val="24"/>
          <w:szCs w:val="24"/>
        </w:rPr>
        <w:t>45,</w:t>
      </w:r>
      <w:r w:rsidR="00E82A01" w:rsidRPr="00EE05EA">
        <w:rPr>
          <w:rFonts w:ascii="Times New Roman" w:hAnsi="Times New Roman" w:cs="Times New Roman"/>
          <w:b/>
          <w:sz w:val="24"/>
          <w:szCs w:val="24"/>
        </w:rPr>
        <w:t>3</w:t>
      </w:r>
      <w:r w:rsidRPr="00EE05EA">
        <w:rPr>
          <w:rFonts w:ascii="Times New Roman" w:hAnsi="Times New Roman" w:cs="Times New Roman"/>
          <w:sz w:val="24"/>
          <w:szCs w:val="24"/>
        </w:rPr>
        <w:t xml:space="preserve"> </w:t>
      </w:r>
      <w:r w:rsidRPr="00EE05EA">
        <w:rPr>
          <w:rFonts w:ascii="Times New Roman" w:hAnsi="Times New Roman" w:cs="Times New Roman"/>
          <w:b/>
          <w:sz w:val="24"/>
          <w:szCs w:val="24"/>
        </w:rPr>
        <w:t>тыс.руб.</w:t>
      </w:r>
    </w:p>
    <w:p w:rsidR="00DF18FA" w:rsidRPr="00EE05EA" w:rsidRDefault="00DF18FA" w:rsidP="00B75227">
      <w:pPr>
        <w:pStyle w:val="a6"/>
        <w:tabs>
          <w:tab w:val="left" w:pos="3922"/>
        </w:tabs>
        <w:spacing w:after="0"/>
        <w:ind w:left="0" w:firstLine="720"/>
        <w:jc w:val="both"/>
        <w:rPr>
          <w:rFonts w:ascii="Times New Roman" w:hAnsi="Times New Roman" w:cs="Times New Roman"/>
          <w:sz w:val="24"/>
          <w:szCs w:val="24"/>
        </w:rPr>
      </w:pPr>
      <w:r w:rsidRPr="00EE05EA">
        <w:rPr>
          <w:rFonts w:ascii="Times New Roman" w:hAnsi="Times New Roman" w:cs="Times New Roman"/>
          <w:sz w:val="24"/>
          <w:szCs w:val="24"/>
        </w:rPr>
        <w:t xml:space="preserve">Директором учреждения </w:t>
      </w:r>
      <w:r w:rsidRPr="00EE05EA">
        <w:rPr>
          <w:rFonts w:ascii="Times New Roman" w:hAnsi="Times New Roman" w:cs="Times New Roman"/>
          <w:sz w:val="24"/>
          <w:szCs w:val="24"/>
          <w:lang w:eastAsia="ru-RU" w:bidi="ru-RU"/>
        </w:rPr>
        <w:t>МБУ «СШФ «Миасс-Торпедо 2018» осуществлен</w:t>
      </w:r>
      <w:r w:rsidRPr="00EE05EA">
        <w:rPr>
          <w:rFonts w:ascii="Times New Roman" w:hAnsi="Times New Roman" w:cs="Times New Roman"/>
          <w:sz w:val="24"/>
          <w:szCs w:val="24"/>
        </w:rPr>
        <w:t xml:space="preserve"> возврат в бюджет расходов в размере </w:t>
      </w:r>
      <w:r w:rsidRPr="00EE05EA">
        <w:rPr>
          <w:rFonts w:ascii="Times New Roman" w:hAnsi="Times New Roman" w:cs="Times New Roman"/>
          <w:b/>
          <w:sz w:val="24"/>
          <w:szCs w:val="24"/>
        </w:rPr>
        <w:t>488,5 тыс.руб.</w:t>
      </w:r>
      <w:r w:rsidRPr="00EE05EA">
        <w:rPr>
          <w:rFonts w:ascii="Times New Roman" w:hAnsi="Times New Roman" w:cs="Times New Roman"/>
          <w:sz w:val="24"/>
          <w:szCs w:val="24"/>
        </w:rPr>
        <w:t xml:space="preserve"> (представлена копия квитанции от 16.10.18г.)</w:t>
      </w:r>
      <w:r w:rsidR="000E7D37" w:rsidRPr="00EE05EA">
        <w:rPr>
          <w:rFonts w:ascii="Times New Roman" w:hAnsi="Times New Roman" w:cs="Times New Roman"/>
          <w:sz w:val="24"/>
          <w:szCs w:val="24"/>
        </w:rPr>
        <w:t>.</w:t>
      </w:r>
    </w:p>
    <w:p w:rsidR="000E7D37" w:rsidRPr="003F5C30" w:rsidRDefault="000E7D37" w:rsidP="00C0788F">
      <w:pPr>
        <w:pStyle w:val="a6"/>
        <w:tabs>
          <w:tab w:val="left" w:pos="3922"/>
        </w:tabs>
        <w:spacing w:after="0"/>
        <w:ind w:left="0" w:firstLine="720"/>
        <w:jc w:val="both"/>
        <w:rPr>
          <w:rFonts w:ascii="Times New Roman" w:hAnsi="Times New Roman" w:cs="Times New Roman"/>
          <w:color w:val="FF0000"/>
          <w:sz w:val="24"/>
          <w:szCs w:val="24"/>
        </w:rPr>
      </w:pPr>
      <w:r w:rsidRPr="003F5C30">
        <w:rPr>
          <w:rFonts w:ascii="Times New Roman" w:hAnsi="Times New Roman" w:cs="Times New Roman"/>
          <w:color w:val="000000"/>
          <w:sz w:val="24"/>
          <w:szCs w:val="24"/>
          <w:lang w:eastAsia="ru-RU" w:bidi="ru-RU"/>
        </w:rPr>
        <w:t>Согласно представленной информации Прокуратурой г. Миасса (от 26.10.18г. № 1-635д-2018):</w:t>
      </w:r>
    </w:p>
    <w:p w:rsidR="00C0788F" w:rsidRPr="003F5C30" w:rsidRDefault="00C0788F" w:rsidP="00C0788F">
      <w:pPr>
        <w:spacing w:line="276" w:lineRule="auto"/>
        <w:jc w:val="both"/>
      </w:pPr>
      <w:r w:rsidRPr="003F5C30">
        <w:rPr>
          <w:color w:val="000000"/>
          <w:lang w:eastAsia="ru-RU" w:bidi="ru-RU"/>
        </w:rPr>
        <w:t>по</w:t>
      </w:r>
      <w:r w:rsidR="000E7D37" w:rsidRPr="003F5C30">
        <w:rPr>
          <w:color w:val="000000"/>
          <w:lang w:eastAsia="ru-RU" w:bidi="ru-RU"/>
        </w:rPr>
        <w:t xml:space="preserve"> факту завышения объема и стоимости услуг, неоказания услуг по контрактам №</w:t>
      </w:r>
      <w:r w:rsidRPr="003F5C30">
        <w:rPr>
          <w:color w:val="000000"/>
          <w:lang w:eastAsia="ru-RU" w:bidi="ru-RU"/>
        </w:rPr>
        <w:t xml:space="preserve"> №</w:t>
      </w:r>
      <w:r w:rsidR="000E7D37" w:rsidRPr="003F5C30">
        <w:rPr>
          <w:color w:val="000000"/>
          <w:lang w:eastAsia="ru-RU" w:bidi="ru-RU"/>
        </w:rPr>
        <w:t xml:space="preserve"> 7,</w:t>
      </w:r>
      <w:r w:rsidRPr="003F5C30">
        <w:rPr>
          <w:color w:val="000000"/>
          <w:lang w:eastAsia="ru-RU" w:bidi="ru-RU"/>
        </w:rPr>
        <w:t xml:space="preserve"> 8,</w:t>
      </w:r>
      <w:r w:rsidRPr="003F5C30">
        <w:rPr>
          <w:rStyle w:val="afe"/>
          <w:rFonts w:cs="Times New Roman"/>
          <w:color w:val="000000" w:themeColor="text1"/>
        </w:rPr>
        <w:t xml:space="preserve"> за услуги (по внесению дополнительного амортизирующего наполнителя гранулометрического состава в </w:t>
      </w:r>
      <w:r w:rsidRPr="003F5C30">
        <w:rPr>
          <w:rStyle w:val="afe"/>
          <w:rFonts w:cs="Times New Roman"/>
          <w:color w:val="000000" w:themeColor="text1"/>
        </w:rPr>
        <w:lastRenderedPageBreak/>
        <w:t>футбольное поле с искусственным покрытием)</w:t>
      </w:r>
      <w:r w:rsidRPr="003F5C30">
        <w:rPr>
          <w:color w:val="000000"/>
          <w:lang w:eastAsia="ru-RU" w:bidi="ru-RU"/>
        </w:rPr>
        <w:t xml:space="preserve"> подписания актов об оказании услуг, которые фактически оказаны не были, 15.08.18г. вынесено Постановление в порядке ст. 37 УПК РФ о направлении материалов проверки руководителю Следственного отдела по г. Миассу СУ СК России по Челябинской области, по результатам до следственной проверки в отношении директора МБУ «СШФ «Миасс-Торпедо 2018» возбуждено уголовное дело по ч. 1 ст.285 УК РФ.</w:t>
      </w:r>
    </w:p>
    <w:p w:rsidR="00236D56" w:rsidRPr="003F5C30" w:rsidRDefault="00236D56" w:rsidP="00B75227">
      <w:pPr>
        <w:pStyle w:val="a6"/>
        <w:tabs>
          <w:tab w:val="left" w:pos="3922"/>
        </w:tabs>
        <w:spacing w:after="0"/>
        <w:ind w:left="284"/>
        <w:jc w:val="center"/>
        <w:rPr>
          <w:rFonts w:ascii="Times New Roman" w:hAnsi="Times New Roman" w:cs="Times New Roman"/>
          <w:b/>
          <w:sz w:val="24"/>
          <w:szCs w:val="24"/>
        </w:rPr>
      </w:pPr>
      <w:r w:rsidRPr="003F5C30">
        <w:rPr>
          <w:rFonts w:ascii="Times New Roman" w:hAnsi="Times New Roman" w:cs="Times New Roman"/>
          <w:b/>
          <w:sz w:val="24"/>
          <w:szCs w:val="24"/>
        </w:rPr>
        <w:t>Представление от 26.07.</w:t>
      </w:r>
      <w:r w:rsidR="00893192">
        <w:rPr>
          <w:rFonts w:ascii="Times New Roman" w:hAnsi="Times New Roman" w:cs="Times New Roman"/>
          <w:b/>
          <w:sz w:val="24"/>
          <w:szCs w:val="24"/>
        </w:rPr>
        <w:t>20</w:t>
      </w:r>
      <w:r w:rsidRPr="003F5C30">
        <w:rPr>
          <w:rFonts w:ascii="Times New Roman" w:hAnsi="Times New Roman" w:cs="Times New Roman"/>
          <w:b/>
          <w:sz w:val="24"/>
          <w:szCs w:val="24"/>
        </w:rPr>
        <w:t>18 года № 23</w:t>
      </w:r>
    </w:p>
    <w:p w:rsidR="00236D56" w:rsidRPr="003F5C30" w:rsidRDefault="00236D56" w:rsidP="00B75227">
      <w:pPr>
        <w:pStyle w:val="a6"/>
        <w:tabs>
          <w:tab w:val="left" w:pos="0"/>
        </w:tabs>
        <w:spacing w:after="0"/>
        <w:ind w:left="0"/>
        <w:jc w:val="center"/>
        <w:rPr>
          <w:rFonts w:ascii="Times New Roman" w:hAnsi="Times New Roman" w:cs="Times New Roman"/>
          <w:sz w:val="24"/>
          <w:szCs w:val="24"/>
        </w:rPr>
      </w:pPr>
      <w:r w:rsidRPr="003F5C30">
        <w:rPr>
          <w:rFonts w:ascii="Times New Roman" w:hAnsi="Times New Roman" w:cs="Times New Roman"/>
          <w:sz w:val="24"/>
          <w:szCs w:val="24"/>
        </w:rPr>
        <w:t>(Аудит в сфере закупок для нужд МУП «Расчетный центр»)</w:t>
      </w:r>
    </w:p>
    <w:p w:rsidR="00131F86" w:rsidRPr="003F5C30" w:rsidRDefault="00131F86" w:rsidP="00B75227">
      <w:pPr>
        <w:spacing w:line="276" w:lineRule="auto"/>
        <w:ind w:firstLine="709"/>
        <w:jc w:val="both"/>
        <w:rPr>
          <w:rFonts w:cs="Times New Roman"/>
        </w:rPr>
      </w:pPr>
      <w:r w:rsidRPr="003F5C30">
        <w:rPr>
          <w:rFonts w:cs="Times New Roman"/>
        </w:rPr>
        <w:t>В рамках плана мероприятий по устранению нарушений, выявленных Счетной палатой:</w:t>
      </w:r>
    </w:p>
    <w:p w:rsidR="00131F86" w:rsidRPr="003F5C30" w:rsidRDefault="00131F86" w:rsidP="00B75227">
      <w:pPr>
        <w:spacing w:line="276" w:lineRule="auto"/>
        <w:ind w:firstLine="680"/>
        <w:jc w:val="both"/>
        <w:rPr>
          <w:rFonts w:cs="Times New Roman"/>
        </w:rPr>
      </w:pPr>
      <w:r w:rsidRPr="003F5C30">
        <w:rPr>
          <w:rFonts w:cs="Times New Roman"/>
          <w:color w:val="000000"/>
          <w:lang w:eastAsia="ru-RU" w:bidi="ru-RU"/>
        </w:rPr>
        <w:t>Предприятием проведен анализ действий сотрудников контрактной службы, целью которого являлось выявление причин возникновения нарушений, допущенных в ходе осуществления закупочной деятельности предприятия.</w:t>
      </w:r>
    </w:p>
    <w:p w:rsidR="00236D56" w:rsidRPr="003F5C30" w:rsidRDefault="00131F86" w:rsidP="00B75227">
      <w:pPr>
        <w:spacing w:line="276" w:lineRule="auto"/>
        <w:ind w:firstLine="680"/>
        <w:jc w:val="both"/>
        <w:rPr>
          <w:rFonts w:cs="Times New Roman"/>
          <w:color w:val="000000"/>
          <w:lang w:eastAsia="ru-RU" w:bidi="ru-RU"/>
        </w:rPr>
      </w:pPr>
      <w:r w:rsidRPr="003F5C30">
        <w:rPr>
          <w:rFonts w:cs="Times New Roman"/>
          <w:color w:val="000000"/>
          <w:lang w:eastAsia="ru-RU" w:bidi="ru-RU"/>
        </w:rPr>
        <w:t xml:space="preserve">В результате проведенной работы </w:t>
      </w:r>
      <w:r w:rsidR="005A46EA" w:rsidRPr="003F5C30">
        <w:rPr>
          <w:rFonts w:cs="Times New Roman"/>
          <w:color w:val="000000"/>
          <w:lang w:eastAsia="ru-RU" w:bidi="ru-RU"/>
        </w:rPr>
        <w:t>принято решение о</w:t>
      </w:r>
      <w:r w:rsidRPr="003F5C30">
        <w:rPr>
          <w:rFonts w:cs="Times New Roman"/>
          <w:color w:val="000000"/>
          <w:lang w:eastAsia="ru-RU" w:bidi="ru-RU"/>
        </w:rPr>
        <w:t xml:space="preserve"> повышени</w:t>
      </w:r>
      <w:r w:rsidR="005A46EA" w:rsidRPr="003F5C30">
        <w:rPr>
          <w:rFonts w:cs="Times New Roman"/>
          <w:color w:val="000000"/>
          <w:lang w:eastAsia="ru-RU" w:bidi="ru-RU"/>
        </w:rPr>
        <w:t>и</w:t>
      </w:r>
      <w:r w:rsidRPr="003F5C30">
        <w:rPr>
          <w:rFonts w:cs="Times New Roman"/>
          <w:color w:val="000000"/>
          <w:lang w:eastAsia="ru-RU" w:bidi="ru-RU"/>
        </w:rPr>
        <w:t xml:space="preserve"> квалификации сотрудников контрактной службы. </w:t>
      </w:r>
    </w:p>
    <w:p w:rsidR="00B11194" w:rsidRPr="003F5C30" w:rsidRDefault="00B11194" w:rsidP="00B11194">
      <w:pPr>
        <w:pStyle w:val="a6"/>
        <w:tabs>
          <w:tab w:val="left" w:pos="3922"/>
        </w:tabs>
        <w:spacing w:after="0"/>
        <w:ind w:left="0" w:firstLine="720"/>
        <w:jc w:val="both"/>
        <w:rPr>
          <w:rFonts w:ascii="Times New Roman" w:hAnsi="Times New Roman" w:cs="Times New Roman"/>
          <w:sz w:val="24"/>
          <w:szCs w:val="24"/>
        </w:rPr>
      </w:pPr>
      <w:r w:rsidRPr="003F5C30">
        <w:rPr>
          <w:rFonts w:ascii="Times New Roman" w:hAnsi="Times New Roman" w:cs="Times New Roman"/>
          <w:sz w:val="24"/>
          <w:szCs w:val="24"/>
        </w:rPr>
        <w:t>Согласно представленной информации Прокуратурой г. Миасса (от 26.10.18г. № 1-635д-2018) ведется проверка.</w:t>
      </w:r>
    </w:p>
    <w:p w:rsidR="003768A9" w:rsidRPr="003F5C30" w:rsidRDefault="003768A9" w:rsidP="00B75227">
      <w:pPr>
        <w:pStyle w:val="a6"/>
        <w:tabs>
          <w:tab w:val="left" w:pos="3922"/>
        </w:tabs>
        <w:spacing w:after="0"/>
        <w:ind w:left="284"/>
        <w:jc w:val="center"/>
        <w:rPr>
          <w:rFonts w:ascii="Times New Roman" w:hAnsi="Times New Roman" w:cs="Times New Roman"/>
          <w:b/>
          <w:sz w:val="24"/>
          <w:szCs w:val="24"/>
        </w:rPr>
      </w:pPr>
      <w:r w:rsidRPr="003F5C30">
        <w:rPr>
          <w:rFonts w:ascii="Times New Roman" w:hAnsi="Times New Roman" w:cs="Times New Roman"/>
          <w:b/>
          <w:sz w:val="24"/>
          <w:szCs w:val="24"/>
        </w:rPr>
        <w:t>Представление от 08.08.</w:t>
      </w:r>
      <w:r w:rsidR="00893192">
        <w:rPr>
          <w:rFonts w:ascii="Times New Roman" w:hAnsi="Times New Roman" w:cs="Times New Roman"/>
          <w:b/>
          <w:sz w:val="24"/>
          <w:szCs w:val="24"/>
        </w:rPr>
        <w:t>20</w:t>
      </w:r>
      <w:r w:rsidRPr="003F5C30">
        <w:rPr>
          <w:rFonts w:ascii="Times New Roman" w:hAnsi="Times New Roman" w:cs="Times New Roman"/>
          <w:b/>
          <w:sz w:val="24"/>
          <w:szCs w:val="24"/>
        </w:rPr>
        <w:t>18 года № 24</w:t>
      </w:r>
      <w:r w:rsidR="004A2CD4" w:rsidRPr="003F5C30">
        <w:rPr>
          <w:rFonts w:ascii="Times New Roman" w:hAnsi="Times New Roman" w:cs="Times New Roman"/>
          <w:b/>
          <w:sz w:val="24"/>
          <w:szCs w:val="24"/>
        </w:rPr>
        <w:t>, № 24/1</w:t>
      </w:r>
    </w:p>
    <w:p w:rsidR="003768A9" w:rsidRPr="003F5C30" w:rsidRDefault="003768A9" w:rsidP="00B75227">
      <w:pPr>
        <w:pStyle w:val="a6"/>
        <w:tabs>
          <w:tab w:val="left" w:pos="262"/>
        </w:tabs>
        <w:spacing w:after="0"/>
        <w:ind w:left="0"/>
        <w:jc w:val="center"/>
        <w:rPr>
          <w:rFonts w:ascii="Times New Roman" w:hAnsi="Times New Roman" w:cs="Times New Roman"/>
          <w:color w:val="000000" w:themeColor="text1"/>
          <w:sz w:val="24"/>
          <w:szCs w:val="24"/>
          <w:lang w:eastAsia="ru-RU" w:bidi="ru-RU"/>
        </w:rPr>
      </w:pPr>
      <w:r w:rsidRPr="003F5C30">
        <w:rPr>
          <w:rFonts w:ascii="Times New Roman" w:hAnsi="Times New Roman" w:cs="Times New Roman"/>
          <w:sz w:val="24"/>
          <w:szCs w:val="24"/>
        </w:rPr>
        <w:t>(Ревизия ФХД МУП «Архитектурно-планировочный центр МГО»</w:t>
      </w:r>
      <w:r w:rsidRPr="003F5C30">
        <w:rPr>
          <w:rFonts w:ascii="Times New Roman" w:hAnsi="Times New Roman" w:cs="Times New Roman"/>
          <w:color w:val="000000" w:themeColor="text1"/>
          <w:sz w:val="24"/>
          <w:szCs w:val="24"/>
          <w:lang w:eastAsia="ru-RU" w:bidi="ru-RU"/>
        </w:rPr>
        <w:t>)</w:t>
      </w:r>
    </w:p>
    <w:p w:rsidR="00486D25" w:rsidRPr="003F5C30" w:rsidRDefault="00486D25" w:rsidP="00B75227">
      <w:pPr>
        <w:spacing w:line="276" w:lineRule="auto"/>
        <w:ind w:firstLine="709"/>
        <w:jc w:val="both"/>
        <w:rPr>
          <w:rFonts w:cs="Times New Roman"/>
        </w:rPr>
      </w:pPr>
      <w:r w:rsidRPr="003F5C30">
        <w:rPr>
          <w:rFonts w:cs="Times New Roman"/>
        </w:rPr>
        <w:t>В рамках плана мероприятий по устранению нарушений, выявленных Счетной палатой:</w:t>
      </w:r>
    </w:p>
    <w:p w:rsidR="00486D25" w:rsidRPr="003F5C30" w:rsidRDefault="00486D25" w:rsidP="00B75227">
      <w:pPr>
        <w:numPr>
          <w:ilvl w:val="0"/>
          <w:numId w:val="33"/>
        </w:numPr>
        <w:tabs>
          <w:tab w:val="left" w:pos="1374"/>
        </w:tabs>
        <w:suppressAutoHyphens w:val="0"/>
        <w:spacing w:line="276" w:lineRule="auto"/>
        <w:ind w:left="284" w:hanging="284"/>
        <w:jc w:val="both"/>
        <w:rPr>
          <w:rFonts w:cs="Times New Roman"/>
        </w:rPr>
      </w:pPr>
      <w:r w:rsidRPr="003F5C30">
        <w:rPr>
          <w:rFonts w:cs="Times New Roman"/>
          <w:color w:val="000000"/>
          <w:lang w:eastAsia="ru-RU" w:bidi="ru-RU"/>
        </w:rPr>
        <w:t xml:space="preserve">Предоставлена копия протокола балансовой комиссии по подведению итогов финансово-хозяйственной деятельности МУП «Архитектурно-планировочный центр Миасского городского округа» в обосновании премирования на сумму </w:t>
      </w:r>
      <w:r w:rsidRPr="003F5C30">
        <w:rPr>
          <w:rFonts w:cs="Times New Roman"/>
          <w:b/>
          <w:color w:val="000000"/>
          <w:lang w:eastAsia="ru-RU" w:bidi="ru-RU"/>
        </w:rPr>
        <w:t>63 тыс.руб.</w:t>
      </w:r>
      <w:r w:rsidRPr="003F5C30">
        <w:rPr>
          <w:rFonts w:cs="Times New Roman"/>
          <w:color w:val="000000"/>
          <w:lang w:eastAsia="ru-RU" w:bidi="ru-RU"/>
        </w:rPr>
        <w:t xml:space="preserve"> директора предприятия за 2016 год.</w:t>
      </w:r>
    </w:p>
    <w:p w:rsidR="00486D25" w:rsidRPr="003F5C30" w:rsidRDefault="00486D25" w:rsidP="00B75227">
      <w:pPr>
        <w:numPr>
          <w:ilvl w:val="0"/>
          <w:numId w:val="33"/>
        </w:numPr>
        <w:tabs>
          <w:tab w:val="left" w:pos="0"/>
        </w:tabs>
        <w:suppressAutoHyphens w:val="0"/>
        <w:spacing w:line="276" w:lineRule="auto"/>
        <w:ind w:left="284" w:hanging="284"/>
        <w:jc w:val="both"/>
        <w:rPr>
          <w:rFonts w:cs="Times New Roman"/>
          <w:color w:val="000000"/>
          <w:lang w:eastAsia="ru-RU" w:bidi="ru-RU"/>
        </w:rPr>
      </w:pPr>
      <w:r w:rsidRPr="003F5C30">
        <w:rPr>
          <w:rFonts w:cs="Times New Roman"/>
          <w:color w:val="000000"/>
          <w:lang w:eastAsia="ru-RU" w:bidi="ru-RU"/>
        </w:rPr>
        <w:t xml:space="preserve"> Помещение по ул. Романенко № 10 </w:t>
      </w:r>
      <w:r w:rsidR="001E1BC2" w:rsidRPr="003F5C30">
        <w:rPr>
          <w:rFonts w:cs="Times New Roman"/>
          <w:color w:val="000000"/>
          <w:lang w:eastAsia="ru-RU" w:bidi="ru-RU"/>
        </w:rPr>
        <w:t xml:space="preserve">(площадью 23 кв.м.) </w:t>
      </w:r>
      <w:r w:rsidRPr="003F5C30">
        <w:rPr>
          <w:rFonts w:cs="Times New Roman"/>
          <w:color w:val="000000"/>
          <w:lang w:eastAsia="ru-RU" w:bidi="ru-RU"/>
        </w:rPr>
        <w:t xml:space="preserve">в соответствии с Постановлением Администрации МГО от 01.07.16г. № 3588 поставлено на учет основных средств и числится на </w:t>
      </w:r>
      <w:proofErr w:type="spellStart"/>
      <w:r w:rsidRPr="003F5C30">
        <w:rPr>
          <w:rFonts w:cs="Times New Roman"/>
          <w:color w:val="000000"/>
          <w:lang w:eastAsia="ru-RU" w:bidi="ru-RU"/>
        </w:rPr>
        <w:t>сч</w:t>
      </w:r>
      <w:proofErr w:type="spellEnd"/>
      <w:r w:rsidRPr="003F5C30">
        <w:rPr>
          <w:rFonts w:cs="Times New Roman"/>
          <w:color w:val="000000"/>
          <w:lang w:eastAsia="ru-RU" w:bidi="ru-RU"/>
        </w:rPr>
        <w:t>. 01 (Основные средства)</w:t>
      </w:r>
      <w:r w:rsidR="001E1BC2" w:rsidRPr="003F5C30">
        <w:rPr>
          <w:rFonts w:cs="Times New Roman"/>
          <w:color w:val="000000"/>
          <w:lang w:eastAsia="ru-RU" w:bidi="ru-RU"/>
        </w:rPr>
        <w:t>.</w:t>
      </w:r>
      <w:r w:rsidRPr="003F5C30">
        <w:rPr>
          <w:rFonts w:cs="Times New Roman"/>
          <w:color w:val="000000"/>
          <w:lang w:eastAsia="ru-RU" w:bidi="ru-RU"/>
        </w:rPr>
        <w:t xml:space="preserve"> </w:t>
      </w:r>
    </w:p>
    <w:p w:rsidR="00E61303" w:rsidRPr="003F5C30" w:rsidRDefault="00E24B37" w:rsidP="00B75227">
      <w:pPr>
        <w:numPr>
          <w:ilvl w:val="0"/>
          <w:numId w:val="33"/>
        </w:numPr>
        <w:suppressAutoHyphens w:val="0"/>
        <w:spacing w:line="276" w:lineRule="auto"/>
        <w:ind w:left="284" w:hanging="284"/>
        <w:jc w:val="both"/>
        <w:rPr>
          <w:rFonts w:cs="Times New Roman"/>
          <w:color w:val="000000"/>
          <w:lang w:eastAsia="ru-RU" w:bidi="ru-RU"/>
        </w:rPr>
      </w:pPr>
      <w:r w:rsidRPr="003F5C30">
        <w:rPr>
          <w:rFonts w:cs="Times New Roman"/>
          <w:color w:val="000000"/>
          <w:lang w:eastAsia="ru-RU" w:bidi="ru-RU"/>
        </w:rPr>
        <w:t>В соответствие с формами Госкомстата о</w:t>
      </w:r>
      <w:r w:rsidRPr="003F5C30">
        <w:rPr>
          <w:rFonts w:cs="Times New Roman"/>
        </w:rPr>
        <w:t>формлены акты списа</w:t>
      </w:r>
      <w:r w:rsidR="005D3C5A" w:rsidRPr="003F5C30">
        <w:rPr>
          <w:rFonts w:cs="Times New Roman"/>
        </w:rPr>
        <w:t>ния имущества (основных фондов).</w:t>
      </w:r>
    </w:p>
    <w:p w:rsidR="00F80A85" w:rsidRPr="003F5C30" w:rsidRDefault="00F80A85" w:rsidP="00B75227">
      <w:pPr>
        <w:numPr>
          <w:ilvl w:val="0"/>
          <w:numId w:val="33"/>
        </w:numPr>
        <w:suppressAutoHyphens w:val="0"/>
        <w:spacing w:line="276" w:lineRule="auto"/>
        <w:ind w:left="284" w:hanging="284"/>
        <w:jc w:val="both"/>
        <w:rPr>
          <w:rFonts w:cs="Times New Roman"/>
        </w:rPr>
      </w:pPr>
      <w:r w:rsidRPr="003F5C30">
        <w:rPr>
          <w:rFonts w:cs="Times New Roman"/>
        </w:rPr>
        <w:t xml:space="preserve">Представлен Приказ </w:t>
      </w:r>
      <w:r w:rsidR="001F2B66" w:rsidRPr="003F5C30">
        <w:rPr>
          <w:rFonts w:cs="Times New Roman"/>
        </w:rPr>
        <w:t>директора</w:t>
      </w:r>
      <w:r w:rsidR="00CE304F" w:rsidRPr="003F5C30">
        <w:rPr>
          <w:rFonts w:cs="Times New Roman"/>
        </w:rPr>
        <w:t xml:space="preserve"> </w:t>
      </w:r>
      <w:r w:rsidRPr="003F5C30">
        <w:rPr>
          <w:rFonts w:cs="Times New Roman"/>
        </w:rPr>
        <w:t xml:space="preserve">МУП «Архитектурно-планировочный центр МГО» от 31.07.18г. № 4 об увольнение с предприятия начальника отдела, главного бухгалтера, инженера, ведущего архитектора. </w:t>
      </w:r>
    </w:p>
    <w:p w:rsidR="00E24B37" w:rsidRPr="003F5C30" w:rsidRDefault="00E24B37" w:rsidP="00B75227">
      <w:pPr>
        <w:pStyle w:val="a6"/>
        <w:numPr>
          <w:ilvl w:val="0"/>
          <w:numId w:val="33"/>
        </w:numPr>
        <w:spacing w:after="0"/>
        <w:ind w:left="284" w:hanging="284"/>
        <w:jc w:val="both"/>
        <w:rPr>
          <w:rFonts w:ascii="Times New Roman" w:hAnsi="Times New Roman" w:cs="Times New Roman"/>
          <w:sz w:val="24"/>
          <w:szCs w:val="24"/>
        </w:rPr>
      </w:pPr>
      <w:r w:rsidRPr="003F5C30">
        <w:rPr>
          <w:rFonts w:ascii="Times New Roman" w:hAnsi="Times New Roman" w:cs="Times New Roman"/>
          <w:sz w:val="24"/>
          <w:szCs w:val="24"/>
        </w:rPr>
        <w:t xml:space="preserve">В управление </w:t>
      </w:r>
      <w:r w:rsidR="005D3C5A" w:rsidRPr="003F5C30">
        <w:rPr>
          <w:rFonts w:ascii="Times New Roman" w:hAnsi="Times New Roman" w:cs="Times New Roman"/>
          <w:sz w:val="24"/>
          <w:szCs w:val="24"/>
        </w:rPr>
        <w:t>по</w:t>
      </w:r>
      <w:r w:rsidRPr="003F5C30">
        <w:rPr>
          <w:rFonts w:ascii="Times New Roman" w:hAnsi="Times New Roman" w:cs="Times New Roman"/>
          <w:sz w:val="24"/>
          <w:szCs w:val="24"/>
        </w:rPr>
        <w:t xml:space="preserve"> имуществу и земельным отношениям Администрации МГО был направлен запрос по приведению в соответствие уставного фонда</w:t>
      </w:r>
      <w:r w:rsidR="005D3C5A" w:rsidRPr="003F5C30">
        <w:rPr>
          <w:rFonts w:ascii="Times New Roman" w:hAnsi="Times New Roman" w:cs="Times New Roman"/>
          <w:sz w:val="24"/>
          <w:szCs w:val="24"/>
        </w:rPr>
        <w:t>.</w:t>
      </w:r>
    </w:p>
    <w:p w:rsidR="00425445" w:rsidRPr="003F5C30" w:rsidRDefault="00425445" w:rsidP="00425445">
      <w:pPr>
        <w:pStyle w:val="a6"/>
        <w:spacing w:after="0"/>
        <w:ind w:left="0" w:firstLine="709"/>
        <w:jc w:val="both"/>
        <w:rPr>
          <w:rFonts w:ascii="Times New Roman" w:hAnsi="Times New Roman" w:cs="Times New Roman"/>
          <w:sz w:val="24"/>
          <w:szCs w:val="24"/>
        </w:rPr>
      </w:pPr>
      <w:r w:rsidRPr="003F5C30">
        <w:rPr>
          <w:rFonts w:ascii="Times New Roman" w:hAnsi="Times New Roman" w:cs="Times New Roman"/>
          <w:sz w:val="24"/>
          <w:szCs w:val="24"/>
        </w:rPr>
        <w:t>Согласно представленной информации Прокуратурой г. Миасса (от 26.10.18г. № 1-635д-2018) по итогам рассмотрения материалов проверки меры прокурорского реагирования не применялись.</w:t>
      </w:r>
    </w:p>
    <w:p w:rsidR="003768A9" w:rsidRPr="003F5C30" w:rsidRDefault="008C6CA4" w:rsidP="00B75227">
      <w:pPr>
        <w:pStyle w:val="a6"/>
        <w:tabs>
          <w:tab w:val="left" w:pos="3922"/>
        </w:tabs>
        <w:spacing w:after="0"/>
        <w:ind w:left="0"/>
        <w:jc w:val="center"/>
        <w:rPr>
          <w:rFonts w:ascii="Times New Roman" w:hAnsi="Times New Roman" w:cs="Times New Roman"/>
          <w:b/>
          <w:sz w:val="24"/>
          <w:szCs w:val="24"/>
        </w:rPr>
      </w:pPr>
      <w:r w:rsidRPr="003F5C30">
        <w:rPr>
          <w:rFonts w:ascii="Times New Roman" w:hAnsi="Times New Roman" w:cs="Times New Roman"/>
          <w:b/>
          <w:sz w:val="24"/>
          <w:szCs w:val="24"/>
        </w:rPr>
        <w:t>Представление от 09.08.</w:t>
      </w:r>
      <w:r w:rsidR="00893192">
        <w:rPr>
          <w:rFonts w:ascii="Times New Roman" w:hAnsi="Times New Roman" w:cs="Times New Roman"/>
          <w:b/>
          <w:sz w:val="24"/>
          <w:szCs w:val="24"/>
        </w:rPr>
        <w:t>20</w:t>
      </w:r>
      <w:r w:rsidRPr="003F5C30">
        <w:rPr>
          <w:rFonts w:ascii="Times New Roman" w:hAnsi="Times New Roman" w:cs="Times New Roman"/>
          <w:b/>
          <w:sz w:val="24"/>
          <w:szCs w:val="24"/>
        </w:rPr>
        <w:t>18 года № 25, № 25/1</w:t>
      </w:r>
    </w:p>
    <w:p w:rsidR="008C6CA4" w:rsidRPr="003F5C30" w:rsidRDefault="008C6CA4" w:rsidP="00B75227">
      <w:pPr>
        <w:pStyle w:val="a6"/>
        <w:tabs>
          <w:tab w:val="left" w:pos="262"/>
        </w:tabs>
        <w:spacing w:after="0"/>
        <w:ind w:left="0"/>
        <w:jc w:val="center"/>
        <w:rPr>
          <w:rFonts w:ascii="Times New Roman" w:hAnsi="Times New Roman" w:cs="Times New Roman"/>
          <w:color w:val="000000" w:themeColor="text1"/>
          <w:sz w:val="24"/>
          <w:szCs w:val="24"/>
          <w:lang w:eastAsia="ru-RU" w:bidi="ru-RU"/>
        </w:rPr>
      </w:pPr>
      <w:r w:rsidRPr="003F5C30">
        <w:rPr>
          <w:rFonts w:ascii="Times New Roman" w:hAnsi="Times New Roman" w:cs="Times New Roman"/>
          <w:sz w:val="24"/>
          <w:szCs w:val="24"/>
        </w:rPr>
        <w:t>(Ревизия ФХД МУП МГО «Единая служба пассажирских перевозок»)</w:t>
      </w:r>
    </w:p>
    <w:p w:rsidR="00FA2159" w:rsidRPr="003F5C30" w:rsidRDefault="00FA2159" w:rsidP="00B75227">
      <w:pPr>
        <w:spacing w:line="276" w:lineRule="auto"/>
        <w:ind w:firstLine="709"/>
        <w:jc w:val="both"/>
        <w:rPr>
          <w:rFonts w:cs="Times New Roman"/>
        </w:rPr>
      </w:pPr>
      <w:r w:rsidRPr="003F5C30">
        <w:rPr>
          <w:rFonts w:cs="Times New Roman"/>
        </w:rPr>
        <w:t>В рамках плана мероприятий по устранению нарушений, выявленных Счетной палатой:</w:t>
      </w:r>
    </w:p>
    <w:p w:rsidR="00FA2159" w:rsidRPr="003F5C30" w:rsidRDefault="00FA2159" w:rsidP="00B75227">
      <w:pPr>
        <w:pStyle w:val="50"/>
        <w:numPr>
          <w:ilvl w:val="0"/>
          <w:numId w:val="35"/>
        </w:numPr>
        <w:shd w:val="clear" w:color="auto" w:fill="auto"/>
        <w:spacing w:line="276" w:lineRule="auto"/>
        <w:ind w:left="284" w:hanging="284"/>
        <w:jc w:val="both"/>
        <w:rPr>
          <w:rFonts w:ascii="Times New Roman" w:hAnsi="Times New Roman" w:cs="Times New Roman"/>
          <w:sz w:val="24"/>
          <w:szCs w:val="24"/>
        </w:rPr>
      </w:pPr>
      <w:r w:rsidRPr="003F5C30">
        <w:rPr>
          <w:rStyle w:val="5115pt"/>
          <w:rFonts w:eastAsia="Arial"/>
          <w:b w:val="0"/>
          <w:sz w:val="24"/>
          <w:szCs w:val="24"/>
        </w:rPr>
        <w:t>В части у</w:t>
      </w:r>
      <w:r w:rsidRPr="003F5C30">
        <w:rPr>
          <w:rFonts w:ascii="Times New Roman" w:hAnsi="Times New Roman" w:cs="Times New Roman"/>
          <w:bCs/>
          <w:sz w:val="24"/>
          <w:szCs w:val="24"/>
        </w:rPr>
        <w:t>странения нарушений требований ч. 1, 2 ст. 12 Федерального закона от</w:t>
      </w:r>
      <w:r w:rsidRPr="003F5C30">
        <w:rPr>
          <w:rFonts w:ascii="Times New Roman" w:hAnsi="Times New Roman" w:cs="Times New Roman"/>
          <w:bCs/>
          <w:sz w:val="24"/>
          <w:szCs w:val="24"/>
        </w:rPr>
        <w:br/>
        <w:t>27.06.11г. № 161-ФЗ «О национальной платежной системе», установленных Центральным Банком РФ</w:t>
      </w:r>
      <w:r w:rsidR="001E1BC2" w:rsidRPr="003F5C30">
        <w:rPr>
          <w:rFonts w:ascii="Times New Roman" w:hAnsi="Times New Roman" w:cs="Times New Roman"/>
          <w:bCs/>
          <w:sz w:val="24"/>
          <w:szCs w:val="24"/>
        </w:rPr>
        <w:t>,</w:t>
      </w:r>
      <w:r w:rsidRPr="003F5C30">
        <w:rPr>
          <w:rFonts w:ascii="Times New Roman" w:hAnsi="Times New Roman" w:cs="Times New Roman"/>
          <w:bCs/>
          <w:sz w:val="24"/>
          <w:szCs w:val="24"/>
        </w:rPr>
        <w:t xml:space="preserve"> приняты меры по переходу реализации транспортного проекта на базе электронных денежных средств (ЭДС) в срок до 31.12.2018</w:t>
      </w:r>
      <w:r w:rsidR="00D547E6" w:rsidRPr="003F5C30">
        <w:rPr>
          <w:rFonts w:ascii="Times New Roman" w:hAnsi="Times New Roman" w:cs="Times New Roman"/>
          <w:bCs/>
          <w:sz w:val="24"/>
          <w:szCs w:val="24"/>
        </w:rPr>
        <w:t>г.</w:t>
      </w:r>
      <w:r w:rsidRPr="003F5C30">
        <w:rPr>
          <w:rFonts w:ascii="Times New Roman" w:hAnsi="Times New Roman" w:cs="Times New Roman"/>
          <w:bCs/>
          <w:sz w:val="24"/>
          <w:szCs w:val="24"/>
        </w:rPr>
        <w:t>, где основным исполнителем организационных и технических этапов работ является ООО «</w:t>
      </w:r>
      <w:proofErr w:type="spellStart"/>
      <w:r w:rsidRPr="003F5C30">
        <w:rPr>
          <w:rFonts w:ascii="Times New Roman" w:hAnsi="Times New Roman" w:cs="Times New Roman"/>
          <w:bCs/>
          <w:sz w:val="24"/>
          <w:szCs w:val="24"/>
        </w:rPr>
        <w:t>Уралинфотек</w:t>
      </w:r>
      <w:proofErr w:type="spellEnd"/>
      <w:r w:rsidRPr="003F5C30">
        <w:rPr>
          <w:rFonts w:ascii="Times New Roman" w:hAnsi="Times New Roman" w:cs="Times New Roman"/>
          <w:bCs/>
          <w:sz w:val="24"/>
          <w:szCs w:val="24"/>
        </w:rPr>
        <w:t>».</w:t>
      </w:r>
    </w:p>
    <w:p w:rsidR="00CF500F" w:rsidRPr="003F5C30" w:rsidRDefault="00CF500F" w:rsidP="00B75227">
      <w:pPr>
        <w:pStyle w:val="a6"/>
        <w:numPr>
          <w:ilvl w:val="0"/>
          <w:numId w:val="35"/>
        </w:numPr>
        <w:spacing w:after="0"/>
        <w:ind w:left="284" w:hanging="284"/>
        <w:jc w:val="both"/>
        <w:rPr>
          <w:rFonts w:ascii="Times New Roman" w:hAnsi="Times New Roman" w:cs="Times New Roman"/>
          <w:sz w:val="24"/>
          <w:szCs w:val="24"/>
        </w:rPr>
      </w:pPr>
      <w:r w:rsidRPr="00EE05EA">
        <w:rPr>
          <w:rStyle w:val="5115pt"/>
          <w:rFonts w:eastAsia="Arial"/>
          <w:b w:val="0"/>
          <w:sz w:val="24"/>
          <w:szCs w:val="24"/>
        </w:rPr>
        <w:t>Согласно Постановлени</w:t>
      </w:r>
      <w:r w:rsidR="00C05190" w:rsidRPr="00EE05EA">
        <w:rPr>
          <w:rStyle w:val="5115pt"/>
          <w:rFonts w:eastAsia="Arial"/>
          <w:b w:val="0"/>
          <w:sz w:val="24"/>
          <w:szCs w:val="24"/>
        </w:rPr>
        <w:t>ю</w:t>
      </w:r>
      <w:r w:rsidRPr="00EE05EA">
        <w:rPr>
          <w:rStyle w:val="5115pt"/>
          <w:rFonts w:eastAsia="Arial"/>
          <w:b w:val="0"/>
          <w:sz w:val="24"/>
          <w:szCs w:val="24"/>
        </w:rPr>
        <w:t xml:space="preserve"> Администрации МГО от 04.09.18г. № 4031 Учредителем принято</w:t>
      </w:r>
      <w:r w:rsidRPr="003F5C30">
        <w:rPr>
          <w:rStyle w:val="5115pt"/>
          <w:rFonts w:eastAsia="Arial"/>
          <w:b w:val="0"/>
          <w:sz w:val="24"/>
          <w:szCs w:val="24"/>
        </w:rPr>
        <w:t xml:space="preserve"> решение о</w:t>
      </w:r>
      <w:r w:rsidRPr="003F5C30">
        <w:rPr>
          <w:rFonts w:ascii="Times New Roman" w:hAnsi="Times New Roman" w:cs="Times New Roman"/>
          <w:sz w:val="24"/>
          <w:szCs w:val="24"/>
        </w:rPr>
        <w:t xml:space="preserve"> продлении срока реорганизации до 31.12.18г.</w:t>
      </w:r>
    </w:p>
    <w:p w:rsidR="00FA2159" w:rsidRPr="003F5C30" w:rsidRDefault="00FA2159" w:rsidP="00B75227">
      <w:pPr>
        <w:pStyle w:val="50"/>
        <w:numPr>
          <w:ilvl w:val="0"/>
          <w:numId w:val="35"/>
        </w:numPr>
        <w:shd w:val="clear" w:color="auto" w:fill="auto"/>
        <w:spacing w:line="276" w:lineRule="auto"/>
        <w:ind w:left="284" w:hanging="284"/>
        <w:jc w:val="both"/>
        <w:rPr>
          <w:rFonts w:ascii="Times New Roman" w:hAnsi="Times New Roman" w:cs="Times New Roman"/>
          <w:sz w:val="24"/>
          <w:szCs w:val="24"/>
        </w:rPr>
      </w:pPr>
      <w:r w:rsidRPr="003F5C30">
        <w:rPr>
          <w:rFonts w:ascii="Times New Roman" w:hAnsi="Times New Roman" w:cs="Times New Roman"/>
          <w:bCs/>
          <w:sz w:val="24"/>
          <w:szCs w:val="24"/>
        </w:rPr>
        <w:t xml:space="preserve"> Представлена копия Приказа </w:t>
      </w:r>
      <w:r w:rsidRPr="003F5C30">
        <w:rPr>
          <w:rFonts w:ascii="Times New Roman" w:hAnsi="Times New Roman" w:cs="Times New Roman"/>
          <w:sz w:val="24"/>
          <w:szCs w:val="24"/>
        </w:rPr>
        <w:t xml:space="preserve">МУП МГО «Единая служба пассажирских перевозок» от 30.08.18г. № 6 </w:t>
      </w:r>
      <w:r w:rsidRPr="003F5C30">
        <w:rPr>
          <w:rFonts w:ascii="Times New Roman" w:hAnsi="Times New Roman" w:cs="Times New Roman"/>
          <w:bCs/>
          <w:sz w:val="24"/>
          <w:szCs w:val="24"/>
        </w:rPr>
        <w:t xml:space="preserve">о создании комиссии для проведения инвентаризационной описи передаваемого имущества и финансовых обязательств при завершении реорганизации Предприятия. </w:t>
      </w:r>
    </w:p>
    <w:p w:rsidR="00FA2159" w:rsidRPr="003F5C30" w:rsidRDefault="003F5909" w:rsidP="00B75227">
      <w:pPr>
        <w:pStyle w:val="50"/>
        <w:numPr>
          <w:ilvl w:val="0"/>
          <w:numId w:val="35"/>
        </w:numPr>
        <w:shd w:val="clear" w:color="auto" w:fill="auto"/>
        <w:spacing w:line="276" w:lineRule="auto"/>
        <w:ind w:left="284" w:hanging="284"/>
        <w:jc w:val="both"/>
        <w:rPr>
          <w:rFonts w:ascii="Times New Roman" w:hAnsi="Times New Roman" w:cs="Times New Roman"/>
          <w:sz w:val="24"/>
          <w:szCs w:val="24"/>
        </w:rPr>
      </w:pPr>
      <w:r w:rsidRPr="003F5C30">
        <w:rPr>
          <w:rStyle w:val="5115pt"/>
          <w:rFonts w:eastAsia="Arial"/>
          <w:b w:val="0"/>
          <w:sz w:val="24"/>
          <w:szCs w:val="24"/>
        </w:rPr>
        <w:lastRenderedPageBreak/>
        <w:t xml:space="preserve">Произведен перерасчет </w:t>
      </w:r>
      <w:r w:rsidRPr="003F5C30">
        <w:rPr>
          <w:rFonts w:ascii="Times New Roman" w:hAnsi="Times New Roman" w:cs="Times New Roman"/>
          <w:bCs/>
          <w:sz w:val="24"/>
          <w:szCs w:val="24"/>
        </w:rPr>
        <w:t xml:space="preserve">(в связи с </w:t>
      </w:r>
      <w:r w:rsidR="00FA2159" w:rsidRPr="003F5C30">
        <w:rPr>
          <w:rFonts w:ascii="Times New Roman" w:hAnsi="Times New Roman" w:cs="Times New Roman"/>
          <w:bCs/>
          <w:sz w:val="24"/>
          <w:szCs w:val="24"/>
        </w:rPr>
        <w:t>техническ</w:t>
      </w:r>
      <w:r w:rsidRPr="003F5C30">
        <w:rPr>
          <w:rFonts w:ascii="Times New Roman" w:hAnsi="Times New Roman" w:cs="Times New Roman"/>
          <w:bCs/>
          <w:sz w:val="24"/>
          <w:szCs w:val="24"/>
        </w:rPr>
        <w:t>ой</w:t>
      </w:r>
      <w:r w:rsidR="00FA2159" w:rsidRPr="003F5C30">
        <w:rPr>
          <w:rFonts w:ascii="Times New Roman" w:hAnsi="Times New Roman" w:cs="Times New Roman"/>
          <w:bCs/>
          <w:sz w:val="24"/>
          <w:szCs w:val="24"/>
        </w:rPr>
        <w:t xml:space="preserve"> ошибк</w:t>
      </w:r>
      <w:r w:rsidRPr="003F5C30">
        <w:rPr>
          <w:rFonts w:ascii="Times New Roman" w:hAnsi="Times New Roman" w:cs="Times New Roman"/>
          <w:bCs/>
          <w:sz w:val="24"/>
          <w:szCs w:val="24"/>
        </w:rPr>
        <w:t>ой)</w:t>
      </w:r>
      <w:r w:rsidR="00FA2159" w:rsidRPr="003F5C30">
        <w:rPr>
          <w:rFonts w:ascii="Times New Roman" w:hAnsi="Times New Roman" w:cs="Times New Roman"/>
          <w:bCs/>
          <w:sz w:val="24"/>
          <w:szCs w:val="24"/>
        </w:rPr>
        <w:t xml:space="preserve"> ежеквартальной выплаты</w:t>
      </w:r>
      <w:r w:rsidRPr="003F5C30">
        <w:rPr>
          <w:rFonts w:ascii="Times New Roman" w:hAnsi="Times New Roman" w:cs="Times New Roman"/>
          <w:bCs/>
          <w:sz w:val="24"/>
          <w:szCs w:val="24"/>
        </w:rPr>
        <w:t xml:space="preserve"> </w:t>
      </w:r>
      <w:r w:rsidR="00FA2159" w:rsidRPr="003F5C30">
        <w:rPr>
          <w:rFonts w:ascii="Times New Roman" w:hAnsi="Times New Roman" w:cs="Times New Roman"/>
          <w:bCs/>
          <w:sz w:val="24"/>
          <w:szCs w:val="24"/>
        </w:rPr>
        <w:t xml:space="preserve">стимулирующего характера директору </w:t>
      </w:r>
      <w:r w:rsidRPr="003F5C30">
        <w:rPr>
          <w:rFonts w:ascii="Times New Roman" w:hAnsi="Times New Roman" w:cs="Times New Roman"/>
          <w:bCs/>
          <w:sz w:val="24"/>
          <w:szCs w:val="24"/>
        </w:rPr>
        <w:t>предприятия</w:t>
      </w:r>
      <w:r w:rsidR="00FA2159" w:rsidRPr="003F5C30">
        <w:rPr>
          <w:rFonts w:ascii="Times New Roman" w:hAnsi="Times New Roman" w:cs="Times New Roman"/>
          <w:bCs/>
          <w:sz w:val="24"/>
          <w:szCs w:val="24"/>
        </w:rPr>
        <w:t xml:space="preserve"> (представлен</w:t>
      </w:r>
      <w:r w:rsidRPr="003F5C30">
        <w:rPr>
          <w:rFonts w:ascii="Times New Roman" w:hAnsi="Times New Roman" w:cs="Times New Roman"/>
          <w:bCs/>
          <w:sz w:val="24"/>
          <w:szCs w:val="24"/>
        </w:rPr>
        <w:t>ы</w:t>
      </w:r>
      <w:r w:rsidR="00FA2159" w:rsidRPr="003F5C30">
        <w:rPr>
          <w:rFonts w:ascii="Times New Roman" w:hAnsi="Times New Roman" w:cs="Times New Roman"/>
          <w:bCs/>
          <w:sz w:val="24"/>
          <w:szCs w:val="24"/>
        </w:rPr>
        <w:t xml:space="preserve"> копии заявления на перерасчет, бухгалтерская справка-расчет за июль 2018 года)</w:t>
      </w:r>
      <w:r w:rsidR="00C05190">
        <w:rPr>
          <w:rFonts w:ascii="Times New Roman" w:hAnsi="Times New Roman" w:cs="Times New Roman"/>
          <w:bCs/>
          <w:sz w:val="24"/>
          <w:szCs w:val="24"/>
        </w:rPr>
        <w:t>.</w:t>
      </w:r>
    </w:p>
    <w:p w:rsidR="00C64298" w:rsidRPr="003F5C30" w:rsidRDefault="00834162" w:rsidP="00B75227">
      <w:pPr>
        <w:pStyle w:val="a6"/>
        <w:numPr>
          <w:ilvl w:val="0"/>
          <w:numId w:val="35"/>
        </w:numPr>
        <w:tabs>
          <w:tab w:val="left" w:pos="3922"/>
        </w:tabs>
        <w:spacing w:after="0"/>
        <w:ind w:left="284" w:hanging="284"/>
        <w:jc w:val="both"/>
        <w:rPr>
          <w:rFonts w:ascii="Times New Roman" w:hAnsi="Times New Roman" w:cs="Times New Roman"/>
          <w:sz w:val="24"/>
          <w:szCs w:val="24"/>
        </w:rPr>
      </w:pPr>
      <w:r w:rsidRPr="003F5C30">
        <w:rPr>
          <w:rFonts w:ascii="Times New Roman" w:hAnsi="Times New Roman" w:cs="Times New Roman"/>
          <w:sz w:val="24"/>
          <w:szCs w:val="24"/>
        </w:rPr>
        <w:t>П</w:t>
      </w:r>
      <w:r w:rsidR="00FA2159" w:rsidRPr="003F5C30">
        <w:rPr>
          <w:rFonts w:ascii="Times New Roman" w:hAnsi="Times New Roman" w:cs="Times New Roman"/>
          <w:sz w:val="24"/>
          <w:szCs w:val="24"/>
        </w:rPr>
        <w:t xml:space="preserve">ри подведении итогов работы МУП «Единая служба пассажирских перевозок </w:t>
      </w:r>
      <w:r w:rsidRPr="003F5C30">
        <w:rPr>
          <w:rFonts w:ascii="Times New Roman" w:hAnsi="Times New Roman" w:cs="Times New Roman"/>
          <w:sz w:val="24"/>
          <w:szCs w:val="24"/>
        </w:rPr>
        <w:t xml:space="preserve">на заседании балансовой комиссии за III квартал 2018 года </w:t>
      </w:r>
      <w:r w:rsidR="00FA2159" w:rsidRPr="003F5C30">
        <w:rPr>
          <w:rFonts w:ascii="Times New Roman" w:hAnsi="Times New Roman" w:cs="Times New Roman"/>
          <w:sz w:val="24"/>
          <w:szCs w:val="24"/>
        </w:rPr>
        <w:t xml:space="preserve">будет учтены </w:t>
      </w:r>
      <w:r w:rsidRPr="003F5C30">
        <w:rPr>
          <w:rFonts w:ascii="Times New Roman" w:hAnsi="Times New Roman" w:cs="Times New Roman"/>
          <w:sz w:val="24"/>
          <w:szCs w:val="24"/>
        </w:rPr>
        <w:t xml:space="preserve">результаты контрольного мероприятия </w:t>
      </w:r>
      <w:r w:rsidR="00FA2159" w:rsidRPr="003F5C30">
        <w:rPr>
          <w:rFonts w:ascii="Times New Roman" w:hAnsi="Times New Roman" w:cs="Times New Roman"/>
          <w:sz w:val="24"/>
          <w:szCs w:val="24"/>
        </w:rPr>
        <w:t>при установлении размера стимулирующих выплат руководителю предприятия.</w:t>
      </w:r>
    </w:p>
    <w:p w:rsidR="009C4A6E" w:rsidRDefault="009C4A6E" w:rsidP="009C4A6E">
      <w:pPr>
        <w:pStyle w:val="a6"/>
        <w:tabs>
          <w:tab w:val="left" w:pos="3922"/>
        </w:tabs>
        <w:spacing w:after="0"/>
        <w:ind w:left="0" w:firstLine="709"/>
        <w:jc w:val="both"/>
        <w:rPr>
          <w:rFonts w:ascii="Times New Roman" w:hAnsi="Times New Roman" w:cs="Times New Roman"/>
          <w:sz w:val="24"/>
          <w:szCs w:val="24"/>
        </w:rPr>
      </w:pPr>
      <w:r w:rsidRPr="003F5C30">
        <w:rPr>
          <w:rFonts w:ascii="Times New Roman" w:hAnsi="Times New Roman" w:cs="Times New Roman"/>
          <w:sz w:val="24"/>
          <w:szCs w:val="24"/>
        </w:rPr>
        <w:t>Согласно представленной информации Прокуратурой г. Миасса (от 26.10.18г. № 1-635д-2018) по итогам рассмотрения материалов проверки меры прокурорского реагирования не применялись.</w:t>
      </w:r>
    </w:p>
    <w:p w:rsidR="00A300BD" w:rsidRPr="003F5C30" w:rsidRDefault="00A300BD" w:rsidP="00B75227">
      <w:pPr>
        <w:pStyle w:val="a6"/>
        <w:tabs>
          <w:tab w:val="left" w:pos="3922"/>
        </w:tabs>
        <w:spacing w:after="0"/>
        <w:ind w:left="284"/>
        <w:jc w:val="center"/>
        <w:rPr>
          <w:rFonts w:ascii="Times New Roman" w:hAnsi="Times New Roman" w:cs="Times New Roman"/>
          <w:b/>
          <w:sz w:val="24"/>
          <w:szCs w:val="24"/>
        </w:rPr>
      </w:pPr>
      <w:r w:rsidRPr="003F5C30">
        <w:rPr>
          <w:rFonts w:ascii="Times New Roman" w:hAnsi="Times New Roman" w:cs="Times New Roman"/>
          <w:b/>
          <w:sz w:val="24"/>
          <w:szCs w:val="24"/>
        </w:rPr>
        <w:t>Представление от 22.08.</w:t>
      </w:r>
      <w:r w:rsidR="00893192">
        <w:rPr>
          <w:rFonts w:ascii="Times New Roman" w:hAnsi="Times New Roman" w:cs="Times New Roman"/>
          <w:b/>
          <w:sz w:val="24"/>
          <w:szCs w:val="24"/>
        </w:rPr>
        <w:t>20</w:t>
      </w:r>
      <w:r w:rsidRPr="003F5C30">
        <w:rPr>
          <w:rFonts w:ascii="Times New Roman" w:hAnsi="Times New Roman" w:cs="Times New Roman"/>
          <w:b/>
          <w:sz w:val="24"/>
          <w:szCs w:val="24"/>
        </w:rPr>
        <w:t>18 года № 26</w:t>
      </w:r>
    </w:p>
    <w:p w:rsidR="00A300BD" w:rsidRPr="003F5C30" w:rsidRDefault="00A300BD" w:rsidP="00B75227">
      <w:pPr>
        <w:pStyle w:val="a6"/>
        <w:tabs>
          <w:tab w:val="left" w:pos="3922"/>
        </w:tabs>
        <w:spacing w:after="0"/>
        <w:ind w:left="284"/>
        <w:jc w:val="center"/>
        <w:rPr>
          <w:rFonts w:ascii="Times New Roman" w:hAnsi="Times New Roman" w:cs="Times New Roman"/>
          <w:sz w:val="24"/>
          <w:szCs w:val="24"/>
        </w:rPr>
      </w:pPr>
      <w:r w:rsidRPr="003F5C30">
        <w:rPr>
          <w:rFonts w:ascii="Times New Roman" w:hAnsi="Times New Roman" w:cs="Times New Roman"/>
          <w:sz w:val="24"/>
          <w:szCs w:val="24"/>
        </w:rPr>
        <w:t>(Использование средств бюджета для муниципальных нужд в сфере городского хозяйства и капитальных расходов на снос аварийного жилищного фонда по подпрограмме «Переселение граждан из аварийного жилищного фонда в МГО»)</w:t>
      </w:r>
    </w:p>
    <w:p w:rsidR="002E5511" w:rsidRPr="003F5C30" w:rsidRDefault="00F24451" w:rsidP="00B75227">
      <w:pPr>
        <w:pStyle w:val="a6"/>
        <w:tabs>
          <w:tab w:val="left" w:pos="3922"/>
        </w:tabs>
        <w:spacing w:after="0"/>
        <w:ind w:left="0" w:firstLine="709"/>
        <w:jc w:val="both"/>
        <w:rPr>
          <w:rFonts w:ascii="Times New Roman" w:hAnsi="Times New Roman" w:cs="Times New Roman"/>
          <w:sz w:val="24"/>
          <w:szCs w:val="24"/>
        </w:rPr>
      </w:pPr>
      <w:r w:rsidRPr="003F5C30">
        <w:rPr>
          <w:rFonts w:ascii="Times New Roman" w:hAnsi="Times New Roman" w:cs="Times New Roman"/>
          <w:sz w:val="24"/>
          <w:szCs w:val="24"/>
        </w:rPr>
        <w:t>Решить вопрос об ответственности должностных лиц, допустивших выявленные нарушения, не предоставляется возможным</w:t>
      </w:r>
      <w:r w:rsidR="00A15970">
        <w:rPr>
          <w:rFonts w:ascii="Times New Roman" w:hAnsi="Times New Roman" w:cs="Times New Roman"/>
          <w:sz w:val="24"/>
          <w:szCs w:val="24"/>
        </w:rPr>
        <w:t>, в</w:t>
      </w:r>
      <w:r w:rsidRPr="003F5C30">
        <w:rPr>
          <w:rFonts w:ascii="Times New Roman" w:hAnsi="Times New Roman" w:cs="Times New Roman"/>
          <w:sz w:val="24"/>
          <w:szCs w:val="24"/>
        </w:rPr>
        <w:t>виду увольнения директора и заместителя директора МКУ «Комитет по строительству».</w:t>
      </w:r>
    </w:p>
    <w:p w:rsidR="009C4A6E" w:rsidRPr="003F5C30" w:rsidRDefault="009C4A6E" w:rsidP="009C4A6E">
      <w:pPr>
        <w:pStyle w:val="a6"/>
        <w:tabs>
          <w:tab w:val="left" w:pos="3922"/>
        </w:tabs>
        <w:spacing w:after="0"/>
        <w:ind w:left="0" w:firstLine="720"/>
        <w:jc w:val="both"/>
        <w:rPr>
          <w:rFonts w:ascii="Times New Roman" w:hAnsi="Times New Roman" w:cs="Times New Roman"/>
          <w:sz w:val="24"/>
          <w:szCs w:val="24"/>
        </w:rPr>
      </w:pPr>
      <w:r w:rsidRPr="003F5C30">
        <w:rPr>
          <w:rFonts w:ascii="Times New Roman" w:hAnsi="Times New Roman" w:cs="Times New Roman"/>
          <w:sz w:val="24"/>
          <w:szCs w:val="24"/>
        </w:rPr>
        <w:t>Согласно представленной информации Прокуратурой г. Миасса (от 26.10.18г. № 1-635д-2018) по итогам рассмотрения материалов проверки меры прокурорского реагирования не применялись.</w:t>
      </w:r>
    </w:p>
    <w:p w:rsidR="00EB6EB3" w:rsidRPr="003F5C30" w:rsidRDefault="00EB6EB3" w:rsidP="00B75227">
      <w:pPr>
        <w:pStyle w:val="a6"/>
        <w:tabs>
          <w:tab w:val="left" w:pos="3922"/>
        </w:tabs>
        <w:spacing w:after="0"/>
        <w:ind w:left="284"/>
        <w:jc w:val="center"/>
        <w:rPr>
          <w:rFonts w:ascii="Times New Roman" w:hAnsi="Times New Roman" w:cs="Times New Roman"/>
          <w:b/>
          <w:sz w:val="24"/>
          <w:szCs w:val="24"/>
        </w:rPr>
      </w:pPr>
      <w:r w:rsidRPr="003F5C30">
        <w:rPr>
          <w:rFonts w:ascii="Times New Roman" w:hAnsi="Times New Roman" w:cs="Times New Roman"/>
          <w:b/>
          <w:sz w:val="24"/>
          <w:szCs w:val="24"/>
        </w:rPr>
        <w:t>Представление от 24.08.</w:t>
      </w:r>
      <w:r w:rsidR="00893192">
        <w:rPr>
          <w:rFonts w:ascii="Times New Roman" w:hAnsi="Times New Roman" w:cs="Times New Roman"/>
          <w:b/>
          <w:sz w:val="24"/>
          <w:szCs w:val="24"/>
        </w:rPr>
        <w:t>20</w:t>
      </w:r>
      <w:r w:rsidRPr="003F5C30">
        <w:rPr>
          <w:rFonts w:ascii="Times New Roman" w:hAnsi="Times New Roman" w:cs="Times New Roman"/>
          <w:b/>
          <w:sz w:val="24"/>
          <w:szCs w:val="24"/>
        </w:rPr>
        <w:t>18 года № 27</w:t>
      </w:r>
    </w:p>
    <w:p w:rsidR="00EB6EB3" w:rsidRPr="003F5C30" w:rsidRDefault="00EB6EB3" w:rsidP="00184EB2">
      <w:pPr>
        <w:pStyle w:val="a6"/>
        <w:tabs>
          <w:tab w:val="left" w:pos="0"/>
        </w:tabs>
        <w:spacing w:after="0"/>
        <w:ind w:left="0"/>
        <w:jc w:val="center"/>
        <w:rPr>
          <w:rFonts w:ascii="Times New Roman" w:hAnsi="Times New Roman" w:cs="Times New Roman"/>
          <w:sz w:val="24"/>
          <w:szCs w:val="24"/>
        </w:rPr>
      </w:pPr>
      <w:r w:rsidRPr="003F5C30">
        <w:rPr>
          <w:rFonts w:ascii="Times New Roman" w:hAnsi="Times New Roman" w:cs="Times New Roman"/>
          <w:sz w:val="24"/>
          <w:szCs w:val="24"/>
        </w:rPr>
        <w:t>(Аудит в сфере закупок для нужд МБУ «Спортивная школа олимпийского резерва «Вертикаль»)</w:t>
      </w:r>
    </w:p>
    <w:p w:rsidR="0029428E" w:rsidRPr="003F5C30" w:rsidRDefault="001F2B66" w:rsidP="00B75227">
      <w:pPr>
        <w:pStyle w:val="a6"/>
        <w:tabs>
          <w:tab w:val="left" w:pos="0"/>
        </w:tabs>
        <w:spacing w:after="0"/>
        <w:ind w:left="0" w:firstLine="709"/>
        <w:jc w:val="both"/>
        <w:rPr>
          <w:rFonts w:ascii="Times New Roman" w:hAnsi="Times New Roman" w:cs="Times New Roman"/>
          <w:sz w:val="24"/>
          <w:szCs w:val="24"/>
        </w:rPr>
      </w:pPr>
      <w:r w:rsidRPr="003F5C30">
        <w:rPr>
          <w:rFonts w:ascii="Times New Roman" w:hAnsi="Times New Roman" w:cs="Times New Roman"/>
          <w:sz w:val="24"/>
          <w:szCs w:val="24"/>
        </w:rPr>
        <w:t xml:space="preserve">В адрес Счетной палаты представлен Приказ МБУ «Спортивная школа олимпийского резерва «Вертикаль» от 24.08.18г. № 5 об утверждении плана мероприятий по устранению </w:t>
      </w:r>
      <w:r w:rsidR="00CE304F" w:rsidRPr="003F5C30">
        <w:rPr>
          <w:rFonts w:ascii="Times New Roman" w:hAnsi="Times New Roman" w:cs="Times New Roman"/>
          <w:sz w:val="24"/>
          <w:szCs w:val="24"/>
        </w:rPr>
        <w:t>нарушений,</w:t>
      </w:r>
      <w:r w:rsidRPr="003F5C30">
        <w:rPr>
          <w:rFonts w:ascii="Times New Roman" w:hAnsi="Times New Roman" w:cs="Times New Roman"/>
          <w:sz w:val="24"/>
          <w:szCs w:val="24"/>
        </w:rPr>
        <w:t xml:space="preserve"> выявленных в рамках аудита в сфере закупок учреждения.</w:t>
      </w:r>
    </w:p>
    <w:p w:rsidR="001F2B66" w:rsidRPr="003F5C30" w:rsidRDefault="001F2B66" w:rsidP="00B75227">
      <w:pPr>
        <w:spacing w:line="276" w:lineRule="auto"/>
        <w:ind w:firstLine="709"/>
        <w:jc w:val="both"/>
        <w:rPr>
          <w:rFonts w:cs="Times New Roman"/>
          <w:color w:val="000000"/>
          <w:lang w:eastAsia="ru-RU" w:bidi="ru-RU"/>
        </w:rPr>
      </w:pPr>
      <w:r w:rsidRPr="003F5C30">
        <w:rPr>
          <w:rFonts w:cs="Times New Roman"/>
          <w:color w:val="000000"/>
          <w:lang w:eastAsia="ru-RU" w:bidi="ru-RU"/>
        </w:rPr>
        <w:t xml:space="preserve">Приказом директора </w:t>
      </w:r>
      <w:r w:rsidR="00CE304F" w:rsidRPr="003F5C30">
        <w:rPr>
          <w:rFonts w:cs="Times New Roman"/>
        </w:rPr>
        <w:t>МБУ «Спортивная школа олимпийского резерва «Вертикаль» от 13.09.18г. № 61-</w:t>
      </w:r>
      <w:r w:rsidR="00E24B37" w:rsidRPr="003F5C30">
        <w:rPr>
          <w:rFonts w:cs="Times New Roman"/>
        </w:rPr>
        <w:t>к директор</w:t>
      </w:r>
      <w:r w:rsidR="00CE304F" w:rsidRPr="003F5C30">
        <w:rPr>
          <w:rFonts w:cs="Times New Roman"/>
        </w:rPr>
        <w:t xml:space="preserve"> по финансово-хозяйственной деятельности </w:t>
      </w:r>
      <w:r w:rsidRPr="003F5C30">
        <w:rPr>
          <w:rFonts w:cs="Times New Roman"/>
          <w:color w:val="000000"/>
          <w:lang w:eastAsia="ru-RU" w:bidi="ru-RU"/>
        </w:rPr>
        <w:t>учреждения за выявленные в ходе проверки Счетной палатой нарушения привлечен к дисциплинарной ответственности (в виде замечания).</w:t>
      </w:r>
    </w:p>
    <w:p w:rsidR="001F0984" w:rsidRPr="003F5C30" w:rsidRDefault="001F0984" w:rsidP="00EE05EA">
      <w:pPr>
        <w:pStyle w:val="a6"/>
        <w:tabs>
          <w:tab w:val="left" w:pos="3922"/>
        </w:tabs>
        <w:spacing w:after="0"/>
        <w:ind w:left="284" w:hanging="284"/>
        <w:jc w:val="center"/>
        <w:rPr>
          <w:rFonts w:ascii="Times New Roman" w:hAnsi="Times New Roman" w:cs="Times New Roman"/>
          <w:b/>
          <w:sz w:val="24"/>
          <w:szCs w:val="24"/>
        </w:rPr>
      </w:pPr>
      <w:r w:rsidRPr="003F5C30">
        <w:rPr>
          <w:rFonts w:ascii="Times New Roman" w:hAnsi="Times New Roman" w:cs="Times New Roman"/>
          <w:b/>
          <w:sz w:val="24"/>
          <w:szCs w:val="24"/>
        </w:rPr>
        <w:t>Предписание от 30.08.</w:t>
      </w:r>
      <w:r w:rsidR="00893192">
        <w:rPr>
          <w:rFonts w:ascii="Times New Roman" w:hAnsi="Times New Roman" w:cs="Times New Roman"/>
          <w:b/>
          <w:sz w:val="24"/>
          <w:szCs w:val="24"/>
        </w:rPr>
        <w:t>20</w:t>
      </w:r>
      <w:r w:rsidRPr="003F5C30">
        <w:rPr>
          <w:rFonts w:ascii="Times New Roman" w:hAnsi="Times New Roman" w:cs="Times New Roman"/>
          <w:b/>
          <w:sz w:val="24"/>
          <w:szCs w:val="24"/>
        </w:rPr>
        <w:t>18 года № 1</w:t>
      </w:r>
    </w:p>
    <w:p w:rsidR="001F0984" w:rsidRPr="003F5C30" w:rsidRDefault="001F0984" w:rsidP="00B75227">
      <w:pPr>
        <w:spacing w:line="276" w:lineRule="auto"/>
        <w:jc w:val="center"/>
        <w:rPr>
          <w:rFonts w:cs="Times New Roman"/>
        </w:rPr>
      </w:pPr>
      <w:r w:rsidRPr="003F5C30">
        <w:rPr>
          <w:rFonts w:cs="Times New Roman"/>
        </w:rPr>
        <w:t>(Реализация подпрограммы «Доступная среда» МП «Социальная защита населения Миасского городского округа на 2017 - 2020 годы»</w:t>
      </w:r>
    </w:p>
    <w:p w:rsidR="001F0984" w:rsidRPr="003F5C30" w:rsidRDefault="001F0984" w:rsidP="00B75227">
      <w:pPr>
        <w:spacing w:line="276" w:lineRule="auto"/>
        <w:jc w:val="center"/>
        <w:rPr>
          <w:rFonts w:cs="Times New Roman"/>
          <w:color w:val="000000" w:themeColor="text1"/>
          <w:kern w:val="0"/>
          <w:lang w:eastAsia="en-US" w:bidi="ar-SA"/>
        </w:rPr>
      </w:pPr>
      <w:r w:rsidRPr="003F5C30">
        <w:rPr>
          <w:rFonts w:cs="Times New Roman"/>
          <w:color w:val="000000" w:themeColor="text1"/>
          <w:kern w:val="0"/>
          <w:lang w:eastAsia="en-US" w:bidi="ar-SA"/>
        </w:rPr>
        <w:t>объект проверки Управление социальной защиты населения)</w:t>
      </w:r>
    </w:p>
    <w:p w:rsidR="001F0984" w:rsidRPr="003F5C30" w:rsidRDefault="001F0984" w:rsidP="003F5909">
      <w:pPr>
        <w:spacing w:line="276" w:lineRule="auto"/>
        <w:ind w:firstLine="720"/>
        <w:jc w:val="both"/>
        <w:rPr>
          <w:rFonts w:cs="Times New Roman"/>
        </w:rPr>
      </w:pPr>
      <w:r w:rsidRPr="003F5C30">
        <w:rPr>
          <w:rFonts w:cs="Times New Roman"/>
          <w:color w:val="000000"/>
          <w:lang w:eastAsia="ru-RU" w:bidi="ru-RU"/>
        </w:rPr>
        <w:t xml:space="preserve">Главным бухгалтером </w:t>
      </w:r>
      <w:r w:rsidRPr="003F5C30">
        <w:rPr>
          <w:rFonts w:cs="Times New Roman"/>
          <w:color w:val="000000" w:themeColor="text1"/>
          <w:kern w:val="0"/>
          <w:lang w:eastAsia="en-US" w:bidi="ar-SA"/>
        </w:rPr>
        <w:t>Управления социальной защиты населения</w:t>
      </w:r>
      <w:r w:rsidRPr="003F5C30">
        <w:rPr>
          <w:rFonts w:cs="Times New Roman"/>
          <w:color w:val="000000"/>
          <w:lang w:eastAsia="ru-RU" w:bidi="ru-RU"/>
        </w:rPr>
        <w:t xml:space="preserve"> произведено возмещение ущерба в бюджет округа в сумме </w:t>
      </w:r>
      <w:r w:rsidRPr="003F5C30">
        <w:rPr>
          <w:rFonts w:cs="Times New Roman"/>
          <w:b/>
          <w:color w:val="000000"/>
          <w:lang w:eastAsia="ru-RU" w:bidi="ru-RU"/>
        </w:rPr>
        <w:t>11,8 тыс.руб.</w:t>
      </w:r>
      <w:r w:rsidRPr="003F5C30">
        <w:rPr>
          <w:rFonts w:cs="Times New Roman"/>
          <w:color w:val="000000"/>
          <w:lang w:eastAsia="ru-RU" w:bidi="ru-RU"/>
        </w:rPr>
        <w:t xml:space="preserve"> (ПП № 22109 ОТ 31.08.18г.).</w:t>
      </w:r>
    </w:p>
    <w:p w:rsidR="007A2F0A" w:rsidRPr="003F5C30" w:rsidRDefault="007A2F0A" w:rsidP="00B75227">
      <w:pPr>
        <w:pStyle w:val="a6"/>
        <w:tabs>
          <w:tab w:val="left" w:pos="3922"/>
        </w:tabs>
        <w:spacing w:after="0"/>
        <w:ind w:left="284"/>
        <w:jc w:val="center"/>
        <w:rPr>
          <w:rFonts w:ascii="Times New Roman" w:hAnsi="Times New Roman" w:cs="Times New Roman"/>
          <w:b/>
          <w:sz w:val="24"/>
          <w:szCs w:val="24"/>
        </w:rPr>
      </w:pPr>
      <w:r w:rsidRPr="003F5C30">
        <w:rPr>
          <w:rFonts w:ascii="Times New Roman" w:hAnsi="Times New Roman" w:cs="Times New Roman"/>
          <w:b/>
          <w:sz w:val="24"/>
          <w:szCs w:val="24"/>
        </w:rPr>
        <w:t>Представление от 30.08.</w:t>
      </w:r>
      <w:r w:rsidR="00893192">
        <w:rPr>
          <w:rFonts w:ascii="Times New Roman" w:hAnsi="Times New Roman" w:cs="Times New Roman"/>
          <w:b/>
          <w:sz w:val="24"/>
          <w:szCs w:val="24"/>
        </w:rPr>
        <w:t>20</w:t>
      </w:r>
      <w:r w:rsidRPr="003F5C30">
        <w:rPr>
          <w:rFonts w:ascii="Times New Roman" w:hAnsi="Times New Roman" w:cs="Times New Roman"/>
          <w:b/>
          <w:sz w:val="24"/>
          <w:szCs w:val="24"/>
        </w:rPr>
        <w:t>18 года № 28, № 28/1</w:t>
      </w:r>
    </w:p>
    <w:p w:rsidR="007A2F0A" w:rsidRPr="003F5C30" w:rsidRDefault="007A2F0A" w:rsidP="00B75227">
      <w:pPr>
        <w:spacing w:line="276" w:lineRule="auto"/>
        <w:jc w:val="center"/>
        <w:rPr>
          <w:rFonts w:cs="Times New Roman"/>
        </w:rPr>
      </w:pPr>
      <w:r w:rsidRPr="003F5C30">
        <w:rPr>
          <w:rFonts w:cs="Times New Roman"/>
        </w:rPr>
        <w:t>(Реализация подпрограммы «Доступная среда» МП «Социальная защита населения Миасского городского округа на 2017 - 2020 годы»</w:t>
      </w:r>
    </w:p>
    <w:p w:rsidR="007A2F0A" w:rsidRPr="003F5C30" w:rsidRDefault="007A2F0A" w:rsidP="00B75227">
      <w:pPr>
        <w:spacing w:line="276" w:lineRule="auto"/>
        <w:jc w:val="center"/>
        <w:rPr>
          <w:rFonts w:cs="Times New Roman"/>
          <w:color w:val="000000" w:themeColor="text1"/>
          <w:kern w:val="0"/>
          <w:lang w:eastAsia="en-US" w:bidi="ar-SA"/>
        </w:rPr>
      </w:pPr>
      <w:r w:rsidRPr="003F5C30">
        <w:rPr>
          <w:rFonts w:cs="Times New Roman"/>
          <w:color w:val="000000" w:themeColor="text1"/>
          <w:kern w:val="0"/>
          <w:lang w:eastAsia="en-US" w:bidi="ar-SA"/>
        </w:rPr>
        <w:t>объект проверки Управление социальной защиты населения)</w:t>
      </w:r>
    </w:p>
    <w:p w:rsidR="00621759" w:rsidRPr="003F5C30" w:rsidRDefault="0069204A" w:rsidP="00B75227">
      <w:pPr>
        <w:spacing w:line="276" w:lineRule="auto"/>
        <w:ind w:firstLine="720"/>
        <w:jc w:val="both"/>
        <w:rPr>
          <w:rFonts w:cs="Times New Roman"/>
          <w:color w:val="000000"/>
          <w:lang w:eastAsia="ru-RU" w:bidi="ru-RU"/>
        </w:rPr>
      </w:pPr>
      <w:r w:rsidRPr="003F5C30">
        <w:rPr>
          <w:rFonts w:cs="Times New Roman"/>
          <w:color w:val="000000"/>
          <w:lang w:eastAsia="ru-RU" w:bidi="ru-RU"/>
        </w:rPr>
        <w:t xml:space="preserve">Проект постановления по подпрограмме «Доступная среда» находится на согласовании в отраслевых отделах Администрации МГО (в части </w:t>
      </w:r>
      <w:r w:rsidR="00CA6A5D" w:rsidRPr="003F5C30">
        <w:rPr>
          <w:rFonts w:cs="Times New Roman"/>
          <w:color w:val="000000"/>
          <w:lang w:eastAsia="ru-RU" w:bidi="ru-RU"/>
        </w:rPr>
        <w:t>внесен</w:t>
      </w:r>
      <w:r w:rsidRPr="003F5C30">
        <w:rPr>
          <w:rFonts w:cs="Times New Roman"/>
          <w:color w:val="000000"/>
          <w:lang w:eastAsia="ru-RU" w:bidi="ru-RU"/>
        </w:rPr>
        <w:t>ия</w:t>
      </w:r>
      <w:r w:rsidR="00CA6A5D" w:rsidRPr="003F5C30">
        <w:rPr>
          <w:rFonts w:cs="Times New Roman"/>
          <w:color w:val="000000"/>
          <w:lang w:eastAsia="ru-RU" w:bidi="ru-RU"/>
        </w:rPr>
        <w:t xml:space="preserve"> изменени</w:t>
      </w:r>
      <w:r w:rsidRPr="003F5C30">
        <w:rPr>
          <w:rFonts w:cs="Times New Roman"/>
          <w:color w:val="000000"/>
          <w:lang w:eastAsia="ru-RU" w:bidi="ru-RU"/>
        </w:rPr>
        <w:t>й</w:t>
      </w:r>
      <w:r w:rsidR="00CA6A5D" w:rsidRPr="003F5C30">
        <w:rPr>
          <w:rFonts w:cs="Times New Roman"/>
          <w:color w:val="000000"/>
          <w:lang w:eastAsia="ru-RU" w:bidi="ru-RU"/>
        </w:rPr>
        <w:t xml:space="preserve"> в целях отражения прямой зависимости с показателями и объемами финансирования программы</w:t>
      </w:r>
      <w:r w:rsidRPr="003F5C30">
        <w:rPr>
          <w:rFonts w:cs="Times New Roman"/>
          <w:color w:val="000000"/>
          <w:lang w:eastAsia="ru-RU" w:bidi="ru-RU"/>
        </w:rPr>
        <w:t>)</w:t>
      </w:r>
      <w:r w:rsidR="00CA6A5D" w:rsidRPr="003F5C30">
        <w:rPr>
          <w:rFonts w:cs="Times New Roman"/>
          <w:color w:val="000000"/>
          <w:lang w:eastAsia="ru-RU" w:bidi="ru-RU"/>
        </w:rPr>
        <w:t xml:space="preserve">. </w:t>
      </w:r>
    </w:p>
    <w:p w:rsidR="00DA3F1A" w:rsidRPr="003F5C30" w:rsidRDefault="00DA3F1A" w:rsidP="00B75227">
      <w:pPr>
        <w:spacing w:line="276" w:lineRule="auto"/>
        <w:ind w:firstLine="709"/>
        <w:jc w:val="both"/>
        <w:rPr>
          <w:rFonts w:cs="Times New Roman"/>
        </w:rPr>
      </w:pPr>
      <w:r w:rsidRPr="003F5C30">
        <w:rPr>
          <w:rFonts w:cs="Times New Roman"/>
          <w:color w:val="000000"/>
          <w:lang w:eastAsia="ru-RU" w:bidi="ru-RU"/>
        </w:rPr>
        <w:t xml:space="preserve">Проведена служебная проверка, по результатам которой приказом начальника </w:t>
      </w:r>
      <w:r w:rsidRPr="003F5C30">
        <w:rPr>
          <w:rFonts w:cs="Times New Roman"/>
          <w:color w:val="000000" w:themeColor="text1"/>
          <w:kern w:val="0"/>
          <w:lang w:eastAsia="en-US" w:bidi="ar-SA"/>
        </w:rPr>
        <w:t>Управления социальной защиты населения</w:t>
      </w:r>
      <w:r w:rsidRPr="003F5C30">
        <w:rPr>
          <w:rFonts w:cs="Times New Roman"/>
          <w:color w:val="000000"/>
          <w:lang w:eastAsia="ru-RU" w:bidi="ru-RU"/>
        </w:rPr>
        <w:t xml:space="preserve"> от 21.09.18г. № 4-д главный бухгалтер учреждения за выявленные в ходе проверки Счетной палатой нарушения привлечен к дисциплинарной ответственности (в виде замечания).</w:t>
      </w:r>
    </w:p>
    <w:p w:rsidR="00621759" w:rsidRPr="003F5C30" w:rsidRDefault="00621759" w:rsidP="00B75227">
      <w:pPr>
        <w:spacing w:line="276" w:lineRule="auto"/>
        <w:ind w:firstLine="709"/>
        <w:jc w:val="both"/>
        <w:rPr>
          <w:rFonts w:cs="Times New Roman"/>
        </w:rPr>
      </w:pPr>
      <w:r w:rsidRPr="003F5C30">
        <w:rPr>
          <w:rFonts w:cs="Times New Roman"/>
        </w:rPr>
        <w:t xml:space="preserve">По итогам рассмотрения протокола об административном правонарушении по ч. 1 ст. 15.14. КоАП РФ главный бухгалтер учреждения освобожден от административной ответственности, </w:t>
      </w:r>
      <w:r w:rsidRPr="003F5C30">
        <w:rPr>
          <w:rFonts w:cs="Times New Roman"/>
        </w:rPr>
        <w:lastRenderedPageBreak/>
        <w:t>объявлено устное</w:t>
      </w:r>
      <w:r w:rsidR="003F5909" w:rsidRPr="003F5C30">
        <w:rPr>
          <w:rFonts w:cs="Times New Roman"/>
        </w:rPr>
        <w:t xml:space="preserve"> замечание</w:t>
      </w:r>
      <w:r w:rsidRPr="003F5C30">
        <w:rPr>
          <w:rFonts w:cs="Times New Roman"/>
        </w:rPr>
        <w:t xml:space="preserve"> (постановление по делу об административном правонарушении от 27.09.18г. № 5-102/2018 Миасского городского суда Челябинской области).</w:t>
      </w:r>
    </w:p>
    <w:p w:rsidR="00425445" w:rsidRDefault="00425445" w:rsidP="00425445">
      <w:pPr>
        <w:pStyle w:val="a6"/>
        <w:tabs>
          <w:tab w:val="left" w:pos="3922"/>
        </w:tabs>
        <w:spacing w:after="0"/>
        <w:ind w:left="0" w:firstLine="720"/>
        <w:jc w:val="both"/>
        <w:rPr>
          <w:rFonts w:ascii="Times New Roman" w:hAnsi="Times New Roman" w:cs="Times New Roman"/>
          <w:sz w:val="24"/>
          <w:szCs w:val="24"/>
        </w:rPr>
      </w:pPr>
      <w:r w:rsidRPr="003F5C30">
        <w:rPr>
          <w:rFonts w:ascii="Times New Roman" w:hAnsi="Times New Roman" w:cs="Times New Roman"/>
          <w:sz w:val="24"/>
          <w:szCs w:val="24"/>
        </w:rPr>
        <w:t>Согласно представленной информации Прокуратурой г. Миасса (от 26.10.18г. № 1-635д-2018) по итогам рассмотрения материалов проверки меры прокурорского реагирования не применялись.</w:t>
      </w:r>
    </w:p>
    <w:p w:rsidR="00760868" w:rsidRPr="003F5C30" w:rsidRDefault="00760868" w:rsidP="00EE05EA">
      <w:pPr>
        <w:pStyle w:val="a6"/>
        <w:tabs>
          <w:tab w:val="left" w:pos="3922"/>
        </w:tabs>
        <w:spacing w:after="0"/>
        <w:ind w:left="284" w:hanging="284"/>
        <w:jc w:val="center"/>
        <w:rPr>
          <w:rFonts w:ascii="Times New Roman" w:hAnsi="Times New Roman" w:cs="Times New Roman"/>
          <w:b/>
          <w:sz w:val="24"/>
          <w:szCs w:val="24"/>
        </w:rPr>
      </w:pPr>
      <w:r w:rsidRPr="003F5C30">
        <w:rPr>
          <w:rFonts w:ascii="Times New Roman" w:hAnsi="Times New Roman" w:cs="Times New Roman"/>
          <w:b/>
          <w:sz w:val="24"/>
          <w:szCs w:val="24"/>
        </w:rPr>
        <w:t>Представление от 30.08.</w:t>
      </w:r>
      <w:r w:rsidR="00893192">
        <w:rPr>
          <w:rFonts w:ascii="Times New Roman" w:hAnsi="Times New Roman" w:cs="Times New Roman"/>
          <w:b/>
          <w:sz w:val="24"/>
          <w:szCs w:val="24"/>
        </w:rPr>
        <w:t>20</w:t>
      </w:r>
      <w:r w:rsidRPr="003F5C30">
        <w:rPr>
          <w:rFonts w:ascii="Times New Roman" w:hAnsi="Times New Roman" w:cs="Times New Roman"/>
          <w:b/>
          <w:sz w:val="24"/>
          <w:szCs w:val="24"/>
        </w:rPr>
        <w:t xml:space="preserve">18 года </w:t>
      </w:r>
      <w:r w:rsidR="00B75227" w:rsidRPr="003F5C30">
        <w:rPr>
          <w:rFonts w:ascii="Times New Roman" w:hAnsi="Times New Roman" w:cs="Times New Roman"/>
          <w:b/>
          <w:sz w:val="24"/>
          <w:szCs w:val="24"/>
        </w:rPr>
        <w:t xml:space="preserve">№ </w:t>
      </w:r>
      <w:r w:rsidRPr="003F5C30">
        <w:rPr>
          <w:rFonts w:ascii="Times New Roman" w:hAnsi="Times New Roman" w:cs="Times New Roman"/>
          <w:b/>
          <w:sz w:val="24"/>
          <w:szCs w:val="24"/>
        </w:rPr>
        <w:t>28/2</w:t>
      </w:r>
    </w:p>
    <w:p w:rsidR="00760868" w:rsidRPr="003F5C30" w:rsidRDefault="00760868" w:rsidP="00B75227">
      <w:pPr>
        <w:spacing w:line="276" w:lineRule="auto"/>
        <w:jc w:val="center"/>
        <w:rPr>
          <w:rFonts w:cs="Times New Roman"/>
        </w:rPr>
      </w:pPr>
      <w:r w:rsidRPr="003F5C30">
        <w:rPr>
          <w:rFonts w:cs="Times New Roman"/>
        </w:rPr>
        <w:t>(Реализация подпрограммы «Доступная среда» МП «Социальная защита населения Миасского городского округа на 2017 - 2020 годы»</w:t>
      </w:r>
    </w:p>
    <w:p w:rsidR="00760868" w:rsidRPr="003F5C30" w:rsidRDefault="00760868" w:rsidP="00B75227">
      <w:pPr>
        <w:spacing w:line="276" w:lineRule="auto"/>
        <w:jc w:val="center"/>
        <w:rPr>
          <w:rFonts w:cs="Times New Roman"/>
          <w:color w:val="000000" w:themeColor="text1"/>
          <w:kern w:val="0"/>
          <w:lang w:eastAsia="en-US" w:bidi="ar-SA"/>
        </w:rPr>
      </w:pPr>
      <w:r w:rsidRPr="003F5C30">
        <w:rPr>
          <w:rFonts w:cs="Times New Roman"/>
          <w:color w:val="000000" w:themeColor="text1"/>
          <w:kern w:val="0"/>
          <w:lang w:eastAsia="en-US" w:bidi="ar-SA"/>
        </w:rPr>
        <w:t>объект проверки МКУ «Управление по физической культуре и спорту»)</w:t>
      </w:r>
    </w:p>
    <w:p w:rsidR="00A447C5" w:rsidRDefault="00760868" w:rsidP="00B75227">
      <w:pPr>
        <w:spacing w:line="276" w:lineRule="auto"/>
        <w:ind w:firstLine="709"/>
        <w:jc w:val="both"/>
        <w:rPr>
          <w:rFonts w:cs="Times New Roman"/>
          <w:color w:val="000000" w:themeColor="text1"/>
          <w:kern w:val="0"/>
          <w:lang w:eastAsia="en-US" w:bidi="ar-SA"/>
        </w:rPr>
      </w:pPr>
      <w:r w:rsidRPr="003F5C30">
        <w:rPr>
          <w:rFonts w:cs="Times New Roman"/>
          <w:color w:val="000000" w:themeColor="text1"/>
          <w:kern w:val="0"/>
          <w:lang w:eastAsia="en-US" w:bidi="ar-SA"/>
        </w:rPr>
        <w:t xml:space="preserve">В </w:t>
      </w:r>
      <w:r w:rsidR="003F5909" w:rsidRPr="003F5C30">
        <w:rPr>
          <w:rFonts w:cs="Times New Roman"/>
          <w:color w:val="000000" w:themeColor="text1"/>
          <w:kern w:val="0"/>
          <w:lang w:eastAsia="en-US" w:bidi="ar-SA"/>
        </w:rPr>
        <w:t xml:space="preserve">соответствии с </w:t>
      </w:r>
      <w:r w:rsidRPr="003F5C30">
        <w:rPr>
          <w:rFonts w:cs="Times New Roman"/>
          <w:color w:val="000000" w:themeColor="text1"/>
          <w:kern w:val="0"/>
          <w:lang w:eastAsia="en-US" w:bidi="ar-SA"/>
        </w:rPr>
        <w:t xml:space="preserve">п. 3 ст. 94 </w:t>
      </w:r>
      <w:r w:rsidRPr="003F5C30">
        <w:rPr>
          <w:rStyle w:val="afe"/>
          <w:rFonts w:cs="Times New Roman"/>
          <w:color w:val="000000" w:themeColor="text1"/>
        </w:rPr>
        <w:t>Закона о контрактной системе</w:t>
      </w:r>
      <w:r w:rsidRPr="003F5C30">
        <w:rPr>
          <w:rFonts w:cs="Times New Roman"/>
          <w:color w:val="000000" w:themeColor="text1"/>
          <w:kern w:val="0"/>
          <w:lang w:eastAsia="en-US" w:bidi="ar-SA"/>
        </w:rPr>
        <w:t xml:space="preserve"> представлена экспертиза приемки работ по исполнению договора подряда от 21.08.17г. № 22 на капитальный ремонт помещений под обустройство тира и центра ГТО для людей с ограниченными возможностями</w:t>
      </w:r>
      <w:r w:rsidR="00A447C5" w:rsidRPr="003F5C30">
        <w:rPr>
          <w:rFonts w:cs="Times New Roman"/>
          <w:color w:val="000000" w:themeColor="text1"/>
          <w:kern w:val="0"/>
          <w:lang w:eastAsia="en-US" w:bidi="ar-SA"/>
        </w:rPr>
        <w:t>.</w:t>
      </w:r>
    </w:p>
    <w:p w:rsidR="00274A32" w:rsidRPr="00274A32" w:rsidRDefault="003F3992" w:rsidP="005E59CB">
      <w:pPr>
        <w:pStyle w:val="a6"/>
        <w:tabs>
          <w:tab w:val="left" w:pos="1562"/>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М</w:t>
      </w:r>
      <w:r w:rsidRPr="003F3992">
        <w:rPr>
          <w:rFonts w:ascii="Times New Roman" w:hAnsi="Times New Roman" w:cs="Times New Roman"/>
          <w:sz w:val="24"/>
          <w:szCs w:val="24"/>
        </w:rPr>
        <w:t>ирово</w:t>
      </w:r>
      <w:r>
        <w:rPr>
          <w:rFonts w:ascii="Times New Roman" w:hAnsi="Times New Roman" w:cs="Times New Roman"/>
          <w:sz w:val="24"/>
          <w:szCs w:val="24"/>
        </w:rPr>
        <w:t>му</w:t>
      </w:r>
      <w:r w:rsidRPr="003F3992">
        <w:rPr>
          <w:rFonts w:ascii="Times New Roman" w:hAnsi="Times New Roman" w:cs="Times New Roman"/>
          <w:sz w:val="24"/>
          <w:szCs w:val="24"/>
        </w:rPr>
        <w:t xml:space="preserve"> судье для принятия решения направлен протокол об административном правонарушении</w:t>
      </w:r>
      <w:r>
        <w:rPr>
          <w:rFonts w:ascii="Times New Roman" w:hAnsi="Times New Roman" w:cs="Times New Roman"/>
          <w:sz w:val="24"/>
          <w:szCs w:val="24"/>
        </w:rPr>
        <w:t xml:space="preserve"> п</w:t>
      </w:r>
      <w:r w:rsidRPr="003F3992">
        <w:rPr>
          <w:rFonts w:ascii="Times New Roman" w:hAnsi="Times New Roman" w:cs="Times New Roman"/>
          <w:sz w:val="24"/>
          <w:szCs w:val="24"/>
        </w:rPr>
        <w:t>о факту н</w:t>
      </w:r>
      <w:r w:rsidR="00274A32" w:rsidRPr="003F3992">
        <w:rPr>
          <w:rFonts w:ascii="Times New Roman" w:hAnsi="Times New Roman" w:cs="Times New Roman"/>
          <w:sz w:val="24"/>
          <w:szCs w:val="24"/>
        </w:rPr>
        <w:t>евыполнение в установленный срок законного предписания (представления) органа государственного (муниципального) финансового контроля</w:t>
      </w:r>
      <w:r w:rsidRPr="003F3992">
        <w:rPr>
          <w:rFonts w:ascii="Times New Roman" w:hAnsi="Times New Roman" w:cs="Times New Roman"/>
          <w:sz w:val="24"/>
          <w:szCs w:val="24"/>
        </w:rPr>
        <w:t xml:space="preserve"> (по ч. 20 ст. 19.5. КоАП РФ)</w:t>
      </w:r>
      <w:r>
        <w:rPr>
          <w:rFonts w:ascii="Times New Roman" w:hAnsi="Times New Roman" w:cs="Times New Roman"/>
          <w:sz w:val="24"/>
          <w:szCs w:val="24"/>
        </w:rPr>
        <w:t>.</w:t>
      </w:r>
      <w:r w:rsidRPr="003F3992">
        <w:rPr>
          <w:rFonts w:ascii="Times New Roman" w:hAnsi="Times New Roman" w:cs="Times New Roman"/>
          <w:sz w:val="24"/>
          <w:szCs w:val="24"/>
        </w:rPr>
        <w:t xml:space="preserve"> </w:t>
      </w:r>
    </w:p>
    <w:p w:rsidR="00B75227" w:rsidRPr="003F5C30" w:rsidRDefault="00760868" w:rsidP="005E59CB">
      <w:pPr>
        <w:pStyle w:val="a6"/>
        <w:tabs>
          <w:tab w:val="left" w:pos="3922"/>
        </w:tabs>
        <w:spacing w:after="0"/>
        <w:ind w:left="284"/>
        <w:jc w:val="center"/>
        <w:rPr>
          <w:rFonts w:ascii="Times New Roman" w:hAnsi="Times New Roman" w:cs="Times New Roman"/>
          <w:b/>
          <w:sz w:val="24"/>
          <w:szCs w:val="24"/>
        </w:rPr>
      </w:pPr>
      <w:r w:rsidRPr="003F5C30">
        <w:rPr>
          <w:rFonts w:ascii="Times New Roman" w:hAnsi="Times New Roman" w:cs="Times New Roman"/>
          <w:color w:val="000000" w:themeColor="text1"/>
          <w:sz w:val="24"/>
          <w:szCs w:val="24"/>
        </w:rPr>
        <w:t xml:space="preserve"> </w:t>
      </w:r>
      <w:r w:rsidR="00B75227" w:rsidRPr="003F5C30">
        <w:rPr>
          <w:rFonts w:ascii="Times New Roman" w:hAnsi="Times New Roman" w:cs="Times New Roman"/>
          <w:b/>
          <w:sz w:val="24"/>
          <w:szCs w:val="24"/>
        </w:rPr>
        <w:t>Представление от 30.08.</w:t>
      </w:r>
      <w:r w:rsidR="00893192">
        <w:rPr>
          <w:rFonts w:ascii="Times New Roman" w:hAnsi="Times New Roman" w:cs="Times New Roman"/>
          <w:b/>
          <w:sz w:val="24"/>
          <w:szCs w:val="24"/>
        </w:rPr>
        <w:t>20</w:t>
      </w:r>
      <w:r w:rsidR="00B75227" w:rsidRPr="003F5C30">
        <w:rPr>
          <w:rFonts w:ascii="Times New Roman" w:hAnsi="Times New Roman" w:cs="Times New Roman"/>
          <w:b/>
          <w:sz w:val="24"/>
          <w:szCs w:val="24"/>
        </w:rPr>
        <w:t>18 года № 29, № 29/1</w:t>
      </w:r>
    </w:p>
    <w:p w:rsidR="00760868" w:rsidRPr="003F5C30" w:rsidRDefault="00B75227" w:rsidP="005E59CB">
      <w:pPr>
        <w:spacing w:line="276" w:lineRule="auto"/>
        <w:jc w:val="center"/>
        <w:rPr>
          <w:rFonts w:cs="Times New Roman"/>
          <w:color w:val="000000" w:themeColor="text1"/>
          <w:kern w:val="0"/>
          <w:lang w:eastAsia="en-US" w:bidi="ar-SA"/>
        </w:rPr>
      </w:pPr>
      <w:r w:rsidRPr="003F5C30">
        <w:rPr>
          <w:rFonts w:cs="Times New Roman"/>
          <w:color w:val="000000" w:themeColor="text1"/>
          <w:kern w:val="0"/>
          <w:lang w:eastAsia="en-US" w:bidi="ar-SA"/>
        </w:rPr>
        <w:t>(Проверка соблюдения МУП МГО «</w:t>
      </w:r>
      <w:proofErr w:type="spellStart"/>
      <w:r w:rsidRPr="003F5C30">
        <w:rPr>
          <w:rFonts w:cs="Times New Roman"/>
          <w:color w:val="000000" w:themeColor="text1"/>
          <w:kern w:val="0"/>
          <w:lang w:eastAsia="en-US" w:bidi="ar-SA"/>
        </w:rPr>
        <w:t>Миассдорблагоустройство</w:t>
      </w:r>
      <w:proofErr w:type="spellEnd"/>
      <w:r w:rsidRPr="003F5C30">
        <w:rPr>
          <w:rFonts w:cs="Times New Roman"/>
          <w:color w:val="000000" w:themeColor="text1"/>
          <w:kern w:val="0"/>
          <w:lang w:eastAsia="en-US" w:bidi="ar-SA"/>
        </w:rPr>
        <w:t>» установленного порядка управления и распоряжения имуществом, находящимся в муниципальной собственности)</w:t>
      </w:r>
    </w:p>
    <w:p w:rsidR="00B50512" w:rsidRPr="003F5C30" w:rsidRDefault="00B50512" w:rsidP="005E59CB">
      <w:pPr>
        <w:pStyle w:val="a6"/>
        <w:tabs>
          <w:tab w:val="left" w:pos="1562"/>
        </w:tabs>
        <w:spacing w:after="0"/>
        <w:ind w:left="0" w:firstLine="709"/>
        <w:jc w:val="both"/>
        <w:rPr>
          <w:rFonts w:ascii="Times New Roman" w:hAnsi="Times New Roman" w:cs="Times New Roman"/>
          <w:sz w:val="24"/>
          <w:szCs w:val="24"/>
        </w:rPr>
      </w:pPr>
      <w:r w:rsidRPr="003F5C30">
        <w:rPr>
          <w:rFonts w:ascii="Times New Roman" w:hAnsi="Times New Roman" w:cs="Times New Roman"/>
          <w:sz w:val="24"/>
          <w:szCs w:val="24"/>
        </w:rPr>
        <w:t xml:space="preserve">По итогам рассмотрения протокола об административном правонарушении по ч. 1 ст. 15.11. КоАП РФ ликвидатор </w:t>
      </w:r>
      <w:r w:rsidRPr="003F5C30">
        <w:rPr>
          <w:rFonts w:ascii="Times New Roman" w:hAnsi="Times New Roman" w:cs="Times New Roman"/>
          <w:color w:val="000000" w:themeColor="text1"/>
          <w:sz w:val="24"/>
          <w:szCs w:val="24"/>
        </w:rPr>
        <w:t>МУП МГО «</w:t>
      </w:r>
      <w:proofErr w:type="spellStart"/>
      <w:r w:rsidRPr="003F5C30">
        <w:rPr>
          <w:rFonts w:ascii="Times New Roman" w:hAnsi="Times New Roman" w:cs="Times New Roman"/>
          <w:color w:val="000000" w:themeColor="text1"/>
          <w:sz w:val="24"/>
          <w:szCs w:val="24"/>
        </w:rPr>
        <w:t>Миассдорблагоустройство</w:t>
      </w:r>
      <w:proofErr w:type="spellEnd"/>
      <w:r w:rsidRPr="003F5C30">
        <w:rPr>
          <w:rFonts w:ascii="Times New Roman" w:hAnsi="Times New Roman" w:cs="Times New Roman"/>
          <w:color w:val="000000" w:themeColor="text1"/>
          <w:sz w:val="24"/>
          <w:szCs w:val="24"/>
        </w:rPr>
        <w:t xml:space="preserve">» </w:t>
      </w:r>
      <w:r w:rsidRPr="003F5C30">
        <w:rPr>
          <w:rFonts w:ascii="Times New Roman" w:hAnsi="Times New Roman" w:cs="Times New Roman"/>
          <w:sz w:val="24"/>
          <w:szCs w:val="24"/>
        </w:rPr>
        <w:t xml:space="preserve">признан виновным и ему назначено </w:t>
      </w:r>
      <w:r w:rsidRPr="003F5C30">
        <w:rPr>
          <w:rFonts w:ascii="Times New Roman" w:hAnsi="Times New Roman" w:cs="Times New Roman"/>
          <w:color w:val="000000"/>
          <w:sz w:val="24"/>
          <w:szCs w:val="24"/>
          <w:lang w:eastAsia="ru-RU" w:bidi="ru-RU"/>
        </w:rPr>
        <w:t xml:space="preserve">наказание в виде административного штрафа в размере 5,0 тыс.руб. </w:t>
      </w:r>
      <w:r w:rsidRPr="003F5C30">
        <w:rPr>
          <w:rFonts w:ascii="Times New Roman" w:hAnsi="Times New Roman" w:cs="Times New Roman"/>
          <w:sz w:val="24"/>
          <w:szCs w:val="24"/>
        </w:rPr>
        <w:t xml:space="preserve">(Постановление мирового судьи судебного участка № </w:t>
      </w:r>
      <w:r w:rsidR="00192BEE" w:rsidRPr="003F5C30">
        <w:rPr>
          <w:rFonts w:ascii="Times New Roman" w:hAnsi="Times New Roman" w:cs="Times New Roman"/>
          <w:sz w:val="24"/>
          <w:szCs w:val="24"/>
        </w:rPr>
        <w:t>3</w:t>
      </w:r>
      <w:r w:rsidRPr="003F5C30">
        <w:rPr>
          <w:rFonts w:ascii="Times New Roman" w:hAnsi="Times New Roman" w:cs="Times New Roman"/>
          <w:sz w:val="24"/>
          <w:szCs w:val="24"/>
        </w:rPr>
        <w:t xml:space="preserve"> г. Миасса Челябинской области от </w:t>
      </w:r>
      <w:r w:rsidR="00192BEE" w:rsidRPr="003F5C30">
        <w:rPr>
          <w:rFonts w:ascii="Times New Roman" w:hAnsi="Times New Roman" w:cs="Times New Roman"/>
          <w:sz w:val="24"/>
          <w:szCs w:val="24"/>
        </w:rPr>
        <w:t>12</w:t>
      </w:r>
      <w:r w:rsidRPr="003F5C30">
        <w:rPr>
          <w:rFonts w:ascii="Times New Roman" w:hAnsi="Times New Roman" w:cs="Times New Roman"/>
          <w:sz w:val="24"/>
          <w:szCs w:val="24"/>
        </w:rPr>
        <w:t>.</w:t>
      </w:r>
      <w:r w:rsidR="00192BEE" w:rsidRPr="003F5C30">
        <w:rPr>
          <w:rFonts w:ascii="Times New Roman" w:hAnsi="Times New Roman" w:cs="Times New Roman"/>
          <w:sz w:val="24"/>
          <w:szCs w:val="24"/>
        </w:rPr>
        <w:t>10</w:t>
      </w:r>
      <w:r w:rsidRPr="003F5C30">
        <w:rPr>
          <w:rFonts w:ascii="Times New Roman" w:hAnsi="Times New Roman" w:cs="Times New Roman"/>
          <w:sz w:val="24"/>
          <w:szCs w:val="24"/>
        </w:rPr>
        <w:t>.18г.).</w:t>
      </w:r>
    </w:p>
    <w:p w:rsidR="00425445" w:rsidRPr="003F5C30" w:rsidRDefault="00425445" w:rsidP="00425445">
      <w:pPr>
        <w:pStyle w:val="a6"/>
        <w:tabs>
          <w:tab w:val="left" w:pos="3922"/>
        </w:tabs>
        <w:spacing w:after="0"/>
        <w:ind w:left="0" w:firstLine="720"/>
        <w:jc w:val="both"/>
        <w:rPr>
          <w:rFonts w:ascii="Times New Roman" w:hAnsi="Times New Roman" w:cs="Times New Roman"/>
          <w:sz w:val="24"/>
          <w:szCs w:val="24"/>
        </w:rPr>
      </w:pPr>
      <w:r w:rsidRPr="003F5C30">
        <w:rPr>
          <w:rFonts w:ascii="Times New Roman" w:hAnsi="Times New Roman" w:cs="Times New Roman"/>
          <w:sz w:val="24"/>
          <w:szCs w:val="24"/>
        </w:rPr>
        <w:t>Согласно представленной информации Прокуратурой г. Миасса (от 26.10.18г. № 1-635д-2018) по итогам рассмотрения материалов проверки меры прокурорского реагирования не применялись.</w:t>
      </w:r>
    </w:p>
    <w:p w:rsidR="00875AB9" w:rsidRPr="003F5C30" w:rsidRDefault="00875AB9" w:rsidP="00875AB9">
      <w:pPr>
        <w:pStyle w:val="a6"/>
        <w:tabs>
          <w:tab w:val="left" w:pos="3922"/>
        </w:tabs>
        <w:spacing w:after="0"/>
        <w:ind w:left="284"/>
        <w:jc w:val="center"/>
        <w:rPr>
          <w:rFonts w:ascii="Times New Roman" w:hAnsi="Times New Roman" w:cs="Times New Roman"/>
          <w:b/>
          <w:sz w:val="24"/>
          <w:szCs w:val="24"/>
        </w:rPr>
      </w:pPr>
      <w:r w:rsidRPr="003F5C30">
        <w:rPr>
          <w:rFonts w:ascii="Times New Roman" w:hAnsi="Times New Roman" w:cs="Times New Roman"/>
          <w:b/>
          <w:sz w:val="24"/>
          <w:szCs w:val="24"/>
        </w:rPr>
        <w:t>Представление от 26.09.</w:t>
      </w:r>
      <w:r w:rsidR="00893192">
        <w:rPr>
          <w:rFonts w:ascii="Times New Roman" w:hAnsi="Times New Roman" w:cs="Times New Roman"/>
          <w:b/>
          <w:sz w:val="24"/>
          <w:szCs w:val="24"/>
        </w:rPr>
        <w:t>20</w:t>
      </w:r>
      <w:r w:rsidRPr="003F5C30">
        <w:rPr>
          <w:rFonts w:ascii="Times New Roman" w:hAnsi="Times New Roman" w:cs="Times New Roman"/>
          <w:b/>
          <w:sz w:val="24"/>
          <w:szCs w:val="24"/>
        </w:rPr>
        <w:t>18 года № 30</w:t>
      </w:r>
    </w:p>
    <w:p w:rsidR="00B50512" w:rsidRPr="003F5C30" w:rsidRDefault="00875AB9" w:rsidP="00875AB9">
      <w:pPr>
        <w:spacing w:line="276" w:lineRule="auto"/>
        <w:jc w:val="center"/>
        <w:rPr>
          <w:rFonts w:cs="Times New Roman"/>
        </w:rPr>
      </w:pPr>
      <w:r w:rsidRPr="003F5C30">
        <w:rPr>
          <w:rFonts w:cs="Times New Roman"/>
        </w:rPr>
        <w:t>(Проверка использования средств бюджета для муниципальных нужд в сфере городского хозяйства и капитальных расходов на МПП «Модернизация объектов коммунальной инфраструктуры»)</w:t>
      </w:r>
    </w:p>
    <w:p w:rsidR="00314F56" w:rsidRPr="003F5C30" w:rsidRDefault="00314F56" w:rsidP="00314F56">
      <w:pPr>
        <w:spacing w:line="276" w:lineRule="auto"/>
        <w:ind w:firstLine="760"/>
        <w:jc w:val="both"/>
      </w:pPr>
      <w:r w:rsidRPr="003F5C30">
        <w:rPr>
          <w:color w:val="000000"/>
          <w:lang w:eastAsia="ru-RU" w:bidi="ru-RU"/>
        </w:rPr>
        <w:t>Отделом взаимодействия с правоохранительными органами Администрации МГО проводится служебная проверка по фактам выявленных нарушений и недостатков в целях выявления и привлечения к дисциплинарной ответственности виновных лиц.</w:t>
      </w:r>
    </w:p>
    <w:p w:rsidR="00314F56" w:rsidRPr="003F5C30" w:rsidRDefault="00314F56" w:rsidP="00314F56">
      <w:pPr>
        <w:spacing w:line="276" w:lineRule="auto"/>
        <w:ind w:firstLine="760"/>
        <w:jc w:val="both"/>
        <w:rPr>
          <w:color w:val="000000"/>
          <w:lang w:eastAsia="ru-RU" w:bidi="ru-RU"/>
        </w:rPr>
      </w:pPr>
      <w:r w:rsidRPr="003F5C30">
        <w:rPr>
          <w:color w:val="000000"/>
          <w:lang w:eastAsia="ru-RU" w:bidi="ru-RU"/>
        </w:rPr>
        <w:t>О результатах проводимой проверки будет направлена информация в срок до 29.11.18г.</w:t>
      </w:r>
    </w:p>
    <w:p w:rsidR="009C4A6E" w:rsidRPr="003F5C30" w:rsidRDefault="009C4A6E" w:rsidP="009C4A6E">
      <w:pPr>
        <w:pStyle w:val="a6"/>
        <w:tabs>
          <w:tab w:val="left" w:pos="3922"/>
        </w:tabs>
        <w:spacing w:after="0"/>
        <w:ind w:left="0" w:firstLine="720"/>
        <w:jc w:val="both"/>
        <w:rPr>
          <w:rFonts w:ascii="Times New Roman" w:hAnsi="Times New Roman" w:cs="Times New Roman"/>
          <w:sz w:val="24"/>
          <w:szCs w:val="24"/>
        </w:rPr>
      </w:pPr>
      <w:r w:rsidRPr="003F5C30">
        <w:rPr>
          <w:rFonts w:ascii="Times New Roman" w:hAnsi="Times New Roman" w:cs="Times New Roman"/>
          <w:sz w:val="24"/>
          <w:szCs w:val="24"/>
        </w:rPr>
        <w:t>Согласно представленной информации Прокуратурой г. Миасса (от 26.10.18г. № 1-635д-2018) ведется проверка.</w:t>
      </w:r>
    </w:p>
    <w:p w:rsidR="00F5335B" w:rsidRPr="003F5C30" w:rsidRDefault="00F5335B" w:rsidP="00F5335B">
      <w:pPr>
        <w:pStyle w:val="a6"/>
        <w:tabs>
          <w:tab w:val="left" w:pos="3922"/>
        </w:tabs>
        <w:spacing w:after="0"/>
        <w:ind w:left="284"/>
        <w:jc w:val="center"/>
        <w:rPr>
          <w:rFonts w:ascii="Times New Roman" w:hAnsi="Times New Roman" w:cs="Times New Roman"/>
          <w:b/>
          <w:sz w:val="24"/>
          <w:szCs w:val="24"/>
        </w:rPr>
      </w:pPr>
      <w:r w:rsidRPr="003F5C30">
        <w:rPr>
          <w:rFonts w:ascii="Times New Roman" w:hAnsi="Times New Roman" w:cs="Times New Roman"/>
          <w:b/>
          <w:sz w:val="24"/>
          <w:szCs w:val="24"/>
        </w:rPr>
        <w:t>Представление от 05.10.</w:t>
      </w:r>
      <w:r w:rsidR="00893192">
        <w:rPr>
          <w:rFonts w:ascii="Times New Roman" w:hAnsi="Times New Roman" w:cs="Times New Roman"/>
          <w:b/>
          <w:sz w:val="24"/>
          <w:szCs w:val="24"/>
        </w:rPr>
        <w:t>20</w:t>
      </w:r>
      <w:r w:rsidRPr="003F5C30">
        <w:rPr>
          <w:rFonts w:ascii="Times New Roman" w:hAnsi="Times New Roman" w:cs="Times New Roman"/>
          <w:b/>
          <w:sz w:val="24"/>
          <w:szCs w:val="24"/>
        </w:rPr>
        <w:t>18 года № 31, 31/1</w:t>
      </w:r>
    </w:p>
    <w:p w:rsidR="008044DE" w:rsidRPr="003F5C30" w:rsidRDefault="008044DE" w:rsidP="008044DE">
      <w:pPr>
        <w:pStyle w:val="a6"/>
        <w:tabs>
          <w:tab w:val="left" w:pos="262"/>
        </w:tabs>
        <w:spacing w:after="0"/>
        <w:ind w:left="0"/>
        <w:jc w:val="center"/>
        <w:rPr>
          <w:rFonts w:ascii="Times New Roman" w:hAnsi="Times New Roman" w:cs="Times New Roman"/>
          <w:sz w:val="24"/>
          <w:szCs w:val="24"/>
        </w:rPr>
      </w:pPr>
      <w:r w:rsidRPr="003F5C30">
        <w:rPr>
          <w:rFonts w:ascii="Times New Roman" w:hAnsi="Times New Roman" w:cs="Times New Roman"/>
          <w:sz w:val="24"/>
          <w:szCs w:val="24"/>
        </w:rPr>
        <w:t>(Ревизия ФХД МКОУ «СОШ № 1»)</w:t>
      </w:r>
    </w:p>
    <w:p w:rsidR="00BA08FD" w:rsidRPr="003F5C30" w:rsidRDefault="00BA08FD" w:rsidP="00BA08FD">
      <w:pPr>
        <w:spacing w:line="276" w:lineRule="auto"/>
        <w:ind w:firstLine="709"/>
        <w:jc w:val="both"/>
        <w:rPr>
          <w:rFonts w:cs="Times New Roman"/>
        </w:rPr>
      </w:pPr>
      <w:r w:rsidRPr="003F5C30">
        <w:rPr>
          <w:rFonts w:cs="Times New Roman"/>
        </w:rPr>
        <w:t>В рамках плана мероприятий по устранению нарушений, выявленных Счетной палатой:</w:t>
      </w:r>
    </w:p>
    <w:p w:rsidR="00BA08FD" w:rsidRPr="003F5C30" w:rsidRDefault="008044DE" w:rsidP="00BA08FD">
      <w:pPr>
        <w:pStyle w:val="a6"/>
        <w:numPr>
          <w:ilvl w:val="0"/>
          <w:numId w:val="37"/>
        </w:numPr>
        <w:ind w:left="284" w:hanging="284"/>
        <w:jc w:val="both"/>
        <w:rPr>
          <w:rFonts w:ascii="Times New Roman" w:hAnsi="Times New Roman" w:cs="Times New Roman"/>
          <w:color w:val="000000"/>
          <w:sz w:val="24"/>
          <w:szCs w:val="24"/>
          <w:lang w:eastAsia="ru-RU" w:bidi="ru-RU"/>
        </w:rPr>
      </w:pPr>
      <w:r w:rsidRPr="003F5C30">
        <w:rPr>
          <w:rFonts w:ascii="Times New Roman" w:hAnsi="Times New Roman" w:cs="Times New Roman"/>
          <w:color w:val="000000"/>
          <w:sz w:val="24"/>
          <w:szCs w:val="24"/>
          <w:lang w:eastAsia="ru-RU" w:bidi="ru-RU"/>
        </w:rPr>
        <w:t xml:space="preserve">В 2017 году оплата по КОСГУ 223730 «Оплата потребления электрической энергии» произведена сверх утвержденных лимитов в связи с увеличением количества оргтехники и неверно выставленным счетам ООО «Весна-Торговая сеть» по возмещению коммунальных услуг. В настоящее время учтены все приборы учета, установленные в столовой учреждения, возмещение коммунальных услуг предъявляется поставщику ООО «Весна- Торговая сеть» в полном объеме. </w:t>
      </w:r>
    </w:p>
    <w:p w:rsidR="00272B83" w:rsidRPr="003F5C30" w:rsidRDefault="008044DE" w:rsidP="00BA08FD">
      <w:pPr>
        <w:pStyle w:val="a6"/>
        <w:numPr>
          <w:ilvl w:val="0"/>
          <w:numId w:val="37"/>
        </w:numPr>
        <w:ind w:left="284" w:hanging="284"/>
        <w:jc w:val="both"/>
        <w:rPr>
          <w:rFonts w:ascii="Times New Roman" w:hAnsi="Times New Roman" w:cs="Times New Roman"/>
          <w:color w:val="000000"/>
          <w:sz w:val="24"/>
          <w:szCs w:val="24"/>
          <w:lang w:eastAsia="ru-RU" w:bidi="ru-RU"/>
        </w:rPr>
      </w:pPr>
      <w:r w:rsidRPr="003F5C30">
        <w:rPr>
          <w:rFonts w:ascii="Times New Roman" w:hAnsi="Times New Roman" w:cs="Times New Roman"/>
          <w:color w:val="000000"/>
          <w:sz w:val="24"/>
          <w:szCs w:val="24"/>
          <w:lang w:eastAsia="ru-RU" w:bidi="ru-RU"/>
        </w:rPr>
        <w:t xml:space="preserve">Инвентаризация имущества, финансовых активов и обязательств будет производиться своевременно в соответствии с утвержденной учетной политикой. </w:t>
      </w:r>
    </w:p>
    <w:p w:rsidR="002E5511" w:rsidRPr="003F5C30" w:rsidRDefault="00011D6A" w:rsidP="00011D6A">
      <w:pPr>
        <w:pStyle w:val="a6"/>
        <w:numPr>
          <w:ilvl w:val="0"/>
          <w:numId w:val="37"/>
        </w:numPr>
        <w:tabs>
          <w:tab w:val="left" w:pos="3922"/>
        </w:tabs>
        <w:spacing w:after="0"/>
        <w:ind w:left="284" w:hanging="284"/>
        <w:jc w:val="both"/>
        <w:rPr>
          <w:rFonts w:ascii="Times New Roman" w:hAnsi="Times New Roman" w:cs="Times New Roman"/>
          <w:sz w:val="24"/>
          <w:szCs w:val="24"/>
        </w:rPr>
      </w:pPr>
      <w:r w:rsidRPr="003F5C30">
        <w:rPr>
          <w:rFonts w:ascii="Times New Roman" w:hAnsi="Times New Roman" w:cs="Times New Roman"/>
          <w:color w:val="000000"/>
          <w:sz w:val="24"/>
          <w:szCs w:val="24"/>
          <w:lang w:eastAsia="ru-RU" w:bidi="ru-RU"/>
        </w:rPr>
        <w:t>В результате произведенного перерасчета затрат электроэнергии на работу столовой Учреждения за 2016-2017г</w:t>
      </w:r>
      <w:r w:rsidR="000B1D00" w:rsidRPr="003F5C30">
        <w:rPr>
          <w:rFonts w:ascii="Times New Roman" w:hAnsi="Times New Roman" w:cs="Times New Roman"/>
          <w:color w:val="000000"/>
          <w:sz w:val="24"/>
          <w:szCs w:val="24"/>
          <w:lang w:eastAsia="ru-RU" w:bidi="ru-RU"/>
        </w:rPr>
        <w:t>.</w:t>
      </w:r>
      <w:r w:rsidRPr="003F5C30">
        <w:rPr>
          <w:rFonts w:ascii="Times New Roman" w:hAnsi="Times New Roman" w:cs="Times New Roman"/>
          <w:color w:val="000000"/>
          <w:sz w:val="24"/>
          <w:szCs w:val="24"/>
          <w:lang w:eastAsia="ru-RU" w:bidi="ru-RU"/>
        </w:rPr>
        <w:t xml:space="preserve">г. </w:t>
      </w:r>
      <w:r w:rsidRPr="003F5C30">
        <w:rPr>
          <w:rStyle w:val="21"/>
          <w:rFonts w:eastAsiaTheme="minorHAnsi"/>
          <w:sz w:val="24"/>
          <w:szCs w:val="24"/>
          <w:u w:val="none"/>
        </w:rPr>
        <w:t>дополнительное начисление возмещения коммунальных</w:t>
      </w:r>
      <w:r w:rsidRPr="003F5C30">
        <w:rPr>
          <w:rFonts w:ascii="Times New Roman" w:hAnsi="Times New Roman" w:cs="Times New Roman"/>
          <w:color w:val="000000"/>
          <w:sz w:val="24"/>
          <w:szCs w:val="24"/>
          <w:lang w:eastAsia="ru-RU" w:bidi="ru-RU"/>
        </w:rPr>
        <w:t xml:space="preserve"> затрат ООО «Весна- </w:t>
      </w:r>
      <w:r w:rsidRPr="003F5C30">
        <w:rPr>
          <w:rFonts w:ascii="Times New Roman" w:hAnsi="Times New Roman" w:cs="Times New Roman"/>
          <w:color w:val="000000"/>
          <w:sz w:val="24"/>
          <w:szCs w:val="24"/>
          <w:lang w:eastAsia="ru-RU" w:bidi="ru-RU"/>
        </w:rPr>
        <w:lastRenderedPageBreak/>
        <w:t xml:space="preserve">Торговая сеть» </w:t>
      </w:r>
      <w:r w:rsidRPr="003F5C30">
        <w:rPr>
          <w:rFonts w:ascii="Times New Roman" w:hAnsi="Times New Roman" w:cs="Times New Roman"/>
          <w:i/>
          <w:color w:val="000000"/>
          <w:sz w:val="24"/>
          <w:szCs w:val="24"/>
          <w:lang w:eastAsia="ru-RU" w:bidi="ru-RU"/>
        </w:rPr>
        <w:t>(сумма нарушени</w:t>
      </w:r>
      <w:r w:rsidR="00272E1A">
        <w:rPr>
          <w:rFonts w:ascii="Times New Roman" w:hAnsi="Times New Roman" w:cs="Times New Roman"/>
          <w:i/>
          <w:color w:val="000000"/>
          <w:sz w:val="24"/>
          <w:szCs w:val="24"/>
          <w:lang w:eastAsia="ru-RU" w:bidi="ru-RU"/>
        </w:rPr>
        <w:t>й</w:t>
      </w:r>
      <w:r w:rsidRPr="003F5C30">
        <w:rPr>
          <w:rFonts w:ascii="Times New Roman" w:hAnsi="Times New Roman" w:cs="Times New Roman"/>
          <w:i/>
          <w:color w:val="000000"/>
          <w:sz w:val="24"/>
          <w:szCs w:val="24"/>
          <w:lang w:eastAsia="ru-RU" w:bidi="ru-RU"/>
        </w:rPr>
        <w:t>, установленная в период проверки, составила 118,7 тыс.руб.)</w:t>
      </w:r>
      <w:r w:rsidRPr="003F5C30">
        <w:rPr>
          <w:rFonts w:ascii="Times New Roman" w:hAnsi="Times New Roman" w:cs="Times New Roman"/>
          <w:color w:val="000000"/>
          <w:sz w:val="24"/>
          <w:szCs w:val="24"/>
          <w:lang w:eastAsia="ru-RU" w:bidi="ru-RU"/>
        </w:rPr>
        <w:t xml:space="preserve"> </w:t>
      </w:r>
      <w:r w:rsidRPr="003F5C30">
        <w:rPr>
          <w:rStyle w:val="21"/>
          <w:rFonts w:eastAsiaTheme="minorHAnsi"/>
          <w:sz w:val="24"/>
          <w:szCs w:val="24"/>
          <w:u w:val="none"/>
        </w:rPr>
        <w:t>составило 178,8 тыс.руб. (</w:t>
      </w:r>
      <w:r w:rsidRPr="003F5C30">
        <w:rPr>
          <w:rFonts w:ascii="Times New Roman" w:hAnsi="Times New Roman" w:cs="Times New Roman"/>
          <w:color w:val="000000"/>
          <w:sz w:val="24"/>
          <w:szCs w:val="24"/>
          <w:lang w:eastAsia="ru-RU" w:bidi="ru-RU"/>
        </w:rPr>
        <w:t>на основании счета от 31.01.18г. № 00БГ-00005).</w:t>
      </w:r>
    </w:p>
    <w:p w:rsidR="004D7BE5" w:rsidRDefault="00011D6A" w:rsidP="00011D6A">
      <w:pPr>
        <w:pStyle w:val="a6"/>
        <w:tabs>
          <w:tab w:val="left" w:pos="3922"/>
        </w:tabs>
        <w:spacing w:after="0"/>
        <w:ind w:left="284" w:firstLine="425"/>
        <w:jc w:val="both"/>
        <w:rPr>
          <w:rFonts w:ascii="Times New Roman" w:hAnsi="Times New Roman" w:cs="Times New Roman"/>
          <w:sz w:val="24"/>
          <w:szCs w:val="24"/>
        </w:rPr>
      </w:pPr>
      <w:r w:rsidRPr="003F5C30">
        <w:rPr>
          <w:rFonts w:ascii="Times New Roman" w:hAnsi="Times New Roman" w:cs="Times New Roman"/>
          <w:sz w:val="24"/>
          <w:szCs w:val="24"/>
        </w:rPr>
        <w:t xml:space="preserve">Оформлен Акт сверки между ООО «Весна-Торговая сеть» и МКОУ «СОШ № 1» за 1 квартал 2018 года, в котором ООО «Весна-Торговая сеть» подтверждена сумма </w:t>
      </w:r>
      <w:r w:rsidRPr="003F5C30">
        <w:rPr>
          <w:rFonts w:ascii="Times New Roman" w:hAnsi="Times New Roman" w:cs="Times New Roman"/>
          <w:b/>
          <w:sz w:val="24"/>
          <w:szCs w:val="24"/>
        </w:rPr>
        <w:t>178,8 тыс.руб.</w:t>
      </w:r>
      <w:r w:rsidRPr="003F5C30">
        <w:rPr>
          <w:rFonts w:ascii="Times New Roman" w:hAnsi="Times New Roman" w:cs="Times New Roman"/>
          <w:sz w:val="24"/>
          <w:szCs w:val="24"/>
        </w:rPr>
        <w:t xml:space="preserve"> перерасчета возмещения коммунальных затрат за 2016-2017г</w:t>
      </w:r>
      <w:r w:rsidR="000B1D00" w:rsidRPr="003F5C30">
        <w:rPr>
          <w:rFonts w:ascii="Times New Roman" w:hAnsi="Times New Roman" w:cs="Times New Roman"/>
          <w:sz w:val="24"/>
          <w:szCs w:val="24"/>
        </w:rPr>
        <w:t>.</w:t>
      </w:r>
      <w:r w:rsidRPr="003F5C30">
        <w:rPr>
          <w:rFonts w:ascii="Times New Roman" w:hAnsi="Times New Roman" w:cs="Times New Roman"/>
          <w:sz w:val="24"/>
          <w:szCs w:val="24"/>
        </w:rPr>
        <w:t>г. в составе дебиторской задолженности ООО «Весна-Торговая сеть» на 31.03.18г. в сумме 265,2 тыс.руб.</w:t>
      </w:r>
    </w:p>
    <w:p w:rsidR="00E93730" w:rsidRPr="003F5C30" w:rsidRDefault="00E93730" w:rsidP="00E93730">
      <w:pPr>
        <w:spacing w:line="276" w:lineRule="auto"/>
        <w:ind w:left="284" w:hanging="284"/>
        <w:jc w:val="both"/>
        <w:rPr>
          <w:rFonts w:cs="Times New Roman"/>
        </w:rPr>
      </w:pPr>
      <w:r>
        <w:rPr>
          <w:rFonts w:cs="Times New Roman"/>
          <w:color w:val="000000"/>
          <w:lang w:eastAsia="ru-RU" w:bidi="ru-RU"/>
        </w:rPr>
        <w:t xml:space="preserve">4. </w:t>
      </w:r>
      <w:r w:rsidRPr="003F5C30">
        <w:rPr>
          <w:rFonts w:cs="Times New Roman"/>
          <w:color w:val="000000"/>
          <w:lang w:eastAsia="ru-RU" w:bidi="ru-RU"/>
        </w:rPr>
        <w:t xml:space="preserve">Проведена служебная проверка, по результатам которой приказом директора МКУ МГО «Образование» от </w:t>
      </w:r>
      <w:r>
        <w:rPr>
          <w:rFonts w:cs="Times New Roman"/>
          <w:color w:val="000000"/>
          <w:lang w:eastAsia="ru-RU" w:bidi="ru-RU"/>
        </w:rPr>
        <w:t>22.10</w:t>
      </w:r>
      <w:r w:rsidRPr="003F5C30">
        <w:rPr>
          <w:rFonts w:cs="Times New Roman"/>
          <w:color w:val="000000"/>
          <w:lang w:eastAsia="ru-RU" w:bidi="ru-RU"/>
        </w:rPr>
        <w:t xml:space="preserve">.18г. № </w:t>
      </w:r>
      <w:r>
        <w:rPr>
          <w:rFonts w:cs="Times New Roman"/>
          <w:color w:val="000000"/>
          <w:lang w:eastAsia="ru-RU" w:bidi="ru-RU"/>
        </w:rPr>
        <w:t>834-1</w:t>
      </w:r>
      <w:r w:rsidRPr="003F5C30">
        <w:rPr>
          <w:rFonts w:cs="Times New Roman"/>
          <w:color w:val="000000"/>
          <w:lang w:eastAsia="ru-RU" w:bidi="ru-RU"/>
        </w:rPr>
        <w:t xml:space="preserve"> </w:t>
      </w:r>
      <w:r>
        <w:rPr>
          <w:rFonts w:cs="Times New Roman"/>
          <w:color w:val="000000"/>
          <w:lang w:eastAsia="ru-RU" w:bidi="ru-RU"/>
        </w:rPr>
        <w:t>бухгалтеру</w:t>
      </w:r>
      <w:r w:rsidRPr="003F5C30">
        <w:rPr>
          <w:rFonts w:cs="Times New Roman"/>
          <w:color w:val="000000"/>
          <w:lang w:eastAsia="ru-RU" w:bidi="ru-RU"/>
        </w:rPr>
        <w:t xml:space="preserve"> учреждения за выявленные в ходе проверки Счетной палатой нарушения привлечен к дисциплинарной ответственности (в виде замечания).</w:t>
      </w:r>
    </w:p>
    <w:p w:rsidR="00E93730" w:rsidRPr="003F5C30" w:rsidRDefault="00E93730" w:rsidP="00E93730">
      <w:pPr>
        <w:tabs>
          <w:tab w:val="left" w:pos="1562"/>
        </w:tabs>
        <w:suppressAutoHyphens w:val="0"/>
        <w:spacing w:line="276" w:lineRule="auto"/>
        <w:ind w:left="284" w:hanging="284"/>
        <w:jc w:val="both"/>
        <w:rPr>
          <w:rFonts w:cs="Times New Roman"/>
          <w:color w:val="000000"/>
          <w:lang w:eastAsia="ru-RU" w:bidi="ru-RU"/>
        </w:rPr>
      </w:pPr>
      <w:r>
        <w:rPr>
          <w:rFonts w:cs="Times New Roman"/>
          <w:color w:val="000000"/>
          <w:lang w:eastAsia="ru-RU" w:bidi="ru-RU"/>
        </w:rPr>
        <w:t>5</w:t>
      </w:r>
      <w:r w:rsidRPr="003F5C30">
        <w:rPr>
          <w:rFonts w:cs="Times New Roman"/>
          <w:color w:val="000000"/>
          <w:lang w:eastAsia="ru-RU" w:bidi="ru-RU"/>
        </w:rPr>
        <w:t xml:space="preserve">. На основании Решения балансовой комиссии от 06.04.18г. № 1 принято решение о снижении выплаты стимулирующего характера директору учреждения за </w:t>
      </w:r>
      <w:r>
        <w:rPr>
          <w:rFonts w:cs="Times New Roman"/>
          <w:color w:val="000000"/>
          <w:lang w:eastAsia="ru-RU" w:bidi="ru-RU"/>
        </w:rPr>
        <w:t>3</w:t>
      </w:r>
      <w:r w:rsidRPr="003F5C30">
        <w:rPr>
          <w:rFonts w:cs="Times New Roman"/>
          <w:color w:val="000000"/>
          <w:lang w:eastAsia="ru-RU" w:bidi="ru-RU"/>
        </w:rPr>
        <w:t xml:space="preserve"> квартал 2018 года на </w:t>
      </w:r>
      <w:r>
        <w:rPr>
          <w:rFonts w:cs="Times New Roman"/>
          <w:color w:val="000000"/>
          <w:lang w:eastAsia="ru-RU" w:bidi="ru-RU"/>
        </w:rPr>
        <w:t>1</w:t>
      </w:r>
      <w:r w:rsidRPr="003F5C30">
        <w:rPr>
          <w:rFonts w:cs="Times New Roman"/>
          <w:color w:val="000000"/>
          <w:lang w:eastAsia="ru-RU" w:bidi="ru-RU"/>
        </w:rPr>
        <w:t>0 %.</w:t>
      </w:r>
    </w:p>
    <w:p w:rsidR="00425445" w:rsidRPr="003F5C30" w:rsidRDefault="00425445" w:rsidP="00425445">
      <w:pPr>
        <w:pStyle w:val="a6"/>
        <w:tabs>
          <w:tab w:val="left" w:pos="3922"/>
        </w:tabs>
        <w:spacing w:after="0"/>
        <w:ind w:left="0" w:firstLine="720"/>
        <w:jc w:val="both"/>
        <w:rPr>
          <w:rFonts w:ascii="Times New Roman" w:hAnsi="Times New Roman" w:cs="Times New Roman"/>
          <w:sz w:val="24"/>
          <w:szCs w:val="24"/>
        </w:rPr>
      </w:pPr>
      <w:r w:rsidRPr="003F5C30">
        <w:rPr>
          <w:rFonts w:ascii="Times New Roman" w:hAnsi="Times New Roman" w:cs="Times New Roman"/>
          <w:sz w:val="24"/>
          <w:szCs w:val="24"/>
        </w:rPr>
        <w:t>Согласно представленной информации Прокуратурой г. Миасса (от 26.10.18г. № 1-635д-2018) по итогам рассмотрения материалов проверки меры прокурорского реагирования не применялись.</w:t>
      </w:r>
    </w:p>
    <w:p w:rsidR="00EE05EA" w:rsidRDefault="00EE05EA" w:rsidP="006F7B36">
      <w:pPr>
        <w:widowControl/>
        <w:tabs>
          <w:tab w:val="left" w:pos="238"/>
        </w:tabs>
        <w:suppressAutoHyphens w:val="0"/>
        <w:spacing w:line="276" w:lineRule="auto"/>
        <w:ind w:firstLine="709"/>
        <w:contextualSpacing/>
        <w:jc w:val="both"/>
        <w:rPr>
          <w:rFonts w:eastAsia="Times New Roman" w:cs="Times New Roman"/>
          <w:color w:val="FF0000"/>
          <w:kern w:val="0"/>
          <w:lang w:eastAsia="en-US" w:bidi="ar-SA"/>
        </w:rPr>
      </w:pPr>
    </w:p>
    <w:p w:rsidR="0080213B" w:rsidRDefault="0080213B" w:rsidP="006F7B36">
      <w:pPr>
        <w:widowControl/>
        <w:tabs>
          <w:tab w:val="left" w:pos="238"/>
        </w:tabs>
        <w:suppressAutoHyphens w:val="0"/>
        <w:spacing w:line="276" w:lineRule="auto"/>
        <w:ind w:firstLine="709"/>
        <w:contextualSpacing/>
        <w:jc w:val="both"/>
        <w:rPr>
          <w:rFonts w:eastAsia="Times New Roman" w:cs="Times New Roman"/>
          <w:color w:val="FF0000"/>
          <w:kern w:val="0"/>
          <w:lang w:eastAsia="en-US" w:bidi="ar-SA"/>
        </w:rPr>
      </w:pPr>
    </w:p>
    <w:p w:rsidR="0080213B" w:rsidRDefault="0080213B" w:rsidP="006F7B36">
      <w:pPr>
        <w:widowControl/>
        <w:tabs>
          <w:tab w:val="left" w:pos="238"/>
        </w:tabs>
        <w:suppressAutoHyphens w:val="0"/>
        <w:spacing w:line="276" w:lineRule="auto"/>
        <w:ind w:firstLine="709"/>
        <w:contextualSpacing/>
        <w:jc w:val="both"/>
        <w:rPr>
          <w:rFonts w:eastAsia="Times New Roman" w:cs="Times New Roman"/>
          <w:color w:val="FF0000"/>
          <w:kern w:val="0"/>
          <w:lang w:eastAsia="en-US" w:bidi="ar-SA"/>
        </w:rPr>
      </w:pPr>
    </w:p>
    <w:p w:rsidR="0080213B" w:rsidRDefault="0080213B" w:rsidP="006F7B36">
      <w:pPr>
        <w:widowControl/>
        <w:tabs>
          <w:tab w:val="left" w:pos="238"/>
        </w:tabs>
        <w:suppressAutoHyphens w:val="0"/>
        <w:spacing w:line="276" w:lineRule="auto"/>
        <w:ind w:firstLine="709"/>
        <w:contextualSpacing/>
        <w:jc w:val="both"/>
        <w:rPr>
          <w:rFonts w:eastAsia="Times New Roman" w:cs="Times New Roman"/>
          <w:color w:val="FF0000"/>
          <w:kern w:val="0"/>
          <w:lang w:eastAsia="en-US" w:bidi="ar-SA"/>
        </w:rPr>
      </w:pPr>
    </w:p>
    <w:p w:rsidR="0080213B" w:rsidRDefault="0080213B" w:rsidP="006F7B36">
      <w:pPr>
        <w:widowControl/>
        <w:tabs>
          <w:tab w:val="left" w:pos="238"/>
        </w:tabs>
        <w:suppressAutoHyphens w:val="0"/>
        <w:spacing w:line="276" w:lineRule="auto"/>
        <w:ind w:firstLine="709"/>
        <w:contextualSpacing/>
        <w:jc w:val="both"/>
        <w:rPr>
          <w:rFonts w:eastAsia="Times New Roman" w:cs="Times New Roman"/>
          <w:color w:val="FF0000"/>
          <w:kern w:val="0"/>
          <w:lang w:eastAsia="en-US" w:bidi="ar-SA"/>
        </w:rPr>
      </w:pPr>
    </w:p>
    <w:p w:rsidR="0080213B" w:rsidRDefault="0080213B" w:rsidP="006F7B36">
      <w:pPr>
        <w:widowControl/>
        <w:tabs>
          <w:tab w:val="left" w:pos="238"/>
        </w:tabs>
        <w:suppressAutoHyphens w:val="0"/>
        <w:spacing w:line="276" w:lineRule="auto"/>
        <w:ind w:firstLine="709"/>
        <w:contextualSpacing/>
        <w:jc w:val="both"/>
        <w:rPr>
          <w:rFonts w:eastAsia="Times New Roman" w:cs="Times New Roman"/>
          <w:color w:val="FF0000"/>
          <w:kern w:val="0"/>
          <w:lang w:eastAsia="en-US" w:bidi="ar-SA"/>
        </w:rPr>
      </w:pPr>
    </w:p>
    <w:p w:rsidR="0080213B" w:rsidRDefault="0080213B" w:rsidP="006F7B36">
      <w:pPr>
        <w:widowControl/>
        <w:tabs>
          <w:tab w:val="left" w:pos="238"/>
        </w:tabs>
        <w:suppressAutoHyphens w:val="0"/>
        <w:spacing w:line="276" w:lineRule="auto"/>
        <w:ind w:firstLine="709"/>
        <w:contextualSpacing/>
        <w:jc w:val="both"/>
        <w:rPr>
          <w:rFonts w:eastAsia="Times New Roman" w:cs="Times New Roman"/>
          <w:color w:val="FF0000"/>
          <w:kern w:val="0"/>
          <w:lang w:eastAsia="en-US" w:bidi="ar-SA"/>
        </w:rPr>
      </w:pPr>
    </w:p>
    <w:p w:rsidR="0080213B" w:rsidRDefault="0080213B" w:rsidP="006F7B36">
      <w:pPr>
        <w:widowControl/>
        <w:tabs>
          <w:tab w:val="left" w:pos="238"/>
        </w:tabs>
        <w:suppressAutoHyphens w:val="0"/>
        <w:spacing w:line="276" w:lineRule="auto"/>
        <w:ind w:firstLine="709"/>
        <w:contextualSpacing/>
        <w:jc w:val="both"/>
        <w:rPr>
          <w:rFonts w:eastAsia="Times New Roman" w:cs="Times New Roman"/>
          <w:color w:val="FF0000"/>
          <w:kern w:val="0"/>
          <w:lang w:eastAsia="en-US" w:bidi="ar-SA"/>
        </w:rPr>
      </w:pPr>
    </w:p>
    <w:p w:rsidR="0080213B" w:rsidRDefault="0080213B" w:rsidP="006F7B36">
      <w:pPr>
        <w:widowControl/>
        <w:tabs>
          <w:tab w:val="left" w:pos="238"/>
        </w:tabs>
        <w:suppressAutoHyphens w:val="0"/>
        <w:spacing w:line="276" w:lineRule="auto"/>
        <w:ind w:firstLine="709"/>
        <w:contextualSpacing/>
        <w:jc w:val="both"/>
        <w:rPr>
          <w:rFonts w:eastAsia="Times New Roman" w:cs="Times New Roman"/>
          <w:color w:val="FF0000"/>
          <w:kern w:val="0"/>
          <w:lang w:eastAsia="en-US" w:bidi="ar-SA"/>
        </w:rPr>
      </w:pPr>
    </w:p>
    <w:p w:rsidR="0080213B" w:rsidRDefault="0080213B" w:rsidP="006F7B36">
      <w:pPr>
        <w:widowControl/>
        <w:tabs>
          <w:tab w:val="left" w:pos="238"/>
        </w:tabs>
        <w:suppressAutoHyphens w:val="0"/>
        <w:spacing w:line="276" w:lineRule="auto"/>
        <w:ind w:firstLine="709"/>
        <w:contextualSpacing/>
        <w:jc w:val="both"/>
        <w:rPr>
          <w:rFonts w:eastAsia="Times New Roman" w:cs="Times New Roman"/>
          <w:color w:val="FF0000"/>
          <w:kern w:val="0"/>
          <w:lang w:eastAsia="en-US" w:bidi="ar-SA"/>
        </w:rPr>
      </w:pPr>
    </w:p>
    <w:p w:rsidR="0080213B" w:rsidRDefault="0080213B" w:rsidP="006F7B36">
      <w:pPr>
        <w:widowControl/>
        <w:tabs>
          <w:tab w:val="left" w:pos="238"/>
        </w:tabs>
        <w:suppressAutoHyphens w:val="0"/>
        <w:spacing w:line="276" w:lineRule="auto"/>
        <w:ind w:firstLine="709"/>
        <w:contextualSpacing/>
        <w:jc w:val="both"/>
        <w:rPr>
          <w:rFonts w:eastAsia="Times New Roman" w:cs="Times New Roman"/>
          <w:color w:val="FF0000"/>
          <w:kern w:val="0"/>
          <w:lang w:eastAsia="en-US" w:bidi="ar-SA"/>
        </w:rPr>
      </w:pPr>
    </w:p>
    <w:p w:rsidR="0080213B" w:rsidRDefault="0080213B" w:rsidP="006F7B36">
      <w:pPr>
        <w:widowControl/>
        <w:tabs>
          <w:tab w:val="left" w:pos="238"/>
        </w:tabs>
        <w:suppressAutoHyphens w:val="0"/>
        <w:spacing w:line="276" w:lineRule="auto"/>
        <w:ind w:firstLine="709"/>
        <w:contextualSpacing/>
        <w:jc w:val="both"/>
        <w:rPr>
          <w:rFonts w:eastAsia="Times New Roman" w:cs="Times New Roman"/>
          <w:color w:val="FF0000"/>
          <w:kern w:val="0"/>
          <w:lang w:eastAsia="en-US" w:bidi="ar-SA"/>
        </w:rPr>
      </w:pPr>
    </w:p>
    <w:p w:rsidR="0080213B" w:rsidRDefault="0080213B" w:rsidP="006F7B36">
      <w:pPr>
        <w:widowControl/>
        <w:tabs>
          <w:tab w:val="left" w:pos="238"/>
        </w:tabs>
        <w:suppressAutoHyphens w:val="0"/>
        <w:spacing w:line="276" w:lineRule="auto"/>
        <w:ind w:firstLine="709"/>
        <w:contextualSpacing/>
        <w:jc w:val="both"/>
        <w:rPr>
          <w:rFonts w:eastAsia="Times New Roman" w:cs="Times New Roman"/>
          <w:color w:val="FF0000"/>
          <w:kern w:val="0"/>
          <w:lang w:eastAsia="en-US" w:bidi="ar-SA"/>
        </w:rPr>
      </w:pPr>
    </w:p>
    <w:p w:rsidR="0080213B" w:rsidRDefault="0080213B" w:rsidP="006F7B36">
      <w:pPr>
        <w:widowControl/>
        <w:tabs>
          <w:tab w:val="left" w:pos="238"/>
        </w:tabs>
        <w:suppressAutoHyphens w:val="0"/>
        <w:spacing w:line="276" w:lineRule="auto"/>
        <w:ind w:firstLine="709"/>
        <w:contextualSpacing/>
        <w:jc w:val="both"/>
        <w:rPr>
          <w:rFonts w:eastAsia="Times New Roman" w:cs="Times New Roman"/>
          <w:color w:val="FF0000"/>
          <w:kern w:val="0"/>
          <w:lang w:eastAsia="en-US" w:bidi="ar-SA"/>
        </w:rPr>
      </w:pPr>
    </w:p>
    <w:p w:rsidR="0080213B" w:rsidRDefault="0080213B" w:rsidP="006F7B36">
      <w:pPr>
        <w:widowControl/>
        <w:tabs>
          <w:tab w:val="left" w:pos="238"/>
        </w:tabs>
        <w:suppressAutoHyphens w:val="0"/>
        <w:spacing w:line="276" w:lineRule="auto"/>
        <w:ind w:firstLine="709"/>
        <w:contextualSpacing/>
        <w:jc w:val="both"/>
        <w:rPr>
          <w:rFonts w:eastAsia="Times New Roman" w:cs="Times New Roman"/>
          <w:color w:val="FF0000"/>
          <w:kern w:val="0"/>
          <w:lang w:eastAsia="en-US" w:bidi="ar-SA"/>
        </w:rPr>
      </w:pPr>
    </w:p>
    <w:p w:rsidR="0080213B" w:rsidRDefault="0080213B" w:rsidP="006F7B36">
      <w:pPr>
        <w:widowControl/>
        <w:tabs>
          <w:tab w:val="left" w:pos="238"/>
        </w:tabs>
        <w:suppressAutoHyphens w:val="0"/>
        <w:spacing w:line="276" w:lineRule="auto"/>
        <w:ind w:firstLine="709"/>
        <w:contextualSpacing/>
        <w:jc w:val="both"/>
        <w:rPr>
          <w:rFonts w:eastAsia="Times New Roman" w:cs="Times New Roman"/>
          <w:color w:val="FF0000"/>
          <w:kern w:val="0"/>
          <w:lang w:eastAsia="en-US" w:bidi="ar-SA"/>
        </w:rPr>
      </w:pPr>
    </w:p>
    <w:p w:rsidR="0080213B" w:rsidRDefault="0080213B" w:rsidP="006F7B36">
      <w:pPr>
        <w:widowControl/>
        <w:tabs>
          <w:tab w:val="left" w:pos="238"/>
        </w:tabs>
        <w:suppressAutoHyphens w:val="0"/>
        <w:spacing w:line="276" w:lineRule="auto"/>
        <w:ind w:firstLine="709"/>
        <w:contextualSpacing/>
        <w:jc w:val="both"/>
        <w:rPr>
          <w:rFonts w:eastAsia="Times New Roman" w:cs="Times New Roman"/>
          <w:color w:val="FF0000"/>
          <w:kern w:val="0"/>
          <w:lang w:eastAsia="en-US" w:bidi="ar-SA"/>
        </w:rPr>
      </w:pPr>
    </w:p>
    <w:p w:rsidR="0080213B" w:rsidRDefault="0080213B" w:rsidP="006F7B36">
      <w:pPr>
        <w:widowControl/>
        <w:tabs>
          <w:tab w:val="left" w:pos="238"/>
        </w:tabs>
        <w:suppressAutoHyphens w:val="0"/>
        <w:spacing w:line="276" w:lineRule="auto"/>
        <w:ind w:firstLine="709"/>
        <w:contextualSpacing/>
        <w:jc w:val="both"/>
        <w:rPr>
          <w:rFonts w:eastAsia="Times New Roman" w:cs="Times New Roman"/>
          <w:color w:val="FF0000"/>
          <w:kern w:val="0"/>
          <w:lang w:eastAsia="en-US" w:bidi="ar-SA"/>
        </w:rPr>
      </w:pPr>
    </w:p>
    <w:p w:rsidR="0080213B" w:rsidRDefault="0080213B" w:rsidP="006F7B36">
      <w:pPr>
        <w:widowControl/>
        <w:tabs>
          <w:tab w:val="left" w:pos="238"/>
        </w:tabs>
        <w:suppressAutoHyphens w:val="0"/>
        <w:spacing w:line="276" w:lineRule="auto"/>
        <w:ind w:firstLine="709"/>
        <w:contextualSpacing/>
        <w:jc w:val="both"/>
        <w:rPr>
          <w:rFonts w:eastAsia="Times New Roman" w:cs="Times New Roman"/>
          <w:color w:val="FF0000"/>
          <w:kern w:val="0"/>
          <w:lang w:eastAsia="en-US" w:bidi="ar-SA"/>
        </w:rPr>
      </w:pPr>
    </w:p>
    <w:p w:rsidR="0080213B" w:rsidRDefault="0080213B" w:rsidP="006F7B36">
      <w:pPr>
        <w:widowControl/>
        <w:tabs>
          <w:tab w:val="left" w:pos="238"/>
        </w:tabs>
        <w:suppressAutoHyphens w:val="0"/>
        <w:spacing w:line="276" w:lineRule="auto"/>
        <w:ind w:firstLine="709"/>
        <w:contextualSpacing/>
        <w:jc w:val="both"/>
        <w:rPr>
          <w:rFonts w:eastAsia="Times New Roman" w:cs="Times New Roman"/>
          <w:color w:val="FF0000"/>
          <w:kern w:val="0"/>
          <w:lang w:eastAsia="en-US" w:bidi="ar-SA"/>
        </w:rPr>
      </w:pPr>
    </w:p>
    <w:p w:rsidR="0080213B" w:rsidRDefault="0080213B" w:rsidP="006F7B36">
      <w:pPr>
        <w:widowControl/>
        <w:tabs>
          <w:tab w:val="left" w:pos="238"/>
        </w:tabs>
        <w:suppressAutoHyphens w:val="0"/>
        <w:spacing w:line="276" w:lineRule="auto"/>
        <w:ind w:firstLine="709"/>
        <w:contextualSpacing/>
        <w:jc w:val="both"/>
        <w:rPr>
          <w:rFonts w:eastAsia="Times New Roman" w:cs="Times New Roman"/>
          <w:color w:val="FF0000"/>
          <w:kern w:val="0"/>
          <w:lang w:eastAsia="en-US" w:bidi="ar-SA"/>
        </w:rPr>
      </w:pPr>
    </w:p>
    <w:p w:rsidR="0080213B" w:rsidRDefault="0080213B" w:rsidP="006F7B36">
      <w:pPr>
        <w:widowControl/>
        <w:tabs>
          <w:tab w:val="left" w:pos="238"/>
        </w:tabs>
        <w:suppressAutoHyphens w:val="0"/>
        <w:spacing w:line="276" w:lineRule="auto"/>
        <w:ind w:firstLine="709"/>
        <w:contextualSpacing/>
        <w:jc w:val="both"/>
        <w:rPr>
          <w:rFonts w:eastAsia="Times New Roman" w:cs="Times New Roman"/>
          <w:color w:val="FF0000"/>
          <w:kern w:val="0"/>
          <w:lang w:eastAsia="en-US" w:bidi="ar-SA"/>
        </w:rPr>
      </w:pPr>
    </w:p>
    <w:p w:rsidR="0080213B" w:rsidRDefault="0080213B" w:rsidP="006F7B36">
      <w:pPr>
        <w:widowControl/>
        <w:tabs>
          <w:tab w:val="left" w:pos="238"/>
        </w:tabs>
        <w:suppressAutoHyphens w:val="0"/>
        <w:spacing w:line="276" w:lineRule="auto"/>
        <w:ind w:firstLine="709"/>
        <w:contextualSpacing/>
        <w:jc w:val="both"/>
        <w:rPr>
          <w:rFonts w:eastAsia="Times New Roman" w:cs="Times New Roman"/>
          <w:color w:val="FF0000"/>
          <w:kern w:val="0"/>
          <w:lang w:eastAsia="en-US" w:bidi="ar-SA"/>
        </w:rPr>
      </w:pPr>
    </w:p>
    <w:p w:rsidR="0080213B" w:rsidRDefault="0080213B" w:rsidP="006F7B36">
      <w:pPr>
        <w:widowControl/>
        <w:tabs>
          <w:tab w:val="left" w:pos="238"/>
        </w:tabs>
        <w:suppressAutoHyphens w:val="0"/>
        <w:spacing w:line="276" w:lineRule="auto"/>
        <w:ind w:firstLine="709"/>
        <w:contextualSpacing/>
        <w:jc w:val="both"/>
        <w:rPr>
          <w:rFonts w:eastAsia="Times New Roman" w:cs="Times New Roman"/>
          <w:color w:val="FF0000"/>
          <w:kern w:val="0"/>
          <w:lang w:eastAsia="en-US" w:bidi="ar-SA"/>
        </w:rPr>
      </w:pPr>
    </w:p>
    <w:p w:rsidR="0080213B" w:rsidRDefault="0080213B" w:rsidP="006F7B36">
      <w:pPr>
        <w:widowControl/>
        <w:tabs>
          <w:tab w:val="left" w:pos="238"/>
        </w:tabs>
        <w:suppressAutoHyphens w:val="0"/>
        <w:spacing w:line="276" w:lineRule="auto"/>
        <w:ind w:firstLine="709"/>
        <w:contextualSpacing/>
        <w:jc w:val="both"/>
        <w:rPr>
          <w:rFonts w:eastAsia="Times New Roman" w:cs="Times New Roman"/>
          <w:color w:val="FF0000"/>
          <w:kern w:val="0"/>
          <w:lang w:eastAsia="en-US" w:bidi="ar-SA"/>
        </w:rPr>
      </w:pPr>
    </w:p>
    <w:p w:rsidR="0080213B" w:rsidRDefault="0080213B" w:rsidP="006F7B36">
      <w:pPr>
        <w:widowControl/>
        <w:tabs>
          <w:tab w:val="left" w:pos="238"/>
        </w:tabs>
        <w:suppressAutoHyphens w:val="0"/>
        <w:spacing w:line="276" w:lineRule="auto"/>
        <w:ind w:firstLine="709"/>
        <w:contextualSpacing/>
        <w:jc w:val="both"/>
        <w:rPr>
          <w:rFonts w:eastAsia="Times New Roman" w:cs="Times New Roman"/>
          <w:color w:val="FF0000"/>
          <w:kern w:val="0"/>
          <w:lang w:eastAsia="en-US" w:bidi="ar-SA"/>
        </w:rPr>
      </w:pPr>
    </w:p>
    <w:p w:rsidR="0080213B" w:rsidRDefault="0080213B" w:rsidP="006F7B36">
      <w:pPr>
        <w:widowControl/>
        <w:tabs>
          <w:tab w:val="left" w:pos="238"/>
        </w:tabs>
        <w:suppressAutoHyphens w:val="0"/>
        <w:spacing w:line="276" w:lineRule="auto"/>
        <w:ind w:firstLine="709"/>
        <w:contextualSpacing/>
        <w:jc w:val="both"/>
        <w:rPr>
          <w:rFonts w:eastAsia="Times New Roman" w:cs="Times New Roman"/>
          <w:color w:val="FF0000"/>
          <w:kern w:val="0"/>
          <w:lang w:eastAsia="en-US" w:bidi="ar-SA"/>
        </w:rPr>
      </w:pPr>
    </w:p>
    <w:p w:rsidR="0080213B" w:rsidRDefault="0080213B" w:rsidP="006F7B36">
      <w:pPr>
        <w:widowControl/>
        <w:tabs>
          <w:tab w:val="left" w:pos="238"/>
        </w:tabs>
        <w:suppressAutoHyphens w:val="0"/>
        <w:spacing w:line="276" w:lineRule="auto"/>
        <w:ind w:firstLine="709"/>
        <w:contextualSpacing/>
        <w:jc w:val="both"/>
        <w:rPr>
          <w:rFonts w:eastAsia="Times New Roman" w:cs="Times New Roman"/>
          <w:color w:val="FF0000"/>
          <w:kern w:val="0"/>
          <w:lang w:eastAsia="en-US" w:bidi="ar-SA"/>
        </w:rPr>
      </w:pPr>
    </w:p>
    <w:p w:rsidR="0080213B" w:rsidRDefault="0080213B" w:rsidP="006F7B36">
      <w:pPr>
        <w:widowControl/>
        <w:tabs>
          <w:tab w:val="left" w:pos="238"/>
        </w:tabs>
        <w:suppressAutoHyphens w:val="0"/>
        <w:spacing w:line="276" w:lineRule="auto"/>
        <w:ind w:firstLine="709"/>
        <w:contextualSpacing/>
        <w:jc w:val="both"/>
        <w:rPr>
          <w:rFonts w:eastAsia="Times New Roman" w:cs="Times New Roman"/>
          <w:color w:val="FF0000"/>
          <w:kern w:val="0"/>
          <w:lang w:eastAsia="en-US" w:bidi="ar-SA"/>
        </w:rPr>
      </w:pPr>
    </w:p>
    <w:p w:rsidR="0080213B" w:rsidRDefault="0080213B" w:rsidP="006F7B36">
      <w:pPr>
        <w:widowControl/>
        <w:tabs>
          <w:tab w:val="left" w:pos="238"/>
        </w:tabs>
        <w:suppressAutoHyphens w:val="0"/>
        <w:spacing w:line="276" w:lineRule="auto"/>
        <w:ind w:firstLine="709"/>
        <w:contextualSpacing/>
        <w:jc w:val="both"/>
        <w:rPr>
          <w:rFonts w:eastAsia="Times New Roman" w:cs="Times New Roman"/>
          <w:color w:val="FF0000"/>
          <w:kern w:val="0"/>
          <w:lang w:eastAsia="en-US" w:bidi="ar-SA"/>
        </w:rPr>
      </w:pPr>
    </w:p>
    <w:p w:rsidR="0080213B" w:rsidRDefault="0080213B" w:rsidP="006F7B36">
      <w:pPr>
        <w:widowControl/>
        <w:tabs>
          <w:tab w:val="left" w:pos="238"/>
        </w:tabs>
        <w:suppressAutoHyphens w:val="0"/>
        <w:spacing w:line="276" w:lineRule="auto"/>
        <w:ind w:firstLine="709"/>
        <w:contextualSpacing/>
        <w:jc w:val="both"/>
        <w:rPr>
          <w:rFonts w:eastAsia="Times New Roman" w:cs="Times New Roman"/>
          <w:color w:val="FF0000"/>
          <w:kern w:val="0"/>
          <w:lang w:eastAsia="en-US" w:bidi="ar-SA"/>
        </w:rPr>
      </w:pPr>
    </w:p>
    <w:p w:rsidR="00AB0E22" w:rsidRPr="00204B0B" w:rsidRDefault="00AB0E22" w:rsidP="006F7B36">
      <w:pPr>
        <w:widowControl/>
        <w:tabs>
          <w:tab w:val="left" w:pos="238"/>
        </w:tabs>
        <w:suppressAutoHyphens w:val="0"/>
        <w:spacing w:line="276" w:lineRule="auto"/>
        <w:ind w:firstLine="709"/>
        <w:contextualSpacing/>
        <w:jc w:val="both"/>
        <w:rPr>
          <w:rFonts w:eastAsia="Times New Roman" w:cs="Times New Roman"/>
          <w:color w:val="000000" w:themeColor="text1"/>
          <w:kern w:val="0"/>
          <w:lang w:eastAsia="en-US" w:bidi="ar-SA"/>
        </w:rPr>
      </w:pPr>
      <w:r w:rsidRPr="00204B0B">
        <w:rPr>
          <w:rFonts w:eastAsia="Times New Roman" w:cs="Times New Roman"/>
          <w:color w:val="000000" w:themeColor="text1"/>
          <w:kern w:val="0"/>
          <w:lang w:eastAsia="en-US" w:bidi="ar-SA"/>
        </w:rPr>
        <w:lastRenderedPageBreak/>
        <w:t xml:space="preserve">Сводная информация </w:t>
      </w:r>
      <w:r w:rsidRPr="00204B0B">
        <w:rPr>
          <w:rFonts w:eastAsiaTheme="minorHAnsi" w:cs="Times New Roman"/>
          <w:color w:val="000000" w:themeColor="text1"/>
          <w:kern w:val="0"/>
          <w:lang w:eastAsia="en-US" w:bidi="ar-SA"/>
        </w:rPr>
        <w:t>об экономии и пополнение средств в период с 01.0</w:t>
      </w:r>
      <w:r w:rsidR="00920EC3" w:rsidRPr="00204B0B">
        <w:rPr>
          <w:rFonts w:eastAsiaTheme="minorHAnsi" w:cs="Times New Roman"/>
          <w:color w:val="000000" w:themeColor="text1"/>
          <w:kern w:val="0"/>
          <w:lang w:eastAsia="en-US" w:bidi="ar-SA"/>
        </w:rPr>
        <w:t>3</w:t>
      </w:r>
      <w:r w:rsidRPr="00204B0B">
        <w:rPr>
          <w:rFonts w:eastAsiaTheme="minorHAnsi" w:cs="Times New Roman"/>
          <w:color w:val="000000" w:themeColor="text1"/>
          <w:kern w:val="0"/>
          <w:lang w:eastAsia="en-US" w:bidi="ar-SA"/>
        </w:rPr>
        <w:t>.1</w:t>
      </w:r>
      <w:r w:rsidR="00920EC3" w:rsidRPr="00204B0B">
        <w:rPr>
          <w:rFonts w:eastAsiaTheme="minorHAnsi" w:cs="Times New Roman"/>
          <w:color w:val="000000" w:themeColor="text1"/>
          <w:kern w:val="0"/>
          <w:lang w:eastAsia="en-US" w:bidi="ar-SA"/>
        </w:rPr>
        <w:t>8</w:t>
      </w:r>
      <w:r w:rsidRPr="00204B0B">
        <w:rPr>
          <w:rFonts w:eastAsiaTheme="minorHAnsi" w:cs="Times New Roman"/>
          <w:color w:val="000000" w:themeColor="text1"/>
          <w:kern w:val="0"/>
          <w:lang w:eastAsia="en-US" w:bidi="ar-SA"/>
        </w:rPr>
        <w:t xml:space="preserve">г. </w:t>
      </w:r>
      <w:r w:rsidRPr="00204B0B">
        <w:rPr>
          <w:rFonts w:eastAsia="Times New Roman" w:cs="Times New Roman"/>
          <w:color w:val="000000" w:themeColor="text1"/>
          <w:kern w:val="0"/>
          <w:lang w:eastAsia="en-US" w:bidi="ar-SA"/>
        </w:rPr>
        <w:t xml:space="preserve">по </w:t>
      </w:r>
      <w:r w:rsidR="001A2BB1" w:rsidRPr="00204B0B">
        <w:rPr>
          <w:rFonts w:eastAsia="Times New Roman" w:cs="Times New Roman"/>
          <w:color w:val="000000" w:themeColor="text1"/>
          <w:kern w:val="0"/>
          <w:lang w:eastAsia="en-US" w:bidi="ar-SA"/>
        </w:rPr>
        <w:t>30.10</w:t>
      </w:r>
      <w:r w:rsidRPr="00204B0B">
        <w:rPr>
          <w:rFonts w:eastAsia="Times New Roman" w:cs="Times New Roman"/>
          <w:color w:val="000000" w:themeColor="text1"/>
          <w:kern w:val="0"/>
          <w:lang w:eastAsia="en-US" w:bidi="ar-SA"/>
        </w:rPr>
        <w:t>.18г., установленных по результатам контрольных мероприятий, проведенных Счетной палатой:</w:t>
      </w:r>
    </w:p>
    <w:tbl>
      <w:tblPr>
        <w:tblW w:w="9673" w:type="dxa"/>
        <w:jc w:val="center"/>
        <w:tblLook w:val="04A0" w:firstRow="1" w:lastRow="0" w:firstColumn="1" w:lastColumn="0" w:noHBand="0" w:noVBand="1"/>
      </w:tblPr>
      <w:tblGrid>
        <w:gridCol w:w="1696"/>
        <w:gridCol w:w="5812"/>
        <w:gridCol w:w="1134"/>
        <w:gridCol w:w="1031"/>
      </w:tblGrid>
      <w:tr w:rsidR="00204B0B" w:rsidRPr="00204B0B" w:rsidTr="00204B0B">
        <w:trPr>
          <w:trHeight w:val="312"/>
          <w:jc w:val="center"/>
        </w:trPr>
        <w:tc>
          <w:tcPr>
            <w:tcW w:w="1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0E22" w:rsidRPr="00204B0B" w:rsidRDefault="00AB0E22" w:rsidP="00EF6456">
            <w:pPr>
              <w:widowControl/>
              <w:suppressAutoHyphens w:val="0"/>
              <w:jc w:val="center"/>
              <w:rPr>
                <w:rFonts w:eastAsia="Times New Roman" w:cs="Times New Roman"/>
                <w:color w:val="000000" w:themeColor="text1"/>
                <w:kern w:val="0"/>
                <w:sz w:val="18"/>
                <w:szCs w:val="18"/>
                <w:lang w:eastAsia="ru-RU" w:bidi="ar-SA"/>
              </w:rPr>
            </w:pPr>
            <w:r w:rsidRPr="00204B0B">
              <w:rPr>
                <w:rFonts w:eastAsia="Times New Roman" w:cs="Times New Roman"/>
                <w:color w:val="000000" w:themeColor="text1"/>
                <w:kern w:val="0"/>
                <w:sz w:val="18"/>
                <w:szCs w:val="18"/>
                <w:lang w:eastAsia="ru-RU" w:bidi="ar-SA"/>
              </w:rPr>
              <w:t xml:space="preserve">Предписания и представления </w:t>
            </w:r>
            <w:r w:rsidR="00EF6456" w:rsidRPr="00204B0B">
              <w:rPr>
                <w:rFonts w:eastAsia="Times New Roman" w:cs="Times New Roman"/>
                <w:color w:val="000000" w:themeColor="text1"/>
                <w:kern w:val="0"/>
                <w:sz w:val="18"/>
                <w:szCs w:val="18"/>
                <w:lang w:eastAsia="ru-RU" w:bidi="ar-SA"/>
              </w:rPr>
              <w:t>Счетной палаты</w:t>
            </w:r>
          </w:p>
        </w:tc>
        <w:tc>
          <w:tcPr>
            <w:tcW w:w="58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0E22" w:rsidRPr="00204B0B" w:rsidRDefault="00AB0E22" w:rsidP="00AB0E22">
            <w:pPr>
              <w:widowControl/>
              <w:suppressAutoHyphens w:val="0"/>
              <w:jc w:val="center"/>
              <w:rPr>
                <w:rFonts w:eastAsia="Times New Roman" w:cs="Times New Roman"/>
                <w:color w:val="000000" w:themeColor="text1"/>
                <w:kern w:val="0"/>
                <w:sz w:val="18"/>
                <w:szCs w:val="18"/>
                <w:lang w:eastAsia="ru-RU" w:bidi="ar-SA"/>
              </w:rPr>
            </w:pPr>
            <w:r w:rsidRPr="00204B0B">
              <w:rPr>
                <w:rFonts w:eastAsia="Times New Roman" w:cs="Times New Roman"/>
                <w:color w:val="000000" w:themeColor="text1"/>
                <w:kern w:val="0"/>
                <w:sz w:val="18"/>
                <w:szCs w:val="18"/>
                <w:lang w:eastAsia="ru-RU" w:bidi="ar-SA"/>
              </w:rPr>
              <w:t>Сведения о возмещении денежных средств и имущества округа</w:t>
            </w:r>
          </w:p>
        </w:tc>
        <w:tc>
          <w:tcPr>
            <w:tcW w:w="2165" w:type="dxa"/>
            <w:gridSpan w:val="2"/>
            <w:tcBorders>
              <w:top w:val="single" w:sz="4" w:space="0" w:color="auto"/>
              <w:left w:val="nil"/>
              <w:bottom w:val="single" w:sz="4" w:space="0" w:color="auto"/>
              <w:right w:val="single" w:sz="4" w:space="0" w:color="auto"/>
            </w:tcBorders>
            <w:shd w:val="clear" w:color="auto" w:fill="auto"/>
            <w:vAlign w:val="center"/>
            <w:hideMark/>
          </w:tcPr>
          <w:p w:rsidR="00AB0E22" w:rsidRPr="00204B0B" w:rsidRDefault="00AB0E22" w:rsidP="00AB0E22">
            <w:pPr>
              <w:widowControl/>
              <w:suppressAutoHyphens w:val="0"/>
              <w:jc w:val="center"/>
              <w:rPr>
                <w:rFonts w:eastAsia="Times New Roman" w:cs="Times New Roman"/>
                <w:color w:val="000000" w:themeColor="text1"/>
                <w:kern w:val="0"/>
                <w:sz w:val="18"/>
                <w:szCs w:val="18"/>
                <w:lang w:eastAsia="ru-RU" w:bidi="ar-SA"/>
              </w:rPr>
            </w:pPr>
            <w:r w:rsidRPr="00204B0B">
              <w:rPr>
                <w:color w:val="000000" w:themeColor="text1"/>
                <w:sz w:val="18"/>
                <w:szCs w:val="18"/>
              </w:rPr>
              <w:t>Сумма (тыс.руб.)</w:t>
            </w:r>
          </w:p>
        </w:tc>
      </w:tr>
      <w:tr w:rsidR="00204B0B" w:rsidRPr="00204B0B" w:rsidTr="00204B0B">
        <w:trPr>
          <w:trHeight w:val="134"/>
          <w:jc w:val="center"/>
        </w:trPr>
        <w:tc>
          <w:tcPr>
            <w:tcW w:w="1696" w:type="dxa"/>
            <w:vMerge/>
            <w:tcBorders>
              <w:top w:val="single" w:sz="4" w:space="0" w:color="auto"/>
              <w:left w:val="single" w:sz="4" w:space="0" w:color="auto"/>
              <w:bottom w:val="single" w:sz="4" w:space="0" w:color="auto"/>
              <w:right w:val="single" w:sz="4" w:space="0" w:color="auto"/>
            </w:tcBorders>
            <w:vAlign w:val="center"/>
            <w:hideMark/>
          </w:tcPr>
          <w:p w:rsidR="00AB0E22" w:rsidRPr="00204B0B" w:rsidRDefault="00AB0E22" w:rsidP="00AB0E22">
            <w:pPr>
              <w:widowControl/>
              <w:suppressAutoHyphens w:val="0"/>
              <w:rPr>
                <w:rFonts w:eastAsia="Times New Roman" w:cs="Times New Roman"/>
                <w:color w:val="000000" w:themeColor="text1"/>
                <w:kern w:val="0"/>
                <w:sz w:val="18"/>
                <w:szCs w:val="18"/>
                <w:lang w:eastAsia="ru-RU" w:bidi="ar-SA"/>
              </w:rPr>
            </w:pPr>
          </w:p>
        </w:tc>
        <w:tc>
          <w:tcPr>
            <w:tcW w:w="5812" w:type="dxa"/>
            <w:vMerge/>
            <w:tcBorders>
              <w:top w:val="single" w:sz="4" w:space="0" w:color="auto"/>
              <w:left w:val="single" w:sz="4" w:space="0" w:color="auto"/>
              <w:bottom w:val="single" w:sz="4" w:space="0" w:color="auto"/>
              <w:right w:val="single" w:sz="4" w:space="0" w:color="auto"/>
            </w:tcBorders>
            <w:vAlign w:val="center"/>
            <w:hideMark/>
          </w:tcPr>
          <w:p w:rsidR="00AB0E22" w:rsidRPr="00204B0B" w:rsidRDefault="00AB0E22" w:rsidP="00AB0E22">
            <w:pPr>
              <w:widowControl/>
              <w:suppressAutoHyphens w:val="0"/>
              <w:rPr>
                <w:rFonts w:eastAsia="Times New Roman" w:cs="Times New Roman"/>
                <w:color w:val="000000" w:themeColor="text1"/>
                <w:kern w:val="0"/>
                <w:sz w:val="18"/>
                <w:szCs w:val="18"/>
                <w:lang w:eastAsia="ru-RU" w:bidi="ar-SA"/>
              </w:rPr>
            </w:pPr>
          </w:p>
        </w:tc>
        <w:tc>
          <w:tcPr>
            <w:tcW w:w="1134" w:type="dxa"/>
            <w:tcBorders>
              <w:top w:val="nil"/>
              <w:left w:val="nil"/>
              <w:bottom w:val="single" w:sz="4" w:space="0" w:color="auto"/>
              <w:right w:val="single" w:sz="4" w:space="0" w:color="auto"/>
            </w:tcBorders>
            <w:shd w:val="clear" w:color="auto" w:fill="auto"/>
            <w:vAlign w:val="center"/>
            <w:hideMark/>
          </w:tcPr>
          <w:p w:rsidR="00AB0E22" w:rsidRPr="00204B0B" w:rsidRDefault="00AB0E22" w:rsidP="00AB0E22">
            <w:pPr>
              <w:widowControl/>
              <w:suppressAutoHyphens w:val="0"/>
              <w:jc w:val="center"/>
              <w:rPr>
                <w:rFonts w:eastAsia="Times New Roman" w:cs="Times New Roman"/>
                <w:color w:val="000000" w:themeColor="text1"/>
                <w:kern w:val="0"/>
                <w:sz w:val="18"/>
                <w:szCs w:val="18"/>
                <w:lang w:eastAsia="ru-RU" w:bidi="ar-SA"/>
              </w:rPr>
            </w:pPr>
            <w:r w:rsidRPr="00204B0B">
              <w:rPr>
                <w:rFonts w:eastAsia="Times New Roman" w:cs="Times New Roman"/>
                <w:color w:val="000000" w:themeColor="text1"/>
                <w:kern w:val="0"/>
                <w:sz w:val="18"/>
                <w:szCs w:val="18"/>
                <w:lang w:eastAsia="ru-RU" w:bidi="ar-SA"/>
              </w:rPr>
              <w:t>пополнения</w:t>
            </w:r>
          </w:p>
        </w:tc>
        <w:tc>
          <w:tcPr>
            <w:tcW w:w="1031" w:type="dxa"/>
            <w:tcBorders>
              <w:top w:val="nil"/>
              <w:left w:val="nil"/>
              <w:bottom w:val="single" w:sz="4" w:space="0" w:color="auto"/>
              <w:right w:val="single" w:sz="4" w:space="0" w:color="auto"/>
            </w:tcBorders>
            <w:shd w:val="clear" w:color="auto" w:fill="auto"/>
            <w:vAlign w:val="center"/>
            <w:hideMark/>
          </w:tcPr>
          <w:p w:rsidR="00AB0E22" w:rsidRPr="00204B0B" w:rsidRDefault="00AB0E22" w:rsidP="00AB0E22">
            <w:pPr>
              <w:widowControl/>
              <w:suppressAutoHyphens w:val="0"/>
              <w:jc w:val="center"/>
              <w:rPr>
                <w:rFonts w:eastAsia="Times New Roman" w:cs="Times New Roman"/>
                <w:color w:val="000000" w:themeColor="text1"/>
                <w:kern w:val="0"/>
                <w:sz w:val="18"/>
                <w:szCs w:val="18"/>
                <w:lang w:eastAsia="ru-RU" w:bidi="ar-SA"/>
              </w:rPr>
            </w:pPr>
            <w:r w:rsidRPr="00204B0B">
              <w:rPr>
                <w:rFonts w:eastAsia="Times New Roman" w:cs="Times New Roman"/>
                <w:color w:val="000000" w:themeColor="text1"/>
                <w:kern w:val="0"/>
                <w:sz w:val="18"/>
                <w:szCs w:val="18"/>
                <w:lang w:eastAsia="ru-RU" w:bidi="ar-SA"/>
              </w:rPr>
              <w:t>экономии</w:t>
            </w:r>
          </w:p>
        </w:tc>
      </w:tr>
      <w:tr w:rsidR="00204B0B" w:rsidRPr="00204B0B" w:rsidTr="00204B0B">
        <w:trPr>
          <w:trHeight w:val="315"/>
          <w:jc w:val="center"/>
        </w:trPr>
        <w:tc>
          <w:tcPr>
            <w:tcW w:w="1696" w:type="dxa"/>
            <w:tcBorders>
              <w:top w:val="nil"/>
              <w:left w:val="single" w:sz="4" w:space="0" w:color="auto"/>
              <w:bottom w:val="single" w:sz="4" w:space="0" w:color="000000"/>
              <w:right w:val="single" w:sz="4" w:space="0" w:color="auto"/>
            </w:tcBorders>
            <w:shd w:val="clear" w:color="auto" w:fill="auto"/>
            <w:hideMark/>
          </w:tcPr>
          <w:p w:rsidR="0080459D" w:rsidRPr="00204B0B" w:rsidRDefault="0080459D" w:rsidP="004A45D1">
            <w:pPr>
              <w:widowControl/>
              <w:suppressAutoHyphens w:val="0"/>
              <w:rPr>
                <w:rFonts w:eastAsia="Times New Roman" w:cs="Times New Roman"/>
                <w:color w:val="000000" w:themeColor="text1"/>
                <w:kern w:val="0"/>
                <w:sz w:val="18"/>
                <w:szCs w:val="18"/>
                <w:lang w:eastAsia="ru-RU" w:bidi="ar-SA"/>
              </w:rPr>
            </w:pPr>
            <w:r w:rsidRPr="00204B0B">
              <w:rPr>
                <w:rFonts w:eastAsia="Times New Roman" w:cs="Times New Roman"/>
                <w:color w:val="000000" w:themeColor="text1"/>
                <w:kern w:val="0"/>
                <w:sz w:val="18"/>
                <w:szCs w:val="18"/>
                <w:lang w:eastAsia="ru-RU" w:bidi="ar-SA"/>
              </w:rPr>
              <w:t>Представление от 11.01.16 № 2</w:t>
            </w:r>
          </w:p>
        </w:tc>
        <w:tc>
          <w:tcPr>
            <w:tcW w:w="5812" w:type="dxa"/>
            <w:tcBorders>
              <w:top w:val="nil"/>
              <w:left w:val="nil"/>
              <w:bottom w:val="single" w:sz="4" w:space="0" w:color="auto"/>
              <w:right w:val="single" w:sz="4" w:space="0" w:color="auto"/>
            </w:tcBorders>
            <w:shd w:val="clear" w:color="auto" w:fill="auto"/>
            <w:hideMark/>
          </w:tcPr>
          <w:p w:rsidR="0080459D" w:rsidRPr="00204B0B" w:rsidRDefault="0080459D" w:rsidP="00204B0B">
            <w:pPr>
              <w:widowControl/>
              <w:suppressAutoHyphens w:val="0"/>
              <w:rPr>
                <w:rFonts w:eastAsia="Times New Roman" w:cs="Times New Roman"/>
                <w:color w:val="000000" w:themeColor="text1"/>
                <w:kern w:val="0"/>
                <w:sz w:val="18"/>
                <w:szCs w:val="18"/>
                <w:lang w:eastAsia="ru-RU" w:bidi="ar-SA"/>
              </w:rPr>
            </w:pPr>
            <w:r w:rsidRPr="00204B0B">
              <w:rPr>
                <w:rFonts w:eastAsia="Times New Roman" w:cs="Times New Roman"/>
                <w:color w:val="000000" w:themeColor="text1"/>
                <w:kern w:val="0"/>
                <w:sz w:val="18"/>
                <w:szCs w:val="18"/>
                <w:lang w:eastAsia="ru-RU" w:bidi="ar-SA"/>
              </w:rPr>
              <w:t>В счет погашения долга по договору добровольного пожертвования от 22.12.06г. 261 (взыскиваемого в рамках исполнительного производства)</w:t>
            </w:r>
          </w:p>
        </w:tc>
        <w:tc>
          <w:tcPr>
            <w:tcW w:w="1134" w:type="dxa"/>
            <w:tcBorders>
              <w:top w:val="nil"/>
              <w:left w:val="nil"/>
              <w:bottom w:val="single" w:sz="4" w:space="0" w:color="auto"/>
              <w:right w:val="single" w:sz="4" w:space="0" w:color="auto"/>
            </w:tcBorders>
            <w:shd w:val="clear" w:color="auto" w:fill="auto"/>
            <w:hideMark/>
          </w:tcPr>
          <w:p w:rsidR="0080459D" w:rsidRPr="00204B0B" w:rsidRDefault="0080459D" w:rsidP="00204B0B">
            <w:pPr>
              <w:widowControl/>
              <w:suppressAutoHyphens w:val="0"/>
              <w:jc w:val="right"/>
              <w:rPr>
                <w:rFonts w:eastAsia="Times New Roman" w:cs="Times New Roman"/>
                <w:color w:val="000000" w:themeColor="text1"/>
                <w:kern w:val="0"/>
                <w:sz w:val="18"/>
                <w:szCs w:val="18"/>
                <w:lang w:eastAsia="ru-RU" w:bidi="ar-SA"/>
              </w:rPr>
            </w:pPr>
            <w:r w:rsidRPr="00204B0B">
              <w:rPr>
                <w:rFonts w:eastAsia="Times New Roman" w:cs="Times New Roman"/>
                <w:color w:val="000000" w:themeColor="text1"/>
                <w:kern w:val="0"/>
                <w:sz w:val="18"/>
                <w:szCs w:val="18"/>
                <w:lang w:eastAsia="ru-RU" w:bidi="ar-SA"/>
              </w:rPr>
              <w:t xml:space="preserve">   10,00</w:t>
            </w:r>
          </w:p>
        </w:tc>
        <w:tc>
          <w:tcPr>
            <w:tcW w:w="1031" w:type="dxa"/>
            <w:tcBorders>
              <w:top w:val="nil"/>
              <w:left w:val="nil"/>
              <w:bottom w:val="single" w:sz="4" w:space="0" w:color="auto"/>
              <w:right w:val="single" w:sz="4" w:space="0" w:color="auto"/>
            </w:tcBorders>
            <w:shd w:val="clear" w:color="auto" w:fill="auto"/>
            <w:hideMark/>
          </w:tcPr>
          <w:p w:rsidR="007E7875" w:rsidRPr="00204B0B" w:rsidRDefault="007E7875" w:rsidP="004A45D1">
            <w:pPr>
              <w:widowControl/>
              <w:suppressAutoHyphens w:val="0"/>
              <w:jc w:val="right"/>
              <w:rPr>
                <w:rFonts w:eastAsia="Times New Roman" w:cs="Times New Roman"/>
                <w:color w:val="000000" w:themeColor="text1"/>
                <w:kern w:val="0"/>
                <w:sz w:val="18"/>
                <w:szCs w:val="18"/>
                <w:lang w:eastAsia="ru-RU" w:bidi="ar-SA"/>
              </w:rPr>
            </w:pPr>
          </w:p>
        </w:tc>
      </w:tr>
      <w:tr w:rsidR="00204B0B" w:rsidRPr="00204B0B" w:rsidTr="00204B0B">
        <w:trPr>
          <w:trHeight w:val="253"/>
          <w:jc w:val="center"/>
        </w:trPr>
        <w:tc>
          <w:tcPr>
            <w:tcW w:w="1696" w:type="dxa"/>
            <w:vMerge w:val="restart"/>
            <w:tcBorders>
              <w:top w:val="nil"/>
              <w:left w:val="single" w:sz="4" w:space="0" w:color="auto"/>
              <w:right w:val="single" w:sz="4" w:space="0" w:color="auto"/>
            </w:tcBorders>
            <w:shd w:val="clear" w:color="auto" w:fill="auto"/>
          </w:tcPr>
          <w:p w:rsidR="00351FBD" w:rsidRPr="00204B0B" w:rsidRDefault="00351FBD" w:rsidP="007E7875">
            <w:pPr>
              <w:widowControl/>
              <w:suppressAutoHyphens w:val="0"/>
              <w:rPr>
                <w:rFonts w:eastAsia="Times New Roman" w:cs="Times New Roman"/>
                <w:color w:val="000000" w:themeColor="text1"/>
                <w:kern w:val="0"/>
                <w:sz w:val="18"/>
                <w:szCs w:val="18"/>
                <w:lang w:eastAsia="ru-RU" w:bidi="ar-SA"/>
              </w:rPr>
            </w:pPr>
            <w:r w:rsidRPr="00204B0B">
              <w:rPr>
                <w:rFonts w:eastAsia="Times New Roman" w:cs="Times New Roman"/>
                <w:color w:val="000000" w:themeColor="text1"/>
                <w:kern w:val="0"/>
                <w:sz w:val="18"/>
                <w:szCs w:val="18"/>
                <w:lang w:eastAsia="ru-RU" w:bidi="ar-SA"/>
              </w:rPr>
              <w:t>Представление от 24.04.17 № 11</w:t>
            </w:r>
          </w:p>
        </w:tc>
        <w:tc>
          <w:tcPr>
            <w:tcW w:w="5812" w:type="dxa"/>
            <w:tcBorders>
              <w:top w:val="nil"/>
              <w:left w:val="nil"/>
              <w:bottom w:val="single" w:sz="4" w:space="0" w:color="auto"/>
              <w:right w:val="single" w:sz="4" w:space="0" w:color="auto"/>
            </w:tcBorders>
            <w:shd w:val="clear" w:color="auto" w:fill="auto"/>
          </w:tcPr>
          <w:p w:rsidR="00351FBD" w:rsidRPr="00204B0B" w:rsidRDefault="00351FBD" w:rsidP="007E7875">
            <w:pPr>
              <w:widowControl/>
              <w:suppressAutoHyphens w:val="0"/>
              <w:rPr>
                <w:rFonts w:eastAsia="Times New Roman" w:cs="Times New Roman"/>
                <w:color w:val="000000" w:themeColor="text1"/>
                <w:kern w:val="0"/>
                <w:sz w:val="18"/>
                <w:szCs w:val="18"/>
                <w:lang w:eastAsia="ru-RU" w:bidi="ar-SA"/>
              </w:rPr>
            </w:pPr>
            <w:r w:rsidRPr="00204B0B">
              <w:rPr>
                <w:rFonts w:eastAsia="Times New Roman" w:cs="Times New Roman"/>
                <w:color w:val="000000" w:themeColor="text1"/>
                <w:kern w:val="0"/>
                <w:sz w:val="18"/>
                <w:szCs w:val="18"/>
                <w:lang w:eastAsia="ru-RU" w:bidi="ar-SA"/>
              </w:rPr>
              <w:t>Поступила арендная плата в размере 56,5 тыс.руб.</w:t>
            </w:r>
          </w:p>
        </w:tc>
        <w:tc>
          <w:tcPr>
            <w:tcW w:w="1134" w:type="dxa"/>
            <w:tcBorders>
              <w:top w:val="nil"/>
              <w:left w:val="nil"/>
              <w:bottom w:val="single" w:sz="4" w:space="0" w:color="auto"/>
              <w:right w:val="single" w:sz="4" w:space="0" w:color="auto"/>
            </w:tcBorders>
            <w:shd w:val="clear" w:color="auto" w:fill="auto"/>
          </w:tcPr>
          <w:p w:rsidR="00351FBD" w:rsidRPr="00204B0B" w:rsidRDefault="00351FBD" w:rsidP="007E7875">
            <w:pPr>
              <w:widowControl/>
              <w:suppressAutoHyphens w:val="0"/>
              <w:jc w:val="right"/>
              <w:rPr>
                <w:rFonts w:eastAsia="Times New Roman" w:cs="Times New Roman"/>
                <w:color w:val="000000" w:themeColor="text1"/>
                <w:kern w:val="0"/>
                <w:sz w:val="18"/>
                <w:szCs w:val="18"/>
                <w:lang w:eastAsia="ru-RU" w:bidi="ar-SA"/>
              </w:rPr>
            </w:pPr>
            <w:r w:rsidRPr="00204B0B">
              <w:rPr>
                <w:rFonts w:eastAsia="Times New Roman" w:cs="Times New Roman"/>
                <w:color w:val="000000" w:themeColor="text1"/>
                <w:kern w:val="0"/>
                <w:sz w:val="18"/>
                <w:szCs w:val="18"/>
                <w:lang w:eastAsia="ru-RU" w:bidi="ar-SA"/>
              </w:rPr>
              <w:t>56,5</w:t>
            </w:r>
          </w:p>
        </w:tc>
        <w:tc>
          <w:tcPr>
            <w:tcW w:w="1031" w:type="dxa"/>
            <w:tcBorders>
              <w:top w:val="nil"/>
              <w:left w:val="nil"/>
              <w:bottom w:val="single" w:sz="4" w:space="0" w:color="auto"/>
              <w:right w:val="single" w:sz="4" w:space="0" w:color="auto"/>
            </w:tcBorders>
            <w:shd w:val="clear" w:color="auto" w:fill="auto"/>
          </w:tcPr>
          <w:p w:rsidR="00351FBD" w:rsidRPr="00204B0B" w:rsidRDefault="00351FBD" w:rsidP="007E7875">
            <w:pPr>
              <w:widowControl/>
              <w:suppressAutoHyphens w:val="0"/>
              <w:rPr>
                <w:rFonts w:eastAsia="Times New Roman" w:cs="Times New Roman"/>
                <w:color w:val="000000" w:themeColor="text1"/>
                <w:kern w:val="0"/>
                <w:sz w:val="18"/>
                <w:szCs w:val="18"/>
                <w:lang w:eastAsia="ru-RU" w:bidi="ar-SA"/>
              </w:rPr>
            </w:pPr>
          </w:p>
        </w:tc>
      </w:tr>
      <w:tr w:rsidR="00204B0B" w:rsidRPr="00204B0B" w:rsidTr="00204B0B">
        <w:trPr>
          <w:trHeight w:val="364"/>
          <w:jc w:val="center"/>
        </w:trPr>
        <w:tc>
          <w:tcPr>
            <w:tcW w:w="1696" w:type="dxa"/>
            <w:vMerge/>
            <w:tcBorders>
              <w:left w:val="single" w:sz="4" w:space="0" w:color="auto"/>
              <w:bottom w:val="single" w:sz="4" w:space="0" w:color="000000"/>
              <w:right w:val="single" w:sz="4" w:space="0" w:color="auto"/>
            </w:tcBorders>
            <w:shd w:val="clear" w:color="auto" w:fill="auto"/>
          </w:tcPr>
          <w:p w:rsidR="00351FBD" w:rsidRPr="00204B0B" w:rsidRDefault="00351FBD" w:rsidP="007E7875">
            <w:pPr>
              <w:widowControl/>
              <w:suppressAutoHyphens w:val="0"/>
              <w:rPr>
                <w:rFonts w:eastAsia="Times New Roman" w:cs="Times New Roman"/>
                <w:color w:val="000000" w:themeColor="text1"/>
                <w:kern w:val="0"/>
                <w:sz w:val="18"/>
                <w:szCs w:val="18"/>
                <w:lang w:eastAsia="ru-RU" w:bidi="ar-SA"/>
              </w:rPr>
            </w:pPr>
          </w:p>
        </w:tc>
        <w:tc>
          <w:tcPr>
            <w:tcW w:w="5812" w:type="dxa"/>
            <w:tcBorders>
              <w:top w:val="nil"/>
              <w:left w:val="nil"/>
              <w:bottom w:val="single" w:sz="4" w:space="0" w:color="auto"/>
              <w:right w:val="single" w:sz="4" w:space="0" w:color="auto"/>
            </w:tcBorders>
            <w:shd w:val="clear" w:color="auto" w:fill="auto"/>
          </w:tcPr>
          <w:p w:rsidR="00351FBD" w:rsidRPr="00204B0B" w:rsidRDefault="00351FBD" w:rsidP="007E7875">
            <w:pPr>
              <w:widowControl/>
              <w:suppressAutoHyphens w:val="0"/>
              <w:rPr>
                <w:rFonts w:eastAsia="Times New Roman" w:cs="Times New Roman"/>
                <w:color w:val="000000" w:themeColor="text1"/>
                <w:kern w:val="0"/>
                <w:sz w:val="18"/>
                <w:szCs w:val="18"/>
                <w:lang w:eastAsia="ru-RU" w:bidi="ar-SA"/>
              </w:rPr>
            </w:pPr>
            <w:r w:rsidRPr="00204B0B">
              <w:rPr>
                <w:rFonts w:eastAsia="Times New Roman" w:cs="Times New Roman"/>
                <w:color w:val="000000" w:themeColor="text1"/>
                <w:kern w:val="0"/>
                <w:sz w:val="18"/>
                <w:szCs w:val="18"/>
                <w:lang w:eastAsia="ru-RU" w:bidi="ar-SA"/>
              </w:rPr>
              <w:t>Произведена оплата государственной пошлины за выдачу разрешений на размещение конструкций на общую сумму 20,0 тыс.руб.</w:t>
            </w:r>
          </w:p>
        </w:tc>
        <w:tc>
          <w:tcPr>
            <w:tcW w:w="1134" w:type="dxa"/>
            <w:tcBorders>
              <w:top w:val="nil"/>
              <w:left w:val="nil"/>
              <w:bottom w:val="single" w:sz="4" w:space="0" w:color="auto"/>
              <w:right w:val="single" w:sz="4" w:space="0" w:color="auto"/>
            </w:tcBorders>
            <w:shd w:val="clear" w:color="auto" w:fill="auto"/>
          </w:tcPr>
          <w:p w:rsidR="00351FBD" w:rsidRPr="00204B0B" w:rsidRDefault="00351FBD" w:rsidP="007E7875">
            <w:pPr>
              <w:widowControl/>
              <w:suppressAutoHyphens w:val="0"/>
              <w:jc w:val="right"/>
              <w:rPr>
                <w:rFonts w:eastAsia="Times New Roman" w:cs="Times New Roman"/>
                <w:color w:val="000000" w:themeColor="text1"/>
                <w:kern w:val="0"/>
                <w:sz w:val="18"/>
                <w:szCs w:val="18"/>
                <w:lang w:eastAsia="ru-RU" w:bidi="ar-SA"/>
              </w:rPr>
            </w:pPr>
            <w:r w:rsidRPr="00204B0B">
              <w:rPr>
                <w:rFonts w:eastAsia="Times New Roman" w:cs="Times New Roman"/>
                <w:color w:val="000000" w:themeColor="text1"/>
                <w:kern w:val="0"/>
                <w:sz w:val="18"/>
                <w:szCs w:val="18"/>
                <w:lang w:eastAsia="ru-RU" w:bidi="ar-SA"/>
              </w:rPr>
              <w:t>20,0</w:t>
            </w:r>
          </w:p>
        </w:tc>
        <w:tc>
          <w:tcPr>
            <w:tcW w:w="1031" w:type="dxa"/>
            <w:tcBorders>
              <w:top w:val="nil"/>
              <w:left w:val="nil"/>
              <w:bottom w:val="single" w:sz="4" w:space="0" w:color="auto"/>
              <w:right w:val="single" w:sz="4" w:space="0" w:color="auto"/>
            </w:tcBorders>
            <w:shd w:val="clear" w:color="auto" w:fill="auto"/>
          </w:tcPr>
          <w:p w:rsidR="00351FBD" w:rsidRPr="00204B0B" w:rsidRDefault="00351FBD" w:rsidP="007E7875">
            <w:pPr>
              <w:widowControl/>
              <w:suppressAutoHyphens w:val="0"/>
              <w:rPr>
                <w:rFonts w:eastAsia="Times New Roman" w:cs="Times New Roman"/>
                <w:color w:val="000000" w:themeColor="text1"/>
                <w:kern w:val="0"/>
                <w:sz w:val="18"/>
                <w:szCs w:val="18"/>
                <w:lang w:eastAsia="ru-RU" w:bidi="ar-SA"/>
              </w:rPr>
            </w:pPr>
          </w:p>
        </w:tc>
      </w:tr>
      <w:tr w:rsidR="00204B0B" w:rsidRPr="00204B0B" w:rsidTr="00204B0B">
        <w:trPr>
          <w:trHeight w:val="276"/>
          <w:jc w:val="center"/>
        </w:trPr>
        <w:tc>
          <w:tcPr>
            <w:tcW w:w="1696" w:type="dxa"/>
            <w:tcBorders>
              <w:top w:val="nil"/>
              <w:left w:val="single" w:sz="4" w:space="0" w:color="auto"/>
              <w:bottom w:val="single" w:sz="4" w:space="0" w:color="000000"/>
              <w:right w:val="single" w:sz="4" w:space="0" w:color="auto"/>
            </w:tcBorders>
            <w:shd w:val="clear" w:color="auto" w:fill="auto"/>
          </w:tcPr>
          <w:p w:rsidR="00351FBD" w:rsidRPr="00204B0B" w:rsidRDefault="00351FBD" w:rsidP="00351FBD">
            <w:pPr>
              <w:widowControl/>
              <w:suppressAutoHyphens w:val="0"/>
              <w:rPr>
                <w:rFonts w:eastAsia="Times New Roman" w:cs="Times New Roman"/>
                <w:color w:val="000000" w:themeColor="text1"/>
                <w:kern w:val="0"/>
                <w:sz w:val="18"/>
                <w:szCs w:val="18"/>
                <w:lang w:eastAsia="ru-RU" w:bidi="ar-SA"/>
              </w:rPr>
            </w:pPr>
            <w:r w:rsidRPr="00204B0B">
              <w:rPr>
                <w:rFonts w:eastAsia="Times New Roman" w:cs="Times New Roman"/>
                <w:color w:val="000000" w:themeColor="text1"/>
                <w:kern w:val="0"/>
                <w:sz w:val="18"/>
                <w:szCs w:val="18"/>
                <w:lang w:eastAsia="ru-RU" w:bidi="ar-SA"/>
              </w:rPr>
              <w:t>Представление от 06.06.17 № 16</w:t>
            </w:r>
          </w:p>
          <w:p w:rsidR="00351FBD" w:rsidRPr="00204B0B" w:rsidRDefault="00351FBD" w:rsidP="007E7875">
            <w:pPr>
              <w:widowControl/>
              <w:suppressAutoHyphens w:val="0"/>
              <w:rPr>
                <w:rFonts w:eastAsia="Times New Roman" w:cs="Times New Roman"/>
                <w:color w:val="000000" w:themeColor="text1"/>
                <w:kern w:val="0"/>
                <w:sz w:val="18"/>
                <w:szCs w:val="18"/>
                <w:lang w:eastAsia="ru-RU" w:bidi="ar-SA"/>
              </w:rPr>
            </w:pPr>
          </w:p>
        </w:tc>
        <w:tc>
          <w:tcPr>
            <w:tcW w:w="5812" w:type="dxa"/>
            <w:tcBorders>
              <w:top w:val="nil"/>
              <w:left w:val="nil"/>
              <w:bottom w:val="single" w:sz="4" w:space="0" w:color="auto"/>
              <w:right w:val="single" w:sz="4" w:space="0" w:color="auto"/>
            </w:tcBorders>
            <w:shd w:val="clear" w:color="auto" w:fill="auto"/>
          </w:tcPr>
          <w:p w:rsidR="00351FBD" w:rsidRPr="00204B0B" w:rsidRDefault="00351FBD" w:rsidP="00204B0B">
            <w:pPr>
              <w:widowControl/>
              <w:suppressAutoHyphens w:val="0"/>
              <w:jc w:val="both"/>
              <w:rPr>
                <w:rFonts w:eastAsia="Times New Roman" w:cs="Times New Roman"/>
                <w:color w:val="000000" w:themeColor="text1"/>
                <w:kern w:val="0"/>
                <w:sz w:val="18"/>
                <w:szCs w:val="18"/>
                <w:lang w:eastAsia="ru-RU" w:bidi="ar-SA"/>
              </w:rPr>
            </w:pPr>
            <w:r w:rsidRPr="00204B0B">
              <w:rPr>
                <w:rFonts w:eastAsia="Times New Roman" w:cs="Times New Roman"/>
                <w:color w:val="000000" w:themeColor="text1"/>
                <w:kern w:val="0"/>
                <w:sz w:val="18"/>
                <w:szCs w:val="18"/>
                <w:lang w:eastAsia="ru-RU" w:bidi="ar-SA"/>
              </w:rPr>
              <w:t>Произведена оплата пени в размере 34,3 тыс.руб. (ПП № 670 от 24.09.18г.)</w:t>
            </w:r>
          </w:p>
        </w:tc>
        <w:tc>
          <w:tcPr>
            <w:tcW w:w="1134" w:type="dxa"/>
            <w:tcBorders>
              <w:top w:val="nil"/>
              <w:left w:val="nil"/>
              <w:bottom w:val="single" w:sz="4" w:space="0" w:color="auto"/>
              <w:right w:val="single" w:sz="4" w:space="0" w:color="auto"/>
            </w:tcBorders>
            <w:shd w:val="clear" w:color="auto" w:fill="auto"/>
          </w:tcPr>
          <w:p w:rsidR="00351FBD" w:rsidRPr="00204B0B" w:rsidRDefault="00351FBD" w:rsidP="00351FBD">
            <w:pPr>
              <w:widowControl/>
              <w:suppressAutoHyphens w:val="0"/>
              <w:jc w:val="right"/>
              <w:rPr>
                <w:rFonts w:eastAsia="Times New Roman" w:cs="Times New Roman"/>
                <w:color w:val="000000" w:themeColor="text1"/>
                <w:kern w:val="0"/>
                <w:sz w:val="18"/>
                <w:szCs w:val="18"/>
                <w:lang w:eastAsia="ru-RU" w:bidi="ar-SA"/>
              </w:rPr>
            </w:pPr>
            <w:r w:rsidRPr="00204B0B">
              <w:rPr>
                <w:rFonts w:eastAsia="Times New Roman" w:cs="Times New Roman"/>
                <w:color w:val="000000" w:themeColor="text1"/>
                <w:kern w:val="0"/>
                <w:sz w:val="18"/>
                <w:szCs w:val="18"/>
                <w:lang w:eastAsia="ru-RU" w:bidi="ar-SA"/>
              </w:rPr>
              <w:t>34,3</w:t>
            </w:r>
          </w:p>
        </w:tc>
        <w:tc>
          <w:tcPr>
            <w:tcW w:w="1031" w:type="dxa"/>
            <w:tcBorders>
              <w:top w:val="nil"/>
              <w:left w:val="nil"/>
              <w:bottom w:val="single" w:sz="4" w:space="0" w:color="auto"/>
              <w:right w:val="single" w:sz="4" w:space="0" w:color="auto"/>
            </w:tcBorders>
            <w:shd w:val="clear" w:color="auto" w:fill="auto"/>
          </w:tcPr>
          <w:p w:rsidR="00351FBD" w:rsidRPr="00204B0B" w:rsidRDefault="00351FBD" w:rsidP="007E7875">
            <w:pPr>
              <w:widowControl/>
              <w:suppressAutoHyphens w:val="0"/>
              <w:rPr>
                <w:rFonts w:eastAsia="Times New Roman" w:cs="Times New Roman"/>
                <w:color w:val="000000" w:themeColor="text1"/>
                <w:kern w:val="0"/>
                <w:sz w:val="18"/>
                <w:szCs w:val="18"/>
                <w:lang w:eastAsia="ru-RU" w:bidi="ar-SA"/>
              </w:rPr>
            </w:pPr>
          </w:p>
        </w:tc>
      </w:tr>
      <w:tr w:rsidR="00204B0B" w:rsidRPr="00204B0B" w:rsidTr="00204B0B">
        <w:trPr>
          <w:trHeight w:val="364"/>
          <w:jc w:val="center"/>
        </w:trPr>
        <w:tc>
          <w:tcPr>
            <w:tcW w:w="1696" w:type="dxa"/>
            <w:tcBorders>
              <w:top w:val="nil"/>
              <w:left w:val="single" w:sz="4" w:space="0" w:color="auto"/>
              <w:bottom w:val="single" w:sz="4" w:space="0" w:color="000000"/>
              <w:right w:val="single" w:sz="4" w:space="0" w:color="auto"/>
            </w:tcBorders>
            <w:shd w:val="clear" w:color="auto" w:fill="auto"/>
          </w:tcPr>
          <w:p w:rsidR="00351FBD" w:rsidRPr="00204B0B" w:rsidRDefault="00351FBD" w:rsidP="00351FBD">
            <w:pPr>
              <w:widowControl/>
              <w:suppressAutoHyphens w:val="0"/>
              <w:rPr>
                <w:rFonts w:eastAsia="Times New Roman" w:cs="Times New Roman"/>
                <w:color w:val="000000" w:themeColor="text1"/>
                <w:kern w:val="0"/>
                <w:sz w:val="18"/>
                <w:szCs w:val="18"/>
                <w:lang w:eastAsia="ru-RU" w:bidi="ar-SA"/>
              </w:rPr>
            </w:pPr>
            <w:r w:rsidRPr="00204B0B">
              <w:rPr>
                <w:rFonts w:eastAsia="Times New Roman" w:cs="Times New Roman"/>
                <w:color w:val="000000" w:themeColor="text1"/>
                <w:kern w:val="0"/>
                <w:sz w:val="18"/>
                <w:szCs w:val="18"/>
                <w:lang w:eastAsia="ru-RU" w:bidi="ar-SA"/>
              </w:rPr>
              <w:t>Представление от 09.08.17 г № 25</w:t>
            </w:r>
          </w:p>
          <w:p w:rsidR="00351FBD" w:rsidRPr="00204B0B" w:rsidRDefault="00351FBD" w:rsidP="00351FBD">
            <w:pPr>
              <w:widowControl/>
              <w:suppressAutoHyphens w:val="0"/>
              <w:rPr>
                <w:rFonts w:eastAsia="Times New Roman" w:cs="Times New Roman"/>
                <w:color w:val="000000" w:themeColor="text1"/>
                <w:kern w:val="0"/>
                <w:sz w:val="18"/>
                <w:szCs w:val="18"/>
                <w:lang w:eastAsia="ru-RU" w:bidi="ar-SA"/>
              </w:rPr>
            </w:pPr>
          </w:p>
        </w:tc>
        <w:tc>
          <w:tcPr>
            <w:tcW w:w="5812" w:type="dxa"/>
            <w:tcBorders>
              <w:top w:val="nil"/>
              <w:left w:val="nil"/>
              <w:bottom w:val="single" w:sz="4" w:space="0" w:color="auto"/>
              <w:right w:val="single" w:sz="4" w:space="0" w:color="auto"/>
            </w:tcBorders>
            <w:shd w:val="clear" w:color="auto" w:fill="auto"/>
          </w:tcPr>
          <w:p w:rsidR="00351FBD" w:rsidRPr="00EE05EA" w:rsidRDefault="00351FBD" w:rsidP="00EE05EA">
            <w:pPr>
              <w:widowControl/>
              <w:suppressAutoHyphens w:val="0"/>
              <w:jc w:val="both"/>
              <w:rPr>
                <w:rFonts w:eastAsia="Times New Roman" w:cs="Times New Roman"/>
                <w:color w:val="000000" w:themeColor="text1"/>
                <w:kern w:val="0"/>
                <w:sz w:val="18"/>
                <w:szCs w:val="18"/>
                <w:lang w:eastAsia="ru-RU" w:bidi="ar-SA"/>
              </w:rPr>
            </w:pPr>
            <w:r w:rsidRPr="00EE05EA">
              <w:rPr>
                <w:rFonts w:eastAsia="Times New Roman" w:cs="Times New Roman"/>
                <w:color w:val="000000" w:themeColor="text1"/>
                <w:kern w:val="0"/>
                <w:sz w:val="18"/>
                <w:szCs w:val="18"/>
                <w:lang w:eastAsia="ru-RU" w:bidi="ar-SA"/>
              </w:rPr>
              <w:t xml:space="preserve">Частичное погашение задолженности по возмещению коммунальных услуг в сумме 29,7 тыс.руб. (ПП № 624 от 18.09.18г.) </w:t>
            </w:r>
          </w:p>
        </w:tc>
        <w:tc>
          <w:tcPr>
            <w:tcW w:w="1134" w:type="dxa"/>
            <w:tcBorders>
              <w:top w:val="nil"/>
              <w:left w:val="nil"/>
              <w:bottom w:val="single" w:sz="4" w:space="0" w:color="auto"/>
              <w:right w:val="single" w:sz="4" w:space="0" w:color="auto"/>
            </w:tcBorders>
            <w:shd w:val="clear" w:color="auto" w:fill="auto"/>
          </w:tcPr>
          <w:p w:rsidR="00351FBD" w:rsidRPr="00204B0B" w:rsidRDefault="00351FBD" w:rsidP="00351FBD">
            <w:pPr>
              <w:widowControl/>
              <w:suppressAutoHyphens w:val="0"/>
              <w:jc w:val="right"/>
              <w:rPr>
                <w:rFonts w:eastAsia="Times New Roman" w:cs="Times New Roman"/>
                <w:color w:val="000000" w:themeColor="text1"/>
                <w:kern w:val="0"/>
                <w:sz w:val="18"/>
                <w:szCs w:val="18"/>
                <w:lang w:eastAsia="ru-RU" w:bidi="ar-SA"/>
              </w:rPr>
            </w:pPr>
            <w:r w:rsidRPr="00204B0B">
              <w:rPr>
                <w:rFonts w:eastAsia="Times New Roman" w:cs="Times New Roman"/>
                <w:color w:val="000000" w:themeColor="text1"/>
                <w:kern w:val="0"/>
                <w:sz w:val="18"/>
                <w:szCs w:val="18"/>
                <w:lang w:eastAsia="ru-RU" w:bidi="ar-SA"/>
              </w:rPr>
              <w:t>29,7</w:t>
            </w:r>
          </w:p>
        </w:tc>
        <w:tc>
          <w:tcPr>
            <w:tcW w:w="1031" w:type="dxa"/>
            <w:tcBorders>
              <w:top w:val="nil"/>
              <w:left w:val="nil"/>
              <w:bottom w:val="single" w:sz="4" w:space="0" w:color="auto"/>
              <w:right w:val="single" w:sz="4" w:space="0" w:color="auto"/>
            </w:tcBorders>
            <w:shd w:val="clear" w:color="auto" w:fill="auto"/>
          </w:tcPr>
          <w:p w:rsidR="00351FBD" w:rsidRPr="00204B0B" w:rsidRDefault="00351FBD" w:rsidP="007E7875">
            <w:pPr>
              <w:widowControl/>
              <w:suppressAutoHyphens w:val="0"/>
              <w:rPr>
                <w:rFonts w:eastAsia="Times New Roman" w:cs="Times New Roman"/>
                <w:color w:val="000000" w:themeColor="text1"/>
                <w:kern w:val="0"/>
                <w:sz w:val="18"/>
                <w:szCs w:val="18"/>
                <w:lang w:eastAsia="ru-RU" w:bidi="ar-SA"/>
              </w:rPr>
            </w:pPr>
          </w:p>
        </w:tc>
      </w:tr>
      <w:tr w:rsidR="00204B0B" w:rsidRPr="00204B0B" w:rsidTr="00204B0B">
        <w:trPr>
          <w:trHeight w:val="364"/>
          <w:jc w:val="center"/>
        </w:trPr>
        <w:tc>
          <w:tcPr>
            <w:tcW w:w="1696" w:type="dxa"/>
            <w:tcBorders>
              <w:top w:val="nil"/>
              <w:left w:val="single" w:sz="4" w:space="0" w:color="auto"/>
              <w:bottom w:val="single" w:sz="4" w:space="0" w:color="000000"/>
              <w:right w:val="single" w:sz="4" w:space="0" w:color="auto"/>
            </w:tcBorders>
            <w:shd w:val="clear" w:color="auto" w:fill="auto"/>
          </w:tcPr>
          <w:p w:rsidR="00351FBD" w:rsidRPr="00204B0B" w:rsidRDefault="00351FBD" w:rsidP="00351FBD">
            <w:pPr>
              <w:widowControl/>
              <w:suppressAutoHyphens w:val="0"/>
              <w:rPr>
                <w:rFonts w:eastAsia="Times New Roman" w:cs="Times New Roman"/>
                <w:color w:val="000000" w:themeColor="text1"/>
                <w:kern w:val="0"/>
                <w:sz w:val="18"/>
                <w:szCs w:val="18"/>
                <w:lang w:eastAsia="ru-RU" w:bidi="ar-SA"/>
              </w:rPr>
            </w:pPr>
            <w:r w:rsidRPr="00204B0B">
              <w:rPr>
                <w:rFonts w:eastAsia="Times New Roman" w:cs="Times New Roman"/>
                <w:color w:val="000000" w:themeColor="text1"/>
                <w:kern w:val="0"/>
                <w:sz w:val="18"/>
                <w:szCs w:val="18"/>
                <w:lang w:eastAsia="ru-RU" w:bidi="ar-SA"/>
              </w:rPr>
              <w:t>Представление от 27.09.17 № 27</w:t>
            </w:r>
          </w:p>
          <w:p w:rsidR="00351FBD" w:rsidRPr="00204B0B" w:rsidRDefault="00351FBD" w:rsidP="00351FBD">
            <w:pPr>
              <w:widowControl/>
              <w:suppressAutoHyphens w:val="0"/>
              <w:rPr>
                <w:rFonts w:eastAsia="Times New Roman" w:cs="Times New Roman"/>
                <w:color w:val="000000" w:themeColor="text1"/>
                <w:kern w:val="0"/>
                <w:sz w:val="18"/>
                <w:szCs w:val="18"/>
                <w:lang w:eastAsia="ru-RU" w:bidi="ar-SA"/>
              </w:rPr>
            </w:pPr>
          </w:p>
        </w:tc>
        <w:tc>
          <w:tcPr>
            <w:tcW w:w="5812" w:type="dxa"/>
            <w:tcBorders>
              <w:top w:val="nil"/>
              <w:left w:val="nil"/>
              <w:bottom w:val="single" w:sz="4" w:space="0" w:color="auto"/>
              <w:right w:val="single" w:sz="4" w:space="0" w:color="auto"/>
            </w:tcBorders>
            <w:shd w:val="clear" w:color="auto" w:fill="auto"/>
          </w:tcPr>
          <w:p w:rsidR="00351FBD" w:rsidRPr="00204B0B" w:rsidRDefault="00351FBD" w:rsidP="00DD601D">
            <w:pPr>
              <w:widowControl/>
              <w:suppressAutoHyphens w:val="0"/>
              <w:jc w:val="both"/>
              <w:rPr>
                <w:rFonts w:eastAsia="Times New Roman" w:cs="Times New Roman"/>
                <w:color w:val="000000" w:themeColor="text1"/>
                <w:kern w:val="0"/>
                <w:sz w:val="18"/>
                <w:szCs w:val="18"/>
                <w:lang w:eastAsia="ru-RU" w:bidi="ar-SA"/>
              </w:rPr>
            </w:pPr>
            <w:r w:rsidRPr="00204B0B">
              <w:rPr>
                <w:rFonts w:eastAsia="Times New Roman" w:cs="Times New Roman"/>
                <w:color w:val="000000" w:themeColor="text1"/>
                <w:kern w:val="0"/>
                <w:sz w:val="18"/>
                <w:szCs w:val="18"/>
                <w:lang w:eastAsia="ru-RU" w:bidi="ar-SA"/>
              </w:rPr>
              <w:t>Поступили дополнительные доходы от аренды земельных участков в размере 28,3 тыс.руб.</w:t>
            </w:r>
          </w:p>
        </w:tc>
        <w:tc>
          <w:tcPr>
            <w:tcW w:w="1134" w:type="dxa"/>
            <w:tcBorders>
              <w:top w:val="nil"/>
              <w:left w:val="nil"/>
              <w:bottom w:val="single" w:sz="4" w:space="0" w:color="auto"/>
              <w:right w:val="single" w:sz="4" w:space="0" w:color="auto"/>
            </w:tcBorders>
            <w:shd w:val="clear" w:color="auto" w:fill="auto"/>
          </w:tcPr>
          <w:p w:rsidR="00351FBD" w:rsidRPr="00204B0B" w:rsidRDefault="00351FBD" w:rsidP="00351FBD">
            <w:pPr>
              <w:widowControl/>
              <w:suppressAutoHyphens w:val="0"/>
              <w:jc w:val="right"/>
              <w:rPr>
                <w:rFonts w:eastAsia="Times New Roman" w:cs="Times New Roman"/>
                <w:color w:val="000000" w:themeColor="text1"/>
                <w:kern w:val="0"/>
                <w:sz w:val="18"/>
                <w:szCs w:val="18"/>
                <w:lang w:eastAsia="ru-RU" w:bidi="ar-SA"/>
              </w:rPr>
            </w:pPr>
            <w:r w:rsidRPr="00204B0B">
              <w:rPr>
                <w:rFonts w:eastAsia="Times New Roman" w:cs="Times New Roman"/>
                <w:color w:val="000000" w:themeColor="text1"/>
                <w:kern w:val="0"/>
                <w:sz w:val="18"/>
                <w:szCs w:val="18"/>
                <w:lang w:eastAsia="ru-RU" w:bidi="ar-SA"/>
              </w:rPr>
              <w:t>28,3</w:t>
            </w:r>
          </w:p>
        </w:tc>
        <w:tc>
          <w:tcPr>
            <w:tcW w:w="1031" w:type="dxa"/>
            <w:tcBorders>
              <w:top w:val="nil"/>
              <w:left w:val="nil"/>
              <w:bottom w:val="single" w:sz="4" w:space="0" w:color="auto"/>
              <w:right w:val="single" w:sz="4" w:space="0" w:color="auto"/>
            </w:tcBorders>
            <w:shd w:val="clear" w:color="auto" w:fill="auto"/>
          </w:tcPr>
          <w:p w:rsidR="00351FBD" w:rsidRPr="00204B0B" w:rsidRDefault="00351FBD" w:rsidP="007E7875">
            <w:pPr>
              <w:widowControl/>
              <w:suppressAutoHyphens w:val="0"/>
              <w:rPr>
                <w:rFonts w:eastAsia="Times New Roman" w:cs="Times New Roman"/>
                <w:color w:val="000000" w:themeColor="text1"/>
                <w:kern w:val="0"/>
                <w:sz w:val="18"/>
                <w:szCs w:val="18"/>
                <w:lang w:eastAsia="ru-RU" w:bidi="ar-SA"/>
              </w:rPr>
            </w:pPr>
          </w:p>
        </w:tc>
      </w:tr>
      <w:tr w:rsidR="00204B0B" w:rsidRPr="00204B0B" w:rsidTr="00204B0B">
        <w:trPr>
          <w:trHeight w:val="389"/>
          <w:jc w:val="center"/>
        </w:trPr>
        <w:tc>
          <w:tcPr>
            <w:tcW w:w="1696" w:type="dxa"/>
            <w:tcBorders>
              <w:left w:val="single" w:sz="4" w:space="0" w:color="auto"/>
              <w:bottom w:val="single" w:sz="4" w:space="0" w:color="auto"/>
              <w:right w:val="single" w:sz="4" w:space="0" w:color="auto"/>
            </w:tcBorders>
            <w:shd w:val="clear" w:color="auto" w:fill="auto"/>
          </w:tcPr>
          <w:p w:rsidR="00EF6456" w:rsidRPr="00204B0B" w:rsidRDefault="00EF6456" w:rsidP="00EF6456">
            <w:pPr>
              <w:widowControl/>
              <w:suppressAutoHyphens w:val="0"/>
              <w:rPr>
                <w:rFonts w:eastAsia="Times New Roman" w:cs="Times New Roman"/>
                <w:color w:val="000000" w:themeColor="text1"/>
                <w:kern w:val="0"/>
                <w:sz w:val="18"/>
                <w:szCs w:val="18"/>
                <w:lang w:eastAsia="ru-RU" w:bidi="ar-SA"/>
              </w:rPr>
            </w:pPr>
            <w:r w:rsidRPr="00204B0B">
              <w:rPr>
                <w:rFonts w:eastAsia="Times New Roman" w:cs="Times New Roman"/>
                <w:color w:val="000000" w:themeColor="text1"/>
                <w:kern w:val="0"/>
                <w:sz w:val="18"/>
                <w:szCs w:val="18"/>
                <w:lang w:eastAsia="ru-RU" w:bidi="ar-SA"/>
              </w:rPr>
              <w:t>Представление от 28.12.17г. № 40</w:t>
            </w:r>
          </w:p>
        </w:tc>
        <w:tc>
          <w:tcPr>
            <w:tcW w:w="5812" w:type="dxa"/>
            <w:tcBorders>
              <w:top w:val="nil"/>
              <w:left w:val="nil"/>
              <w:bottom w:val="single" w:sz="4" w:space="0" w:color="auto"/>
              <w:right w:val="single" w:sz="4" w:space="0" w:color="auto"/>
            </w:tcBorders>
            <w:shd w:val="clear" w:color="auto" w:fill="auto"/>
          </w:tcPr>
          <w:p w:rsidR="00EF6456" w:rsidRPr="00204B0B" w:rsidRDefault="00EF6456" w:rsidP="00EF6456">
            <w:pPr>
              <w:widowControl/>
              <w:suppressAutoHyphens w:val="0"/>
              <w:rPr>
                <w:rFonts w:eastAsia="Times New Roman" w:cs="Times New Roman"/>
                <w:color w:val="000000" w:themeColor="text1"/>
                <w:kern w:val="0"/>
                <w:sz w:val="18"/>
                <w:szCs w:val="18"/>
                <w:lang w:eastAsia="ru-RU" w:bidi="ar-SA"/>
              </w:rPr>
            </w:pPr>
            <w:r w:rsidRPr="00204B0B">
              <w:rPr>
                <w:rFonts w:eastAsia="Times New Roman" w:cs="Times New Roman"/>
                <w:color w:val="000000" w:themeColor="text1"/>
                <w:kern w:val="0"/>
                <w:sz w:val="18"/>
                <w:szCs w:val="18"/>
                <w:lang w:eastAsia="ru-RU" w:bidi="ar-SA"/>
              </w:rPr>
              <w:t xml:space="preserve">Произведен возврат средств в сумме 100,0 тыс.руб. </w:t>
            </w:r>
          </w:p>
        </w:tc>
        <w:tc>
          <w:tcPr>
            <w:tcW w:w="1134" w:type="dxa"/>
            <w:tcBorders>
              <w:top w:val="nil"/>
              <w:left w:val="nil"/>
              <w:bottom w:val="single" w:sz="4" w:space="0" w:color="auto"/>
              <w:right w:val="single" w:sz="4" w:space="0" w:color="auto"/>
            </w:tcBorders>
            <w:shd w:val="clear" w:color="auto" w:fill="auto"/>
          </w:tcPr>
          <w:p w:rsidR="00EF6456" w:rsidRPr="00204B0B" w:rsidRDefault="00EF6456" w:rsidP="00EF6456">
            <w:pPr>
              <w:widowControl/>
              <w:suppressAutoHyphens w:val="0"/>
              <w:jc w:val="right"/>
              <w:rPr>
                <w:rFonts w:eastAsia="Times New Roman" w:cs="Times New Roman"/>
                <w:color w:val="000000" w:themeColor="text1"/>
                <w:kern w:val="0"/>
                <w:sz w:val="18"/>
                <w:szCs w:val="18"/>
                <w:lang w:eastAsia="ru-RU" w:bidi="ar-SA"/>
              </w:rPr>
            </w:pPr>
            <w:r w:rsidRPr="00204B0B">
              <w:rPr>
                <w:rFonts w:eastAsia="Times New Roman" w:cs="Times New Roman"/>
                <w:color w:val="000000" w:themeColor="text1"/>
                <w:kern w:val="0"/>
                <w:sz w:val="18"/>
                <w:szCs w:val="18"/>
                <w:lang w:eastAsia="ru-RU" w:bidi="ar-SA"/>
              </w:rPr>
              <w:t>100,0</w:t>
            </w:r>
          </w:p>
        </w:tc>
        <w:tc>
          <w:tcPr>
            <w:tcW w:w="1031" w:type="dxa"/>
            <w:tcBorders>
              <w:top w:val="nil"/>
              <w:left w:val="nil"/>
              <w:bottom w:val="single" w:sz="4" w:space="0" w:color="auto"/>
              <w:right w:val="single" w:sz="4" w:space="0" w:color="auto"/>
            </w:tcBorders>
            <w:shd w:val="clear" w:color="auto" w:fill="auto"/>
          </w:tcPr>
          <w:p w:rsidR="00EF6456" w:rsidRPr="00204B0B" w:rsidRDefault="00EF6456" w:rsidP="00EF6456">
            <w:pPr>
              <w:widowControl/>
              <w:suppressAutoHyphens w:val="0"/>
              <w:jc w:val="right"/>
              <w:rPr>
                <w:rFonts w:eastAsia="Times New Roman" w:cs="Times New Roman"/>
                <w:color w:val="000000" w:themeColor="text1"/>
                <w:kern w:val="0"/>
                <w:sz w:val="18"/>
                <w:szCs w:val="18"/>
                <w:lang w:eastAsia="ru-RU" w:bidi="ar-SA"/>
              </w:rPr>
            </w:pPr>
          </w:p>
        </w:tc>
      </w:tr>
      <w:tr w:rsidR="00204B0B" w:rsidRPr="00204B0B" w:rsidTr="00204B0B">
        <w:trPr>
          <w:trHeight w:val="389"/>
          <w:jc w:val="center"/>
        </w:trPr>
        <w:tc>
          <w:tcPr>
            <w:tcW w:w="1696" w:type="dxa"/>
            <w:vMerge w:val="restart"/>
            <w:tcBorders>
              <w:left w:val="single" w:sz="4" w:space="0" w:color="auto"/>
              <w:right w:val="single" w:sz="4" w:space="0" w:color="auto"/>
            </w:tcBorders>
            <w:shd w:val="clear" w:color="auto" w:fill="auto"/>
          </w:tcPr>
          <w:p w:rsidR="00EF6456" w:rsidRPr="00204B0B" w:rsidRDefault="00EF6456" w:rsidP="00EF6456">
            <w:pPr>
              <w:widowControl/>
              <w:suppressAutoHyphens w:val="0"/>
              <w:rPr>
                <w:rFonts w:eastAsia="Times New Roman" w:cs="Times New Roman"/>
                <w:color w:val="000000" w:themeColor="text1"/>
                <w:kern w:val="0"/>
                <w:sz w:val="18"/>
                <w:szCs w:val="18"/>
                <w:lang w:eastAsia="ru-RU" w:bidi="ar-SA"/>
              </w:rPr>
            </w:pPr>
            <w:r w:rsidRPr="00204B0B">
              <w:rPr>
                <w:rFonts w:eastAsia="Times New Roman" w:cs="Times New Roman"/>
                <w:color w:val="000000" w:themeColor="text1"/>
                <w:kern w:val="0"/>
                <w:sz w:val="18"/>
                <w:szCs w:val="18"/>
                <w:lang w:eastAsia="ru-RU" w:bidi="ar-SA"/>
              </w:rPr>
              <w:t>Представление от 26.01.18г. № 2</w:t>
            </w:r>
          </w:p>
        </w:tc>
        <w:tc>
          <w:tcPr>
            <w:tcW w:w="5812" w:type="dxa"/>
            <w:tcBorders>
              <w:top w:val="nil"/>
              <w:left w:val="nil"/>
              <w:bottom w:val="single" w:sz="4" w:space="0" w:color="auto"/>
              <w:right w:val="single" w:sz="4" w:space="0" w:color="auto"/>
            </w:tcBorders>
            <w:shd w:val="clear" w:color="auto" w:fill="auto"/>
          </w:tcPr>
          <w:p w:rsidR="00EF6456" w:rsidRPr="00204B0B" w:rsidRDefault="00EF6456" w:rsidP="00665A38">
            <w:pPr>
              <w:widowControl/>
              <w:suppressAutoHyphens w:val="0"/>
              <w:rPr>
                <w:rFonts w:eastAsia="Times New Roman" w:cs="Times New Roman"/>
                <w:color w:val="000000" w:themeColor="text1"/>
                <w:kern w:val="0"/>
                <w:sz w:val="18"/>
                <w:szCs w:val="18"/>
                <w:lang w:eastAsia="ru-RU" w:bidi="ar-SA"/>
              </w:rPr>
            </w:pPr>
            <w:r w:rsidRPr="00204B0B">
              <w:rPr>
                <w:rFonts w:eastAsia="Times New Roman" w:cs="Times New Roman"/>
                <w:color w:val="000000" w:themeColor="text1"/>
                <w:kern w:val="0"/>
                <w:sz w:val="18"/>
                <w:szCs w:val="18"/>
                <w:lang w:eastAsia="ru-RU" w:bidi="ar-SA"/>
              </w:rPr>
              <w:t xml:space="preserve">Поступила оплата просроченной дебиторской задолженности в сумме </w:t>
            </w:r>
            <w:r w:rsidR="00665A38" w:rsidRPr="00204B0B">
              <w:rPr>
                <w:rFonts w:eastAsia="Times New Roman" w:cs="Times New Roman"/>
                <w:color w:val="000000" w:themeColor="text1"/>
                <w:kern w:val="0"/>
                <w:sz w:val="18"/>
                <w:szCs w:val="18"/>
                <w:lang w:eastAsia="ru-RU" w:bidi="ar-SA"/>
              </w:rPr>
              <w:t>408,0</w:t>
            </w:r>
            <w:r w:rsidRPr="00204B0B">
              <w:rPr>
                <w:rFonts w:eastAsia="Times New Roman" w:cs="Times New Roman"/>
                <w:color w:val="000000" w:themeColor="text1"/>
                <w:kern w:val="0"/>
                <w:sz w:val="18"/>
                <w:szCs w:val="18"/>
                <w:lang w:eastAsia="ru-RU" w:bidi="ar-SA"/>
              </w:rPr>
              <w:t xml:space="preserve"> тыс.руб. </w:t>
            </w:r>
          </w:p>
        </w:tc>
        <w:tc>
          <w:tcPr>
            <w:tcW w:w="1134" w:type="dxa"/>
            <w:tcBorders>
              <w:top w:val="nil"/>
              <w:left w:val="nil"/>
              <w:bottom w:val="single" w:sz="4" w:space="0" w:color="auto"/>
              <w:right w:val="single" w:sz="4" w:space="0" w:color="auto"/>
            </w:tcBorders>
            <w:shd w:val="clear" w:color="auto" w:fill="auto"/>
          </w:tcPr>
          <w:p w:rsidR="00EF6456" w:rsidRPr="00204B0B" w:rsidRDefault="000730FC" w:rsidP="00EF6456">
            <w:pPr>
              <w:widowControl/>
              <w:suppressAutoHyphens w:val="0"/>
              <w:jc w:val="right"/>
              <w:rPr>
                <w:rFonts w:eastAsia="Times New Roman" w:cs="Times New Roman"/>
                <w:color w:val="000000" w:themeColor="text1"/>
                <w:kern w:val="0"/>
                <w:sz w:val="18"/>
                <w:szCs w:val="18"/>
                <w:lang w:eastAsia="ru-RU" w:bidi="ar-SA"/>
              </w:rPr>
            </w:pPr>
            <w:r w:rsidRPr="00204B0B">
              <w:rPr>
                <w:rFonts w:eastAsia="Times New Roman" w:cs="Times New Roman"/>
                <w:color w:val="000000" w:themeColor="text1"/>
                <w:kern w:val="0"/>
                <w:sz w:val="18"/>
                <w:szCs w:val="18"/>
                <w:lang w:eastAsia="ru-RU" w:bidi="ar-SA"/>
              </w:rPr>
              <w:t>419,3</w:t>
            </w:r>
          </w:p>
        </w:tc>
        <w:tc>
          <w:tcPr>
            <w:tcW w:w="1031" w:type="dxa"/>
            <w:tcBorders>
              <w:top w:val="nil"/>
              <w:left w:val="nil"/>
              <w:bottom w:val="single" w:sz="4" w:space="0" w:color="auto"/>
              <w:right w:val="single" w:sz="4" w:space="0" w:color="auto"/>
            </w:tcBorders>
            <w:shd w:val="clear" w:color="auto" w:fill="auto"/>
          </w:tcPr>
          <w:p w:rsidR="00EF6456" w:rsidRPr="00204B0B" w:rsidRDefault="00EF6456" w:rsidP="00EF6456">
            <w:pPr>
              <w:widowControl/>
              <w:suppressAutoHyphens w:val="0"/>
              <w:jc w:val="right"/>
              <w:rPr>
                <w:rFonts w:eastAsia="Times New Roman" w:cs="Times New Roman"/>
                <w:color w:val="000000" w:themeColor="text1"/>
                <w:kern w:val="0"/>
                <w:sz w:val="18"/>
                <w:szCs w:val="18"/>
                <w:lang w:eastAsia="ru-RU" w:bidi="ar-SA"/>
              </w:rPr>
            </w:pPr>
          </w:p>
        </w:tc>
      </w:tr>
      <w:tr w:rsidR="00204B0B" w:rsidRPr="00204B0B" w:rsidTr="00204B0B">
        <w:trPr>
          <w:trHeight w:val="236"/>
          <w:jc w:val="center"/>
        </w:trPr>
        <w:tc>
          <w:tcPr>
            <w:tcW w:w="1696" w:type="dxa"/>
            <w:vMerge/>
            <w:tcBorders>
              <w:left w:val="single" w:sz="4" w:space="0" w:color="auto"/>
              <w:bottom w:val="single" w:sz="4" w:space="0" w:color="auto"/>
              <w:right w:val="single" w:sz="4" w:space="0" w:color="auto"/>
            </w:tcBorders>
            <w:shd w:val="clear" w:color="auto" w:fill="auto"/>
          </w:tcPr>
          <w:p w:rsidR="00EF6456" w:rsidRPr="00204B0B" w:rsidRDefault="00EF6456" w:rsidP="00EF6456">
            <w:pPr>
              <w:widowControl/>
              <w:suppressAutoHyphens w:val="0"/>
              <w:rPr>
                <w:rFonts w:eastAsia="Times New Roman" w:cs="Times New Roman"/>
                <w:color w:val="000000" w:themeColor="text1"/>
                <w:kern w:val="0"/>
                <w:sz w:val="18"/>
                <w:szCs w:val="18"/>
                <w:lang w:eastAsia="ru-RU" w:bidi="ar-SA"/>
              </w:rPr>
            </w:pPr>
          </w:p>
        </w:tc>
        <w:tc>
          <w:tcPr>
            <w:tcW w:w="5812" w:type="dxa"/>
            <w:tcBorders>
              <w:top w:val="nil"/>
              <w:left w:val="nil"/>
              <w:bottom w:val="single" w:sz="4" w:space="0" w:color="auto"/>
              <w:right w:val="single" w:sz="4" w:space="0" w:color="auto"/>
            </w:tcBorders>
            <w:shd w:val="clear" w:color="auto" w:fill="auto"/>
          </w:tcPr>
          <w:p w:rsidR="00EF6456" w:rsidRPr="00204B0B" w:rsidRDefault="00EF6456" w:rsidP="00CC1F14">
            <w:pPr>
              <w:widowControl/>
              <w:suppressAutoHyphens w:val="0"/>
              <w:rPr>
                <w:rFonts w:eastAsia="Times New Roman" w:cs="Times New Roman"/>
                <w:color w:val="000000" w:themeColor="text1"/>
                <w:kern w:val="0"/>
                <w:sz w:val="18"/>
                <w:szCs w:val="18"/>
                <w:lang w:eastAsia="ru-RU" w:bidi="ar-SA"/>
              </w:rPr>
            </w:pPr>
            <w:r w:rsidRPr="00204B0B">
              <w:rPr>
                <w:rFonts w:eastAsia="Times New Roman" w:cs="Times New Roman"/>
                <w:color w:val="000000" w:themeColor="text1"/>
                <w:kern w:val="0"/>
                <w:sz w:val="18"/>
                <w:szCs w:val="18"/>
                <w:lang w:eastAsia="ru-RU" w:bidi="ar-SA"/>
              </w:rPr>
              <w:t>Поступила оплата</w:t>
            </w:r>
            <w:r w:rsidR="00665A38" w:rsidRPr="00204B0B">
              <w:rPr>
                <w:rFonts w:eastAsia="Times New Roman" w:cs="Times New Roman"/>
                <w:color w:val="000000" w:themeColor="text1"/>
                <w:kern w:val="0"/>
                <w:sz w:val="18"/>
                <w:szCs w:val="18"/>
                <w:lang w:eastAsia="ru-RU" w:bidi="ar-SA"/>
              </w:rPr>
              <w:t xml:space="preserve"> штрафных санкций</w:t>
            </w:r>
            <w:r w:rsidR="00CC1F14" w:rsidRPr="00204B0B">
              <w:rPr>
                <w:rFonts w:eastAsia="Times New Roman" w:cs="Times New Roman"/>
                <w:color w:val="000000" w:themeColor="text1"/>
                <w:kern w:val="0"/>
                <w:sz w:val="18"/>
                <w:szCs w:val="18"/>
                <w:lang w:eastAsia="ru-RU" w:bidi="ar-SA"/>
              </w:rPr>
              <w:t xml:space="preserve"> (за нарушение сроков уплаты)</w:t>
            </w:r>
            <w:r w:rsidR="00197E9E">
              <w:rPr>
                <w:rFonts w:eastAsia="Times New Roman" w:cs="Times New Roman"/>
                <w:color w:val="000000" w:themeColor="text1"/>
                <w:kern w:val="0"/>
                <w:sz w:val="18"/>
                <w:szCs w:val="18"/>
                <w:lang w:eastAsia="ru-RU" w:bidi="ar-SA"/>
              </w:rPr>
              <w:t xml:space="preserve">, </w:t>
            </w:r>
            <w:r w:rsidRPr="00204B0B">
              <w:rPr>
                <w:rFonts w:eastAsia="Times New Roman" w:cs="Times New Roman"/>
                <w:color w:val="000000" w:themeColor="text1"/>
                <w:kern w:val="0"/>
                <w:sz w:val="18"/>
                <w:szCs w:val="18"/>
                <w:lang w:eastAsia="ru-RU" w:bidi="ar-SA"/>
              </w:rPr>
              <w:t>взысканная в судебном порядке</w:t>
            </w:r>
            <w:r w:rsidR="00197E9E">
              <w:rPr>
                <w:rFonts w:eastAsia="Times New Roman" w:cs="Times New Roman"/>
                <w:color w:val="000000" w:themeColor="text1"/>
                <w:kern w:val="0"/>
                <w:sz w:val="18"/>
                <w:szCs w:val="18"/>
                <w:lang w:eastAsia="ru-RU" w:bidi="ar-SA"/>
              </w:rPr>
              <w:t>,</w:t>
            </w:r>
            <w:r w:rsidRPr="00204B0B">
              <w:rPr>
                <w:rFonts w:eastAsia="Times New Roman" w:cs="Times New Roman"/>
                <w:color w:val="000000" w:themeColor="text1"/>
                <w:kern w:val="0"/>
                <w:sz w:val="18"/>
                <w:szCs w:val="18"/>
                <w:lang w:eastAsia="ru-RU" w:bidi="ar-SA"/>
              </w:rPr>
              <w:t xml:space="preserve"> в сумме </w:t>
            </w:r>
            <w:r w:rsidR="00665A38" w:rsidRPr="00204B0B">
              <w:rPr>
                <w:rFonts w:eastAsia="Times New Roman" w:cs="Times New Roman"/>
                <w:color w:val="000000" w:themeColor="text1"/>
                <w:kern w:val="0"/>
                <w:sz w:val="18"/>
                <w:szCs w:val="18"/>
                <w:lang w:eastAsia="ru-RU" w:bidi="ar-SA"/>
              </w:rPr>
              <w:t>44,4</w:t>
            </w:r>
            <w:r w:rsidRPr="00204B0B">
              <w:rPr>
                <w:rFonts w:eastAsia="Times New Roman" w:cs="Times New Roman"/>
                <w:color w:val="000000" w:themeColor="text1"/>
                <w:kern w:val="0"/>
                <w:sz w:val="18"/>
                <w:szCs w:val="18"/>
                <w:lang w:eastAsia="ru-RU" w:bidi="ar-SA"/>
              </w:rPr>
              <w:t xml:space="preserve"> тыс.руб. </w:t>
            </w:r>
          </w:p>
        </w:tc>
        <w:tc>
          <w:tcPr>
            <w:tcW w:w="1134" w:type="dxa"/>
            <w:tcBorders>
              <w:top w:val="nil"/>
              <w:left w:val="nil"/>
              <w:bottom w:val="single" w:sz="4" w:space="0" w:color="auto"/>
              <w:right w:val="single" w:sz="4" w:space="0" w:color="auto"/>
            </w:tcBorders>
            <w:shd w:val="clear" w:color="auto" w:fill="auto"/>
          </w:tcPr>
          <w:p w:rsidR="00EF6456" w:rsidRPr="00204B0B" w:rsidRDefault="00665A38" w:rsidP="00EF6456">
            <w:pPr>
              <w:widowControl/>
              <w:suppressAutoHyphens w:val="0"/>
              <w:jc w:val="right"/>
              <w:rPr>
                <w:rFonts w:eastAsia="Times New Roman" w:cs="Times New Roman"/>
                <w:color w:val="000000" w:themeColor="text1"/>
                <w:kern w:val="0"/>
                <w:sz w:val="18"/>
                <w:szCs w:val="18"/>
                <w:lang w:eastAsia="ru-RU" w:bidi="ar-SA"/>
              </w:rPr>
            </w:pPr>
            <w:r w:rsidRPr="00204B0B">
              <w:rPr>
                <w:rFonts w:eastAsia="Times New Roman" w:cs="Times New Roman"/>
                <w:color w:val="000000" w:themeColor="text1"/>
                <w:kern w:val="0"/>
                <w:sz w:val="18"/>
                <w:szCs w:val="18"/>
                <w:lang w:eastAsia="ru-RU" w:bidi="ar-SA"/>
              </w:rPr>
              <w:t>44,4</w:t>
            </w:r>
          </w:p>
        </w:tc>
        <w:tc>
          <w:tcPr>
            <w:tcW w:w="1031" w:type="dxa"/>
            <w:tcBorders>
              <w:top w:val="nil"/>
              <w:left w:val="nil"/>
              <w:bottom w:val="single" w:sz="4" w:space="0" w:color="auto"/>
              <w:right w:val="single" w:sz="4" w:space="0" w:color="auto"/>
            </w:tcBorders>
            <w:shd w:val="clear" w:color="auto" w:fill="auto"/>
          </w:tcPr>
          <w:p w:rsidR="00EF6456" w:rsidRPr="00204B0B" w:rsidRDefault="00EF6456" w:rsidP="00EF6456">
            <w:pPr>
              <w:widowControl/>
              <w:suppressAutoHyphens w:val="0"/>
              <w:jc w:val="right"/>
              <w:rPr>
                <w:rFonts w:eastAsia="Times New Roman" w:cs="Times New Roman"/>
                <w:color w:val="000000" w:themeColor="text1"/>
                <w:kern w:val="0"/>
                <w:sz w:val="18"/>
                <w:szCs w:val="18"/>
                <w:lang w:eastAsia="ru-RU" w:bidi="ar-SA"/>
              </w:rPr>
            </w:pPr>
          </w:p>
        </w:tc>
      </w:tr>
      <w:tr w:rsidR="00204B0B" w:rsidRPr="00204B0B" w:rsidTr="00204B0B">
        <w:trPr>
          <w:trHeight w:val="364"/>
          <w:jc w:val="center"/>
        </w:trPr>
        <w:tc>
          <w:tcPr>
            <w:tcW w:w="1696" w:type="dxa"/>
            <w:tcBorders>
              <w:top w:val="nil"/>
              <w:left w:val="single" w:sz="4" w:space="0" w:color="auto"/>
              <w:bottom w:val="single" w:sz="4" w:space="0" w:color="000000"/>
              <w:right w:val="single" w:sz="4" w:space="0" w:color="auto"/>
            </w:tcBorders>
            <w:shd w:val="clear" w:color="auto" w:fill="auto"/>
          </w:tcPr>
          <w:p w:rsidR="00DD601D" w:rsidRPr="00204B0B" w:rsidRDefault="00DD601D" w:rsidP="00D0015E">
            <w:pPr>
              <w:widowControl/>
              <w:suppressAutoHyphens w:val="0"/>
              <w:rPr>
                <w:rFonts w:eastAsia="Times New Roman" w:cs="Times New Roman"/>
                <w:color w:val="000000" w:themeColor="text1"/>
                <w:kern w:val="0"/>
                <w:sz w:val="18"/>
                <w:szCs w:val="18"/>
                <w:lang w:eastAsia="ru-RU" w:bidi="ar-SA"/>
              </w:rPr>
            </w:pPr>
            <w:r w:rsidRPr="00204B0B">
              <w:rPr>
                <w:rFonts w:eastAsia="Times New Roman" w:cs="Times New Roman"/>
                <w:color w:val="000000" w:themeColor="text1"/>
                <w:kern w:val="0"/>
                <w:sz w:val="18"/>
                <w:szCs w:val="18"/>
                <w:lang w:eastAsia="ru-RU" w:bidi="ar-SA"/>
              </w:rPr>
              <w:t>Представление от 07.02.18 № 4</w:t>
            </w:r>
          </w:p>
        </w:tc>
        <w:tc>
          <w:tcPr>
            <w:tcW w:w="5812" w:type="dxa"/>
            <w:tcBorders>
              <w:top w:val="nil"/>
              <w:left w:val="nil"/>
              <w:bottom w:val="single" w:sz="4" w:space="0" w:color="auto"/>
              <w:right w:val="single" w:sz="4" w:space="0" w:color="auto"/>
            </w:tcBorders>
            <w:shd w:val="clear" w:color="auto" w:fill="auto"/>
          </w:tcPr>
          <w:p w:rsidR="00DD601D" w:rsidRPr="00204B0B" w:rsidRDefault="00DD601D" w:rsidP="00204B0B">
            <w:pPr>
              <w:widowControl/>
              <w:suppressAutoHyphens w:val="0"/>
              <w:jc w:val="both"/>
              <w:rPr>
                <w:rFonts w:eastAsia="Times New Roman" w:cs="Times New Roman"/>
                <w:color w:val="000000" w:themeColor="text1"/>
                <w:kern w:val="0"/>
                <w:sz w:val="18"/>
                <w:szCs w:val="18"/>
                <w:lang w:eastAsia="ru-RU" w:bidi="ar-SA"/>
              </w:rPr>
            </w:pPr>
            <w:r w:rsidRPr="00204B0B">
              <w:rPr>
                <w:rFonts w:eastAsia="Times New Roman" w:cs="Times New Roman"/>
                <w:color w:val="000000" w:themeColor="text1"/>
                <w:kern w:val="0"/>
                <w:sz w:val="18"/>
                <w:szCs w:val="18"/>
                <w:lang w:eastAsia="ru-RU" w:bidi="ar-SA"/>
              </w:rPr>
              <w:t>Поступили доходы от сдачи металлолома</w:t>
            </w:r>
            <w:r w:rsidR="00197E9E">
              <w:rPr>
                <w:rFonts w:eastAsia="Times New Roman" w:cs="Times New Roman"/>
                <w:color w:val="000000" w:themeColor="text1"/>
                <w:kern w:val="0"/>
                <w:sz w:val="18"/>
                <w:szCs w:val="18"/>
                <w:lang w:eastAsia="ru-RU" w:bidi="ar-SA"/>
              </w:rPr>
              <w:t>,</w:t>
            </w:r>
            <w:r w:rsidRPr="00204B0B">
              <w:rPr>
                <w:rFonts w:eastAsia="Times New Roman" w:cs="Times New Roman"/>
                <w:color w:val="000000" w:themeColor="text1"/>
                <w:kern w:val="0"/>
                <w:sz w:val="18"/>
                <w:szCs w:val="18"/>
                <w:lang w:eastAsia="ru-RU" w:bidi="ar-SA"/>
              </w:rPr>
              <w:t xml:space="preserve"> составили 8,8 тыс.руб.</w:t>
            </w:r>
          </w:p>
        </w:tc>
        <w:tc>
          <w:tcPr>
            <w:tcW w:w="1134" w:type="dxa"/>
            <w:tcBorders>
              <w:top w:val="nil"/>
              <w:left w:val="nil"/>
              <w:bottom w:val="single" w:sz="4" w:space="0" w:color="auto"/>
              <w:right w:val="single" w:sz="4" w:space="0" w:color="auto"/>
            </w:tcBorders>
            <w:shd w:val="clear" w:color="auto" w:fill="auto"/>
          </w:tcPr>
          <w:p w:rsidR="00DD601D" w:rsidRPr="00204B0B" w:rsidRDefault="00DD601D" w:rsidP="00D0015E">
            <w:pPr>
              <w:widowControl/>
              <w:suppressAutoHyphens w:val="0"/>
              <w:jc w:val="right"/>
              <w:rPr>
                <w:rFonts w:eastAsia="Times New Roman" w:cs="Times New Roman"/>
                <w:color w:val="000000" w:themeColor="text1"/>
                <w:kern w:val="0"/>
                <w:sz w:val="18"/>
                <w:szCs w:val="18"/>
                <w:lang w:eastAsia="ru-RU" w:bidi="ar-SA"/>
              </w:rPr>
            </w:pPr>
            <w:r w:rsidRPr="00204B0B">
              <w:rPr>
                <w:rFonts w:eastAsia="Times New Roman" w:cs="Times New Roman"/>
                <w:color w:val="000000" w:themeColor="text1"/>
                <w:kern w:val="0"/>
                <w:sz w:val="18"/>
                <w:szCs w:val="18"/>
                <w:lang w:eastAsia="ru-RU" w:bidi="ar-SA"/>
              </w:rPr>
              <w:t>8,8</w:t>
            </w:r>
          </w:p>
        </w:tc>
        <w:tc>
          <w:tcPr>
            <w:tcW w:w="1031" w:type="dxa"/>
            <w:tcBorders>
              <w:top w:val="nil"/>
              <w:left w:val="nil"/>
              <w:bottom w:val="single" w:sz="4" w:space="0" w:color="auto"/>
              <w:right w:val="single" w:sz="4" w:space="0" w:color="auto"/>
            </w:tcBorders>
            <w:shd w:val="clear" w:color="auto" w:fill="auto"/>
          </w:tcPr>
          <w:p w:rsidR="00DD601D" w:rsidRPr="00204B0B" w:rsidRDefault="00DD601D" w:rsidP="00D0015E">
            <w:pPr>
              <w:widowControl/>
              <w:suppressAutoHyphens w:val="0"/>
              <w:rPr>
                <w:rFonts w:eastAsia="Times New Roman" w:cs="Times New Roman"/>
                <w:color w:val="000000" w:themeColor="text1"/>
                <w:kern w:val="0"/>
                <w:sz w:val="18"/>
                <w:szCs w:val="18"/>
                <w:lang w:eastAsia="ru-RU" w:bidi="ar-SA"/>
              </w:rPr>
            </w:pPr>
          </w:p>
        </w:tc>
      </w:tr>
      <w:tr w:rsidR="00204B0B" w:rsidRPr="00204B0B" w:rsidTr="00204B0B">
        <w:trPr>
          <w:trHeight w:val="139"/>
          <w:jc w:val="center"/>
        </w:trPr>
        <w:tc>
          <w:tcPr>
            <w:tcW w:w="1696" w:type="dxa"/>
            <w:vMerge w:val="restart"/>
            <w:tcBorders>
              <w:left w:val="single" w:sz="4" w:space="0" w:color="auto"/>
              <w:right w:val="single" w:sz="4" w:space="0" w:color="auto"/>
            </w:tcBorders>
            <w:shd w:val="clear" w:color="auto" w:fill="auto"/>
          </w:tcPr>
          <w:p w:rsidR="008A23B9" w:rsidRPr="00204B0B" w:rsidRDefault="008A23B9" w:rsidP="00655ACB">
            <w:pPr>
              <w:widowControl/>
              <w:suppressAutoHyphens w:val="0"/>
              <w:rPr>
                <w:rFonts w:eastAsia="Times New Roman" w:cs="Times New Roman"/>
                <w:color w:val="000000" w:themeColor="text1"/>
                <w:kern w:val="0"/>
                <w:sz w:val="18"/>
                <w:szCs w:val="18"/>
                <w:lang w:eastAsia="ru-RU" w:bidi="ar-SA"/>
              </w:rPr>
            </w:pPr>
            <w:r w:rsidRPr="00204B0B">
              <w:rPr>
                <w:rFonts w:eastAsia="Times New Roman" w:cs="Times New Roman"/>
                <w:color w:val="000000" w:themeColor="text1"/>
                <w:kern w:val="0"/>
                <w:sz w:val="18"/>
                <w:szCs w:val="18"/>
                <w:lang w:eastAsia="ru-RU" w:bidi="ar-SA"/>
              </w:rPr>
              <w:t>Представление от 05.03.18г. № 6</w:t>
            </w:r>
          </w:p>
        </w:tc>
        <w:tc>
          <w:tcPr>
            <w:tcW w:w="5812" w:type="dxa"/>
            <w:tcBorders>
              <w:top w:val="nil"/>
              <w:left w:val="nil"/>
              <w:bottom w:val="single" w:sz="4" w:space="0" w:color="auto"/>
              <w:right w:val="single" w:sz="4" w:space="0" w:color="auto"/>
            </w:tcBorders>
            <w:shd w:val="clear" w:color="auto" w:fill="auto"/>
          </w:tcPr>
          <w:p w:rsidR="008A23B9" w:rsidRPr="00204B0B" w:rsidRDefault="008A23B9" w:rsidP="00655ACB">
            <w:pPr>
              <w:widowControl/>
              <w:suppressAutoHyphens w:val="0"/>
              <w:rPr>
                <w:rFonts w:eastAsia="Times New Roman" w:cs="Times New Roman"/>
                <w:color w:val="000000" w:themeColor="text1"/>
                <w:kern w:val="0"/>
                <w:sz w:val="18"/>
                <w:szCs w:val="18"/>
                <w:lang w:eastAsia="ru-RU" w:bidi="ar-SA"/>
              </w:rPr>
            </w:pPr>
            <w:r w:rsidRPr="00204B0B">
              <w:rPr>
                <w:rFonts w:eastAsia="Times New Roman" w:cs="Times New Roman"/>
                <w:color w:val="000000" w:themeColor="text1"/>
                <w:kern w:val="0"/>
                <w:sz w:val="18"/>
                <w:szCs w:val="18"/>
                <w:lang w:eastAsia="ru-RU" w:bidi="ar-SA"/>
              </w:rPr>
              <w:t>Произведены дополнительные работы на общую сумму 4,8 тыс.руб.</w:t>
            </w:r>
          </w:p>
        </w:tc>
        <w:tc>
          <w:tcPr>
            <w:tcW w:w="1134" w:type="dxa"/>
            <w:tcBorders>
              <w:top w:val="nil"/>
              <w:left w:val="nil"/>
              <w:bottom w:val="single" w:sz="4" w:space="0" w:color="auto"/>
              <w:right w:val="single" w:sz="4" w:space="0" w:color="auto"/>
            </w:tcBorders>
            <w:shd w:val="clear" w:color="auto" w:fill="auto"/>
          </w:tcPr>
          <w:p w:rsidR="008A23B9" w:rsidRPr="00204B0B" w:rsidRDefault="008A23B9" w:rsidP="00655ACB">
            <w:pPr>
              <w:widowControl/>
              <w:suppressAutoHyphens w:val="0"/>
              <w:jc w:val="right"/>
              <w:rPr>
                <w:rFonts w:eastAsia="Times New Roman" w:cs="Times New Roman"/>
                <w:color w:val="000000" w:themeColor="text1"/>
                <w:kern w:val="0"/>
                <w:sz w:val="18"/>
                <w:szCs w:val="18"/>
                <w:lang w:eastAsia="ru-RU" w:bidi="ar-SA"/>
              </w:rPr>
            </w:pPr>
          </w:p>
        </w:tc>
        <w:tc>
          <w:tcPr>
            <w:tcW w:w="1031" w:type="dxa"/>
            <w:tcBorders>
              <w:top w:val="nil"/>
              <w:left w:val="nil"/>
              <w:bottom w:val="single" w:sz="4" w:space="0" w:color="auto"/>
              <w:right w:val="single" w:sz="4" w:space="0" w:color="auto"/>
            </w:tcBorders>
            <w:shd w:val="clear" w:color="auto" w:fill="auto"/>
          </w:tcPr>
          <w:p w:rsidR="008A23B9" w:rsidRPr="00204B0B" w:rsidRDefault="008A23B9" w:rsidP="00655ACB">
            <w:pPr>
              <w:widowControl/>
              <w:suppressAutoHyphens w:val="0"/>
              <w:jc w:val="right"/>
              <w:rPr>
                <w:rFonts w:eastAsia="Times New Roman" w:cs="Times New Roman"/>
                <w:color w:val="000000" w:themeColor="text1"/>
                <w:kern w:val="0"/>
                <w:sz w:val="18"/>
                <w:szCs w:val="18"/>
                <w:lang w:eastAsia="ru-RU" w:bidi="ar-SA"/>
              </w:rPr>
            </w:pPr>
            <w:r w:rsidRPr="00204B0B">
              <w:rPr>
                <w:rFonts w:eastAsia="Times New Roman" w:cs="Times New Roman"/>
                <w:color w:val="000000" w:themeColor="text1"/>
                <w:kern w:val="0"/>
                <w:sz w:val="18"/>
                <w:szCs w:val="18"/>
                <w:lang w:eastAsia="ru-RU" w:bidi="ar-SA"/>
              </w:rPr>
              <w:t>4,8</w:t>
            </w:r>
          </w:p>
        </w:tc>
      </w:tr>
      <w:tr w:rsidR="00204B0B" w:rsidRPr="00204B0B" w:rsidTr="00204B0B">
        <w:trPr>
          <w:trHeight w:val="70"/>
          <w:jc w:val="center"/>
        </w:trPr>
        <w:tc>
          <w:tcPr>
            <w:tcW w:w="1696" w:type="dxa"/>
            <w:vMerge/>
            <w:tcBorders>
              <w:left w:val="single" w:sz="4" w:space="0" w:color="auto"/>
              <w:right w:val="single" w:sz="4" w:space="0" w:color="auto"/>
            </w:tcBorders>
            <w:shd w:val="clear" w:color="auto" w:fill="auto"/>
          </w:tcPr>
          <w:p w:rsidR="008A23B9" w:rsidRPr="00204B0B" w:rsidRDefault="008A23B9" w:rsidP="00655ACB">
            <w:pPr>
              <w:widowControl/>
              <w:suppressAutoHyphens w:val="0"/>
              <w:rPr>
                <w:rFonts w:eastAsia="Times New Roman" w:cs="Times New Roman"/>
                <w:color w:val="000000" w:themeColor="text1"/>
                <w:kern w:val="0"/>
                <w:sz w:val="18"/>
                <w:szCs w:val="18"/>
                <w:lang w:eastAsia="ru-RU" w:bidi="ar-SA"/>
              </w:rPr>
            </w:pPr>
          </w:p>
        </w:tc>
        <w:tc>
          <w:tcPr>
            <w:tcW w:w="5812" w:type="dxa"/>
            <w:tcBorders>
              <w:top w:val="nil"/>
              <w:left w:val="nil"/>
              <w:bottom w:val="single" w:sz="4" w:space="0" w:color="auto"/>
              <w:right w:val="single" w:sz="4" w:space="0" w:color="auto"/>
            </w:tcBorders>
            <w:shd w:val="clear" w:color="auto" w:fill="auto"/>
          </w:tcPr>
          <w:p w:rsidR="008A23B9" w:rsidRPr="00204B0B" w:rsidRDefault="008A23B9" w:rsidP="00655ACB">
            <w:pPr>
              <w:widowControl/>
              <w:suppressAutoHyphens w:val="0"/>
              <w:rPr>
                <w:rFonts w:eastAsia="Times New Roman" w:cs="Times New Roman"/>
                <w:color w:val="000000" w:themeColor="text1"/>
                <w:kern w:val="0"/>
                <w:sz w:val="18"/>
                <w:szCs w:val="18"/>
                <w:lang w:eastAsia="ru-RU" w:bidi="ar-SA"/>
              </w:rPr>
            </w:pPr>
            <w:r w:rsidRPr="00204B0B">
              <w:rPr>
                <w:rFonts w:eastAsia="Times New Roman" w:cs="Times New Roman"/>
                <w:color w:val="000000" w:themeColor="text1"/>
                <w:kern w:val="0"/>
                <w:sz w:val="18"/>
                <w:szCs w:val="18"/>
                <w:lang w:eastAsia="ru-RU" w:bidi="ar-SA"/>
              </w:rPr>
              <w:t xml:space="preserve">Произведена оплата неустойки в сумме 100,8 тыс.руб.  </w:t>
            </w:r>
          </w:p>
        </w:tc>
        <w:tc>
          <w:tcPr>
            <w:tcW w:w="1134" w:type="dxa"/>
            <w:tcBorders>
              <w:top w:val="nil"/>
              <w:left w:val="nil"/>
              <w:bottom w:val="single" w:sz="4" w:space="0" w:color="auto"/>
              <w:right w:val="single" w:sz="4" w:space="0" w:color="auto"/>
            </w:tcBorders>
            <w:shd w:val="clear" w:color="auto" w:fill="auto"/>
          </w:tcPr>
          <w:p w:rsidR="008A23B9" w:rsidRPr="00204B0B" w:rsidRDefault="008A23B9" w:rsidP="00655ACB">
            <w:pPr>
              <w:widowControl/>
              <w:suppressAutoHyphens w:val="0"/>
              <w:jc w:val="right"/>
              <w:rPr>
                <w:rFonts w:eastAsia="Times New Roman" w:cs="Times New Roman"/>
                <w:color w:val="000000" w:themeColor="text1"/>
                <w:kern w:val="0"/>
                <w:sz w:val="18"/>
                <w:szCs w:val="18"/>
                <w:lang w:eastAsia="ru-RU" w:bidi="ar-SA"/>
              </w:rPr>
            </w:pPr>
            <w:r w:rsidRPr="00204B0B">
              <w:rPr>
                <w:rFonts w:eastAsia="Times New Roman" w:cs="Times New Roman"/>
                <w:color w:val="000000" w:themeColor="text1"/>
                <w:kern w:val="0"/>
                <w:sz w:val="18"/>
                <w:szCs w:val="18"/>
                <w:lang w:eastAsia="ru-RU" w:bidi="ar-SA"/>
              </w:rPr>
              <w:t>100,8</w:t>
            </w:r>
          </w:p>
        </w:tc>
        <w:tc>
          <w:tcPr>
            <w:tcW w:w="1031" w:type="dxa"/>
            <w:tcBorders>
              <w:top w:val="nil"/>
              <w:left w:val="nil"/>
              <w:bottom w:val="single" w:sz="4" w:space="0" w:color="auto"/>
              <w:right w:val="single" w:sz="4" w:space="0" w:color="auto"/>
            </w:tcBorders>
            <w:shd w:val="clear" w:color="auto" w:fill="auto"/>
          </w:tcPr>
          <w:p w:rsidR="008A23B9" w:rsidRPr="00204B0B" w:rsidRDefault="008A23B9" w:rsidP="00655ACB">
            <w:pPr>
              <w:widowControl/>
              <w:suppressAutoHyphens w:val="0"/>
              <w:jc w:val="right"/>
              <w:rPr>
                <w:rFonts w:eastAsia="Times New Roman" w:cs="Times New Roman"/>
                <w:color w:val="000000" w:themeColor="text1"/>
                <w:kern w:val="0"/>
                <w:sz w:val="18"/>
                <w:szCs w:val="18"/>
                <w:lang w:eastAsia="ru-RU" w:bidi="ar-SA"/>
              </w:rPr>
            </w:pPr>
          </w:p>
        </w:tc>
      </w:tr>
      <w:tr w:rsidR="00204B0B" w:rsidRPr="00204B0B" w:rsidTr="00204B0B">
        <w:trPr>
          <w:trHeight w:val="273"/>
          <w:jc w:val="center"/>
        </w:trPr>
        <w:tc>
          <w:tcPr>
            <w:tcW w:w="1696" w:type="dxa"/>
            <w:vMerge/>
            <w:tcBorders>
              <w:left w:val="single" w:sz="4" w:space="0" w:color="auto"/>
              <w:right w:val="single" w:sz="4" w:space="0" w:color="auto"/>
            </w:tcBorders>
            <w:shd w:val="clear" w:color="auto" w:fill="auto"/>
          </w:tcPr>
          <w:p w:rsidR="008A23B9" w:rsidRPr="00204B0B" w:rsidRDefault="008A23B9" w:rsidP="00655ACB">
            <w:pPr>
              <w:widowControl/>
              <w:suppressAutoHyphens w:val="0"/>
              <w:rPr>
                <w:rFonts w:eastAsia="Times New Roman" w:cs="Times New Roman"/>
                <w:color w:val="000000" w:themeColor="text1"/>
                <w:kern w:val="0"/>
                <w:sz w:val="18"/>
                <w:szCs w:val="18"/>
                <w:lang w:eastAsia="ru-RU" w:bidi="ar-SA"/>
              </w:rPr>
            </w:pPr>
          </w:p>
        </w:tc>
        <w:tc>
          <w:tcPr>
            <w:tcW w:w="5812" w:type="dxa"/>
            <w:tcBorders>
              <w:top w:val="nil"/>
              <w:left w:val="nil"/>
              <w:bottom w:val="single" w:sz="4" w:space="0" w:color="auto"/>
              <w:right w:val="single" w:sz="4" w:space="0" w:color="auto"/>
            </w:tcBorders>
            <w:shd w:val="clear" w:color="auto" w:fill="auto"/>
          </w:tcPr>
          <w:p w:rsidR="008A23B9" w:rsidRPr="00204B0B" w:rsidRDefault="008A23B9" w:rsidP="00655ACB">
            <w:pPr>
              <w:widowControl/>
              <w:suppressAutoHyphens w:val="0"/>
              <w:rPr>
                <w:rFonts w:eastAsia="Times New Roman" w:cs="Times New Roman"/>
                <w:color w:val="000000" w:themeColor="text1"/>
                <w:kern w:val="0"/>
                <w:sz w:val="18"/>
                <w:szCs w:val="18"/>
                <w:lang w:eastAsia="ru-RU" w:bidi="ar-SA"/>
              </w:rPr>
            </w:pPr>
            <w:r w:rsidRPr="00204B0B">
              <w:rPr>
                <w:rFonts w:eastAsia="Times New Roman" w:cs="Times New Roman"/>
                <w:color w:val="000000" w:themeColor="text1"/>
                <w:kern w:val="0"/>
                <w:sz w:val="18"/>
                <w:szCs w:val="18"/>
                <w:lang w:eastAsia="ru-RU" w:bidi="ar-SA"/>
              </w:rPr>
              <w:t xml:space="preserve">Заключено соглашение о зачете встречных требований (от 19.01.18г. № 70) на общую сумму 3,2 тыс.руб. </w:t>
            </w:r>
          </w:p>
        </w:tc>
        <w:tc>
          <w:tcPr>
            <w:tcW w:w="1134" w:type="dxa"/>
            <w:tcBorders>
              <w:top w:val="nil"/>
              <w:left w:val="nil"/>
              <w:bottom w:val="single" w:sz="4" w:space="0" w:color="auto"/>
              <w:right w:val="single" w:sz="4" w:space="0" w:color="auto"/>
            </w:tcBorders>
            <w:shd w:val="clear" w:color="auto" w:fill="auto"/>
          </w:tcPr>
          <w:p w:rsidR="008A23B9" w:rsidRPr="00204B0B" w:rsidRDefault="008A23B9" w:rsidP="00655ACB">
            <w:pPr>
              <w:widowControl/>
              <w:suppressAutoHyphens w:val="0"/>
              <w:jc w:val="right"/>
              <w:rPr>
                <w:rFonts w:eastAsia="Times New Roman" w:cs="Times New Roman"/>
                <w:color w:val="000000" w:themeColor="text1"/>
                <w:kern w:val="0"/>
                <w:sz w:val="18"/>
                <w:szCs w:val="18"/>
                <w:lang w:eastAsia="ru-RU" w:bidi="ar-SA"/>
              </w:rPr>
            </w:pPr>
          </w:p>
        </w:tc>
        <w:tc>
          <w:tcPr>
            <w:tcW w:w="1031" w:type="dxa"/>
            <w:tcBorders>
              <w:top w:val="nil"/>
              <w:left w:val="nil"/>
              <w:bottom w:val="single" w:sz="4" w:space="0" w:color="auto"/>
              <w:right w:val="single" w:sz="4" w:space="0" w:color="auto"/>
            </w:tcBorders>
            <w:shd w:val="clear" w:color="auto" w:fill="auto"/>
          </w:tcPr>
          <w:p w:rsidR="008A23B9" w:rsidRPr="00204B0B" w:rsidRDefault="008A23B9" w:rsidP="00655ACB">
            <w:pPr>
              <w:widowControl/>
              <w:suppressAutoHyphens w:val="0"/>
              <w:jc w:val="right"/>
              <w:rPr>
                <w:rFonts w:eastAsia="Times New Roman" w:cs="Times New Roman"/>
                <w:color w:val="000000" w:themeColor="text1"/>
                <w:kern w:val="0"/>
                <w:sz w:val="18"/>
                <w:szCs w:val="18"/>
                <w:lang w:eastAsia="ru-RU" w:bidi="ar-SA"/>
              </w:rPr>
            </w:pPr>
            <w:r w:rsidRPr="00204B0B">
              <w:rPr>
                <w:rFonts w:eastAsia="Times New Roman" w:cs="Times New Roman"/>
                <w:color w:val="000000" w:themeColor="text1"/>
                <w:kern w:val="0"/>
                <w:sz w:val="18"/>
                <w:szCs w:val="18"/>
                <w:lang w:eastAsia="ru-RU" w:bidi="ar-SA"/>
              </w:rPr>
              <w:t>3,2</w:t>
            </w:r>
          </w:p>
        </w:tc>
      </w:tr>
      <w:tr w:rsidR="00204B0B" w:rsidRPr="00204B0B" w:rsidTr="00204B0B">
        <w:trPr>
          <w:trHeight w:val="273"/>
          <w:jc w:val="center"/>
        </w:trPr>
        <w:tc>
          <w:tcPr>
            <w:tcW w:w="1696" w:type="dxa"/>
            <w:vMerge/>
            <w:tcBorders>
              <w:left w:val="single" w:sz="4" w:space="0" w:color="auto"/>
              <w:right w:val="single" w:sz="4" w:space="0" w:color="auto"/>
            </w:tcBorders>
            <w:shd w:val="clear" w:color="auto" w:fill="auto"/>
          </w:tcPr>
          <w:p w:rsidR="008A23B9" w:rsidRPr="00204B0B" w:rsidRDefault="008A23B9" w:rsidP="00655ACB">
            <w:pPr>
              <w:widowControl/>
              <w:suppressAutoHyphens w:val="0"/>
              <w:rPr>
                <w:rFonts w:eastAsia="Times New Roman" w:cs="Times New Roman"/>
                <w:color w:val="000000" w:themeColor="text1"/>
                <w:kern w:val="0"/>
                <w:sz w:val="18"/>
                <w:szCs w:val="18"/>
                <w:lang w:eastAsia="ru-RU" w:bidi="ar-SA"/>
              </w:rPr>
            </w:pPr>
          </w:p>
        </w:tc>
        <w:tc>
          <w:tcPr>
            <w:tcW w:w="5812" w:type="dxa"/>
            <w:tcBorders>
              <w:top w:val="nil"/>
              <w:left w:val="nil"/>
              <w:bottom w:val="single" w:sz="4" w:space="0" w:color="auto"/>
              <w:right w:val="single" w:sz="4" w:space="0" w:color="auto"/>
            </w:tcBorders>
            <w:shd w:val="clear" w:color="auto" w:fill="auto"/>
          </w:tcPr>
          <w:p w:rsidR="008A23B9" w:rsidRPr="00204B0B" w:rsidRDefault="008A23B9" w:rsidP="00655ACB">
            <w:pPr>
              <w:widowControl/>
              <w:suppressAutoHyphens w:val="0"/>
              <w:rPr>
                <w:rFonts w:eastAsia="Times New Roman" w:cs="Times New Roman"/>
                <w:color w:val="000000" w:themeColor="text1"/>
                <w:kern w:val="0"/>
                <w:sz w:val="18"/>
                <w:szCs w:val="18"/>
                <w:lang w:eastAsia="ru-RU" w:bidi="ar-SA"/>
              </w:rPr>
            </w:pPr>
            <w:r w:rsidRPr="00204B0B">
              <w:rPr>
                <w:rFonts w:eastAsia="Times New Roman" w:cs="Times New Roman"/>
                <w:color w:val="000000" w:themeColor="text1"/>
                <w:kern w:val="0"/>
                <w:sz w:val="18"/>
                <w:szCs w:val="18"/>
                <w:lang w:eastAsia="ru-RU" w:bidi="ar-SA"/>
              </w:rPr>
              <w:t>Произведен возврат средств в сумме 1,1 тыс.руб.</w:t>
            </w:r>
          </w:p>
        </w:tc>
        <w:tc>
          <w:tcPr>
            <w:tcW w:w="1134" w:type="dxa"/>
            <w:tcBorders>
              <w:top w:val="nil"/>
              <w:left w:val="nil"/>
              <w:bottom w:val="single" w:sz="4" w:space="0" w:color="auto"/>
              <w:right w:val="single" w:sz="4" w:space="0" w:color="auto"/>
            </w:tcBorders>
            <w:shd w:val="clear" w:color="auto" w:fill="auto"/>
          </w:tcPr>
          <w:p w:rsidR="008A23B9" w:rsidRPr="00204B0B" w:rsidRDefault="008A23B9" w:rsidP="00655ACB">
            <w:pPr>
              <w:widowControl/>
              <w:suppressAutoHyphens w:val="0"/>
              <w:jc w:val="right"/>
              <w:rPr>
                <w:rFonts w:eastAsia="Times New Roman" w:cs="Times New Roman"/>
                <w:color w:val="000000" w:themeColor="text1"/>
                <w:kern w:val="0"/>
                <w:sz w:val="18"/>
                <w:szCs w:val="18"/>
                <w:lang w:eastAsia="ru-RU" w:bidi="ar-SA"/>
              </w:rPr>
            </w:pPr>
            <w:r w:rsidRPr="00204B0B">
              <w:rPr>
                <w:rFonts w:eastAsia="Times New Roman" w:cs="Times New Roman"/>
                <w:color w:val="000000" w:themeColor="text1"/>
                <w:kern w:val="0"/>
                <w:sz w:val="18"/>
                <w:szCs w:val="18"/>
                <w:lang w:eastAsia="ru-RU" w:bidi="ar-SA"/>
              </w:rPr>
              <w:t>1,1</w:t>
            </w:r>
          </w:p>
        </w:tc>
        <w:tc>
          <w:tcPr>
            <w:tcW w:w="1031" w:type="dxa"/>
            <w:tcBorders>
              <w:top w:val="nil"/>
              <w:left w:val="nil"/>
              <w:bottom w:val="single" w:sz="4" w:space="0" w:color="auto"/>
              <w:right w:val="single" w:sz="4" w:space="0" w:color="auto"/>
            </w:tcBorders>
            <w:shd w:val="clear" w:color="auto" w:fill="auto"/>
          </w:tcPr>
          <w:p w:rsidR="008A23B9" w:rsidRPr="00204B0B" w:rsidRDefault="008A23B9" w:rsidP="00655ACB">
            <w:pPr>
              <w:widowControl/>
              <w:suppressAutoHyphens w:val="0"/>
              <w:jc w:val="right"/>
              <w:rPr>
                <w:rFonts w:eastAsia="Times New Roman" w:cs="Times New Roman"/>
                <w:color w:val="000000" w:themeColor="text1"/>
                <w:kern w:val="0"/>
                <w:sz w:val="18"/>
                <w:szCs w:val="18"/>
                <w:lang w:eastAsia="ru-RU" w:bidi="ar-SA"/>
              </w:rPr>
            </w:pPr>
          </w:p>
        </w:tc>
      </w:tr>
      <w:tr w:rsidR="00204B0B" w:rsidRPr="00204B0B" w:rsidTr="00204B0B">
        <w:trPr>
          <w:trHeight w:val="273"/>
          <w:jc w:val="center"/>
        </w:trPr>
        <w:tc>
          <w:tcPr>
            <w:tcW w:w="1696" w:type="dxa"/>
            <w:vMerge/>
            <w:tcBorders>
              <w:left w:val="single" w:sz="4" w:space="0" w:color="auto"/>
              <w:bottom w:val="single" w:sz="4" w:space="0" w:color="auto"/>
              <w:right w:val="single" w:sz="4" w:space="0" w:color="auto"/>
            </w:tcBorders>
            <w:shd w:val="clear" w:color="auto" w:fill="auto"/>
          </w:tcPr>
          <w:p w:rsidR="008A23B9" w:rsidRPr="00204B0B" w:rsidRDefault="008A23B9" w:rsidP="008A23B9">
            <w:pPr>
              <w:widowControl/>
              <w:suppressAutoHyphens w:val="0"/>
              <w:rPr>
                <w:rFonts w:eastAsia="Times New Roman" w:cs="Times New Roman"/>
                <w:color w:val="000000" w:themeColor="text1"/>
                <w:kern w:val="0"/>
                <w:sz w:val="18"/>
                <w:szCs w:val="18"/>
                <w:lang w:eastAsia="ru-RU" w:bidi="ar-SA"/>
              </w:rPr>
            </w:pPr>
          </w:p>
        </w:tc>
        <w:tc>
          <w:tcPr>
            <w:tcW w:w="5812" w:type="dxa"/>
            <w:tcBorders>
              <w:top w:val="nil"/>
              <w:left w:val="nil"/>
              <w:bottom w:val="single" w:sz="4" w:space="0" w:color="auto"/>
              <w:right w:val="single" w:sz="4" w:space="0" w:color="auto"/>
            </w:tcBorders>
            <w:shd w:val="clear" w:color="auto" w:fill="auto"/>
          </w:tcPr>
          <w:p w:rsidR="008A23B9" w:rsidRPr="00204B0B" w:rsidRDefault="008A23B9" w:rsidP="008A23B9">
            <w:pPr>
              <w:widowControl/>
              <w:suppressAutoHyphens w:val="0"/>
              <w:rPr>
                <w:rFonts w:eastAsia="Times New Roman" w:cs="Times New Roman"/>
                <w:color w:val="000000" w:themeColor="text1"/>
                <w:kern w:val="0"/>
                <w:sz w:val="18"/>
                <w:szCs w:val="18"/>
                <w:lang w:eastAsia="ru-RU" w:bidi="ar-SA"/>
              </w:rPr>
            </w:pPr>
            <w:r w:rsidRPr="00204B0B">
              <w:rPr>
                <w:rFonts w:eastAsia="Times New Roman" w:cs="Times New Roman"/>
                <w:color w:val="000000" w:themeColor="text1"/>
                <w:kern w:val="0"/>
                <w:sz w:val="18"/>
                <w:szCs w:val="18"/>
                <w:lang w:eastAsia="ru-RU" w:bidi="ar-SA"/>
              </w:rPr>
              <w:t>Произведены дополнительные работы на общую сумму 9,5 тыс.руб.</w:t>
            </w:r>
          </w:p>
        </w:tc>
        <w:tc>
          <w:tcPr>
            <w:tcW w:w="1134" w:type="dxa"/>
            <w:tcBorders>
              <w:top w:val="nil"/>
              <w:left w:val="nil"/>
              <w:bottom w:val="single" w:sz="4" w:space="0" w:color="auto"/>
              <w:right w:val="single" w:sz="4" w:space="0" w:color="auto"/>
            </w:tcBorders>
            <w:shd w:val="clear" w:color="auto" w:fill="auto"/>
          </w:tcPr>
          <w:p w:rsidR="008A23B9" w:rsidRPr="00204B0B" w:rsidRDefault="008A23B9" w:rsidP="008A23B9">
            <w:pPr>
              <w:widowControl/>
              <w:suppressAutoHyphens w:val="0"/>
              <w:jc w:val="right"/>
              <w:rPr>
                <w:rFonts w:eastAsia="Times New Roman" w:cs="Times New Roman"/>
                <w:color w:val="000000" w:themeColor="text1"/>
                <w:kern w:val="0"/>
                <w:sz w:val="18"/>
                <w:szCs w:val="18"/>
                <w:lang w:eastAsia="ru-RU" w:bidi="ar-SA"/>
              </w:rPr>
            </w:pPr>
          </w:p>
        </w:tc>
        <w:tc>
          <w:tcPr>
            <w:tcW w:w="1031" w:type="dxa"/>
            <w:tcBorders>
              <w:top w:val="nil"/>
              <w:left w:val="nil"/>
              <w:bottom w:val="single" w:sz="4" w:space="0" w:color="auto"/>
              <w:right w:val="single" w:sz="4" w:space="0" w:color="auto"/>
            </w:tcBorders>
            <w:shd w:val="clear" w:color="auto" w:fill="auto"/>
          </w:tcPr>
          <w:p w:rsidR="008A23B9" w:rsidRPr="00204B0B" w:rsidRDefault="008A23B9" w:rsidP="008A23B9">
            <w:pPr>
              <w:widowControl/>
              <w:suppressAutoHyphens w:val="0"/>
              <w:jc w:val="right"/>
              <w:rPr>
                <w:rFonts w:eastAsia="Times New Roman" w:cs="Times New Roman"/>
                <w:color w:val="000000" w:themeColor="text1"/>
                <w:kern w:val="0"/>
                <w:sz w:val="18"/>
                <w:szCs w:val="18"/>
                <w:lang w:eastAsia="ru-RU" w:bidi="ar-SA"/>
              </w:rPr>
            </w:pPr>
            <w:r w:rsidRPr="00204B0B">
              <w:rPr>
                <w:rFonts w:eastAsia="Times New Roman" w:cs="Times New Roman"/>
                <w:color w:val="000000" w:themeColor="text1"/>
                <w:kern w:val="0"/>
                <w:sz w:val="18"/>
                <w:szCs w:val="18"/>
                <w:lang w:eastAsia="ru-RU" w:bidi="ar-SA"/>
              </w:rPr>
              <w:t>9,5</w:t>
            </w:r>
          </w:p>
        </w:tc>
      </w:tr>
      <w:tr w:rsidR="00204B0B" w:rsidRPr="00204B0B" w:rsidTr="00204B0B">
        <w:trPr>
          <w:trHeight w:val="273"/>
          <w:jc w:val="center"/>
        </w:trPr>
        <w:tc>
          <w:tcPr>
            <w:tcW w:w="1696" w:type="dxa"/>
            <w:tcBorders>
              <w:left w:val="single" w:sz="4" w:space="0" w:color="auto"/>
              <w:bottom w:val="single" w:sz="4" w:space="0" w:color="auto"/>
              <w:right w:val="single" w:sz="4" w:space="0" w:color="auto"/>
            </w:tcBorders>
            <w:shd w:val="clear" w:color="auto" w:fill="auto"/>
          </w:tcPr>
          <w:p w:rsidR="008A23B9" w:rsidRPr="00204B0B" w:rsidRDefault="008A23B9" w:rsidP="008A23B9">
            <w:pPr>
              <w:widowControl/>
              <w:suppressAutoHyphens w:val="0"/>
              <w:rPr>
                <w:rFonts w:eastAsia="Times New Roman" w:cs="Times New Roman"/>
                <w:color w:val="000000" w:themeColor="text1"/>
                <w:kern w:val="0"/>
                <w:sz w:val="18"/>
                <w:szCs w:val="18"/>
                <w:lang w:eastAsia="ru-RU" w:bidi="ar-SA"/>
              </w:rPr>
            </w:pPr>
            <w:r w:rsidRPr="00204B0B">
              <w:rPr>
                <w:rFonts w:eastAsia="Times New Roman" w:cs="Times New Roman"/>
                <w:color w:val="000000" w:themeColor="text1"/>
                <w:kern w:val="0"/>
                <w:sz w:val="18"/>
                <w:szCs w:val="18"/>
                <w:lang w:eastAsia="ru-RU" w:bidi="ar-SA"/>
              </w:rPr>
              <w:t>Представление от 03.05.18г. № 11</w:t>
            </w:r>
          </w:p>
        </w:tc>
        <w:tc>
          <w:tcPr>
            <w:tcW w:w="5812" w:type="dxa"/>
            <w:tcBorders>
              <w:top w:val="nil"/>
              <w:left w:val="nil"/>
              <w:bottom w:val="single" w:sz="4" w:space="0" w:color="auto"/>
              <w:right w:val="single" w:sz="4" w:space="0" w:color="auto"/>
            </w:tcBorders>
            <w:shd w:val="clear" w:color="auto" w:fill="auto"/>
          </w:tcPr>
          <w:p w:rsidR="008A23B9" w:rsidRPr="00204B0B" w:rsidRDefault="008A23B9" w:rsidP="008A23B9">
            <w:pPr>
              <w:widowControl/>
              <w:suppressAutoHyphens w:val="0"/>
              <w:rPr>
                <w:rFonts w:eastAsia="Times New Roman" w:cs="Times New Roman"/>
                <w:color w:val="000000" w:themeColor="text1"/>
                <w:kern w:val="0"/>
                <w:sz w:val="18"/>
                <w:szCs w:val="18"/>
                <w:lang w:eastAsia="ru-RU" w:bidi="ar-SA"/>
              </w:rPr>
            </w:pPr>
            <w:r w:rsidRPr="00204B0B">
              <w:rPr>
                <w:rFonts w:eastAsia="Times New Roman" w:cs="Times New Roman"/>
                <w:color w:val="000000" w:themeColor="text1"/>
                <w:kern w:val="0"/>
                <w:sz w:val="18"/>
                <w:szCs w:val="18"/>
                <w:lang w:eastAsia="ru-RU" w:bidi="ar-SA"/>
              </w:rPr>
              <w:t>Произведен возврат средств в сумме 48,4 тыс.руб.</w:t>
            </w:r>
          </w:p>
        </w:tc>
        <w:tc>
          <w:tcPr>
            <w:tcW w:w="1134" w:type="dxa"/>
            <w:tcBorders>
              <w:top w:val="nil"/>
              <w:left w:val="nil"/>
              <w:bottom w:val="single" w:sz="4" w:space="0" w:color="auto"/>
              <w:right w:val="single" w:sz="4" w:space="0" w:color="auto"/>
            </w:tcBorders>
            <w:shd w:val="clear" w:color="auto" w:fill="auto"/>
          </w:tcPr>
          <w:p w:rsidR="008A23B9" w:rsidRPr="00204B0B" w:rsidRDefault="008A23B9" w:rsidP="008A23B9">
            <w:pPr>
              <w:widowControl/>
              <w:suppressAutoHyphens w:val="0"/>
              <w:jc w:val="right"/>
              <w:rPr>
                <w:rFonts w:eastAsia="Times New Roman" w:cs="Times New Roman"/>
                <w:color w:val="000000" w:themeColor="text1"/>
                <w:kern w:val="0"/>
                <w:sz w:val="18"/>
                <w:szCs w:val="18"/>
                <w:lang w:eastAsia="ru-RU" w:bidi="ar-SA"/>
              </w:rPr>
            </w:pPr>
            <w:r w:rsidRPr="00204B0B">
              <w:rPr>
                <w:rFonts w:eastAsia="Times New Roman" w:cs="Times New Roman"/>
                <w:color w:val="000000" w:themeColor="text1"/>
                <w:kern w:val="0"/>
                <w:sz w:val="18"/>
                <w:szCs w:val="18"/>
                <w:lang w:eastAsia="ru-RU" w:bidi="ar-SA"/>
              </w:rPr>
              <w:t>48,4</w:t>
            </w:r>
          </w:p>
        </w:tc>
        <w:tc>
          <w:tcPr>
            <w:tcW w:w="1031" w:type="dxa"/>
            <w:tcBorders>
              <w:top w:val="nil"/>
              <w:left w:val="nil"/>
              <w:bottom w:val="single" w:sz="4" w:space="0" w:color="auto"/>
              <w:right w:val="single" w:sz="4" w:space="0" w:color="auto"/>
            </w:tcBorders>
            <w:shd w:val="clear" w:color="auto" w:fill="auto"/>
          </w:tcPr>
          <w:p w:rsidR="008A23B9" w:rsidRPr="00204B0B" w:rsidRDefault="008A23B9" w:rsidP="008A23B9">
            <w:pPr>
              <w:widowControl/>
              <w:suppressAutoHyphens w:val="0"/>
              <w:jc w:val="right"/>
              <w:rPr>
                <w:rFonts w:eastAsia="Times New Roman" w:cs="Times New Roman"/>
                <w:color w:val="000000" w:themeColor="text1"/>
                <w:kern w:val="0"/>
                <w:sz w:val="18"/>
                <w:szCs w:val="18"/>
                <w:lang w:eastAsia="ru-RU" w:bidi="ar-SA"/>
              </w:rPr>
            </w:pPr>
          </w:p>
        </w:tc>
      </w:tr>
      <w:tr w:rsidR="00204B0B" w:rsidRPr="00204B0B" w:rsidTr="00204B0B">
        <w:trPr>
          <w:trHeight w:val="273"/>
          <w:jc w:val="center"/>
        </w:trPr>
        <w:tc>
          <w:tcPr>
            <w:tcW w:w="1696" w:type="dxa"/>
            <w:vMerge w:val="restart"/>
            <w:tcBorders>
              <w:left w:val="single" w:sz="4" w:space="0" w:color="auto"/>
              <w:right w:val="single" w:sz="4" w:space="0" w:color="auto"/>
            </w:tcBorders>
            <w:shd w:val="clear" w:color="auto" w:fill="auto"/>
          </w:tcPr>
          <w:p w:rsidR="00E6119A" w:rsidRPr="00204B0B" w:rsidRDefault="00E6119A" w:rsidP="008A23B9">
            <w:pPr>
              <w:widowControl/>
              <w:suppressAutoHyphens w:val="0"/>
              <w:rPr>
                <w:rFonts w:eastAsia="Times New Roman" w:cs="Times New Roman"/>
                <w:color w:val="000000" w:themeColor="text1"/>
                <w:kern w:val="0"/>
                <w:sz w:val="18"/>
                <w:szCs w:val="18"/>
                <w:lang w:eastAsia="ru-RU" w:bidi="ar-SA"/>
              </w:rPr>
            </w:pPr>
            <w:r w:rsidRPr="00204B0B">
              <w:rPr>
                <w:rFonts w:eastAsia="Times New Roman" w:cs="Times New Roman"/>
                <w:color w:val="000000" w:themeColor="text1"/>
                <w:kern w:val="0"/>
                <w:sz w:val="18"/>
                <w:szCs w:val="18"/>
                <w:lang w:eastAsia="ru-RU" w:bidi="ar-SA"/>
              </w:rPr>
              <w:t>Представление от 11.05.18г. № 13</w:t>
            </w:r>
          </w:p>
        </w:tc>
        <w:tc>
          <w:tcPr>
            <w:tcW w:w="5812" w:type="dxa"/>
            <w:tcBorders>
              <w:top w:val="nil"/>
              <w:left w:val="nil"/>
              <w:bottom w:val="single" w:sz="4" w:space="0" w:color="auto"/>
              <w:right w:val="single" w:sz="4" w:space="0" w:color="auto"/>
            </w:tcBorders>
            <w:shd w:val="clear" w:color="auto" w:fill="auto"/>
          </w:tcPr>
          <w:p w:rsidR="00E6119A" w:rsidRPr="00204B0B" w:rsidRDefault="00E6119A" w:rsidP="008A23B9">
            <w:pPr>
              <w:widowControl/>
              <w:suppressAutoHyphens w:val="0"/>
              <w:rPr>
                <w:rFonts w:eastAsia="Times New Roman" w:cs="Times New Roman"/>
                <w:color w:val="000000" w:themeColor="text1"/>
                <w:kern w:val="0"/>
                <w:sz w:val="18"/>
                <w:szCs w:val="18"/>
                <w:lang w:eastAsia="ru-RU" w:bidi="ar-SA"/>
              </w:rPr>
            </w:pPr>
            <w:r w:rsidRPr="00204B0B">
              <w:rPr>
                <w:rFonts w:eastAsia="Times New Roman" w:cs="Times New Roman"/>
                <w:color w:val="000000" w:themeColor="text1"/>
                <w:kern w:val="0"/>
                <w:sz w:val="18"/>
                <w:szCs w:val="18"/>
                <w:lang w:eastAsia="ru-RU" w:bidi="ar-SA"/>
              </w:rPr>
              <w:t>Произведен возврат средств в сумме 2,3 тыс.руб.</w:t>
            </w:r>
          </w:p>
        </w:tc>
        <w:tc>
          <w:tcPr>
            <w:tcW w:w="1134" w:type="dxa"/>
            <w:tcBorders>
              <w:top w:val="nil"/>
              <w:left w:val="nil"/>
              <w:bottom w:val="single" w:sz="4" w:space="0" w:color="auto"/>
              <w:right w:val="single" w:sz="4" w:space="0" w:color="auto"/>
            </w:tcBorders>
            <w:shd w:val="clear" w:color="auto" w:fill="auto"/>
          </w:tcPr>
          <w:p w:rsidR="00E6119A" w:rsidRPr="00204B0B" w:rsidRDefault="00E6119A" w:rsidP="008A23B9">
            <w:pPr>
              <w:widowControl/>
              <w:suppressAutoHyphens w:val="0"/>
              <w:jc w:val="right"/>
              <w:rPr>
                <w:rFonts w:eastAsia="Times New Roman" w:cs="Times New Roman"/>
                <w:color w:val="000000" w:themeColor="text1"/>
                <w:kern w:val="0"/>
                <w:sz w:val="18"/>
                <w:szCs w:val="18"/>
                <w:lang w:eastAsia="ru-RU" w:bidi="ar-SA"/>
              </w:rPr>
            </w:pPr>
            <w:r w:rsidRPr="00204B0B">
              <w:rPr>
                <w:rFonts w:eastAsia="Times New Roman" w:cs="Times New Roman"/>
                <w:color w:val="000000" w:themeColor="text1"/>
                <w:kern w:val="0"/>
                <w:sz w:val="18"/>
                <w:szCs w:val="18"/>
                <w:lang w:eastAsia="ru-RU" w:bidi="ar-SA"/>
              </w:rPr>
              <w:t>2,3</w:t>
            </w:r>
          </w:p>
        </w:tc>
        <w:tc>
          <w:tcPr>
            <w:tcW w:w="1031" w:type="dxa"/>
            <w:tcBorders>
              <w:top w:val="nil"/>
              <w:left w:val="nil"/>
              <w:bottom w:val="single" w:sz="4" w:space="0" w:color="auto"/>
              <w:right w:val="single" w:sz="4" w:space="0" w:color="auto"/>
            </w:tcBorders>
            <w:shd w:val="clear" w:color="auto" w:fill="auto"/>
          </w:tcPr>
          <w:p w:rsidR="00E6119A" w:rsidRPr="00204B0B" w:rsidRDefault="00E6119A" w:rsidP="008A23B9">
            <w:pPr>
              <w:widowControl/>
              <w:suppressAutoHyphens w:val="0"/>
              <w:jc w:val="right"/>
              <w:rPr>
                <w:rFonts w:eastAsia="Times New Roman" w:cs="Times New Roman"/>
                <w:color w:val="000000" w:themeColor="text1"/>
                <w:kern w:val="0"/>
                <w:sz w:val="18"/>
                <w:szCs w:val="18"/>
                <w:lang w:eastAsia="ru-RU" w:bidi="ar-SA"/>
              </w:rPr>
            </w:pPr>
          </w:p>
        </w:tc>
      </w:tr>
      <w:tr w:rsidR="00204B0B" w:rsidRPr="00204B0B" w:rsidTr="00204B0B">
        <w:trPr>
          <w:trHeight w:val="273"/>
          <w:jc w:val="center"/>
        </w:trPr>
        <w:tc>
          <w:tcPr>
            <w:tcW w:w="1696" w:type="dxa"/>
            <w:vMerge/>
            <w:tcBorders>
              <w:left w:val="single" w:sz="4" w:space="0" w:color="auto"/>
              <w:bottom w:val="single" w:sz="4" w:space="0" w:color="auto"/>
              <w:right w:val="single" w:sz="4" w:space="0" w:color="auto"/>
            </w:tcBorders>
            <w:shd w:val="clear" w:color="auto" w:fill="auto"/>
          </w:tcPr>
          <w:p w:rsidR="00E6119A" w:rsidRPr="00204B0B" w:rsidRDefault="00E6119A" w:rsidP="003904F4">
            <w:pPr>
              <w:widowControl/>
              <w:suppressAutoHyphens w:val="0"/>
              <w:rPr>
                <w:rFonts w:eastAsia="Times New Roman" w:cs="Times New Roman"/>
                <w:color w:val="000000" w:themeColor="text1"/>
                <w:kern w:val="0"/>
                <w:sz w:val="18"/>
                <w:szCs w:val="18"/>
                <w:lang w:eastAsia="ru-RU" w:bidi="ar-SA"/>
              </w:rPr>
            </w:pPr>
          </w:p>
        </w:tc>
        <w:tc>
          <w:tcPr>
            <w:tcW w:w="5812" w:type="dxa"/>
            <w:tcBorders>
              <w:top w:val="nil"/>
              <w:left w:val="nil"/>
              <w:bottom w:val="single" w:sz="4" w:space="0" w:color="auto"/>
              <w:right w:val="single" w:sz="4" w:space="0" w:color="auto"/>
            </w:tcBorders>
            <w:shd w:val="clear" w:color="auto" w:fill="auto"/>
          </w:tcPr>
          <w:p w:rsidR="00E6119A" w:rsidRPr="00204B0B" w:rsidRDefault="00E6119A" w:rsidP="003904F4">
            <w:pPr>
              <w:widowControl/>
              <w:suppressAutoHyphens w:val="0"/>
              <w:rPr>
                <w:rFonts w:eastAsia="Times New Roman" w:cs="Times New Roman"/>
                <w:color w:val="000000" w:themeColor="text1"/>
                <w:kern w:val="0"/>
                <w:sz w:val="18"/>
                <w:szCs w:val="18"/>
                <w:lang w:eastAsia="ru-RU" w:bidi="ar-SA"/>
              </w:rPr>
            </w:pPr>
            <w:r w:rsidRPr="00204B0B">
              <w:rPr>
                <w:rFonts w:eastAsia="Times New Roman" w:cs="Times New Roman"/>
                <w:color w:val="000000" w:themeColor="text1"/>
                <w:kern w:val="0"/>
                <w:sz w:val="18"/>
                <w:szCs w:val="18"/>
                <w:lang w:eastAsia="ru-RU" w:bidi="ar-SA"/>
              </w:rPr>
              <w:t>Произведены дополнительные работы на общую сумму 30,0 тыс.руб.</w:t>
            </w:r>
          </w:p>
        </w:tc>
        <w:tc>
          <w:tcPr>
            <w:tcW w:w="1134" w:type="dxa"/>
            <w:tcBorders>
              <w:top w:val="nil"/>
              <w:left w:val="nil"/>
              <w:bottom w:val="single" w:sz="4" w:space="0" w:color="auto"/>
              <w:right w:val="single" w:sz="4" w:space="0" w:color="auto"/>
            </w:tcBorders>
            <w:shd w:val="clear" w:color="auto" w:fill="auto"/>
          </w:tcPr>
          <w:p w:rsidR="00E6119A" w:rsidRPr="00204B0B" w:rsidRDefault="00E6119A" w:rsidP="003904F4">
            <w:pPr>
              <w:widowControl/>
              <w:suppressAutoHyphens w:val="0"/>
              <w:jc w:val="right"/>
              <w:rPr>
                <w:rFonts w:eastAsia="Times New Roman" w:cs="Times New Roman"/>
                <w:color w:val="000000" w:themeColor="text1"/>
                <w:kern w:val="0"/>
                <w:sz w:val="18"/>
                <w:szCs w:val="18"/>
                <w:lang w:eastAsia="ru-RU" w:bidi="ar-SA"/>
              </w:rPr>
            </w:pPr>
          </w:p>
        </w:tc>
        <w:tc>
          <w:tcPr>
            <w:tcW w:w="1031" w:type="dxa"/>
            <w:tcBorders>
              <w:top w:val="nil"/>
              <w:left w:val="nil"/>
              <w:bottom w:val="single" w:sz="4" w:space="0" w:color="auto"/>
              <w:right w:val="single" w:sz="4" w:space="0" w:color="auto"/>
            </w:tcBorders>
            <w:shd w:val="clear" w:color="auto" w:fill="auto"/>
          </w:tcPr>
          <w:p w:rsidR="00E6119A" w:rsidRPr="00204B0B" w:rsidRDefault="00E6119A" w:rsidP="003904F4">
            <w:pPr>
              <w:widowControl/>
              <w:suppressAutoHyphens w:val="0"/>
              <w:jc w:val="right"/>
              <w:rPr>
                <w:rFonts w:eastAsia="Times New Roman" w:cs="Times New Roman"/>
                <w:color w:val="000000" w:themeColor="text1"/>
                <w:kern w:val="0"/>
                <w:sz w:val="18"/>
                <w:szCs w:val="18"/>
                <w:lang w:eastAsia="ru-RU" w:bidi="ar-SA"/>
              </w:rPr>
            </w:pPr>
            <w:r w:rsidRPr="00204B0B">
              <w:rPr>
                <w:rFonts w:eastAsia="Times New Roman" w:cs="Times New Roman"/>
                <w:color w:val="000000" w:themeColor="text1"/>
                <w:kern w:val="0"/>
                <w:sz w:val="18"/>
                <w:szCs w:val="18"/>
                <w:lang w:eastAsia="ru-RU" w:bidi="ar-SA"/>
              </w:rPr>
              <w:t>30,0</w:t>
            </w:r>
          </w:p>
        </w:tc>
      </w:tr>
      <w:tr w:rsidR="00204B0B" w:rsidRPr="00204B0B" w:rsidTr="00204B0B">
        <w:trPr>
          <w:trHeight w:val="273"/>
          <w:jc w:val="center"/>
        </w:trPr>
        <w:tc>
          <w:tcPr>
            <w:tcW w:w="1696" w:type="dxa"/>
            <w:vMerge w:val="restart"/>
            <w:tcBorders>
              <w:left w:val="single" w:sz="4" w:space="0" w:color="auto"/>
              <w:right w:val="single" w:sz="4" w:space="0" w:color="auto"/>
            </w:tcBorders>
            <w:shd w:val="clear" w:color="auto" w:fill="auto"/>
          </w:tcPr>
          <w:p w:rsidR="003904F4" w:rsidRPr="00204B0B" w:rsidRDefault="003904F4" w:rsidP="003904F4">
            <w:pPr>
              <w:rPr>
                <w:rFonts w:eastAsia="Times New Roman" w:cs="Times New Roman"/>
                <w:color w:val="000000" w:themeColor="text1"/>
                <w:kern w:val="0"/>
                <w:sz w:val="18"/>
                <w:szCs w:val="18"/>
                <w:lang w:eastAsia="ru-RU" w:bidi="ar-SA"/>
              </w:rPr>
            </w:pPr>
            <w:r w:rsidRPr="00204B0B">
              <w:rPr>
                <w:rFonts w:eastAsia="Times New Roman" w:cs="Times New Roman"/>
                <w:color w:val="000000" w:themeColor="text1"/>
                <w:kern w:val="0"/>
                <w:sz w:val="18"/>
                <w:szCs w:val="18"/>
                <w:lang w:eastAsia="ru-RU" w:bidi="ar-SA"/>
              </w:rPr>
              <w:t>Представление от 29.05.18г. № 15</w:t>
            </w:r>
          </w:p>
        </w:tc>
        <w:tc>
          <w:tcPr>
            <w:tcW w:w="5812" w:type="dxa"/>
            <w:tcBorders>
              <w:top w:val="nil"/>
              <w:left w:val="nil"/>
              <w:bottom w:val="single" w:sz="4" w:space="0" w:color="auto"/>
              <w:right w:val="single" w:sz="4" w:space="0" w:color="auto"/>
            </w:tcBorders>
            <w:shd w:val="clear" w:color="auto" w:fill="auto"/>
          </w:tcPr>
          <w:p w:rsidR="003904F4" w:rsidRPr="00204B0B" w:rsidRDefault="003904F4" w:rsidP="003904F4">
            <w:pPr>
              <w:widowControl/>
              <w:suppressAutoHyphens w:val="0"/>
              <w:rPr>
                <w:rFonts w:eastAsia="Times New Roman" w:cs="Times New Roman"/>
                <w:color w:val="000000" w:themeColor="text1"/>
                <w:kern w:val="0"/>
                <w:sz w:val="18"/>
                <w:szCs w:val="18"/>
                <w:lang w:eastAsia="ru-RU" w:bidi="ar-SA"/>
              </w:rPr>
            </w:pPr>
            <w:r w:rsidRPr="00204B0B">
              <w:rPr>
                <w:rFonts w:eastAsia="Times New Roman" w:cs="Times New Roman"/>
                <w:color w:val="000000" w:themeColor="text1"/>
                <w:kern w:val="0"/>
                <w:sz w:val="18"/>
                <w:szCs w:val="18"/>
                <w:lang w:eastAsia="ru-RU" w:bidi="ar-SA"/>
              </w:rPr>
              <w:t>Произведен зачет объемов, выполненных сверх плана</w:t>
            </w:r>
            <w:r w:rsidR="00197E9E">
              <w:rPr>
                <w:rFonts w:eastAsia="Times New Roman" w:cs="Times New Roman"/>
                <w:color w:val="000000" w:themeColor="text1"/>
                <w:kern w:val="0"/>
                <w:sz w:val="18"/>
                <w:szCs w:val="18"/>
                <w:lang w:eastAsia="ru-RU" w:bidi="ar-SA"/>
              </w:rPr>
              <w:t>,</w:t>
            </w:r>
            <w:r w:rsidRPr="00204B0B">
              <w:rPr>
                <w:rFonts w:eastAsia="Times New Roman" w:cs="Times New Roman"/>
                <w:color w:val="000000" w:themeColor="text1"/>
                <w:kern w:val="0"/>
                <w:sz w:val="18"/>
                <w:szCs w:val="18"/>
                <w:lang w:eastAsia="ru-RU" w:bidi="ar-SA"/>
              </w:rPr>
              <w:t xml:space="preserve"> в сумме 49,4 тыс.руб.</w:t>
            </w:r>
          </w:p>
        </w:tc>
        <w:tc>
          <w:tcPr>
            <w:tcW w:w="1134" w:type="dxa"/>
            <w:tcBorders>
              <w:top w:val="nil"/>
              <w:left w:val="nil"/>
              <w:bottom w:val="single" w:sz="4" w:space="0" w:color="auto"/>
              <w:right w:val="single" w:sz="4" w:space="0" w:color="auto"/>
            </w:tcBorders>
            <w:shd w:val="clear" w:color="auto" w:fill="auto"/>
          </w:tcPr>
          <w:p w:rsidR="003904F4" w:rsidRPr="00204B0B" w:rsidRDefault="003904F4" w:rsidP="003904F4">
            <w:pPr>
              <w:widowControl/>
              <w:suppressAutoHyphens w:val="0"/>
              <w:jc w:val="right"/>
              <w:rPr>
                <w:rFonts w:eastAsia="Times New Roman" w:cs="Times New Roman"/>
                <w:color w:val="000000" w:themeColor="text1"/>
                <w:kern w:val="0"/>
                <w:sz w:val="18"/>
                <w:szCs w:val="18"/>
                <w:lang w:eastAsia="ru-RU" w:bidi="ar-SA"/>
              </w:rPr>
            </w:pPr>
          </w:p>
        </w:tc>
        <w:tc>
          <w:tcPr>
            <w:tcW w:w="1031" w:type="dxa"/>
            <w:tcBorders>
              <w:top w:val="nil"/>
              <w:left w:val="nil"/>
              <w:bottom w:val="single" w:sz="4" w:space="0" w:color="auto"/>
              <w:right w:val="single" w:sz="4" w:space="0" w:color="auto"/>
            </w:tcBorders>
            <w:shd w:val="clear" w:color="auto" w:fill="auto"/>
          </w:tcPr>
          <w:p w:rsidR="003904F4" w:rsidRPr="00204B0B" w:rsidRDefault="003904F4" w:rsidP="003904F4">
            <w:pPr>
              <w:widowControl/>
              <w:suppressAutoHyphens w:val="0"/>
              <w:jc w:val="right"/>
              <w:rPr>
                <w:rFonts w:eastAsia="Times New Roman" w:cs="Times New Roman"/>
                <w:color w:val="000000" w:themeColor="text1"/>
                <w:kern w:val="0"/>
                <w:sz w:val="18"/>
                <w:szCs w:val="18"/>
                <w:lang w:eastAsia="ru-RU" w:bidi="ar-SA"/>
              </w:rPr>
            </w:pPr>
            <w:r w:rsidRPr="00204B0B">
              <w:rPr>
                <w:rFonts w:eastAsia="Times New Roman" w:cs="Times New Roman"/>
                <w:color w:val="000000" w:themeColor="text1"/>
                <w:kern w:val="0"/>
                <w:sz w:val="18"/>
                <w:szCs w:val="18"/>
                <w:lang w:eastAsia="ru-RU" w:bidi="ar-SA"/>
              </w:rPr>
              <w:t>49,4</w:t>
            </w:r>
          </w:p>
        </w:tc>
      </w:tr>
      <w:tr w:rsidR="00204B0B" w:rsidRPr="00204B0B" w:rsidTr="00204B0B">
        <w:trPr>
          <w:trHeight w:val="273"/>
          <w:jc w:val="center"/>
        </w:trPr>
        <w:tc>
          <w:tcPr>
            <w:tcW w:w="1696" w:type="dxa"/>
            <w:vMerge/>
            <w:tcBorders>
              <w:left w:val="single" w:sz="4" w:space="0" w:color="auto"/>
              <w:bottom w:val="single" w:sz="4" w:space="0" w:color="auto"/>
              <w:right w:val="single" w:sz="4" w:space="0" w:color="auto"/>
            </w:tcBorders>
            <w:shd w:val="clear" w:color="auto" w:fill="auto"/>
          </w:tcPr>
          <w:p w:rsidR="003904F4" w:rsidRPr="00204B0B" w:rsidRDefault="003904F4" w:rsidP="003904F4">
            <w:pPr>
              <w:widowControl/>
              <w:suppressAutoHyphens w:val="0"/>
              <w:rPr>
                <w:rFonts w:eastAsia="Times New Roman" w:cs="Times New Roman"/>
                <w:color w:val="000000" w:themeColor="text1"/>
                <w:kern w:val="0"/>
                <w:sz w:val="18"/>
                <w:szCs w:val="18"/>
                <w:lang w:eastAsia="ru-RU" w:bidi="ar-SA"/>
              </w:rPr>
            </w:pPr>
          </w:p>
        </w:tc>
        <w:tc>
          <w:tcPr>
            <w:tcW w:w="5812" w:type="dxa"/>
            <w:tcBorders>
              <w:top w:val="nil"/>
              <w:left w:val="nil"/>
              <w:bottom w:val="single" w:sz="4" w:space="0" w:color="auto"/>
              <w:right w:val="single" w:sz="4" w:space="0" w:color="auto"/>
            </w:tcBorders>
            <w:shd w:val="clear" w:color="auto" w:fill="auto"/>
          </w:tcPr>
          <w:p w:rsidR="003904F4" w:rsidRPr="00204B0B" w:rsidRDefault="003904F4" w:rsidP="003904F4">
            <w:pPr>
              <w:widowControl/>
              <w:suppressAutoHyphens w:val="0"/>
              <w:rPr>
                <w:rFonts w:eastAsia="Times New Roman" w:cs="Times New Roman"/>
                <w:color w:val="000000" w:themeColor="text1"/>
                <w:kern w:val="0"/>
                <w:sz w:val="18"/>
                <w:szCs w:val="18"/>
                <w:lang w:eastAsia="ru-RU" w:bidi="ar-SA"/>
              </w:rPr>
            </w:pPr>
            <w:r w:rsidRPr="00204B0B">
              <w:rPr>
                <w:rFonts w:eastAsia="Times New Roman" w:cs="Times New Roman"/>
                <w:color w:val="000000" w:themeColor="text1"/>
                <w:kern w:val="0"/>
                <w:sz w:val="18"/>
                <w:szCs w:val="18"/>
                <w:lang w:eastAsia="ru-RU" w:bidi="ar-SA"/>
              </w:rPr>
              <w:t>Произведен возврат средств в сумме 69,7 тыс.руб.</w:t>
            </w:r>
          </w:p>
        </w:tc>
        <w:tc>
          <w:tcPr>
            <w:tcW w:w="1134" w:type="dxa"/>
            <w:tcBorders>
              <w:top w:val="nil"/>
              <w:left w:val="nil"/>
              <w:bottom w:val="single" w:sz="4" w:space="0" w:color="auto"/>
              <w:right w:val="single" w:sz="4" w:space="0" w:color="auto"/>
            </w:tcBorders>
            <w:shd w:val="clear" w:color="auto" w:fill="auto"/>
          </w:tcPr>
          <w:p w:rsidR="003904F4" w:rsidRPr="00204B0B" w:rsidRDefault="003904F4" w:rsidP="003904F4">
            <w:pPr>
              <w:widowControl/>
              <w:suppressAutoHyphens w:val="0"/>
              <w:jc w:val="right"/>
              <w:rPr>
                <w:rFonts w:eastAsia="Times New Roman" w:cs="Times New Roman"/>
                <w:color w:val="000000" w:themeColor="text1"/>
                <w:kern w:val="0"/>
                <w:sz w:val="18"/>
                <w:szCs w:val="18"/>
                <w:lang w:eastAsia="ru-RU" w:bidi="ar-SA"/>
              </w:rPr>
            </w:pPr>
            <w:r w:rsidRPr="00204B0B">
              <w:rPr>
                <w:rFonts w:eastAsia="Times New Roman" w:cs="Times New Roman"/>
                <w:color w:val="000000" w:themeColor="text1"/>
                <w:kern w:val="0"/>
                <w:sz w:val="18"/>
                <w:szCs w:val="18"/>
                <w:lang w:eastAsia="ru-RU" w:bidi="ar-SA"/>
              </w:rPr>
              <w:t>69,7</w:t>
            </w:r>
          </w:p>
        </w:tc>
        <w:tc>
          <w:tcPr>
            <w:tcW w:w="1031" w:type="dxa"/>
            <w:tcBorders>
              <w:top w:val="nil"/>
              <w:left w:val="nil"/>
              <w:bottom w:val="single" w:sz="4" w:space="0" w:color="auto"/>
              <w:right w:val="single" w:sz="4" w:space="0" w:color="auto"/>
            </w:tcBorders>
            <w:shd w:val="clear" w:color="auto" w:fill="auto"/>
          </w:tcPr>
          <w:p w:rsidR="003904F4" w:rsidRPr="00204B0B" w:rsidRDefault="003904F4" w:rsidP="003904F4">
            <w:pPr>
              <w:widowControl/>
              <w:suppressAutoHyphens w:val="0"/>
              <w:jc w:val="right"/>
              <w:rPr>
                <w:rFonts w:eastAsia="Times New Roman" w:cs="Times New Roman"/>
                <w:color w:val="000000" w:themeColor="text1"/>
                <w:kern w:val="0"/>
                <w:sz w:val="18"/>
                <w:szCs w:val="18"/>
                <w:lang w:eastAsia="ru-RU" w:bidi="ar-SA"/>
              </w:rPr>
            </w:pPr>
          </w:p>
        </w:tc>
      </w:tr>
      <w:tr w:rsidR="00204B0B" w:rsidRPr="00204B0B" w:rsidTr="00204B0B">
        <w:trPr>
          <w:trHeight w:val="273"/>
          <w:jc w:val="center"/>
        </w:trPr>
        <w:tc>
          <w:tcPr>
            <w:tcW w:w="1696" w:type="dxa"/>
            <w:tcBorders>
              <w:left w:val="single" w:sz="4" w:space="0" w:color="auto"/>
              <w:bottom w:val="single" w:sz="4" w:space="0" w:color="auto"/>
              <w:right w:val="single" w:sz="4" w:space="0" w:color="auto"/>
            </w:tcBorders>
            <w:shd w:val="clear" w:color="auto" w:fill="auto"/>
          </w:tcPr>
          <w:p w:rsidR="00DD601D" w:rsidRPr="00204B0B" w:rsidRDefault="00DD601D" w:rsidP="00DD601D">
            <w:pPr>
              <w:rPr>
                <w:rFonts w:eastAsia="Times New Roman" w:cs="Times New Roman"/>
                <w:color w:val="000000" w:themeColor="text1"/>
                <w:kern w:val="0"/>
                <w:sz w:val="18"/>
                <w:szCs w:val="18"/>
                <w:lang w:eastAsia="ru-RU" w:bidi="ar-SA"/>
              </w:rPr>
            </w:pPr>
            <w:r w:rsidRPr="00204B0B">
              <w:rPr>
                <w:rFonts w:eastAsia="Times New Roman" w:cs="Times New Roman"/>
                <w:color w:val="000000" w:themeColor="text1"/>
                <w:kern w:val="0"/>
                <w:sz w:val="18"/>
                <w:szCs w:val="18"/>
                <w:lang w:eastAsia="ru-RU" w:bidi="ar-SA"/>
              </w:rPr>
              <w:t>Представление от 10.07.18 № 21</w:t>
            </w:r>
          </w:p>
        </w:tc>
        <w:tc>
          <w:tcPr>
            <w:tcW w:w="5812" w:type="dxa"/>
            <w:tcBorders>
              <w:top w:val="nil"/>
              <w:left w:val="nil"/>
              <w:bottom w:val="single" w:sz="4" w:space="0" w:color="auto"/>
              <w:right w:val="single" w:sz="4" w:space="0" w:color="auto"/>
            </w:tcBorders>
            <w:shd w:val="clear" w:color="auto" w:fill="auto"/>
          </w:tcPr>
          <w:p w:rsidR="00DD601D" w:rsidRPr="00204B0B" w:rsidRDefault="00DD601D" w:rsidP="00204B0B">
            <w:pPr>
              <w:widowControl/>
              <w:suppressAutoHyphens w:val="0"/>
              <w:rPr>
                <w:rFonts w:eastAsia="Times New Roman" w:cs="Times New Roman"/>
                <w:color w:val="000000" w:themeColor="text1"/>
                <w:kern w:val="0"/>
                <w:sz w:val="18"/>
                <w:szCs w:val="18"/>
                <w:lang w:eastAsia="ru-RU" w:bidi="ar-SA"/>
              </w:rPr>
            </w:pPr>
            <w:r w:rsidRPr="00204B0B">
              <w:rPr>
                <w:rFonts w:eastAsia="Times New Roman" w:cs="Times New Roman"/>
                <w:color w:val="000000" w:themeColor="text1"/>
                <w:kern w:val="0"/>
                <w:sz w:val="18"/>
                <w:szCs w:val="18"/>
                <w:lang w:eastAsia="ru-RU" w:bidi="ar-SA"/>
              </w:rPr>
              <w:t>Произведена оплата арендной платы по договору аренды в размере 66,9 тыс.руб. (ПП № 1005 от 21.08.18г.)</w:t>
            </w:r>
          </w:p>
        </w:tc>
        <w:tc>
          <w:tcPr>
            <w:tcW w:w="1134" w:type="dxa"/>
            <w:tcBorders>
              <w:top w:val="nil"/>
              <w:left w:val="nil"/>
              <w:bottom w:val="single" w:sz="4" w:space="0" w:color="auto"/>
              <w:right w:val="single" w:sz="4" w:space="0" w:color="auto"/>
            </w:tcBorders>
            <w:shd w:val="clear" w:color="auto" w:fill="auto"/>
          </w:tcPr>
          <w:p w:rsidR="00DD601D" w:rsidRPr="00204B0B" w:rsidRDefault="00DD601D" w:rsidP="003904F4">
            <w:pPr>
              <w:widowControl/>
              <w:suppressAutoHyphens w:val="0"/>
              <w:jc w:val="right"/>
              <w:rPr>
                <w:rFonts w:eastAsia="Times New Roman" w:cs="Times New Roman"/>
                <w:color w:val="000000" w:themeColor="text1"/>
                <w:kern w:val="0"/>
                <w:sz w:val="18"/>
                <w:szCs w:val="18"/>
                <w:lang w:eastAsia="ru-RU" w:bidi="ar-SA"/>
              </w:rPr>
            </w:pPr>
            <w:r w:rsidRPr="00204B0B">
              <w:rPr>
                <w:rFonts w:eastAsia="Times New Roman" w:cs="Times New Roman"/>
                <w:color w:val="000000" w:themeColor="text1"/>
                <w:kern w:val="0"/>
                <w:sz w:val="18"/>
                <w:szCs w:val="18"/>
                <w:lang w:eastAsia="ru-RU" w:bidi="ar-SA"/>
              </w:rPr>
              <w:t>66,9</w:t>
            </w:r>
          </w:p>
        </w:tc>
        <w:tc>
          <w:tcPr>
            <w:tcW w:w="1031" w:type="dxa"/>
            <w:tcBorders>
              <w:top w:val="nil"/>
              <w:left w:val="nil"/>
              <w:bottom w:val="single" w:sz="4" w:space="0" w:color="auto"/>
              <w:right w:val="single" w:sz="4" w:space="0" w:color="auto"/>
            </w:tcBorders>
            <w:shd w:val="clear" w:color="auto" w:fill="auto"/>
          </w:tcPr>
          <w:p w:rsidR="00DD601D" w:rsidRPr="00204B0B" w:rsidRDefault="00DD601D" w:rsidP="003904F4">
            <w:pPr>
              <w:widowControl/>
              <w:suppressAutoHyphens w:val="0"/>
              <w:jc w:val="right"/>
              <w:rPr>
                <w:rFonts w:eastAsia="Times New Roman" w:cs="Times New Roman"/>
                <w:color w:val="000000" w:themeColor="text1"/>
                <w:kern w:val="0"/>
                <w:sz w:val="18"/>
                <w:szCs w:val="18"/>
                <w:lang w:eastAsia="ru-RU" w:bidi="ar-SA"/>
              </w:rPr>
            </w:pPr>
          </w:p>
        </w:tc>
      </w:tr>
      <w:tr w:rsidR="00204B0B" w:rsidRPr="00204B0B" w:rsidTr="00204B0B">
        <w:trPr>
          <w:trHeight w:val="273"/>
          <w:jc w:val="center"/>
        </w:trPr>
        <w:tc>
          <w:tcPr>
            <w:tcW w:w="1696" w:type="dxa"/>
            <w:tcBorders>
              <w:left w:val="single" w:sz="4" w:space="0" w:color="auto"/>
              <w:bottom w:val="single" w:sz="4" w:space="0" w:color="auto"/>
              <w:right w:val="single" w:sz="4" w:space="0" w:color="auto"/>
            </w:tcBorders>
            <w:shd w:val="clear" w:color="auto" w:fill="auto"/>
          </w:tcPr>
          <w:p w:rsidR="00EC74A4" w:rsidRPr="00204B0B" w:rsidRDefault="00EC74A4" w:rsidP="00204B0B">
            <w:pPr>
              <w:rPr>
                <w:rFonts w:eastAsia="Times New Roman" w:cs="Times New Roman"/>
                <w:color w:val="000000" w:themeColor="text1"/>
                <w:kern w:val="0"/>
                <w:sz w:val="18"/>
                <w:szCs w:val="18"/>
                <w:lang w:eastAsia="ru-RU" w:bidi="ar-SA"/>
              </w:rPr>
            </w:pPr>
            <w:r w:rsidRPr="00204B0B">
              <w:rPr>
                <w:rFonts w:eastAsia="Times New Roman" w:cs="Times New Roman"/>
                <w:color w:val="000000" w:themeColor="text1"/>
                <w:kern w:val="0"/>
                <w:sz w:val="18"/>
                <w:szCs w:val="18"/>
                <w:lang w:eastAsia="ru-RU" w:bidi="ar-SA"/>
              </w:rPr>
              <w:t>Представление от 10.07.18 № 22</w:t>
            </w:r>
          </w:p>
        </w:tc>
        <w:tc>
          <w:tcPr>
            <w:tcW w:w="5812" w:type="dxa"/>
            <w:tcBorders>
              <w:top w:val="nil"/>
              <w:left w:val="nil"/>
              <w:bottom w:val="single" w:sz="4" w:space="0" w:color="auto"/>
              <w:right w:val="single" w:sz="4" w:space="0" w:color="auto"/>
            </w:tcBorders>
            <w:shd w:val="clear" w:color="auto" w:fill="auto"/>
          </w:tcPr>
          <w:p w:rsidR="00EC74A4" w:rsidRPr="00204B0B" w:rsidRDefault="00EC74A4" w:rsidP="00EC74A4">
            <w:pPr>
              <w:widowControl/>
              <w:suppressAutoHyphens w:val="0"/>
              <w:rPr>
                <w:rFonts w:eastAsia="Times New Roman" w:cs="Times New Roman"/>
                <w:color w:val="000000" w:themeColor="text1"/>
                <w:kern w:val="0"/>
                <w:sz w:val="18"/>
                <w:szCs w:val="18"/>
                <w:lang w:eastAsia="ru-RU" w:bidi="ar-SA"/>
              </w:rPr>
            </w:pPr>
            <w:r w:rsidRPr="00204B0B">
              <w:rPr>
                <w:rFonts w:eastAsia="Times New Roman" w:cs="Times New Roman"/>
                <w:color w:val="000000" w:themeColor="text1"/>
                <w:kern w:val="0"/>
                <w:sz w:val="18"/>
                <w:szCs w:val="18"/>
                <w:lang w:eastAsia="ru-RU" w:bidi="ar-SA"/>
              </w:rPr>
              <w:t>Директором учреждения осуществлен возврат в бюджет расходов в размере 488,5 тыс.руб. (представлена копия квитанции от 16.10.18г.).</w:t>
            </w:r>
          </w:p>
          <w:p w:rsidR="00EC74A4" w:rsidRPr="00204B0B" w:rsidRDefault="00EC74A4" w:rsidP="00EC74A4">
            <w:pPr>
              <w:rPr>
                <w:rFonts w:eastAsia="Times New Roman" w:cs="Times New Roman"/>
                <w:color w:val="000000" w:themeColor="text1"/>
                <w:kern w:val="0"/>
                <w:sz w:val="18"/>
                <w:szCs w:val="18"/>
                <w:lang w:eastAsia="ru-RU" w:bidi="ar-SA"/>
              </w:rPr>
            </w:pPr>
          </w:p>
        </w:tc>
        <w:tc>
          <w:tcPr>
            <w:tcW w:w="1134" w:type="dxa"/>
            <w:tcBorders>
              <w:top w:val="nil"/>
              <w:left w:val="nil"/>
              <w:bottom w:val="single" w:sz="4" w:space="0" w:color="auto"/>
              <w:right w:val="single" w:sz="4" w:space="0" w:color="auto"/>
            </w:tcBorders>
            <w:shd w:val="clear" w:color="auto" w:fill="auto"/>
          </w:tcPr>
          <w:p w:rsidR="00EC74A4" w:rsidRPr="00204B0B" w:rsidRDefault="00EC74A4" w:rsidP="00EC74A4">
            <w:pPr>
              <w:jc w:val="right"/>
              <w:rPr>
                <w:rFonts w:eastAsia="Times New Roman" w:cs="Times New Roman"/>
                <w:color w:val="000000" w:themeColor="text1"/>
                <w:kern w:val="0"/>
                <w:sz w:val="18"/>
                <w:szCs w:val="18"/>
                <w:lang w:eastAsia="ru-RU" w:bidi="ar-SA"/>
              </w:rPr>
            </w:pPr>
            <w:r w:rsidRPr="00204B0B">
              <w:rPr>
                <w:rFonts w:eastAsia="Times New Roman" w:cs="Times New Roman"/>
                <w:color w:val="000000" w:themeColor="text1"/>
                <w:kern w:val="0"/>
                <w:sz w:val="18"/>
                <w:szCs w:val="18"/>
                <w:lang w:eastAsia="ru-RU" w:bidi="ar-SA"/>
              </w:rPr>
              <w:t>488,5</w:t>
            </w:r>
          </w:p>
        </w:tc>
        <w:tc>
          <w:tcPr>
            <w:tcW w:w="1031" w:type="dxa"/>
            <w:tcBorders>
              <w:top w:val="nil"/>
              <w:left w:val="nil"/>
              <w:bottom w:val="single" w:sz="4" w:space="0" w:color="auto"/>
              <w:right w:val="single" w:sz="4" w:space="0" w:color="auto"/>
            </w:tcBorders>
            <w:shd w:val="clear" w:color="auto" w:fill="auto"/>
          </w:tcPr>
          <w:p w:rsidR="00EC74A4" w:rsidRPr="00204B0B" w:rsidRDefault="00EC74A4" w:rsidP="00EC74A4">
            <w:pPr>
              <w:rPr>
                <w:rFonts w:eastAsia="Times New Roman" w:cs="Times New Roman"/>
                <w:color w:val="000000" w:themeColor="text1"/>
                <w:kern w:val="0"/>
                <w:sz w:val="18"/>
                <w:szCs w:val="18"/>
                <w:lang w:eastAsia="ru-RU" w:bidi="ar-SA"/>
              </w:rPr>
            </w:pPr>
          </w:p>
        </w:tc>
      </w:tr>
      <w:tr w:rsidR="00204B0B" w:rsidRPr="00204B0B" w:rsidTr="00204B0B">
        <w:trPr>
          <w:trHeight w:val="273"/>
          <w:jc w:val="center"/>
        </w:trPr>
        <w:tc>
          <w:tcPr>
            <w:tcW w:w="1696" w:type="dxa"/>
            <w:tcBorders>
              <w:left w:val="single" w:sz="4" w:space="0" w:color="auto"/>
              <w:bottom w:val="single" w:sz="4" w:space="0" w:color="auto"/>
              <w:right w:val="single" w:sz="4" w:space="0" w:color="auto"/>
            </w:tcBorders>
            <w:shd w:val="clear" w:color="auto" w:fill="auto"/>
          </w:tcPr>
          <w:p w:rsidR="009813BE" w:rsidRPr="00204B0B" w:rsidRDefault="009813BE" w:rsidP="00204B0B">
            <w:pPr>
              <w:rPr>
                <w:rFonts w:eastAsia="Times New Roman" w:cs="Times New Roman"/>
                <w:color w:val="000000" w:themeColor="text1"/>
                <w:kern w:val="0"/>
                <w:sz w:val="18"/>
                <w:szCs w:val="18"/>
                <w:lang w:eastAsia="ru-RU" w:bidi="ar-SA"/>
              </w:rPr>
            </w:pPr>
            <w:r w:rsidRPr="00204B0B">
              <w:rPr>
                <w:rFonts w:eastAsia="Times New Roman" w:cs="Times New Roman"/>
                <w:color w:val="000000" w:themeColor="text1"/>
                <w:kern w:val="0"/>
                <w:sz w:val="18"/>
                <w:szCs w:val="18"/>
                <w:lang w:eastAsia="ru-RU" w:bidi="ar-SA"/>
              </w:rPr>
              <w:t>Предписание от 30.08.18 № 1</w:t>
            </w:r>
          </w:p>
        </w:tc>
        <w:tc>
          <w:tcPr>
            <w:tcW w:w="5812" w:type="dxa"/>
            <w:tcBorders>
              <w:top w:val="nil"/>
              <w:left w:val="nil"/>
              <w:bottom w:val="single" w:sz="4" w:space="0" w:color="auto"/>
              <w:right w:val="single" w:sz="4" w:space="0" w:color="auto"/>
            </w:tcBorders>
            <w:shd w:val="clear" w:color="auto" w:fill="auto"/>
          </w:tcPr>
          <w:p w:rsidR="009813BE" w:rsidRPr="00204B0B" w:rsidRDefault="009813BE" w:rsidP="009813BE">
            <w:pPr>
              <w:widowControl/>
              <w:suppressAutoHyphens w:val="0"/>
              <w:rPr>
                <w:rFonts w:eastAsia="Times New Roman" w:cs="Times New Roman"/>
                <w:color w:val="000000" w:themeColor="text1"/>
                <w:kern w:val="0"/>
                <w:sz w:val="18"/>
                <w:szCs w:val="18"/>
                <w:lang w:eastAsia="ru-RU" w:bidi="ar-SA"/>
              </w:rPr>
            </w:pPr>
            <w:r w:rsidRPr="00204B0B">
              <w:rPr>
                <w:rFonts w:eastAsia="Times New Roman" w:cs="Times New Roman"/>
                <w:color w:val="000000" w:themeColor="text1"/>
                <w:kern w:val="0"/>
                <w:sz w:val="18"/>
                <w:szCs w:val="18"/>
                <w:lang w:eastAsia="ru-RU" w:bidi="ar-SA"/>
              </w:rPr>
              <w:t>Главным бухгалтером произведено возмещение ущерба в бюджет округа в сумме 11,8 тыс.руб. (ПП № 22109 ОТ 31.08.18г.)</w:t>
            </w:r>
          </w:p>
        </w:tc>
        <w:tc>
          <w:tcPr>
            <w:tcW w:w="1134" w:type="dxa"/>
            <w:tcBorders>
              <w:top w:val="nil"/>
              <w:left w:val="nil"/>
              <w:bottom w:val="single" w:sz="4" w:space="0" w:color="auto"/>
              <w:right w:val="single" w:sz="4" w:space="0" w:color="auto"/>
            </w:tcBorders>
            <w:shd w:val="clear" w:color="auto" w:fill="auto"/>
          </w:tcPr>
          <w:p w:rsidR="009813BE" w:rsidRPr="00204B0B" w:rsidRDefault="009813BE" w:rsidP="00EC74A4">
            <w:pPr>
              <w:jc w:val="right"/>
              <w:rPr>
                <w:rFonts w:eastAsia="Times New Roman" w:cs="Times New Roman"/>
                <w:color w:val="000000" w:themeColor="text1"/>
                <w:kern w:val="0"/>
                <w:sz w:val="18"/>
                <w:szCs w:val="18"/>
                <w:lang w:eastAsia="ru-RU" w:bidi="ar-SA"/>
              </w:rPr>
            </w:pPr>
            <w:r w:rsidRPr="00204B0B">
              <w:rPr>
                <w:rFonts w:eastAsia="Times New Roman" w:cs="Times New Roman"/>
                <w:color w:val="000000" w:themeColor="text1"/>
                <w:kern w:val="0"/>
                <w:sz w:val="18"/>
                <w:szCs w:val="18"/>
                <w:lang w:eastAsia="ru-RU" w:bidi="ar-SA"/>
              </w:rPr>
              <w:t>11,8</w:t>
            </w:r>
          </w:p>
        </w:tc>
        <w:tc>
          <w:tcPr>
            <w:tcW w:w="1031" w:type="dxa"/>
            <w:tcBorders>
              <w:top w:val="nil"/>
              <w:left w:val="nil"/>
              <w:bottom w:val="single" w:sz="4" w:space="0" w:color="auto"/>
              <w:right w:val="single" w:sz="4" w:space="0" w:color="auto"/>
            </w:tcBorders>
            <w:shd w:val="clear" w:color="auto" w:fill="auto"/>
          </w:tcPr>
          <w:p w:rsidR="009813BE" w:rsidRPr="00204B0B" w:rsidRDefault="009813BE" w:rsidP="00EC74A4">
            <w:pPr>
              <w:rPr>
                <w:rFonts w:eastAsia="Times New Roman" w:cs="Times New Roman"/>
                <w:color w:val="000000" w:themeColor="text1"/>
                <w:kern w:val="0"/>
                <w:sz w:val="18"/>
                <w:szCs w:val="18"/>
                <w:lang w:eastAsia="ru-RU" w:bidi="ar-SA"/>
              </w:rPr>
            </w:pPr>
          </w:p>
        </w:tc>
      </w:tr>
      <w:tr w:rsidR="00204B0B" w:rsidRPr="00204B0B" w:rsidTr="00204B0B">
        <w:trPr>
          <w:trHeight w:val="273"/>
          <w:jc w:val="center"/>
        </w:trPr>
        <w:tc>
          <w:tcPr>
            <w:tcW w:w="1696" w:type="dxa"/>
            <w:tcBorders>
              <w:left w:val="single" w:sz="4" w:space="0" w:color="auto"/>
              <w:bottom w:val="single" w:sz="4" w:space="0" w:color="auto"/>
              <w:right w:val="single" w:sz="4" w:space="0" w:color="auto"/>
            </w:tcBorders>
            <w:shd w:val="clear" w:color="auto" w:fill="auto"/>
          </w:tcPr>
          <w:p w:rsidR="009813BE" w:rsidRPr="00204B0B" w:rsidRDefault="009813BE" w:rsidP="009813BE">
            <w:pPr>
              <w:rPr>
                <w:rFonts w:eastAsia="Times New Roman" w:cs="Times New Roman"/>
                <w:color w:val="000000" w:themeColor="text1"/>
                <w:kern w:val="0"/>
                <w:sz w:val="18"/>
                <w:szCs w:val="18"/>
                <w:lang w:eastAsia="ru-RU" w:bidi="ar-SA"/>
              </w:rPr>
            </w:pPr>
            <w:r w:rsidRPr="00204B0B">
              <w:rPr>
                <w:rFonts w:eastAsia="Times New Roman" w:cs="Times New Roman"/>
                <w:color w:val="000000" w:themeColor="text1"/>
                <w:kern w:val="0"/>
                <w:sz w:val="18"/>
                <w:szCs w:val="18"/>
                <w:lang w:eastAsia="ru-RU" w:bidi="ar-SA"/>
              </w:rPr>
              <w:t>Представление от 05.10.18 № 31</w:t>
            </w:r>
          </w:p>
        </w:tc>
        <w:tc>
          <w:tcPr>
            <w:tcW w:w="5812" w:type="dxa"/>
            <w:tcBorders>
              <w:top w:val="nil"/>
              <w:left w:val="nil"/>
              <w:bottom w:val="single" w:sz="4" w:space="0" w:color="auto"/>
              <w:right w:val="single" w:sz="4" w:space="0" w:color="auto"/>
            </w:tcBorders>
            <w:shd w:val="clear" w:color="auto" w:fill="auto"/>
          </w:tcPr>
          <w:p w:rsidR="009813BE" w:rsidRPr="00204B0B" w:rsidRDefault="00E50492" w:rsidP="00E50492">
            <w:pPr>
              <w:widowControl/>
              <w:suppressAutoHyphens w:val="0"/>
              <w:jc w:val="both"/>
              <w:rPr>
                <w:rFonts w:eastAsia="Times New Roman" w:cs="Times New Roman"/>
                <w:color w:val="000000" w:themeColor="text1"/>
                <w:kern w:val="0"/>
                <w:sz w:val="18"/>
                <w:szCs w:val="18"/>
                <w:lang w:eastAsia="ru-RU" w:bidi="ar-SA"/>
              </w:rPr>
            </w:pPr>
            <w:r w:rsidRPr="00204B0B">
              <w:rPr>
                <w:rFonts w:eastAsia="Times New Roman" w:cs="Times New Roman"/>
                <w:color w:val="000000" w:themeColor="text1"/>
                <w:kern w:val="0"/>
                <w:sz w:val="18"/>
                <w:szCs w:val="18"/>
                <w:lang w:eastAsia="ru-RU" w:bidi="ar-SA"/>
              </w:rPr>
              <w:t>Произведен перерасчет возмещения коммунальных затрат сумма 178,8 тыс.руб.</w:t>
            </w:r>
          </w:p>
        </w:tc>
        <w:tc>
          <w:tcPr>
            <w:tcW w:w="1134" w:type="dxa"/>
            <w:tcBorders>
              <w:top w:val="nil"/>
              <w:left w:val="nil"/>
              <w:bottom w:val="single" w:sz="4" w:space="0" w:color="auto"/>
              <w:right w:val="single" w:sz="4" w:space="0" w:color="auto"/>
            </w:tcBorders>
            <w:shd w:val="clear" w:color="auto" w:fill="auto"/>
          </w:tcPr>
          <w:p w:rsidR="009813BE" w:rsidRPr="00204B0B" w:rsidRDefault="00E50492" w:rsidP="00EC74A4">
            <w:pPr>
              <w:jc w:val="right"/>
              <w:rPr>
                <w:rFonts w:eastAsia="Times New Roman" w:cs="Times New Roman"/>
                <w:color w:val="000000" w:themeColor="text1"/>
                <w:kern w:val="0"/>
                <w:sz w:val="18"/>
                <w:szCs w:val="18"/>
                <w:lang w:eastAsia="ru-RU" w:bidi="ar-SA"/>
              </w:rPr>
            </w:pPr>
            <w:r w:rsidRPr="00204B0B">
              <w:rPr>
                <w:rFonts w:eastAsia="Times New Roman" w:cs="Times New Roman"/>
                <w:color w:val="000000" w:themeColor="text1"/>
                <w:kern w:val="0"/>
                <w:sz w:val="18"/>
                <w:szCs w:val="18"/>
                <w:lang w:eastAsia="ru-RU" w:bidi="ar-SA"/>
              </w:rPr>
              <w:t>178,8</w:t>
            </w:r>
          </w:p>
        </w:tc>
        <w:tc>
          <w:tcPr>
            <w:tcW w:w="1031" w:type="dxa"/>
            <w:tcBorders>
              <w:top w:val="nil"/>
              <w:left w:val="nil"/>
              <w:bottom w:val="single" w:sz="4" w:space="0" w:color="auto"/>
              <w:right w:val="single" w:sz="4" w:space="0" w:color="auto"/>
            </w:tcBorders>
            <w:shd w:val="clear" w:color="auto" w:fill="auto"/>
          </w:tcPr>
          <w:p w:rsidR="009813BE" w:rsidRPr="00204B0B" w:rsidRDefault="009813BE" w:rsidP="00EC74A4">
            <w:pPr>
              <w:rPr>
                <w:rFonts w:eastAsia="Times New Roman" w:cs="Times New Roman"/>
                <w:color w:val="000000" w:themeColor="text1"/>
                <w:kern w:val="0"/>
                <w:sz w:val="18"/>
                <w:szCs w:val="18"/>
                <w:lang w:eastAsia="ru-RU" w:bidi="ar-SA"/>
              </w:rPr>
            </w:pPr>
          </w:p>
        </w:tc>
      </w:tr>
      <w:tr w:rsidR="00204B0B" w:rsidRPr="00204B0B" w:rsidTr="00204B0B">
        <w:trPr>
          <w:trHeight w:val="73"/>
          <w:jc w:val="center"/>
        </w:trPr>
        <w:tc>
          <w:tcPr>
            <w:tcW w:w="7508" w:type="dxa"/>
            <w:gridSpan w:val="2"/>
            <w:tcBorders>
              <w:top w:val="nil"/>
              <w:left w:val="single" w:sz="4" w:space="0" w:color="auto"/>
              <w:bottom w:val="single" w:sz="4" w:space="0" w:color="auto"/>
              <w:right w:val="single" w:sz="4" w:space="0" w:color="auto"/>
            </w:tcBorders>
            <w:shd w:val="clear" w:color="auto" w:fill="auto"/>
            <w:hideMark/>
          </w:tcPr>
          <w:p w:rsidR="003904F4" w:rsidRPr="00204B0B" w:rsidRDefault="003904F4" w:rsidP="003904F4">
            <w:pPr>
              <w:widowControl/>
              <w:suppressAutoHyphens w:val="0"/>
              <w:jc w:val="right"/>
              <w:rPr>
                <w:rFonts w:eastAsia="Times New Roman" w:cs="Times New Roman"/>
                <w:b/>
                <w:bCs/>
                <w:color w:val="000000" w:themeColor="text1"/>
                <w:kern w:val="0"/>
                <w:sz w:val="18"/>
                <w:szCs w:val="18"/>
                <w:lang w:eastAsia="ru-RU" w:bidi="ar-SA"/>
              </w:rPr>
            </w:pPr>
            <w:r w:rsidRPr="00204B0B">
              <w:rPr>
                <w:rFonts w:eastAsia="Times New Roman" w:cs="Times New Roman"/>
                <w:b/>
                <w:bCs/>
                <w:color w:val="000000" w:themeColor="text1"/>
                <w:kern w:val="0"/>
                <w:sz w:val="18"/>
                <w:szCs w:val="18"/>
                <w:lang w:eastAsia="ru-RU" w:bidi="ar-SA"/>
              </w:rPr>
              <w:t> Всего:</w:t>
            </w:r>
          </w:p>
        </w:tc>
        <w:tc>
          <w:tcPr>
            <w:tcW w:w="1134" w:type="dxa"/>
            <w:tcBorders>
              <w:top w:val="nil"/>
              <w:left w:val="nil"/>
              <w:bottom w:val="single" w:sz="4" w:space="0" w:color="auto"/>
              <w:right w:val="single" w:sz="4" w:space="0" w:color="auto"/>
            </w:tcBorders>
            <w:shd w:val="clear" w:color="auto" w:fill="auto"/>
            <w:hideMark/>
          </w:tcPr>
          <w:p w:rsidR="003904F4" w:rsidRPr="00204B0B" w:rsidRDefault="00204B0B" w:rsidP="003904F4">
            <w:pPr>
              <w:widowControl/>
              <w:suppressAutoHyphens w:val="0"/>
              <w:jc w:val="right"/>
              <w:rPr>
                <w:rFonts w:eastAsia="Times New Roman" w:cs="Times New Roman"/>
                <w:b/>
                <w:bCs/>
                <w:color w:val="000000" w:themeColor="text1"/>
                <w:kern w:val="0"/>
                <w:sz w:val="18"/>
                <w:szCs w:val="18"/>
                <w:lang w:eastAsia="ru-RU" w:bidi="ar-SA"/>
              </w:rPr>
            </w:pPr>
            <w:r w:rsidRPr="00204B0B">
              <w:rPr>
                <w:rFonts w:eastAsia="Times New Roman" w:cs="Times New Roman"/>
                <w:b/>
                <w:bCs/>
                <w:color w:val="000000" w:themeColor="text1"/>
                <w:kern w:val="0"/>
                <w:sz w:val="18"/>
                <w:szCs w:val="18"/>
                <w:lang w:eastAsia="ru-RU" w:bidi="ar-SA"/>
              </w:rPr>
              <w:t>1 719,6</w:t>
            </w:r>
            <w:r w:rsidR="003904F4" w:rsidRPr="00204B0B">
              <w:rPr>
                <w:rFonts w:eastAsia="Times New Roman" w:cs="Times New Roman"/>
                <w:b/>
                <w:bCs/>
                <w:color w:val="000000" w:themeColor="text1"/>
                <w:kern w:val="0"/>
                <w:sz w:val="18"/>
                <w:szCs w:val="18"/>
                <w:lang w:eastAsia="ru-RU" w:bidi="ar-SA"/>
              </w:rPr>
              <w:t xml:space="preserve">   </w:t>
            </w:r>
          </w:p>
        </w:tc>
        <w:tc>
          <w:tcPr>
            <w:tcW w:w="1031" w:type="dxa"/>
            <w:tcBorders>
              <w:top w:val="nil"/>
              <w:left w:val="nil"/>
              <w:bottom w:val="single" w:sz="4" w:space="0" w:color="auto"/>
              <w:right w:val="single" w:sz="4" w:space="0" w:color="auto"/>
            </w:tcBorders>
            <w:shd w:val="clear" w:color="auto" w:fill="auto"/>
            <w:hideMark/>
          </w:tcPr>
          <w:p w:rsidR="003904F4" w:rsidRPr="00204B0B" w:rsidRDefault="00204B0B" w:rsidP="003904F4">
            <w:pPr>
              <w:widowControl/>
              <w:suppressAutoHyphens w:val="0"/>
              <w:jc w:val="right"/>
              <w:rPr>
                <w:rFonts w:eastAsia="Times New Roman" w:cs="Times New Roman"/>
                <w:b/>
                <w:bCs/>
                <w:color w:val="000000" w:themeColor="text1"/>
                <w:kern w:val="0"/>
                <w:sz w:val="18"/>
                <w:szCs w:val="18"/>
                <w:lang w:eastAsia="ru-RU" w:bidi="ar-SA"/>
              </w:rPr>
            </w:pPr>
            <w:r w:rsidRPr="00204B0B">
              <w:rPr>
                <w:rFonts w:eastAsia="Times New Roman" w:cs="Times New Roman"/>
                <w:b/>
                <w:bCs/>
                <w:color w:val="000000" w:themeColor="text1"/>
                <w:kern w:val="0"/>
                <w:sz w:val="18"/>
                <w:szCs w:val="18"/>
                <w:lang w:eastAsia="ru-RU" w:bidi="ar-SA"/>
              </w:rPr>
              <w:t>96,9</w:t>
            </w:r>
            <w:r w:rsidR="003904F4" w:rsidRPr="00204B0B">
              <w:rPr>
                <w:rFonts w:eastAsia="Times New Roman" w:cs="Times New Roman"/>
                <w:b/>
                <w:bCs/>
                <w:color w:val="000000" w:themeColor="text1"/>
                <w:kern w:val="0"/>
                <w:sz w:val="18"/>
                <w:szCs w:val="18"/>
                <w:lang w:eastAsia="ru-RU" w:bidi="ar-SA"/>
              </w:rPr>
              <w:t xml:space="preserve"> </w:t>
            </w:r>
          </w:p>
        </w:tc>
      </w:tr>
    </w:tbl>
    <w:p w:rsidR="00912A88" w:rsidRPr="00204B0B" w:rsidRDefault="00912A88" w:rsidP="00655ACB">
      <w:pPr>
        <w:spacing w:line="276" w:lineRule="auto"/>
        <w:ind w:firstLine="709"/>
        <w:jc w:val="both"/>
        <w:rPr>
          <w:color w:val="000000" w:themeColor="text1"/>
        </w:rPr>
      </w:pPr>
      <w:r w:rsidRPr="00204B0B">
        <w:rPr>
          <w:color w:val="000000" w:themeColor="text1"/>
        </w:rPr>
        <w:t>По итогам контрольных и эксп</w:t>
      </w:r>
      <w:r w:rsidR="00157355" w:rsidRPr="00204B0B">
        <w:rPr>
          <w:color w:val="000000" w:themeColor="text1"/>
        </w:rPr>
        <w:t>ертно-аналитических мероприятий</w:t>
      </w:r>
      <w:r w:rsidR="00197E9E">
        <w:rPr>
          <w:color w:val="000000" w:themeColor="text1"/>
        </w:rPr>
        <w:t>,</w:t>
      </w:r>
      <w:r w:rsidRPr="00204B0B">
        <w:rPr>
          <w:color w:val="000000" w:themeColor="text1"/>
        </w:rPr>
        <w:t xml:space="preserve"> проведенных </w:t>
      </w:r>
      <w:r w:rsidR="004E09AF" w:rsidRPr="00204B0B">
        <w:rPr>
          <w:color w:val="000000" w:themeColor="text1"/>
        </w:rPr>
        <w:t>Счетной палато</w:t>
      </w:r>
      <w:r w:rsidRPr="00204B0B">
        <w:rPr>
          <w:color w:val="000000" w:themeColor="text1"/>
        </w:rPr>
        <w:t xml:space="preserve">й </w:t>
      </w:r>
      <w:r w:rsidR="000D299F" w:rsidRPr="00204B0B">
        <w:rPr>
          <w:color w:val="000000" w:themeColor="text1"/>
        </w:rPr>
        <w:t xml:space="preserve">за </w:t>
      </w:r>
      <w:r w:rsidR="00EC2B19" w:rsidRPr="00204B0B">
        <w:rPr>
          <w:color w:val="000000" w:themeColor="text1"/>
        </w:rPr>
        <w:t>9 месяцев</w:t>
      </w:r>
      <w:r w:rsidR="00B21581" w:rsidRPr="00204B0B">
        <w:rPr>
          <w:color w:val="000000" w:themeColor="text1"/>
        </w:rPr>
        <w:t xml:space="preserve"> </w:t>
      </w:r>
      <w:r w:rsidRPr="00204B0B">
        <w:rPr>
          <w:color w:val="000000" w:themeColor="text1"/>
        </w:rPr>
        <w:t>201</w:t>
      </w:r>
      <w:r w:rsidR="00AB0E22" w:rsidRPr="00204B0B">
        <w:rPr>
          <w:color w:val="000000" w:themeColor="text1"/>
        </w:rPr>
        <w:t>8</w:t>
      </w:r>
      <w:r w:rsidR="00B21581" w:rsidRPr="00204B0B">
        <w:rPr>
          <w:color w:val="000000" w:themeColor="text1"/>
        </w:rPr>
        <w:t xml:space="preserve"> год</w:t>
      </w:r>
      <w:r w:rsidR="00B26A48" w:rsidRPr="00204B0B">
        <w:rPr>
          <w:color w:val="000000" w:themeColor="text1"/>
        </w:rPr>
        <w:t>а</w:t>
      </w:r>
      <w:r w:rsidRPr="00204B0B">
        <w:rPr>
          <w:color w:val="000000" w:themeColor="text1"/>
        </w:rPr>
        <w:t>:</w:t>
      </w:r>
    </w:p>
    <w:p w:rsidR="004E09AF" w:rsidRPr="00204B0B" w:rsidRDefault="004E09AF" w:rsidP="00655ACB">
      <w:pPr>
        <w:spacing w:line="276" w:lineRule="auto"/>
        <w:ind w:left="142" w:hanging="142"/>
        <w:jc w:val="both"/>
        <w:rPr>
          <w:color w:val="000000" w:themeColor="text1"/>
        </w:rPr>
      </w:pPr>
      <w:r w:rsidRPr="00204B0B">
        <w:rPr>
          <w:b/>
          <w:color w:val="000000" w:themeColor="text1"/>
        </w:rPr>
        <w:t>- составлен</w:t>
      </w:r>
      <w:r w:rsidR="00F14471" w:rsidRPr="00204B0B">
        <w:rPr>
          <w:b/>
          <w:color w:val="000000" w:themeColor="text1"/>
        </w:rPr>
        <w:t xml:space="preserve">ы </w:t>
      </w:r>
      <w:r w:rsidRPr="00204B0B">
        <w:rPr>
          <w:b/>
          <w:color w:val="000000" w:themeColor="text1"/>
        </w:rPr>
        <w:t>протокол</w:t>
      </w:r>
      <w:r w:rsidR="00F14471" w:rsidRPr="00204B0B">
        <w:rPr>
          <w:b/>
          <w:color w:val="000000" w:themeColor="text1"/>
        </w:rPr>
        <w:t>ы</w:t>
      </w:r>
      <w:r w:rsidRPr="00204B0B">
        <w:rPr>
          <w:b/>
          <w:color w:val="000000" w:themeColor="text1"/>
        </w:rPr>
        <w:t xml:space="preserve"> об административном правонарушении </w:t>
      </w:r>
      <w:r w:rsidR="00F14471" w:rsidRPr="00204B0B">
        <w:rPr>
          <w:b/>
          <w:color w:val="000000" w:themeColor="text1"/>
        </w:rPr>
        <w:t xml:space="preserve">– на </w:t>
      </w:r>
      <w:r w:rsidR="00BE01C1" w:rsidRPr="00204B0B">
        <w:rPr>
          <w:b/>
          <w:color w:val="000000" w:themeColor="text1"/>
        </w:rPr>
        <w:t>9</w:t>
      </w:r>
      <w:r w:rsidR="00F14471" w:rsidRPr="00204B0B">
        <w:rPr>
          <w:b/>
          <w:color w:val="000000" w:themeColor="text1"/>
        </w:rPr>
        <w:t xml:space="preserve"> должностных лиц.</w:t>
      </w:r>
    </w:p>
    <w:p w:rsidR="000D299F" w:rsidRPr="00EC2B19" w:rsidRDefault="00912A88" w:rsidP="00655ACB">
      <w:pPr>
        <w:spacing w:line="276" w:lineRule="auto"/>
        <w:ind w:left="142" w:hanging="142"/>
        <w:jc w:val="both"/>
        <w:rPr>
          <w:color w:val="000000" w:themeColor="text1"/>
        </w:rPr>
      </w:pPr>
      <w:r w:rsidRPr="00204B0B">
        <w:rPr>
          <w:color w:val="000000" w:themeColor="text1"/>
        </w:rPr>
        <w:t xml:space="preserve">- </w:t>
      </w:r>
      <w:r w:rsidR="00B21581" w:rsidRPr="00204B0B">
        <w:rPr>
          <w:b/>
          <w:color w:val="000000" w:themeColor="text1"/>
        </w:rPr>
        <w:t>привлечено</w:t>
      </w:r>
      <w:r w:rsidR="00B21581" w:rsidRPr="00204B0B">
        <w:rPr>
          <w:color w:val="000000" w:themeColor="text1"/>
        </w:rPr>
        <w:t xml:space="preserve"> </w:t>
      </w:r>
      <w:r w:rsidRPr="00204B0B">
        <w:rPr>
          <w:b/>
          <w:color w:val="000000" w:themeColor="text1"/>
        </w:rPr>
        <w:t xml:space="preserve">к административной ответственности – </w:t>
      </w:r>
      <w:r w:rsidR="00BE01C1" w:rsidRPr="00204B0B">
        <w:rPr>
          <w:b/>
          <w:color w:val="000000" w:themeColor="text1"/>
        </w:rPr>
        <w:t>5</w:t>
      </w:r>
      <w:r w:rsidRPr="00204B0B">
        <w:rPr>
          <w:b/>
          <w:color w:val="000000" w:themeColor="text1"/>
        </w:rPr>
        <w:t xml:space="preserve"> должностн</w:t>
      </w:r>
      <w:r w:rsidR="000D299F" w:rsidRPr="00204B0B">
        <w:rPr>
          <w:b/>
          <w:color w:val="000000" w:themeColor="text1"/>
        </w:rPr>
        <w:t>ых</w:t>
      </w:r>
      <w:r w:rsidRPr="00204B0B">
        <w:rPr>
          <w:b/>
          <w:color w:val="000000" w:themeColor="text1"/>
        </w:rPr>
        <w:t xml:space="preserve"> лиц</w:t>
      </w:r>
      <w:r w:rsidR="000D299F" w:rsidRPr="00204B0B">
        <w:rPr>
          <w:b/>
          <w:color w:val="000000" w:themeColor="text1"/>
        </w:rPr>
        <w:t xml:space="preserve"> </w:t>
      </w:r>
      <w:r w:rsidR="000D299F" w:rsidRPr="00204B0B">
        <w:rPr>
          <w:color w:val="000000" w:themeColor="text1"/>
        </w:rPr>
        <w:t xml:space="preserve">(на основании постановлений, вынесенных по итогам рассмотрения административных дел, назначено наказание </w:t>
      </w:r>
      <w:r w:rsidR="000D299F" w:rsidRPr="00EC2B19">
        <w:rPr>
          <w:color w:val="000000" w:themeColor="text1"/>
        </w:rPr>
        <w:t xml:space="preserve">в виде наложения административных штрафов на сумму </w:t>
      </w:r>
      <w:r w:rsidR="00C95303" w:rsidRPr="00EC2B19">
        <w:rPr>
          <w:color w:val="000000" w:themeColor="text1"/>
        </w:rPr>
        <w:t>2</w:t>
      </w:r>
      <w:r w:rsidR="00EC2B19" w:rsidRPr="00EC2B19">
        <w:rPr>
          <w:color w:val="000000" w:themeColor="text1"/>
        </w:rPr>
        <w:t>5</w:t>
      </w:r>
      <w:r w:rsidR="00157355" w:rsidRPr="00EC2B19">
        <w:rPr>
          <w:color w:val="000000" w:themeColor="text1"/>
        </w:rPr>
        <w:t>,0 тыс. руб.);</w:t>
      </w:r>
    </w:p>
    <w:p w:rsidR="0082165D" w:rsidRPr="00EC2B19" w:rsidRDefault="00912A88" w:rsidP="00655ACB">
      <w:pPr>
        <w:spacing w:line="276" w:lineRule="auto"/>
        <w:ind w:left="142" w:hanging="142"/>
        <w:jc w:val="both"/>
        <w:rPr>
          <w:color w:val="000000" w:themeColor="text1"/>
        </w:rPr>
      </w:pPr>
      <w:r w:rsidRPr="00EC2B19">
        <w:rPr>
          <w:color w:val="000000" w:themeColor="text1"/>
        </w:rPr>
        <w:t xml:space="preserve">- </w:t>
      </w:r>
      <w:r w:rsidR="00B21581" w:rsidRPr="00EC2B19">
        <w:rPr>
          <w:b/>
          <w:color w:val="000000" w:themeColor="text1"/>
        </w:rPr>
        <w:t xml:space="preserve">привлечено </w:t>
      </w:r>
      <w:r w:rsidRPr="00EC2B19">
        <w:rPr>
          <w:b/>
          <w:color w:val="000000" w:themeColor="text1"/>
        </w:rPr>
        <w:t xml:space="preserve">к дисциплинарной ответственности </w:t>
      </w:r>
      <w:r w:rsidRPr="00EC2B19">
        <w:rPr>
          <w:color w:val="000000" w:themeColor="text1"/>
        </w:rPr>
        <w:t xml:space="preserve">-  </w:t>
      </w:r>
      <w:r w:rsidR="00BE01C1" w:rsidRPr="00EC2B19">
        <w:rPr>
          <w:b/>
          <w:color w:val="000000" w:themeColor="text1"/>
        </w:rPr>
        <w:t>1</w:t>
      </w:r>
      <w:r w:rsidR="00EC2B19" w:rsidRPr="00EC2B19">
        <w:rPr>
          <w:b/>
          <w:color w:val="000000" w:themeColor="text1"/>
        </w:rPr>
        <w:t>5</w:t>
      </w:r>
      <w:r w:rsidR="00C34333" w:rsidRPr="00EC2B19">
        <w:rPr>
          <w:b/>
          <w:color w:val="000000" w:themeColor="text1"/>
        </w:rPr>
        <w:t xml:space="preserve"> </w:t>
      </w:r>
      <w:r w:rsidRPr="00EC2B19">
        <w:rPr>
          <w:b/>
          <w:color w:val="000000" w:themeColor="text1"/>
        </w:rPr>
        <w:t>должностных лиц</w:t>
      </w:r>
      <w:r w:rsidRPr="00EC2B19">
        <w:rPr>
          <w:color w:val="000000" w:themeColor="text1"/>
        </w:rPr>
        <w:t xml:space="preserve"> </w:t>
      </w:r>
      <w:r w:rsidR="0082165D" w:rsidRPr="00EC2B19">
        <w:rPr>
          <w:color w:val="000000" w:themeColor="text1"/>
        </w:rPr>
        <w:t>(взыскание в виде</w:t>
      </w:r>
      <w:r w:rsidR="00C34333" w:rsidRPr="00EC2B19">
        <w:rPr>
          <w:color w:val="000000" w:themeColor="text1"/>
        </w:rPr>
        <w:t xml:space="preserve">: </w:t>
      </w:r>
      <w:r w:rsidR="0082165D" w:rsidRPr="00EC2B19">
        <w:rPr>
          <w:color w:val="000000" w:themeColor="text1"/>
        </w:rPr>
        <w:t xml:space="preserve">выговора – </w:t>
      </w:r>
      <w:r w:rsidR="00EC2B19" w:rsidRPr="00EC2B19">
        <w:rPr>
          <w:color w:val="000000" w:themeColor="text1"/>
        </w:rPr>
        <w:t>2</w:t>
      </w:r>
      <w:r w:rsidR="0082165D" w:rsidRPr="00EC2B19">
        <w:rPr>
          <w:color w:val="000000" w:themeColor="text1"/>
        </w:rPr>
        <w:t xml:space="preserve"> должностн</w:t>
      </w:r>
      <w:r w:rsidR="00EC2B19" w:rsidRPr="00EC2B19">
        <w:rPr>
          <w:color w:val="000000" w:themeColor="text1"/>
        </w:rPr>
        <w:t>ых</w:t>
      </w:r>
      <w:r w:rsidR="0082165D" w:rsidRPr="00EC2B19">
        <w:rPr>
          <w:color w:val="000000" w:themeColor="text1"/>
        </w:rPr>
        <w:t xml:space="preserve"> лиц</w:t>
      </w:r>
      <w:r w:rsidR="00EC2B19" w:rsidRPr="00EC2B19">
        <w:rPr>
          <w:color w:val="000000" w:themeColor="text1"/>
        </w:rPr>
        <w:t>а</w:t>
      </w:r>
      <w:r w:rsidR="0082165D" w:rsidRPr="00EC2B19">
        <w:rPr>
          <w:color w:val="000000" w:themeColor="text1"/>
        </w:rPr>
        <w:t xml:space="preserve">, вынесение замечания - </w:t>
      </w:r>
      <w:r w:rsidR="00EC2B19" w:rsidRPr="00EC2B19">
        <w:rPr>
          <w:color w:val="000000" w:themeColor="text1"/>
        </w:rPr>
        <w:t>13</w:t>
      </w:r>
      <w:r w:rsidR="00157355" w:rsidRPr="00EC2B19">
        <w:rPr>
          <w:color w:val="000000" w:themeColor="text1"/>
        </w:rPr>
        <w:t xml:space="preserve"> должностны</w:t>
      </w:r>
      <w:r w:rsidR="00EC2B19" w:rsidRPr="00EC2B19">
        <w:rPr>
          <w:color w:val="000000" w:themeColor="text1"/>
        </w:rPr>
        <w:t>м</w:t>
      </w:r>
      <w:r w:rsidR="00157355" w:rsidRPr="00EC2B19">
        <w:rPr>
          <w:color w:val="000000" w:themeColor="text1"/>
        </w:rPr>
        <w:t xml:space="preserve"> лиц</w:t>
      </w:r>
      <w:r w:rsidR="00EC2B19" w:rsidRPr="00EC2B19">
        <w:rPr>
          <w:color w:val="000000" w:themeColor="text1"/>
        </w:rPr>
        <w:t>ам</w:t>
      </w:r>
      <w:r w:rsidR="00157355" w:rsidRPr="00EC2B19">
        <w:rPr>
          <w:color w:val="000000" w:themeColor="text1"/>
        </w:rPr>
        <w:t>);</w:t>
      </w:r>
    </w:p>
    <w:p w:rsidR="00DB601D" w:rsidRPr="00EC2B19" w:rsidRDefault="00DB601D" w:rsidP="00655ACB">
      <w:pPr>
        <w:spacing w:line="276" w:lineRule="auto"/>
        <w:ind w:left="142" w:hanging="142"/>
        <w:jc w:val="both"/>
        <w:rPr>
          <w:color w:val="000000" w:themeColor="text1"/>
        </w:rPr>
      </w:pPr>
      <w:r w:rsidRPr="00EC2B19">
        <w:rPr>
          <w:color w:val="000000" w:themeColor="text1"/>
        </w:rPr>
        <w:t xml:space="preserve">- </w:t>
      </w:r>
      <w:r w:rsidRPr="00EC2B19">
        <w:rPr>
          <w:b/>
          <w:color w:val="000000" w:themeColor="text1"/>
        </w:rPr>
        <w:t>привлечено к материальной ответственности</w:t>
      </w:r>
      <w:r w:rsidRPr="00EC2B19">
        <w:rPr>
          <w:color w:val="000000" w:themeColor="text1"/>
        </w:rPr>
        <w:t xml:space="preserve"> – </w:t>
      </w:r>
      <w:r w:rsidR="00EC2B19" w:rsidRPr="00EC2B19">
        <w:rPr>
          <w:b/>
          <w:color w:val="000000" w:themeColor="text1"/>
        </w:rPr>
        <w:t>9</w:t>
      </w:r>
      <w:r w:rsidRPr="00EC2B19">
        <w:rPr>
          <w:b/>
          <w:color w:val="000000" w:themeColor="text1"/>
        </w:rPr>
        <w:t xml:space="preserve"> должностных лиц</w:t>
      </w:r>
      <w:r w:rsidRPr="00EC2B19">
        <w:rPr>
          <w:color w:val="000000" w:themeColor="text1"/>
        </w:rPr>
        <w:t>.</w:t>
      </w:r>
    </w:p>
    <w:p w:rsidR="002E0CDE" w:rsidRPr="00E93730" w:rsidRDefault="002E0CDE" w:rsidP="00922680">
      <w:pPr>
        <w:spacing w:line="276" w:lineRule="auto"/>
        <w:jc w:val="center"/>
        <w:rPr>
          <w:b/>
        </w:rPr>
      </w:pPr>
    </w:p>
    <w:p w:rsidR="002B0B05" w:rsidRPr="003F5C30" w:rsidRDefault="001B3D14" w:rsidP="00922680">
      <w:pPr>
        <w:spacing w:line="276" w:lineRule="auto"/>
        <w:jc w:val="center"/>
        <w:rPr>
          <w:b/>
        </w:rPr>
      </w:pPr>
      <w:r w:rsidRPr="003F5C30">
        <w:rPr>
          <w:b/>
          <w:lang w:val="en-US"/>
        </w:rPr>
        <w:lastRenderedPageBreak/>
        <w:t>I</w:t>
      </w:r>
      <w:r w:rsidR="002B0B05" w:rsidRPr="003F5C30">
        <w:rPr>
          <w:b/>
          <w:lang w:val="en-US"/>
        </w:rPr>
        <w:t>V</w:t>
      </w:r>
      <w:r w:rsidR="002B0B05" w:rsidRPr="003F5C30">
        <w:rPr>
          <w:b/>
        </w:rPr>
        <w:t>. Публичность де</w:t>
      </w:r>
      <w:bookmarkStart w:id="0" w:name="_GoBack"/>
      <w:bookmarkEnd w:id="0"/>
      <w:r w:rsidR="002B0B05" w:rsidRPr="003F5C30">
        <w:rPr>
          <w:b/>
        </w:rPr>
        <w:t xml:space="preserve">ятельности </w:t>
      </w:r>
      <w:r w:rsidR="009A74B4" w:rsidRPr="003F5C30">
        <w:rPr>
          <w:b/>
        </w:rPr>
        <w:t>Счетной палаты</w:t>
      </w:r>
    </w:p>
    <w:p w:rsidR="002B0B05" w:rsidRPr="003F5C30" w:rsidRDefault="002B0B05" w:rsidP="00922680">
      <w:pPr>
        <w:spacing w:line="276" w:lineRule="auto"/>
        <w:ind w:firstLine="709"/>
        <w:jc w:val="both"/>
      </w:pPr>
      <w:r w:rsidRPr="003F5C30">
        <w:t xml:space="preserve">Информация о деятельности </w:t>
      </w:r>
      <w:r w:rsidR="000E7133" w:rsidRPr="003F5C30">
        <w:t>Счетной</w:t>
      </w:r>
      <w:r w:rsidRPr="003F5C30">
        <w:t xml:space="preserve"> палаты размещена:</w:t>
      </w:r>
    </w:p>
    <w:p w:rsidR="002B0B05" w:rsidRPr="003F5C30" w:rsidRDefault="002B0B05" w:rsidP="00F90229">
      <w:pPr>
        <w:spacing w:line="276" w:lineRule="auto"/>
        <w:ind w:firstLine="709"/>
        <w:jc w:val="both"/>
        <w:rPr>
          <w:i/>
        </w:rPr>
      </w:pPr>
      <w:r w:rsidRPr="003F5C30">
        <w:rPr>
          <w:i/>
        </w:rPr>
        <w:t xml:space="preserve">Сайт </w:t>
      </w:r>
      <w:r w:rsidR="00D86152" w:rsidRPr="003F5C30">
        <w:rPr>
          <w:i/>
        </w:rPr>
        <w:t>Счетной</w:t>
      </w:r>
      <w:r w:rsidRPr="003F5C30">
        <w:rPr>
          <w:i/>
        </w:rPr>
        <w:t xml:space="preserve"> палаты «</w:t>
      </w:r>
      <w:r w:rsidRPr="003F5C30">
        <w:rPr>
          <w:i/>
          <w:lang w:val="en-US"/>
        </w:rPr>
        <w:t>www</w:t>
      </w:r>
      <w:r w:rsidRPr="003F5C30">
        <w:rPr>
          <w:i/>
        </w:rPr>
        <w:t>.</w:t>
      </w:r>
      <w:proofErr w:type="spellStart"/>
      <w:r w:rsidRPr="003F5C30">
        <w:rPr>
          <w:i/>
          <w:lang w:val="en-US"/>
        </w:rPr>
        <w:t>ksp</w:t>
      </w:r>
      <w:proofErr w:type="spellEnd"/>
      <w:r w:rsidRPr="003F5C30">
        <w:rPr>
          <w:i/>
        </w:rPr>
        <w:t>-</w:t>
      </w:r>
      <w:proofErr w:type="spellStart"/>
      <w:r w:rsidRPr="003F5C30">
        <w:rPr>
          <w:i/>
          <w:lang w:val="en-US"/>
        </w:rPr>
        <w:t>miass</w:t>
      </w:r>
      <w:proofErr w:type="spellEnd"/>
      <w:r w:rsidRPr="003F5C30">
        <w:rPr>
          <w:i/>
        </w:rPr>
        <w:t>.</w:t>
      </w:r>
      <w:proofErr w:type="spellStart"/>
      <w:r w:rsidRPr="003F5C30">
        <w:rPr>
          <w:i/>
          <w:lang w:val="en-US"/>
        </w:rPr>
        <w:t>ru</w:t>
      </w:r>
      <w:proofErr w:type="spellEnd"/>
      <w:r w:rsidRPr="003F5C30">
        <w:rPr>
          <w:i/>
        </w:rPr>
        <w:t>»</w:t>
      </w:r>
      <w:r w:rsidR="00F90229" w:rsidRPr="003F5C30">
        <w:rPr>
          <w:i/>
        </w:rPr>
        <w:t>:</w:t>
      </w:r>
      <w:r w:rsidRPr="003F5C30">
        <w:rPr>
          <w:i/>
        </w:rPr>
        <w:t xml:space="preserve"> </w:t>
      </w:r>
    </w:p>
    <w:p w:rsidR="002B0B05" w:rsidRPr="003F5C30" w:rsidRDefault="002B0B05" w:rsidP="00922680">
      <w:pPr>
        <w:spacing w:line="276" w:lineRule="auto"/>
        <w:ind w:left="142" w:hanging="142"/>
        <w:jc w:val="both"/>
      </w:pPr>
      <w:r w:rsidRPr="003F5C30">
        <w:t xml:space="preserve">-  Отчет о деятельности </w:t>
      </w:r>
      <w:r w:rsidR="006C5F9B" w:rsidRPr="003F5C30">
        <w:t xml:space="preserve">Счетной </w:t>
      </w:r>
      <w:r w:rsidRPr="003F5C30">
        <w:t>палаты за 201</w:t>
      </w:r>
      <w:r w:rsidR="00AB0E22" w:rsidRPr="003F5C30">
        <w:t xml:space="preserve">7 </w:t>
      </w:r>
      <w:r w:rsidRPr="003F5C30">
        <w:t>год;</w:t>
      </w:r>
    </w:p>
    <w:p w:rsidR="006C25C0" w:rsidRPr="003F5C30" w:rsidRDefault="006C25C0" w:rsidP="00922680">
      <w:pPr>
        <w:spacing w:line="276" w:lineRule="auto"/>
        <w:ind w:left="142" w:hanging="142"/>
        <w:jc w:val="both"/>
        <w:rPr>
          <w:rFonts w:cs="Times New Roman"/>
        </w:rPr>
      </w:pPr>
      <w:r w:rsidRPr="003F5C30">
        <w:rPr>
          <w:rFonts w:cs="Times New Roman"/>
        </w:rPr>
        <w:t>-  Информация о работе Счетной палаты за 1 квартала 2018 года;</w:t>
      </w:r>
    </w:p>
    <w:p w:rsidR="00AB5190" w:rsidRPr="003F5C30" w:rsidRDefault="00AB5190" w:rsidP="00AB5190">
      <w:pPr>
        <w:spacing w:line="276" w:lineRule="auto"/>
        <w:ind w:left="142" w:hanging="142"/>
        <w:jc w:val="both"/>
        <w:rPr>
          <w:rFonts w:cs="Times New Roman"/>
        </w:rPr>
      </w:pPr>
      <w:r w:rsidRPr="003F5C30">
        <w:rPr>
          <w:rFonts w:cs="Times New Roman"/>
        </w:rPr>
        <w:t>-  Информация о работе Счетной палаты за 1 полугодие 2018 года;</w:t>
      </w:r>
    </w:p>
    <w:p w:rsidR="002B0B05" w:rsidRDefault="002B0B05" w:rsidP="001E153E">
      <w:pPr>
        <w:tabs>
          <w:tab w:val="left" w:pos="142"/>
        </w:tabs>
        <w:spacing w:line="276" w:lineRule="auto"/>
        <w:ind w:left="142" w:hanging="142"/>
        <w:jc w:val="both"/>
        <w:rPr>
          <w:color w:val="000000" w:themeColor="text1"/>
        </w:rPr>
      </w:pPr>
      <w:r w:rsidRPr="003F5C30">
        <w:rPr>
          <w:color w:val="000000" w:themeColor="text1"/>
        </w:rPr>
        <w:t xml:space="preserve">- </w:t>
      </w:r>
      <w:r w:rsidR="00C0017A" w:rsidRPr="003F5C30">
        <w:rPr>
          <w:color w:val="000000" w:themeColor="text1"/>
        </w:rPr>
        <w:t xml:space="preserve"> </w:t>
      </w:r>
      <w:r w:rsidRPr="003F5C30">
        <w:rPr>
          <w:color w:val="000000" w:themeColor="text1"/>
        </w:rPr>
        <w:t>Информация о результатах контрольных и экспертно-аналитических мероприятиях (</w:t>
      </w:r>
      <w:r w:rsidR="00AB5190" w:rsidRPr="003F5C30">
        <w:rPr>
          <w:color w:val="000000" w:themeColor="text1"/>
        </w:rPr>
        <w:t>31</w:t>
      </w:r>
      <w:r w:rsidR="00AB0E22" w:rsidRPr="003F5C30">
        <w:rPr>
          <w:color w:val="000000" w:themeColor="text1"/>
        </w:rPr>
        <w:t xml:space="preserve"> </w:t>
      </w:r>
      <w:r w:rsidRPr="003F5C30">
        <w:rPr>
          <w:color w:val="000000" w:themeColor="text1"/>
        </w:rPr>
        <w:t>материал).</w:t>
      </w:r>
    </w:p>
    <w:p w:rsidR="002B0B05" w:rsidRPr="003F5C30" w:rsidRDefault="002B0B05" w:rsidP="00922680">
      <w:pPr>
        <w:spacing w:line="276" w:lineRule="auto"/>
        <w:ind w:firstLine="709"/>
        <w:jc w:val="both"/>
        <w:rPr>
          <w:i/>
          <w:color w:val="000000" w:themeColor="text1"/>
        </w:rPr>
      </w:pPr>
      <w:r w:rsidRPr="003F5C30">
        <w:rPr>
          <w:i/>
          <w:color w:val="000000" w:themeColor="text1"/>
        </w:rPr>
        <w:t xml:space="preserve">Сайт Собрания депутатов </w:t>
      </w:r>
      <w:r w:rsidRPr="003F5C30">
        <w:rPr>
          <w:i/>
          <w:color w:val="000000" w:themeColor="text1"/>
          <w:lang w:val="en-US"/>
        </w:rPr>
        <w:t>www</w:t>
      </w:r>
      <w:r w:rsidRPr="003F5C30">
        <w:rPr>
          <w:i/>
          <w:color w:val="000000" w:themeColor="text1"/>
        </w:rPr>
        <w:t>.</w:t>
      </w:r>
      <w:r w:rsidRPr="003F5C30">
        <w:rPr>
          <w:i/>
          <w:color w:val="000000" w:themeColor="text1"/>
          <w:lang w:val="en-US"/>
        </w:rPr>
        <w:t>duma</w:t>
      </w:r>
      <w:r w:rsidRPr="003F5C30">
        <w:rPr>
          <w:i/>
          <w:color w:val="000000" w:themeColor="text1"/>
        </w:rPr>
        <w:t>-</w:t>
      </w:r>
      <w:proofErr w:type="spellStart"/>
      <w:r w:rsidRPr="003F5C30">
        <w:rPr>
          <w:i/>
          <w:color w:val="000000" w:themeColor="text1"/>
          <w:lang w:val="en-US"/>
        </w:rPr>
        <w:t>miass</w:t>
      </w:r>
      <w:proofErr w:type="spellEnd"/>
      <w:r w:rsidRPr="003F5C30">
        <w:rPr>
          <w:i/>
          <w:color w:val="000000" w:themeColor="text1"/>
        </w:rPr>
        <w:t>.</w:t>
      </w:r>
      <w:proofErr w:type="spellStart"/>
      <w:r w:rsidRPr="003F5C30">
        <w:rPr>
          <w:i/>
          <w:color w:val="000000" w:themeColor="text1"/>
          <w:lang w:val="en-US"/>
        </w:rPr>
        <w:t>ru</w:t>
      </w:r>
      <w:proofErr w:type="spellEnd"/>
      <w:r w:rsidR="00F90229" w:rsidRPr="003F5C30">
        <w:rPr>
          <w:i/>
          <w:color w:val="000000" w:themeColor="text1"/>
        </w:rPr>
        <w:t>:</w:t>
      </w:r>
      <w:r w:rsidRPr="003F5C30">
        <w:rPr>
          <w:i/>
          <w:color w:val="000000" w:themeColor="text1"/>
        </w:rPr>
        <w:t xml:space="preserve"> </w:t>
      </w:r>
    </w:p>
    <w:p w:rsidR="002B0B05" w:rsidRPr="003F5C30" w:rsidRDefault="002B0B05" w:rsidP="00922680">
      <w:pPr>
        <w:spacing w:line="276" w:lineRule="auto"/>
        <w:ind w:firstLine="709"/>
        <w:jc w:val="both"/>
      </w:pPr>
      <w:r w:rsidRPr="003F5C30">
        <w:t xml:space="preserve">О докладах председателя </w:t>
      </w:r>
      <w:r w:rsidR="00B8018D" w:rsidRPr="003F5C30">
        <w:t>Счетной палаты</w:t>
      </w:r>
      <w:r w:rsidRPr="003F5C30">
        <w:t xml:space="preserve"> на заседании постоянной комиссии по экономической и бюджетной политике Собрания депутатов (</w:t>
      </w:r>
      <w:r w:rsidR="00AB5190" w:rsidRPr="003F5C30">
        <w:t>8</w:t>
      </w:r>
      <w:r w:rsidRPr="003F5C30">
        <w:t xml:space="preserve"> материал</w:t>
      </w:r>
      <w:r w:rsidR="001E153E" w:rsidRPr="003F5C30">
        <w:t>ов</w:t>
      </w:r>
      <w:r w:rsidRPr="003F5C30">
        <w:t>).</w:t>
      </w:r>
    </w:p>
    <w:p w:rsidR="002B0B05" w:rsidRPr="003F5C30" w:rsidRDefault="002B0B05" w:rsidP="00922680">
      <w:pPr>
        <w:spacing w:line="276" w:lineRule="auto"/>
        <w:ind w:firstLine="709"/>
        <w:jc w:val="both"/>
        <w:rPr>
          <w:i/>
        </w:rPr>
      </w:pPr>
      <w:r w:rsidRPr="003F5C30">
        <w:rPr>
          <w:i/>
        </w:rPr>
        <w:t xml:space="preserve">Сайт </w:t>
      </w:r>
      <w:r w:rsidR="00FE34E4" w:rsidRPr="003F5C30">
        <w:rPr>
          <w:i/>
          <w:lang w:val="en-US"/>
        </w:rPr>
        <w:t>www</w:t>
      </w:r>
      <w:r w:rsidR="00FE34E4" w:rsidRPr="003F5C30">
        <w:rPr>
          <w:i/>
        </w:rPr>
        <w:t>.</w:t>
      </w:r>
      <w:proofErr w:type="spellStart"/>
      <w:r w:rsidRPr="003F5C30">
        <w:rPr>
          <w:i/>
          <w:lang w:val="en-US"/>
        </w:rPr>
        <w:t>NewsMiass</w:t>
      </w:r>
      <w:proofErr w:type="spellEnd"/>
      <w:r w:rsidRPr="003F5C30">
        <w:rPr>
          <w:i/>
        </w:rPr>
        <w:t>.</w:t>
      </w:r>
      <w:proofErr w:type="spellStart"/>
      <w:r w:rsidRPr="003F5C30">
        <w:rPr>
          <w:i/>
          <w:lang w:val="en-US"/>
        </w:rPr>
        <w:t>ru</w:t>
      </w:r>
      <w:proofErr w:type="spellEnd"/>
      <w:r w:rsidR="00F90229" w:rsidRPr="003F5C30">
        <w:rPr>
          <w:i/>
        </w:rPr>
        <w:t>:</w:t>
      </w:r>
      <w:r w:rsidRPr="003F5C30">
        <w:rPr>
          <w:i/>
        </w:rPr>
        <w:t xml:space="preserve"> </w:t>
      </w:r>
    </w:p>
    <w:p w:rsidR="009A0156" w:rsidRPr="00E97DC7" w:rsidRDefault="002B0B05" w:rsidP="004D7BE5">
      <w:pPr>
        <w:spacing w:line="276" w:lineRule="auto"/>
        <w:ind w:firstLine="709"/>
        <w:jc w:val="both"/>
      </w:pPr>
      <w:r w:rsidRPr="003F5C30">
        <w:t xml:space="preserve">О докладах председателя </w:t>
      </w:r>
      <w:r w:rsidR="00B8018D" w:rsidRPr="003F5C30">
        <w:t>Счетной</w:t>
      </w:r>
      <w:r w:rsidRPr="003F5C30">
        <w:t xml:space="preserve"> палаты на заседании постоянной комиссии по экономической и бюджетной политике Собрания депутатов (</w:t>
      </w:r>
      <w:r w:rsidR="00820908" w:rsidRPr="003F5C30">
        <w:t>6</w:t>
      </w:r>
      <w:r w:rsidRPr="003F5C30">
        <w:t xml:space="preserve"> материал</w:t>
      </w:r>
      <w:r w:rsidR="001E153E" w:rsidRPr="003F5C30">
        <w:t>ов</w:t>
      </w:r>
      <w:r w:rsidRPr="003F5C30">
        <w:t>).</w:t>
      </w:r>
    </w:p>
    <w:p w:rsidR="00280FD7" w:rsidRPr="00E97DC7" w:rsidRDefault="00280FD7" w:rsidP="00922680">
      <w:pPr>
        <w:spacing w:line="276" w:lineRule="auto"/>
      </w:pPr>
    </w:p>
    <w:sectPr w:rsidR="00280FD7" w:rsidRPr="00E97DC7" w:rsidSect="00985FA5">
      <w:headerReference w:type="default" r:id="rId8"/>
      <w:pgSz w:w="11906" w:h="16838" w:code="9"/>
      <w:pgMar w:top="851" w:right="424" w:bottom="993" w:left="1134" w:header="561" w:footer="21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BB7" w:rsidRDefault="006E4BB7" w:rsidP="009D67F7">
      <w:r>
        <w:separator/>
      </w:r>
    </w:p>
  </w:endnote>
  <w:endnote w:type="continuationSeparator" w:id="0">
    <w:p w:rsidR="006E4BB7" w:rsidRDefault="006E4BB7" w:rsidP="009D6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Andale Sans UI">
    <w:altName w:val="Arial Unicode MS"/>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BB7" w:rsidRDefault="006E4BB7" w:rsidP="009D67F7">
      <w:r>
        <w:separator/>
      </w:r>
    </w:p>
  </w:footnote>
  <w:footnote w:type="continuationSeparator" w:id="0">
    <w:p w:rsidR="006E4BB7" w:rsidRDefault="006E4BB7" w:rsidP="009D67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7706142"/>
      <w:docPartObj>
        <w:docPartGallery w:val="Page Numbers (Top of Page)"/>
        <w:docPartUnique/>
      </w:docPartObj>
    </w:sdtPr>
    <w:sdtContent>
      <w:p w:rsidR="00A538EF" w:rsidRDefault="00A538EF">
        <w:pPr>
          <w:pStyle w:val="ab"/>
          <w:jc w:val="center"/>
        </w:pPr>
        <w:r>
          <w:fldChar w:fldCharType="begin"/>
        </w:r>
        <w:r>
          <w:instrText>PAGE   \* MERGEFORMAT</w:instrText>
        </w:r>
        <w:r>
          <w:fldChar w:fldCharType="separate"/>
        </w:r>
        <w:r w:rsidR="0080213B">
          <w:rPr>
            <w:noProof/>
          </w:rPr>
          <w:t>48</w:t>
        </w:r>
        <w:r>
          <w:rPr>
            <w:noProof/>
          </w:rPr>
          <w:fldChar w:fldCharType="end"/>
        </w:r>
      </w:p>
    </w:sdtContent>
  </w:sdt>
  <w:p w:rsidR="00A538EF" w:rsidRDefault="00A538EF" w:rsidP="00350961">
    <w:pPr>
      <w:pStyle w:val="ab"/>
      <w:tabs>
        <w:tab w:val="clear" w:pos="4677"/>
        <w:tab w:val="clear" w:pos="9355"/>
        <w:tab w:val="left" w:pos="3345"/>
      </w:tabs>
    </w:pPr>
    <w:r>
      <w:tab/>
    </w:r>
  </w:p>
  <w:p w:rsidR="00A538EF" w:rsidRDefault="00A538EF" w:rsidP="00CD1E93">
    <w:pPr>
      <w:tabs>
        <w:tab w:val="left" w:pos="355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15:restartNumberingAfterBreak="0">
    <w:nsid w:val="00E91C38"/>
    <w:multiLevelType w:val="hybridMultilevel"/>
    <w:tmpl w:val="745ECE04"/>
    <w:lvl w:ilvl="0" w:tplc="76089C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195720A"/>
    <w:multiLevelType w:val="hybridMultilevel"/>
    <w:tmpl w:val="0CE85A80"/>
    <w:lvl w:ilvl="0" w:tplc="6A64176C">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4" w15:restartNumberingAfterBreak="0">
    <w:nsid w:val="01F53F13"/>
    <w:multiLevelType w:val="hybridMultilevel"/>
    <w:tmpl w:val="C6AA03EC"/>
    <w:lvl w:ilvl="0" w:tplc="D040BFC6">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5" w15:restartNumberingAfterBreak="0">
    <w:nsid w:val="02C90E04"/>
    <w:multiLevelType w:val="hybridMultilevel"/>
    <w:tmpl w:val="3CE2143E"/>
    <w:lvl w:ilvl="0" w:tplc="06C03E38">
      <w:start w:val="1"/>
      <w:numFmt w:val="decimal"/>
      <w:lvlText w:val="%1."/>
      <w:lvlJc w:val="left"/>
      <w:pPr>
        <w:ind w:left="1135" w:hanging="360"/>
      </w:pPr>
      <w:rPr>
        <w:rFonts w:hint="default"/>
        <w:color w:val="000000"/>
      </w:rPr>
    </w:lvl>
    <w:lvl w:ilvl="1" w:tplc="04190019" w:tentative="1">
      <w:start w:val="1"/>
      <w:numFmt w:val="lowerLetter"/>
      <w:lvlText w:val="%2."/>
      <w:lvlJc w:val="left"/>
      <w:pPr>
        <w:ind w:left="1855" w:hanging="360"/>
      </w:pPr>
    </w:lvl>
    <w:lvl w:ilvl="2" w:tplc="0419001B" w:tentative="1">
      <w:start w:val="1"/>
      <w:numFmt w:val="lowerRoman"/>
      <w:lvlText w:val="%3."/>
      <w:lvlJc w:val="right"/>
      <w:pPr>
        <w:ind w:left="2575" w:hanging="180"/>
      </w:pPr>
    </w:lvl>
    <w:lvl w:ilvl="3" w:tplc="0419000F" w:tentative="1">
      <w:start w:val="1"/>
      <w:numFmt w:val="decimal"/>
      <w:lvlText w:val="%4."/>
      <w:lvlJc w:val="left"/>
      <w:pPr>
        <w:ind w:left="3295" w:hanging="360"/>
      </w:pPr>
    </w:lvl>
    <w:lvl w:ilvl="4" w:tplc="04190019" w:tentative="1">
      <w:start w:val="1"/>
      <w:numFmt w:val="lowerLetter"/>
      <w:lvlText w:val="%5."/>
      <w:lvlJc w:val="left"/>
      <w:pPr>
        <w:ind w:left="4015" w:hanging="360"/>
      </w:pPr>
    </w:lvl>
    <w:lvl w:ilvl="5" w:tplc="0419001B" w:tentative="1">
      <w:start w:val="1"/>
      <w:numFmt w:val="lowerRoman"/>
      <w:lvlText w:val="%6."/>
      <w:lvlJc w:val="right"/>
      <w:pPr>
        <w:ind w:left="4735" w:hanging="180"/>
      </w:pPr>
    </w:lvl>
    <w:lvl w:ilvl="6" w:tplc="0419000F" w:tentative="1">
      <w:start w:val="1"/>
      <w:numFmt w:val="decimal"/>
      <w:lvlText w:val="%7."/>
      <w:lvlJc w:val="left"/>
      <w:pPr>
        <w:ind w:left="5455" w:hanging="360"/>
      </w:pPr>
    </w:lvl>
    <w:lvl w:ilvl="7" w:tplc="04190019" w:tentative="1">
      <w:start w:val="1"/>
      <w:numFmt w:val="lowerLetter"/>
      <w:lvlText w:val="%8."/>
      <w:lvlJc w:val="left"/>
      <w:pPr>
        <w:ind w:left="6175" w:hanging="360"/>
      </w:pPr>
    </w:lvl>
    <w:lvl w:ilvl="8" w:tplc="0419001B" w:tentative="1">
      <w:start w:val="1"/>
      <w:numFmt w:val="lowerRoman"/>
      <w:lvlText w:val="%9."/>
      <w:lvlJc w:val="right"/>
      <w:pPr>
        <w:ind w:left="6895" w:hanging="180"/>
      </w:pPr>
    </w:lvl>
  </w:abstractNum>
  <w:abstractNum w:abstractNumId="6" w15:restartNumberingAfterBreak="0">
    <w:nsid w:val="038F3DC0"/>
    <w:multiLevelType w:val="multilevel"/>
    <w:tmpl w:val="3DD812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ACB3D63"/>
    <w:multiLevelType w:val="hybridMultilevel"/>
    <w:tmpl w:val="8BA267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BDB0B48"/>
    <w:multiLevelType w:val="multilevel"/>
    <w:tmpl w:val="5EBA6F10"/>
    <w:lvl w:ilvl="0">
      <w:start w:val="1"/>
      <w:numFmt w:val="bullet"/>
      <w:lvlText w:val="-"/>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C972FC2"/>
    <w:multiLevelType w:val="hybridMultilevel"/>
    <w:tmpl w:val="ADA62B26"/>
    <w:lvl w:ilvl="0" w:tplc="96A84692">
      <w:start w:val="1"/>
      <w:numFmt w:val="decimal"/>
      <w:lvlText w:val="%1."/>
      <w:lvlJc w:val="left"/>
      <w:pPr>
        <w:ind w:left="1080" w:hanging="360"/>
      </w:pPr>
      <w:rPr>
        <w:rFonts w:ascii="Times New Roman" w:hAnsi="Times New Roman" w:cs="Times New Roman" w:hint="default"/>
        <w:b w:val="0"/>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0E905686"/>
    <w:multiLevelType w:val="hybridMultilevel"/>
    <w:tmpl w:val="CACA1F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FA97E0A"/>
    <w:multiLevelType w:val="hybridMultilevel"/>
    <w:tmpl w:val="64301CF8"/>
    <w:lvl w:ilvl="0" w:tplc="4B740FD6">
      <w:start w:val="1"/>
      <w:numFmt w:val="decimal"/>
      <w:lvlText w:val="%1."/>
      <w:lvlJc w:val="left"/>
      <w:pPr>
        <w:ind w:left="644" w:hanging="360"/>
      </w:pPr>
      <w:rPr>
        <w:rFonts w:hint="default"/>
        <w:b w:val="0"/>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12" w15:restartNumberingAfterBreak="0">
    <w:nsid w:val="0FE03168"/>
    <w:multiLevelType w:val="multilevel"/>
    <w:tmpl w:val="229AF8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8203380"/>
    <w:multiLevelType w:val="hybridMultilevel"/>
    <w:tmpl w:val="01E29D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E317FEF"/>
    <w:multiLevelType w:val="hybridMultilevel"/>
    <w:tmpl w:val="74345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F361F39"/>
    <w:multiLevelType w:val="hybridMultilevel"/>
    <w:tmpl w:val="A1F232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43545C6"/>
    <w:multiLevelType w:val="hybridMultilevel"/>
    <w:tmpl w:val="47668C08"/>
    <w:lvl w:ilvl="0" w:tplc="5600BC52">
      <w:start w:val="1"/>
      <w:numFmt w:val="decimal"/>
      <w:lvlText w:val="%1."/>
      <w:lvlJc w:val="left"/>
      <w:pPr>
        <w:ind w:left="720" w:hanging="360"/>
      </w:pPr>
      <w:rPr>
        <w:rFonts w:hint="default"/>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6AB1728"/>
    <w:multiLevelType w:val="hybridMultilevel"/>
    <w:tmpl w:val="97806DCA"/>
    <w:lvl w:ilvl="0" w:tplc="501EEE1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15:restartNumberingAfterBreak="0">
    <w:nsid w:val="29D03C5C"/>
    <w:multiLevelType w:val="multilevel"/>
    <w:tmpl w:val="D0A28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A954B13"/>
    <w:multiLevelType w:val="hybridMultilevel"/>
    <w:tmpl w:val="4BE286D8"/>
    <w:lvl w:ilvl="0" w:tplc="6B2C030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E6A5480"/>
    <w:multiLevelType w:val="multilevel"/>
    <w:tmpl w:val="ED265C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3BA22E6"/>
    <w:multiLevelType w:val="hybridMultilevel"/>
    <w:tmpl w:val="052A6E56"/>
    <w:lvl w:ilvl="0" w:tplc="2D381BD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61632D9"/>
    <w:multiLevelType w:val="multilevel"/>
    <w:tmpl w:val="FADA3B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7F14B4F"/>
    <w:multiLevelType w:val="hybridMultilevel"/>
    <w:tmpl w:val="4D4A5F34"/>
    <w:lvl w:ilvl="0" w:tplc="0E6CAA6A">
      <w:start w:val="1"/>
      <w:numFmt w:val="decimal"/>
      <w:lvlText w:val="%1."/>
      <w:lvlJc w:val="left"/>
      <w:pPr>
        <w:ind w:left="502"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399C4920"/>
    <w:multiLevelType w:val="multilevel"/>
    <w:tmpl w:val="166458D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56B6281"/>
    <w:multiLevelType w:val="hybridMultilevel"/>
    <w:tmpl w:val="C38683C4"/>
    <w:lvl w:ilvl="0" w:tplc="69D80EF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A420EA6"/>
    <w:multiLevelType w:val="hybridMultilevel"/>
    <w:tmpl w:val="1548DFAE"/>
    <w:lvl w:ilvl="0" w:tplc="39863FC0">
      <w:start w:val="1"/>
      <w:numFmt w:val="decimal"/>
      <w:lvlText w:val="%1."/>
      <w:lvlJc w:val="left"/>
      <w:pPr>
        <w:ind w:left="860" w:hanging="360"/>
      </w:pPr>
      <w:rPr>
        <w:rFonts w:hint="default"/>
        <w:color w:val="000000"/>
      </w:rPr>
    </w:lvl>
    <w:lvl w:ilvl="1" w:tplc="04190019" w:tentative="1">
      <w:start w:val="1"/>
      <w:numFmt w:val="lowerLetter"/>
      <w:lvlText w:val="%2."/>
      <w:lvlJc w:val="left"/>
      <w:pPr>
        <w:ind w:left="1580" w:hanging="360"/>
      </w:pPr>
    </w:lvl>
    <w:lvl w:ilvl="2" w:tplc="0419001B" w:tentative="1">
      <w:start w:val="1"/>
      <w:numFmt w:val="lowerRoman"/>
      <w:lvlText w:val="%3."/>
      <w:lvlJc w:val="right"/>
      <w:pPr>
        <w:ind w:left="2300" w:hanging="180"/>
      </w:pPr>
    </w:lvl>
    <w:lvl w:ilvl="3" w:tplc="0419000F" w:tentative="1">
      <w:start w:val="1"/>
      <w:numFmt w:val="decimal"/>
      <w:lvlText w:val="%4."/>
      <w:lvlJc w:val="left"/>
      <w:pPr>
        <w:ind w:left="3020" w:hanging="360"/>
      </w:pPr>
    </w:lvl>
    <w:lvl w:ilvl="4" w:tplc="04190019" w:tentative="1">
      <w:start w:val="1"/>
      <w:numFmt w:val="lowerLetter"/>
      <w:lvlText w:val="%5."/>
      <w:lvlJc w:val="left"/>
      <w:pPr>
        <w:ind w:left="3740" w:hanging="360"/>
      </w:pPr>
    </w:lvl>
    <w:lvl w:ilvl="5" w:tplc="0419001B" w:tentative="1">
      <w:start w:val="1"/>
      <w:numFmt w:val="lowerRoman"/>
      <w:lvlText w:val="%6."/>
      <w:lvlJc w:val="right"/>
      <w:pPr>
        <w:ind w:left="4460" w:hanging="180"/>
      </w:pPr>
    </w:lvl>
    <w:lvl w:ilvl="6" w:tplc="0419000F" w:tentative="1">
      <w:start w:val="1"/>
      <w:numFmt w:val="decimal"/>
      <w:lvlText w:val="%7."/>
      <w:lvlJc w:val="left"/>
      <w:pPr>
        <w:ind w:left="5180" w:hanging="360"/>
      </w:pPr>
    </w:lvl>
    <w:lvl w:ilvl="7" w:tplc="04190019" w:tentative="1">
      <w:start w:val="1"/>
      <w:numFmt w:val="lowerLetter"/>
      <w:lvlText w:val="%8."/>
      <w:lvlJc w:val="left"/>
      <w:pPr>
        <w:ind w:left="5900" w:hanging="360"/>
      </w:pPr>
    </w:lvl>
    <w:lvl w:ilvl="8" w:tplc="0419001B" w:tentative="1">
      <w:start w:val="1"/>
      <w:numFmt w:val="lowerRoman"/>
      <w:lvlText w:val="%9."/>
      <w:lvlJc w:val="right"/>
      <w:pPr>
        <w:ind w:left="6620" w:hanging="180"/>
      </w:pPr>
    </w:lvl>
  </w:abstractNum>
  <w:abstractNum w:abstractNumId="27" w15:restartNumberingAfterBreak="0">
    <w:nsid w:val="4D6310CD"/>
    <w:multiLevelType w:val="hybridMultilevel"/>
    <w:tmpl w:val="B0A640DC"/>
    <w:lvl w:ilvl="0" w:tplc="900A6970">
      <w:start w:val="1"/>
      <w:numFmt w:val="decimal"/>
      <w:lvlText w:val="%1."/>
      <w:lvlJc w:val="left"/>
      <w:pPr>
        <w:ind w:left="1300" w:hanging="360"/>
      </w:pPr>
      <w:rPr>
        <w:rFonts w:hint="default"/>
        <w:b w:val="0"/>
        <w:color w:val="000000"/>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28" w15:restartNumberingAfterBreak="0">
    <w:nsid w:val="4E863FF2"/>
    <w:multiLevelType w:val="hybridMultilevel"/>
    <w:tmpl w:val="566CC518"/>
    <w:lvl w:ilvl="0" w:tplc="E6501B5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F6E675E"/>
    <w:multiLevelType w:val="multilevel"/>
    <w:tmpl w:val="4B5A0B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89E6A3A"/>
    <w:multiLevelType w:val="hybridMultilevel"/>
    <w:tmpl w:val="7A1E445A"/>
    <w:lvl w:ilvl="0" w:tplc="217AD128">
      <w:start w:val="1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8E2305A"/>
    <w:multiLevelType w:val="hybridMultilevel"/>
    <w:tmpl w:val="A63618F2"/>
    <w:lvl w:ilvl="0" w:tplc="282C70D8">
      <w:start w:val="8"/>
      <w:numFmt w:val="decimal"/>
      <w:lvlText w:val="%1."/>
      <w:lvlJc w:val="left"/>
      <w:pPr>
        <w:ind w:left="1300" w:hanging="360"/>
      </w:pPr>
      <w:rPr>
        <w:rFonts w:hint="default"/>
        <w:color w:val="000000"/>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32" w15:restartNumberingAfterBreak="0">
    <w:nsid w:val="5A6D4C17"/>
    <w:multiLevelType w:val="multilevel"/>
    <w:tmpl w:val="B40833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CA61680"/>
    <w:multiLevelType w:val="multilevel"/>
    <w:tmpl w:val="B4AA79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23A2206"/>
    <w:multiLevelType w:val="multilevel"/>
    <w:tmpl w:val="6164A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3032584"/>
    <w:multiLevelType w:val="hybridMultilevel"/>
    <w:tmpl w:val="FE20C1BE"/>
    <w:lvl w:ilvl="0" w:tplc="24CACAD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4123F9A"/>
    <w:multiLevelType w:val="hybridMultilevel"/>
    <w:tmpl w:val="60CE33B4"/>
    <w:lvl w:ilvl="0" w:tplc="AC885D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57E704B"/>
    <w:multiLevelType w:val="hybridMultilevel"/>
    <w:tmpl w:val="FECC6F26"/>
    <w:lvl w:ilvl="0" w:tplc="F0C09AA4">
      <w:start w:val="10"/>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A42247B"/>
    <w:multiLevelType w:val="hybridMultilevel"/>
    <w:tmpl w:val="EB5A6AA6"/>
    <w:lvl w:ilvl="0" w:tplc="3DBCAC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6C9E3260"/>
    <w:multiLevelType w:val="hybridMultilevel"/>
    <w:tmpl w:val="F6AE0C9C"/>
    <w:lvl w:ilvl="0" w:tplc="3FD2EE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6E906500"/>
    <w:multiLevelType w:val="hybridMultilevel"/>
    <w:tmpl w:val="8C8AFC92"/>
    <w:lvl w:ilvl="0" w:tplc="2F2C01A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6EC60022"/>
    <w:multiLevelType w:val="hybridMultilevel"/>
    <w:tmpl w:val="1FB83DA8"/>
    <w:lvl w:ilvl="0" w:tplc="CDF820B4">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2" w15:restartNumberingAfterBreak="0">
    <w:nsid w:val="70913DD5"/>
    <w:multiLevelType w:val="hybridMultilevel"/>
    <w:tmpl w:val="3746DD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964498"/>
    <w:multiLevelType w:val="hybridMultilevel"/>
    <w:tmpl w:val="A6A81F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7647873"/>
    <w:multiLevelType w:val="hybridMultilevel"/>
    <w:tmpl w:val="B0E6DFD8"/>
    <w:lvl w:ilvl="0" w:tplc="BCD6F39E">
      <w:start w:val="1"/>
      <w:numFmt w:val="decimal"/>
      <w:lvlText w:val="%1."/>
      <w:lvlJc w:val="left"/>
      <w:pPr>
        <w:ind w:left="720" w:hanging="360"/>
      </w:pPr>
      <w:rPr>
        <w:rFonts w:hint="default"/>
        <w:color w:val="80808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7E02D52"/>
    <w:multiLevelType w:val="hybridMultilevel"/>
    <w:tmpl w:val="31E0E5F0"/>
    <w:lvl w:ilvl="0" w:tplc="2C9818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8714D0A"/>
    <w:multiLevelType w:val="multilevel"/>
    <w:tmpl w:val="78944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9DD5D7B"/>
    <w:multiLevelType w:val="hybridMultilevel"/>
    <w:tmpl w:val="A948A430"/>
    <w:lvl w:ilvl="0" w:tplc="49AEE62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EF71CF3"/>
    <w:multiLevelType w:val="hybridMultilevel"/>
    <w:tmpl w:val="E1B227D4"/>
    <w:lvl w:ilvl="0" w:tplc="46220F98">
      <w:start w:val="1"/>
      <w:numFmt w:val="decimal"/>
      <w:lvlText w:val="%1."/>
      <w:lvlJc w:val="left"/>
      <w:pPr>
        <w:ind w:left="92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F7A5233"/>
    <w:multiLevelType w:val="hybridMultilevel"/>
    <w:tmpl w:val="DFAA21B2"/>
    <w:lvl w:ilvl="0" w:tplc="7CF2C7A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2"/>
  </w:num>
  <w:num w:numId="3">
    <w:abstractNumId w:val="16"/>
  </w:num>
  <w:num w:numId="4">
    <w:abstractNumId w:val="11"/>
  </w:num>
  <w:num w:numId="5">
    <w:abstractNumId w:val="35"/>
  </w:num>
  <w:num w:numId="6">
    <w:abstractNumId w:val="36"/>
  </w:num>
  <w:num w:numId="7">
    <w:abstractNumId w:val="40"/>
  </w:num>
  <w:num w:numId="8">
    <w:abstractNumId w:val="27"/>
  </w:num>
  <w:num w:numId="9">
    <w:abstractNumId w:val="13"/>
  </w:num>
  <w:num w:numId="10">
    <w:abstractNumId w:val="48"/>
  </w:num>
  <w:num w:numId="11">
    <w:abstractNumId w:val="3"/>
  </w:num>
  <w:num w:numId="12">
    <w:abstractNumId w:val="19"/>
  </w:num>
  <w:num w:numId="13">
    <w:abstractNumId w:val="14"/>
  </w:num>
  <w:num w:numId="14">
    <w:abstractNumId w:val="45"/>
  </w:num>
  <w:num w:numId="15">
    <w:abstractNumId w:val="39"/>
  </w:num>
  <w:num w:numId="16">
    <w:abstractNumId w:val="15"/>
  </w:num>
  <w:num w:numId="17">
    <w:abstractNumId w:val="38"/>
  </w:num>
  <w:num w:numId="18">
    <w:abstractNumId w:val="17"/>
  </w:num>
  <w:num w:numId="19">
    <w:abstractNumId w:val="9"/>
  </w:num>
  <w:num w:numId="20">
    <w:abstractNumId w:val="31"/>
  </w:num>
  <w:num w:numId="21">
    <w:abstractNumId w:val="37"/>
  </w:num>
  <w:num w:numId="22">
    <w:abstractNumId w:val="24"/>
  </w:num>
  <w:num w:numId="23">
    <w:abstractNumId w:val="34"/>
  </w:num>
  <w:num w:numId="24">
    <w:abstractNumId w:val="8"/>
  </w:num>
  <w:num w:numId="25">
    <w:abstractNumId w:val="23"/>
  </w:num>
  <w:num w:numId="26">
    <w:abstractNumId w:val="21"/>
  </w:num>
  <w:num w:numId="27">
    <w:abstractNumId w:val="47"/>
  </w:num>
  <w:num w:numId="28">
    <w:abstractNumId w:val="43"/>
  </w:num>
  <w:num w:numId="29">
    <w:abstractNumId w:val="7"/>
  </w:num>
  <w:num w:numId="30">
    <w:abstractNumId w:val="44"/>
  </w:num>
  <w:num w:numId="31">
    <w:abstractNumId w:val="20"/>
  </w:num>
  <w:num w:numId="32">
    <w:abstractNumId w:val="41"/>
  </w:num>
  <w:num w:numId="33">
    <w:abstractNumId w:val="46"/>
  </w:num>
  <w:num w:numId="34">
    <w:abstractNumId w:val="49"/>
  </w:num>
  <w:num w:numId="35">
    <w:abstractNumId w:val="5"/>
  </w:num>
  <w:num w:numId="36">
    <w:abstractNumId w:val="32"/>
  </w:num>
  <w:num w:numId="37">
    <w:abstractNumId w:val="4"/>
  </w:num>
  <w:num w:numId="38">
    <w:abstractNumId w:val="18"/>
  </w:num>
  <w:num w:numId="39">
    <w:abstractNumId w:val="33"/>
  </w:num>
  <w:num w:numId="40">
    <w:abstractNumId w:val="26"/>
  </w:num>
  <w:num w:numId="41">
    <w:abstractNumId w:val="29"/>
  </w:num>
  <w:num w:numId="42">
    <w:abstractNumId w:val="25"/>
  </w:num>
  <w:num w:numId="43">
    <w:abstractNumId w:val="12"/>
  </w:num>
  <w:num w:numId="44">
    <w:abstractNumId w:val="10"/>
  </w:num>
  <w:num w:numId="45">
    <w:abstractNumId w:val="22"/>
  </w:num>
  <w:num w:numId="46">
    <w:abstractNumId w:val="30"/>
  </w:num>
  <w:num w:numId="47">
    <w:abstractNumId w:val="6"/>
  </w:num>
  <w:num w:numId="48">
    <w:abstractNumId w:val="4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2E5"/>
    <w:rsid w:val="000012CA"/>
    <w:rsid w:val="0000234B"/>
    <w:rsid w:val="00002AB8"/>
    <w:rsid w:val="000035D7"/>
    <w:rsid w:val="00004CC3"/>
    <w:rsid w:val="00005A15"/>
    <w:rsid w:val="000070BC"/>
    <w:rsid w:val="000076F5"/>
    <w:rsid w:val="00007F38"/>
    <w:rsid w:val="00011D6A"/>
    <w:rsid w:val="00013441"/>
    <w:rsid w:val="00013F9B"/>
    <w:rsid w:val="000172EB"/>
    <w:rsid w:val="000175AE"/>
    <w:rsid w:val="0002359D"/>
    <w:rsid w:val="00024C09"/>
    <w:rsid w:val="00024CA4"/>
    <w:rsid w:val="00025C8F"/>
    <w:rsid w:val="00026EB5"/>
    <w:rsid w:val="000271A1"/>
    <w:rsid w:val="000274A5"/>
    <w:rsid w:val="00030169"/>
    <w:rsid w:val="00031547"/>
    <w:rsid w:val="00032674"/>
    <w:rsid w:val="00035E19"/>
    <w:rsid w:val="00036A25"/>
    <w:rsid w:val="00041D15"/>
    <w:rsid w:val="00042E1A"/>
    <w:rsid w:val="0004316C"/>
    <w:rsid w:val="00044754"/>
    <w:rsid w:val="00045833"/>
    <w:rsid w:val="00045FE0"/>
    <w:rsid w:val="000464CF"/>
    <w:rsid w:val="000474A7"/>
    <w:rsid w:val="0005001B"/>
    <w:rsid w:val="0005014B"/>
    <w:rsid w:val="0005204E"/>
    <w:rsid w:val="0005357F"/>
    <w:rsid w:val="00060185"/>
    <w:rsid w:val="00060B27"/>
    <w:rsid w:val="00061EB9"/>
    <w:rsid w:val="00066FCD"/>
    <w:rsid w:val="00070C06"/>
    <w:rsid w:val="000713D0"/>
    <w:rsid w:val="00071E58"/>
    <w:rsid w:val="00072A1C"/>
    <w:rsid w:val="000730FC"/>
    <w:rsid w:val="000754EC"/>
    <w:rsid w:val="0007587D"/>
    <w:rsid w:val="00075D0A"/>
    <w:rsid w:val="00076816"/>
    <w:rsid w:val="000826DE"/>
    <w:rsid w:val="000868D1"/>
    <w:rsid w:val="0008772B"/>
    <w:rsid w:val="00090952"/>
    <w:rsid w:val="00090B50"/>
    <w:rsid w:val="00091CBF"/>
    <w:rsid w:val="00091E4A"/>
    <w:rsid w:val="000926B1"/>
    <w:rsid w:val="00094D22"/>
    <w:rsid w:val="00096BB2"/>
    <w:rsid w:val="00096C82"/>
    <w:rsid w:val="000A037D"/>
    <w:rsid w:val="000A0C52"/>
    <w:rsid w:val="000A0C66"/>
    <w:rsid w:val="000A1167"/>
    <w:rsid w:val="000A1BF2"/>
    <w:rsid w:val="000A2239"/>
    <w:rsid w:val="000A2827"/>
    <w:rsid w:val="000A3F61"/>
    <w:rsid w:val="000A4DE1"/>
    <w:rsid w:val="000A599D"/>
    <w:rsid w:val="000A6B28"/>
    <w:rsid w:val="000A6F92"/>
    <w:rsid w:val="000A787E"/>
    <w:rsid w:val="000B17C3"/>
    <w:rsid w:val="000B1D00"/>
    <w:rsid w:val="000B29BB"/>
    <w:rsid w:val="000B2CE4"/>
    <w:rsid w:val="000B31CE"/>
    <w:rsid w:val="000B35BC"/>
    <w:rsid w:val="000B47D3"/>
    <w:rsid w:val="000C00AA"/>
    <w:rsid w:val="000C0483"/>
    <w:rsid w:val="000C14F6"/>
    <w:rsid w:val="000C2F10"/>
    <w:rsid w:val="000C3CDF"/>
    <w:rsid w:val="000C3FFE"/>
    <w:rsid w:val="000C4FD9"/>
    <w:rsid w:val="000C5EFE"/>
    <w:rsid w:val="000D0189"/>
    <w:rsid w:val="000D0B82"/>
    <w:rsid w:val="000D1292"/>
    <w:rsid w:val="000D1929"/>
    <w:rsid w:val="000D20D3"/>
    <w:rsid w:val="000D299F"/>
    <w:rsid w:val="000D6811"/>
    <w:rsid w:val="000D696F"/>
    <w:rsid w:val="000D7F1A"/>
    <w:rsid w:val="000E1731"/>
    <w:rsid w:val="000E353E"/>
    <w:rsid w:val="000E5279"/>
    <w:rsid w:val="000E6B41"/>
    <w:rsid w:val="000E7133"/>
    <w:rsid w:val="000E72CA"/>
    <w:rsid w:val="000E72F7"/>
    <w:rsid w:val="000E7729"/>
    <w:rsid w:val="000E7D37"/>
    <w:rsid w:val="000F1C89"/>
    <w:rsid w:val="000F338D"/>
    <w:rsid w:val="000F5CDE"/>
    <w:rsid w:val="000F603A"/>
    <w:rsid w:val="000F64D9"/>
    <w:rsid w:val="0010202F"/>
    <w:rsid w:val="001029F4"/>
    <w:rsid w:val="00102D6A"/>
    <w:rsid w:val="001042DF"/>
    <w:rsid w:val="00104D2B"/>
    <w:rsid w:val="00104E0C"/>
    <w:rsid w:val="00104F7F"/>
    <w:rsid w:val="001057A6"/>
    <w:rsid w:val="00106DAC"/>
    <w:rsid w:val="00114893"/>
    <w:rsid w:val="001178B2"/>
    <w:rsid w:val="00120211"/>
    <w:rsid w:val="00122CC0"/>
    <w:rsid w:val="0012431F"/>
    <w:rsid w:val="00124CDD"/>
    <w:rsid w:val="00124F04"/>
    <w:rsid w:val="00124F47"/>
    <w:rsid w:val="001305DE"/>
    <w:rsid w:val="001306F2"/>
    <w:rsid w:val="00130CE2"/>
    <w:rsid w:val="00131BC5"/>
    <w:rsid w:val="00131F86"/>
    <w:rsid w:val="00132C82"/>
    <w:rsid w:val="00133B1F"/>
    <w:rsid w:val="00133B84"/>
    <w:rsid w:val="001348BB"/>
    <w:rsid w:val="001351FF"/>
    <w:rsid w:val="0014000B"/>
    <w:rsid w:val="00140EBB"/>
    <w:rsid w:val="00141387"/>
    <w:rsid w:val="001415E3"/>
    <w:rsid w:val="001422DE"/>
    <w:rsid w:val="00142B49"/>
    <w:rsid w:val="00143133"/>
    <w:rsid w:val="00143FD8"/>
    <w:rsid w:val="00144758"/>
    <w:rsid w:val="00147AFB"/>
    <w:rsid w:val="00150007"/>
    <w:rsid w:val="00150314"/>
    <w:rsid w:val="00151A58"/>
    <w:rsid w:val="001524C4"/>
    <w:rsid w:val="00153A5C"/>
    <w:rsid w:val="001541B3"/>
    <w:rsid w:val="00154683"/>
    <w:rsid w:val="00155AC4"/>
    <w:rsid w:val="00157355"/>
    <w:rsid w:val="0015758F"/>
    <w:rsid w:val="00161521"/>
    <w:rsid w:val="00165503"/>
    <w:rsid w:val="00165BEC"/>
    <w:rsid w:val="00166249"/>
    <w:rsid w:val="0016780F"/>
    <w:rsid w:val="00167BCB"/>
    <w:rsid w:val="001712FD"/>
    <w:rsid w:val="00171EA9"/>
    <w:rsid w:val="0017428B"/>
    <w:rsid w:val="00174487"/>
    <w:rsid w:val="001746E3"/>
    <w:rsid w:val="00174F80"/>
    <w:rsid w:val="001751D4"/>
    <w:rsid w:val="00175CE2"/>
    <w:rsid w:val="00175F62"/>
    <w:rsid w:val="00176B9F"/>
    <w:rsid w:val="00176EA8"/>
    <w:rsid w:val="001823F9"/>
    <w:rsid w:val="00182FE1"/>
    <w:rsid w:val="00183176"/>
    <w:rsid w:val="00183E6D"/>
    <w:rsid w:val="00184CE1"/>
    <w:rsid w:val="00184EB2"/>
    <w:rsid w:val="001862DD"/>
    <w:rsid w:val="001864C8"/>
    <w:rsid w:val="00186590"/>
    <w:rsid w:val="001922E7"/>
    <w:rsid w:val="00192BEE"/>
    <w:rsid w:val="001932F4"/>
    <w:rsid w:val="00196FEC"/>
    <w:rsid w:val="00197E9E"/>
    <w:rsid w:val="001A10B3"/>
    <w:rsid w:val="001A1553"/>
    <w:rsid w:val="001A1777"/>
    <w:rsid w:val="001A1A4C"/>
    <w:rsid w:val="001A2564"/>
    <w:rsid w:val="001A271A"/>
    <w:rsid w:val="001A2BB1"/>
    <w:rsid w:val="001A3444"/>
    <w:rsid w:val="001A3838"/>
    <w:rsid w:val="001A4BCD"/>
    <w:rsid w:val="001A4F91"/>
    <w:rsid w:val="001A554A"/>
    <w:rsid w:val="001A7AAC"/>
    <w:rsid w:val="001A7FB7"/>
    <w:rsid w:val="001B3D14"/>
    <w:rsid w:val="001B54E7"/>
    <w:rsid w:val="001C0471"/>
    <w:rsid w:val="001C0ADB"/>
    <w:rsid w:val="001C19C8"/>
    <w:rsid w:val="001C24A2"/>
    <w:rsid w:val="001C2785"/>
    <w:rsid w:val="001C38C3"/>
    <w:rsid w:val="001C424C"/>
    <w:rsid w:val="001C42D1"/>
    <w:rsid w:val="001C44E1"/>
    <w:rsid w:val="001C59AA"/>
    <w:rsid w:val="001C5E46"/>
    <w:rsid w:val="001C62C1"/>
    <w:rsid w:val="001C6861"/>
    <w:rsid w:val="001C6DC3"/>
    <w:rsid w:val="001C7818"/>
    <w:rsid w:val="001D0715"/>
    <w:rsid w:val="001D16CE"/>
    <w:rsid w:val="001D192F"/>
    <w:rsid w:val="001D1D90"/>
    <w:rsid w:val="001D3B73"/>
    <w:rsid w:val="001D3DE5"/>
    <w:rsid w:val="001D4F91"/>
    <w:rsid w:val="001D60DD"/>
    <w:rsid w:val="001D63D9"/>
    <w:rsid w:val="001D7424"/>
    <w:rsid w:val="001D7C88"/>
    <w:rsid w:val="001E006A"/>
    <w:rsid w:val="001E0ECB"/>
    <w:rsid w:val="001E153E"/>
    <w:rsid w:val="001E1BC2"/>
    <w:rsid w:val="001E3838"/>
    <w:rsid w:val="001E4301"/>
    <w:rsid w:val="001E528B"/>
    <w:rsid w:val="001E560A"/>
    <w:rsid w:val="001E5651"/>
    <w:rsid w:val="001E7162"/>
    <w:rsid w:val="001F0984"/>
    <w:rsid w:val="001F0D4A"/>
    <w:rsid w:val="001F0E5A"/>
    <w:rsid w:val="001F1B0C"/>
    <w:rsid w:val="001F2B66"/>
    <w:rsid w:val="001F3167"/>
    <w:rsid w:val="001F39F0"/>
    <w:rsid w:val="001F3AAF"/>
    <w:rsid w:val="001F3CDC"/>
    <w:rsid w:val="001F4824"/>
    <w:rsid w:val="001F4BC3"/>
    <w:rsid w:val="001F5B17"/>
    <w:rsid w:val="001F75A9"/>
    <w:rsid w:val="002000D5"/>
    <w:rsid w:val="0020111C"/>
    <w:rsid w:val="002028D6"/>
    <w:rsid w:val="0020356A"/>
    <w:rsid w:val="002043A1"/>
    <w:rsid w:val="00204B0B"/>
    <w:rsid w:val="00205415"/>
    <w:rsid w:val="002106D2"/>
    <w:rsid w:val="00210BDE"/>
    <w:rsid w:val="00211980"/>
    <w:rsid w:val="00211C24"/>
    <w:rsid w:val="002128B3"/>
    <w:rsid w:val="00213770"/>
    <w:rsid w:val="002141C1"/>
    <w:rsid w:val="00215D68"/>
    <w:rsid w:val="00215DD6"/>
    <w:rsid w:val="002163CF"/>
    <w:rsid w:val="00216A71"/>
    <w:rsid w:val="00217184"/>
    <w:rsid w:val="002201DD"/>
    <w:rsid w:val="002210B5"/>
    <w:rsid w:val="00222120"/>
    <w:rsid w:val="0022223F"/>
    <w:rsid w:val="00222E41"/>
    <w:rsid w:val="002236C4"/>
    <w:rsid w:val="00223738"/>
    <w:rsid w:val="00225712"/>
    <w:rsid w:val="002262AD"/>
    <w:rsid w:val="00227180"/>
    <w:rsid w:val="00227DC2"/>
    <w:rsid w:val="00231071"/>
    <w:rsid w:val="00232107"/>
    <w:rsid w:val="00232DFE"/>
    <w:rsid w:val="00233978"/>
    <w:rsid w:val="00235861"/>
    <w:rsid w:val="00235C27"/>
    <w:rsid w:val="00235D20"/>
    <w:rsid w:val="00236D56"/>
    <w:rsid w:val="00237B67"/>
    <w:rsid w:val="00240121"/>
    <w:rsid w:val="00242008"/>
    <w:rsid w:val="00243330"/>
    <w:rsid w:val="00245BD4"/>
    <w:rsid w:val="00247D0E"/>
    <w:rsid w:val="00250212"/>
    <w:rsid w:val="0025059B"/>
    <w:rsid w:val="002526B6"/>
    <w:rsid w:val="0025293E"/>
    <w:rsid w:val="00255F1B"/>
    <w:rsid w:val="002561D2"/>
    <w:rsid w:val="00257D03"/>
    <w:rsid w:val="002619B3"/>
    <w:rsid w:val="00262770"/>
    <w:rsid w:val="00263590"/>
    <w:rsid w:val="00263F95"/>
    <w:rsid w:val="002657EE"/>
    <w:rsid w:val="00267B41"/>
    <w:rsid w:val="002715F1"/>
    <w:rsid w:val="00272B83"/>
    <w:rsid w:val="00272D80"/>
    <w:rsid w:val="00272E1A"/>
    <w:rsid w:val="00274A32"/>
    <w:rsid w:val="00275747"/>
    <w:rsid w:val="00276D40"/>
    <w:rsid w:val="002774D4"/>
    <w:rsid w:val="002802B9"/>
    <w:rsid w:val="00280616"/>
    <w:rsid w:val="00280BC2"/>
    <w:rsid w:val="00280D58"/>
    <w:rsid w:val="00280FD7"/>
    <w:rsid w:val="00281371"/>
    <w:rsid w:val="0028526D"/>
    <w:rsid w:val="00286AD1"/>
    <w:rsid w:val="002903E9"/>
    <w:rsid w:val="00291162"/>
    <w:rsid w:val="002911A1"/>
    <w:rsid w:val="00291AEC"/>
    <w:rsid w:val="00291B8E"/>
    <w:rsid w:val="00293063"/>
    <w:rsid w:val="0029428E"/>
    <w:rsid w:val="002949A6"/>
    <w:rsid w:val="0029532A"/>
    <w:rsid w:val="00296155"/>
    <w:rsid w:val="002A0C9F"/>
    <w:rsid w:val="002A11BA"/>
    <w:rsid w:val="002A1AE3"/>
    <w:rsid w:val="002A2A30"/>
    <w:rsid w:val="002A3F4E"/>
    <w:rsid w:val="002A44E9"/>
    <w:rsid w:val="002A6D4A"/>
    <w:rsid w:val="002A7033"/>
    <w:rsid w:val="002B0B05"/>
    <w:rsid w:val="002B10A6"/>
    <w:rsid w:val="002B1CD1"/>
    <w:rsid w:val="002B1EA2"/>
    <w:rsid w:val="002B2C1D"/>
    <w:rsid w:val="002B2F9C"/>
    <w:rsid w:val="002B4486"/>
    <w:rsid w:val="002B4972"/>
    <w:rsid w:val="002B4B7D"/>
    <w:rsid w:val="002B4DDF"/>
    <w:rsid w:val="002B56CD"/>
    <w:rsid w:val="002B5785"/>
    <w:rsid w:val="002B7B3F"/>
    <w:rsid w:val="002B7DA8"/>
    <w:rsid w:val="002C0BF4"/>
    <w:rsid w:val="002C0E5F"/>
    <w:rsid w:val="002C26F3"/>
    <w:rsid w:val="002C2A22"/>
    <w:rsid w:val="002C2FC8"/>
    <w:rsid w:val="002C304A"/>
    <w:rsid w:val="002C5541"/>
    <w:rsid w:val="002C5EF0"/>
    <w:rsid w:val="002C6FB8"/>
    <w:rsid w:val="002C73FD"/>
    <w:rsid w:val="002C7815"/>
    <w:rsid w:val="002C7E32"/>
    <w:rsid w:val="002D0240"/>
    <w:rsid w:val="002D02CA"/>
    <w:rsid w:val="002D0A9B"/>
    <w:rsid w:val="002D19CE"/>
    <w:rsid w:val="002D25D4"/>
    <w:rsid w:val="002D3738"/>
    <w:rsid w:val="002D469A"/>
    <w:rsid w:val="002D5E1F"/>
    <w:rsid w:val="002D605F"/>
    <w:rsid w:val="002D640A"/>
    <w:rsid w:val="002D754C"/>
    <w:rsid w:val="002D7968"/>
    <w:rsid w:val="002E0C6C"/>
    <w:rsid w:val="002E0CDE"/>
    <w:rsid w:val="002E13E4"/>
    <w:rsid w:val="002E223F"/>
    <w:rsid w:val="002E33D6"/>
    <w:rsid w:val="002E4D25"/>
    <w:rsid w:val="002E5498"/>
    <w:rsid w:val="002E5511"/>
    <w:rsid w:val="002E583A"/>
    <w:rsid w:val="002E5A0D"/>
    <w:rsid w:val="002E5D4C"/>
    <w:rsid w:val="002E7815"/>
    <w:rsid w:val="002E7C52"/>
    <w:rsid w:val="002F07B1"/>
    <w:rsid w:val="002F0CB1"/>
    <w:rsid w:val="002F10A3"/>
    <w:rsid w:val="002F1945"/>
    <w:rsid w:val="002F297E"/>
    <w:rsid w:val="002F3EE5"/>
    <w:rsid w:val="002F4FD4"/>
    <w:rsid w:val="002F547D"/>
    <w:rsid w:val="002F67A9"/>
    <w:rsid w:val="002F6AA3"/>
    <w:rsid w:val="002F6D22"/>
    <w:rsid w:val="002F72D0"/>
    <w:rsid w:val="003016C7"/>
    <w:rsid w:val="00302487"/>
    <w:rsid w:val="00302DF2"/>
    <w:rsid w:val="00303662"/>
    <w:rsid w:val="00303D98"/>
    <w:rsid w:val="0030458A"/>
    <w:rsid w:val="0030665B"/>
    <w:rsid w:val="00306A58"/>
    <w:rsid w:val="003074CB"/>
    <w:rsid w:val="003106E7"/>
    <w:rsid w:val="00311F5E"/>
    <w:rsid w:val="00312A32"/>
    <w:rsid w:val="00313F80"/>
    <w:rsid w:val="00314F56"/>
    <w:rsid w:val="00316C81"/>
    <w:rsid w:val="0031775C"/>
    <w:rsid w:val="003178F1"/>
    <w:rsid w:val="00317DB0"/>
    <w:rsid w:val="003229D9"/>
    <w:rsid w:val="00322B6C"/>
    <w:rsid w:val="003230C2"/>
    <w:rsid w:val="003237C1"/>
    <w:rsid w:val="00325067"/>
    <w:rsid w:val="003269F5"/>
    <w:rsid w:val="00326D9A"/>
    <w:rsid w:val="00327D46"/>
    <w:rsid w:val="00330BED"/>
    <w:rsid w:val="003324F1"/>
    <w:rsid w:val="003348F4"/>
    <w:rsid w:val="003376DF"/>
    <w:rsid w:val="00337BD8"/>
    <w:rsid w:val="00337E91"/>
    <w:rsid w:val="00342521"/>
    <w:rsid w:val="003429E9"/>
    <w:rsid w:val="00343F29"/>
    <w:rsid w:val="00344845"/>
    <w:rsid w:val="003455FE"/>
    <w:rsid w:val="0034657F"/>
    <w:rsid w:val="00347EEC"/>
    <w:rsid w:val="00347EF2"/>
    <w:rsid w:val="003504D3"/>
    <w:rsid w:val="00350961"/>
    <w:rsid w:val="00351E3C"/>
    <w:rsid w:val="00351FBD"/>
    <w:rsid w:val="003530E1"/>
    <w:rsid w:val="00353C9D"/>
    <w:rsid w:val="00354047"/>
    <w:rsid w:val="00356071"/>
    <w:rsid w:val="00360B4C"/>
    <w:rsid w:val="00361D0E"/>
    <w:rsid w:val="003621E7"/>
    <w:rsid w:val="003634D6"/>
    <w:rsid w:val="00363FF1"/>
    <w:rsid w:val="00364495"/>
    <w:rsid w:val="00370E41"/>
    <w:rsid w:val="00370E66"/>
    <w:rsid w:val="00371225"/>
    <w:rsid w:val="00372B0D"/>
    <w:rsid w:val="003747B8"/>
    <w:rsid w:val="00374BC1"/>
    <w:rsid w:val="00375DFE"/>
    <w:rsid w:val="003765A1"/>
    <w:rsid w:val="003768A9"/>
    <w:rsid w:val="003769D9"/>
    <w:rsid w:val="00380547"/>
    <w:rsid w:val="003817EA"/>
    <w:rsid w:val="00381F64"/>
    <w:rsid w:val="0038306C"/>
    <w:rsid w:val="0038422C"/>
    <w:rsid w:val="00384E5A"/>
    <w:rsid w:val="00386B2C"/>
    <w:rsid w:val="003876BC"/>
    <w:rsid w:val="00387A2F"/>
    <w:rsid w:val="00387FE2"/>
    <w:rsid w:val="003904F4"/>
    <w:rsid w:val="0039073F"/>
    <w:rsid w:val="00391A7A"/>
    <w:rsid w:val="00392315"/>
    <w:rsid w:val="00392A08"/>
    <w:rsid w:val="003932E5"/>
    <w:rsid w:val="00393A3F"/>
    <w:rsid w:val="00393E30"/>
    <w:rsid w:val="00394302"/>
    <w:rsid w:val="003947F0"/>
    <w:rsid w:val="00395C70"/>
    <w:rsid w:val="003967E1"/>
    <w:rsid w:val="003A15DE"/>
    <w:rsid w:val="003A1BE8"/>
    <w:rsid w:val="003A224F"/>
    <w:rsid w:val="003A2F60"/>
    <w:rsid w:val="003A51E5"/>
    <w:rsid w:val="003A587C"/>
    <w:rsid w:val="003A61EA"/>
    <w:rsid w:val="003A67A5"/>
    <w:rsid w:val="003A758C"/>
    <w:rsid w:val="003A78FC"/>
    <w:rsid w:val="003A7C57"/>
    <w:rsid w:val="003B069B"/>
    <w:rsid w:val="003B0769"/>
    <w:rsid w:val="003B20C6"/>
    <w:rsid w:val="003B3BD7"/>
    <w:rsid w:val="003B3F1D"/>
    <w:rsid w:val="003B54CB"/>
    <w:rsid w:val="003B5D89"/>
    <w:rsid w:val="003B7418"/>
    <w:rsid w:val="003C0093"/>
    <w:rsid w:val="003C0450"/>
    <w:rsid w:val="003C1805"/>
    <w:rsid w:val="003C182C"/>
    <w:rsid w:val="003C18BC"/>
    <w:rsid w:val="003C447A"/>
    <w:rsid w:val="003C45DC"/>
    <w:rsid w:val="003C6A21"/>
    <w:rsid w:val="003D042D"/>
    <w:rsid w:val="003D09E1"/>
    <w:rsid w:val="003D1C2B"/>
    <w:rsid w:val="003D1FDF"/>
    <w:rsid w:val="003D36E2"/>
    <w:rsid w:val="003D3891"/>
    <w:rsid w:val="003D3B8B"/>
    <w:rsid w:val="003D3DD7"/>
    <w:rsid w:val="003D42BD"/>
    <w:rsid w:val="003D4D09"/>
    <w:rsid w:val="003D4E7F"/>
    <w:rsid w:val="003D5CD0"/>
    <w:rsid w:val="003D640B"/>
    <w:rsid w:val="003D658B"/>
    <w:rsid w:val="003D6662"/>
    <w:rsid w:val="003D7675"/>
    <w:rsid w:val="003D7E33"/>
    <w:rsid w:val="003D7ED3"/>
    <w:rsid w:val="003D7F5D"/>
    <w:rsid w:val="003E06B4"/>
    <w:rsid w:val="003E2459"/>
    <w:rsid w:val="003E28E5"/>
    <w:rsid w:val="003E40CD"/>
    <w:rsid w:val="003F07F1"/>
    <w:rsid w:val="003F2F8B"/>
    <w:rsid w:val="003F3992"/>
    <w:rsid w:val="003F3BBB"/>
    <w:rsid w:val="003F4FD2"/>
    <w:rsid w:val="003F5045"/>
    <w:rsid w:val="003F5909"/>
    <w:rsid w:val="003F5C30"/>
    <w:rsid w:val="003F5F0B"/>
    <w:rsid w:val="003F676F"/>
    <w:rsid w:val="00400F2E"/>
    <w:rsid w:val="00401337"/>
    <w:rsid w:val="00401C16"/>
    <w:rsid w:val="00401F6B"/>
    <w:rsid w:val="004028D4"/>
    <w:rsid w:val="004029E0"/>
    <w:rsid w:val="00403D63"/>
    <w:rsid w:val="00404BA6"/>
    <w:rsid w:val="004056B1"/>
    <w:rsid w:val="0041117C"/>
    <w:rsid w:val="00413FA4"/>
    <w:rsid w:val="00414D02"/>
    <w:rsid w:val="004151F3"/>
    <w:rsid w:val="004157B2"/>
    <w:rsid w:val="004165A0"/>
    <w:rsid w:val="00417DE7"/>
    <w:rsid w:val="00420004"/>
    <w:rsid w:val="00420A9F"/>
    <w:rsid w:val="00423C4B"/>
    <w:rsid w:val="00425445"/>
    <w:rsid w:val="00425E24"/>
    <w:rsid w:val="004266AE"/>
    <w:rsid w:val="00432E14"/>
    <w:rsid w:val="00432FBA"/>
    <w:rsid w:val="00433957"/>
    <w:rsid w:val="00433E8E"/>
    <w:rsid w:val="004340C5"/>
    <w:rsid w:val="00436B07"/>
    <w:rsid w:val="00442FAE"/>
    <w:rsid w:val="00443671"/>
    <w:rsid w:val="00444FB1"/>
    <w:rsid w:val="0044583D"/>
    <w:rsid w:val="00445CFC"/>
    <w:rsid w:val="0044726D"/>
    <w:rsid w:val="00447A15"/>
    <w:rsid w:val="00452042"/>
    <w:rsid w:val="004522F2"/>
    <w:rsid w:val="00452508"/>
    <w:rsid w:val="004537C6"/>
    <w:rsid w:val="004564F7"/>
    <w:rsid w:val="00456605"/>
    <w:rsid w:val="004625D7"/>
    <w:rsid w:val="00464167"/>
    <w:rsid w:val="00464471"/>
    <w:rsid w:val="004648CC"/>
    <w:rsid w:val="00464BAC"/>
    <w:rsid w:val="00466F32"/>
    <w:rsid w:val="004700A8"/>
    <w:rsid w:val="00470902"/>
    <w:rsid w:val="00471ACE"/>
    <w:rsid w:val="004744F0"/>
    <w:rsid w:val="00474BEE"/>
    <w:rsid w:val="00474CC9"/>
    <w:rsid w:val="00475FD6"/>
    <w:rsid w:val="0047671F"/>
    <w:rsid w:val="00477E05"/>
    <w:rsid w:val="00477F94"/>
    <w:rsid w:val="00480679"/>
    <w:rsid w:val="00481736"/>
    <w:rsid w:val="00481960"/>
    <w:rsid w:val="00483887"/>
    <w:rsid w:val="004839FC"/>
    <w:rsid w:val="004860BD"/>
    <w:rsid w:val="00486CBC"/>
    <w:rsid w:val="00486D25"/>
    <w:rsid w:val="00487CFB"/>
    <w:rsid w:val="00487F60"/>
    <w:rsid w:val="004907F8"/>
    <w:rsid w:val="00491F42"/>
    <w:rsid w:val="004924DB"/>
    <w:rsid w:val="00493705"/>
    <w:rsid w:val="00493749"/>
    <w:rsid w:val="00494941"/>
    <w:rsid w:val="00495C70"/>
    <w:rsid w:val="004A0F8B"/>
    <w:rsid w:val="004A16D7"/>
    <w:rsid w:val="004A1B14"/>
    <w:rsid w:val="004A24A7"/>
    <w:rsid w:val="004A2944"/>
    <w:rsid w:val="004A2CD4"/>
    <w:rsid w:val="004A3837"/>
    <w:rsid w:val="004A45D1"/>
    <w:rsid w:val="004A4DFA"/>
    <w:rsid w:val="004A4F23"/>
    <w:rsid w:val="004A60DF"/>
    <w:rsid w:val="004A74A6"/>
    <w:rsid w:val="004B0136"/>
    <w:rsid w:val="004B154F"/>
    <w:rsid w:val="004B1CBA"/>
    <w:rsid w:val="004B2867"/>
    <w:rsid w:val="004B3252"/>
    <w:rsid w:val="004B593A"/>
    <w:rsid w:val="004B6A07"/>
    <w:rsid w:val="004B7E59"/>
    <w:rsid w:val="004C0046"/>
    <w:rsid w:val="004C05F7"/>
    <w:rsid w:val="004C111E"/>
    <w:rsid w:val="004C68AE"/>
    <w:rsid w:val="004C6AB0"/>
    <w:rsid w:val="004C7195"/>
    <w:rsid w:val="004D0E40"/>
    <w:rsid w:val="004D2F8E"/>
    <w:rsid w:val="004D3497"/>
    <w:rsid w:val="004D4C04"/>
    <w:rsid w:val="004D5BC4"/>
    <w:rsid w:val="004D6103"/>
    <w:rsid w:val="004D6ACE"/>
    <w:rsid w:val="004D70E3"/>
    <w:rsid w:val="004D7B09"/>
    <w:rsid w:val="004D7BE5"/>
    <w:rsid w:val="004E09AF"/>
    <w:rsid w:val="004E1000"/>
    <w:rsid w:val="004E14CF"/>
    <w:rsid w:val="004E2859"/>
    <w:rsid w:val="004E540A"/>
    <w:rsid w:val="004F019F"/>
    <w:rsid w:val="004F2F78"/>
    <w:rsid w:val="004F4941"/>
    <w:rsid w:val="004F5292"/>
    <w:rsid w:val="004F73D9"/>
    <w:rsid w:val="004F7472"/>
    <w:rsid w:val="004F7836"/>
    <w:rsid w:val="0050011D"/>
    <w:rsid w:val="005001D1"/>
    <w:rsid w:val="00500E42"/>
    <w:rsid w:val="00501327"/>
    <w:rsid w:val="005022BD"/>
    <w:rsid w:val="00502461"/>
    <w:rsid w:val="005033D7"/>
    <w:rsid w:val="00503758"/>
    <w:rsid w:val="00503C15"/>
    <w:rsid w:val="00504C40"/>
    <w:rsid w:val="00504FD6"/>
    <w:rsid w:val="005051BF"/>
    <w:rsid w:val="005052F1"/>
    <w:rsid w:val="005063B4"/>
    <w:rsid w:val="005100AF"/>
    <w:rsid w:val="005103E3"/>
    <w:rsid w:val="00511F9A"/>
    <w:rsid w:val="005123D0"/>
    <w:rsid w:val="00514CE9"/>
    <w:rsid w:val="0051663A"/>
    <w:rsid w:val="005167CF"/>
    <w:rsid w:val="005202A1"/>
    <w:rsid w:val="005207C1"/>
    <w:rsid w:val="0052149D"/>
    <w:rsid w:val="005217FB"/>
    <w:rsid w:val="00521A31"/>
    <w:rsid w:val="00522144"/>
    <w:rsid w:val="005223A1"/>
    <w:rsid w:val="00523487"/>
    <w:rsid w:val="005238A5"/>
    <w:rsid w:val="00525679"/>
    <w:rsid w:val="00526286"/>
    <w:rsid w:val="005265D4"/>
    <w:rsid w:val="005276D5"/>
    <w:rsid w:val="005278F5"/>
    <w:rsid w:val="00527DB4"/>
    <w:rsid w:val="00530B9E"/>
    <w:rsid w:val="00531A92"/>
    <w:rsid w:val="005323EB"/>
    <w:rsid w:val="00533F8A"/>
    <w:rsid w:val="0053457E"/>
    <w:rsid w:val="00534EDC"/>
    <w:rsid w:val="00537B28"/>
    <w:rsid w:val="005412FC"/>
    <w:rsid w:val="00541E0D"/>
    <w:rsid w:val="0054294E"/>
    <w:rsid w:val="005430E5"/>
    <w:rsid w:val="00544024"/>
    <w:rsid w:val="00544CB6"/>
    <w:rsid w:val="005467B9"/>
    <w:rsid w:val="00546E8F"/>
    <w:rsid w:val="00546F85"/>
    <w:rsid w:val="00547910"/>
    <w:rsid w:val="00547915"/>
    <w:rsid w:val="0054797E"/>
    <w:rsid w:val="005504C7"/>
    <w:rsid w:val="005510FE"/>
    <w:rsid w:val="0055308F"/>
    <w:rsid w:val="005536D6"/>
    <w:rsid w:val="005546A6"/>
    <w:rsid w:val="00555404"/>
    <w:rsid w:val="00555600"/>
    <w:rsid w:val="0055589B"/>
    <w:rsid w:val="00555F31"/>
    <w:rsid w:val="005563D2"/>
    <w:rsid w:val="00556D70"/>
    <w:rsid w:val="0056124C"/>
    <w:rsid w:val="00562795"/>
    <w:rsid w:val="00562E8A"/>
    <w:rsid w:val="005639F9"/>
    <w:rsid w:val="00564701"/>
    <w:rsid w:val="00566DBB"/>
    <w:rsid w:val="0056748E"/>
    <w:rsid w:val="00567BB2"/>
    <w:rsid w:val="00567DCE"/>
    <w:rsid w:val="005707F4"/>
    <w:rsid w:val="00570F61"/>
    <w:rsid w:val="00570FB8"/>
    <w:rsid w:val="00571108"/>
    <w:rsid w:val="00571EFB"/>
    <w:rsid w:val="00571F88"/>
    <w:rsid w:val="00572793"/>
    <w:rsid w:val="005734A9"/>
    <w:rsid w:val="00573920"/>
    <w:rsid w:val="00573FA6"/>
    <w:rsid w:val="00574C09"/>
    <w:rsid w:val="0057621B"/>
    <w:rsid w:val="00580F01"/>
    <w:rsid w:val="005820D8"/>
    <w:rsid w:val="00582B55"/>
    <w:rsid w:val="0058349B"/>
    <w:rsid w:val="005845C9"/>
    <w:rsid w:val="00585023"/>
    <w:rsid w:val="00586A59"/>
    <w:rsid w:val="00593546"/>
    <w:rsid w:val="0059415A"/>
    <w:rsid w:val="00594214"/>
    <w:rsid w:val="00594AD1"/>
    <w:rsid w:val="0059594C"/>
    <w:rsid w:val="00597667"/>
    <w:rsid w:val="005A0990"/>
    <w:rsid w:val="005A0E7F"/>
    <w:rsid w:val="005A1534"/>
    <w:rsid w:val="005A1BFB"/>
    <w:rsid w:val="005A1C87"/>
    <w:rsid w:val="005A2A53"/>
    <w:rsid w:val="005A46EA"/>
    <w:rsid w:val="005A5A73"/>
    <w:rsid w:val="005A6E2E"/>
    <w:rsid w:val="005B3B9E"/>
    <w:rsid w:val="005B3F19"/>
    <w:rsid w:val="005B3F6C"/>
    <w:rsid w:val="005B3FF6"/>
    <w:rsid w:val="005B40B9"/>
    <w:rsid w:val="005B5A99"/>
    <w:rsid w:val="005B646F"/>
    <w:rsid w:val="005B67C6"/>
    <w:rsid w:val="005C06B2"/>
    <w:rsid w:val="005C48C1"/>
    <w:rsid w:val="005C5F97"/>
    <w:rsid w:val="005C668F"/>
    <w:rsid w:val="005C7586"/>
    <w:rsid w:val="005C7906"/>
    <w:rsid w:val="005C7C73"/>
    <w:rsid w:val="005D0532"/>
    <w:rsid w:val="005D0FA6"/>
    <w:rsid w:val="005D10B6"/>
    <w:rsid w:val="005D160C"/>
    <w:rsid w:val="005D224C"/>
    <w:rsid w:val="005D2522"/>
    <w:rsid w:val="005D27A2"/>
    <w:rsid w:val="005D3C5A"/>
    <w:rsid w:val="005D48F4"/>
    <w:rsid w:val="005D55B2"/>
    <w:rsid w:val="005D6BA9"/>
    <w:rsid w:val="005E1B7D"/>
    <w:rsid w:val="005E2170"/>
    <w:rsid w:val="005E546F"/>
    <w:rsid w:val="005E59CB"/>
    <w:rsid w:val="005F08EC"/>
    <w:rsid w:val="005F143D"/>
    <w:rsid w:val="005F1EA4"/>
    <w:rsid w:val="005F2786"/>
    <w:rsid w:val="005F32C6"/>
    <w:rsid w:val="005F478A"/>
    <w:rsid w:val="005F527F"/>
    <w:rsid w:val="005F5BB8"/>
    <w:rsid w:val="005F621C"/>
    <w:rsid w:val="005F6343"/>
    <w:rsid w:val="005F6CAB"/>
    <w:rsid w:val="005F7F54"/>
    <w:rsid w:val="00600A08"/>
    <w:rsid w:val="00600E64"/>
    <w:rsid w:val="00602D49"/>
    <w:rsid w:val="00602F13"/>
    <w:rsid w:val="00604B68"/>
    <w:rsid w:val="00604BD5"/>
    <w:rsid w:val="00605537"/>
    <w:rsid w:val="006059B0"/>
    <w:rsid w:val="0060662C"/>
    <w:rsid w:val="00607B0C"/>
    <w:rsid w:val="00610461"/>
    <w:rsid w:val="00611BB5"/>
    <w:rsid w:val="0061218B"/>
    <w:rsid w:val="0061452E"/>
    <w:rsid w:val="006148E5"/>
    <w:rsid w:val="00616320"/>
    <w:rsid w:val="00617835"/>
    <w:rsid w:val="00617BB9"/>
    <w:rsid w:val="006207FD"/>
    <w:rsid w:val="00621103"/>
    <w:rsid w:val="00621759"/>
    <w:rsid w:val="00624CA8"/>
    <w:rsid w:val="006258C6"/>
    <w:rsid w:val="00625E11"/>
    <w:rsid w:val="00626703"/>
    <w:rsid w:val="00630D5A"/>
    <w:rsid w:val="0063294C"/>
    <w:rsid w:val="00633496"/>
    <w:rsid w:val="00633BAB"/>
    <w:rsid w:val="006350D5"/>
    <w:rsid w:val="00636280"/>
    <w:rsid w:val="00636D3F"/>
    <w:rsid w:val="0064136A"/>
    <w:rsid w:val="006413C3"/>
    <w:rsid w:val="006414BF"/>
    <w:rsid w:val="00641A9F"/>
    <w:rsid w:val="00641CB5"/>
    <w:rsid w:val="00643268"/>
    <w:rsid w:val="00643AE5"/>
    <w:rsid w:val="00646E89"/>
    <w:rsid w:val="006473FF"/>
    <w:rsid w:val="00651F45"/>
    <w:rsid w:val="006558BC"/>
    <w:rsid w:val="00655ACB"/>
    <w:rsid w:val="00655B86"/>
    <w:rsid w:val="0065666F"/>
    <w:rsid w:val="0065695A"/>
    <w:rsid w:val="00656D0F"/>
    <w:rsid w:val="00657A84"/>
    <w:rsid w:val="006626C9"/>
    <w:rsid w:val="00662A37"/>
    <w:rsid w:val="00663FE9"/>
    <w:rsid w:val="00664412"/>
    <w:rsid w:val="00664C26"/>
    <w:rsid w:val="00665A38"/>
    <w:rsid w:val="00665A5B"/>
    <w:rsid w:val="00666CE4"/>
    <w:rsid w:val="006704BE"/>
    <w:rsid w:val="00672832"/>
    <w:rsid w:val="00672A0A"/>
    <w:rsid w:val="00674CB3"/>
    <w:rsid w:val="006750DB"/>
    <w:rsid w:val="0067559D"/>
    <w:rsid w:val="00676168"/>
    <w:rsid w:val="00677CF0"/>
    <w:rsid w:val="0068047C"/>
    <w:rsid w:val="0068104C"/>
    <w:rsid w:val="00681415"/>
    <w:rsid w:val="0068316A"/>
    <w:rsid w:val="00684030"/>
    <w:rsid w:val="006862B7"/>
    <w:rsid w:val="006864DA"/>
    <w:rsid w:val="006866C5"/>
    <w:rsid w:val="00686AA0"/>
    <w:rsid w:val="006877FE"/>
    <w:rsid w:val="00690357"/>
    <w:rsid w:val="00690A45"/>
    <w:rsid w:val="00691231"/>
    <w:rsid w:val="0069204A"/>
    <w:rsid w:val="00695DAF"/>
    <w:rsid w:val="006961F0"/>
    <w:rsid w:val="006975F6"/>
    <w:rsid w:val="006976E7"/>
    <w:rsid w:val="006A0B7E"/>
    <w:rsid w:val="006A2366"/>
    <w:rsid w:val="006A2ECE"/>
    <w:rsid w:val="006A333B"/>
    <w:rsid w:val="006A3689"/>
    <w:rsid w:val="006A4C99"/>
    <w:rsid w:val="006A6217"/>
    <w:rsid w:val="006A6B9E"/>
    <w:rsid w:val="006A6CEB"/>
    <w:rsid w:val="006B01A6"/>
    <w:rsid w:val="006B070D"/>
    <w:rsid w:val="006B0F52"/>
    <w:rsid w:val="006B26D8"/>
    <w:rsid w:val="006B2796"/>
    <w:rsid w:val="006B2EB1"/>
    <w:rsid w:val="006B2EB6"/>
    <w:rsid w:val="006B4B55"/>
    <w:rsid w:val="006B4E35"/>
    <w:rsid w:val="006B56AB"/>
    <w:rsid w:val="006B5C55"/>
    <w:rsid w:val="006B6C9F"/>
    <w:rsid w:val="006B70CA"/>
    <w:rsid w:val="006C0614"/>
    <w:rsid w:val="006C25C0"/>
    <w:rsid w:val="006C32DE"/>
    <w:rsid w:val="006C5221"/>
    <w:rsid w:val="006C526D"/>
    <w:rsid w:val="006C55E5"/>
    <w:rsid w:val="006C5F9B"/>
    <w:rsid w:val="006C64B6"/>
    <w:rsid w:val="006D0A43"/>
    <w:rsid w:val="006D192C"/>
    <w:rsid w:val="006D1B53"/>
    <w:rsid w:val="006D3551"/>
    <w:rsid w:val="006D600F"/>
    <w:rsid w:val="006D650E"/>
    <w:rsid w:val="006D6D95"/>
    <w:rsid w:val="006E0238"/>
    <w:rsid w:val="006E0328"/>
    <w:rsid w:val="006E2550"/>
    <w:rsid w:val="006E2B65"/>
    <w:rsid w:val="006E3B63"/>
    <w:rsid w:val="006E43B9"/>
    <w:rsid w:val="006E4BB7"/>
    <w:rsid w:val="006E7763"/>
    <w:rsid w:val="006E79D9"/>
    <w:rsid w:val="006F05F5"/>
    <w:rsid w:val="006F12F3"/>
    <w:rsid w:val="006F167B"/>
    <w:rsid w:val="006F16B2"/>
    <w:rsid w:val="006F2E55"/>
    <w:rsid w:val="006F36EE"/>
    <w:rsid w:val="006F4557"/>
    <w:rsid w:val="006F4CE9"/>
    <w:rsid w:val="006F4E93"/>
    <w:rsid w:val="006F5D20"/>
    <w:rsid w:val="006F5F7F"/>
    <w:rsid w:val="006F7B36"/>
    <w:rsid w:val="006F7C18"/>
    <w:rsid w:val="00700546"/>
    <w:rsid w:val="00701A4E"/>
    <w:rsid w:val="00702745"/>
    <w:rsid w:val="00702A76"/>
    <w:rsid w:val="007035E1"/>
    <w:rsid w:val="00703995"/>
    <w:rsid w:val="007040C0"/>
    <w:rsid w:val="0070560A"/>
    <w:rsid w:val="0070581A"/>
    <w:rsid w:val="007065BC"/>
    <w:rsid w:val="00706FDB"/>
    <w:rsid w:val="00707398"/>
    <w:rsid w:val="00712F52"/>
    <w:rsid w:val="0071399E"/>
    <w:rsid w:val="00714259"/>
    <w:rsid w:val="00714C74"/>
    <w:rsid w:val="007160B5"/>
    <w:rsid w:val="007165E5"/>
    <w:rsid w:val="0072086D"/>
    <w:rsid w:val="00721CED"/>
    <w:rsid w:val="0072231E"/>
    <w:rsid w:val="00722850"/>
    <w:rsid w:val="0072546F"/>
    <w:rsid w:val="00726C99"/>
    <w:rsid w:val="00726EFC"/>
    <w:rsid w:val="007272AC"/>
    <w:rsid w:val="00727B61"/>
    <w:rsid w:val="007300B4"/>
    <w:rsid w:val="00733642"/>
    <w:rsid w:val="007336FC"/>
    <w:rsid w:val="0073389F"/>
    <w:rsid w:val="007340EB"/>
    <w:rsid w:val="00735174"/>
    <w:rsid w:val="00735A48"/>
    <w:rsid w:val="00736058"/>
    <w:rsid w:val="007411A9"/>
    <w:rsid w:val="00743216"/>
    <w:rsid w:val="007434E7"/>
    <w:rsid w:val="0074412C"/>
    <w:rsid w:val="00745C85"/>
    <w:rsid w:val="007476E8"/>
    <w:rsid w:val="00747EF7"/>
    <w:rsid w:val="007506B3"/>
    <w:rsid w:val="007511FA"/>
    <w:rsid w:val="00752FDF"/>
    <w:rsid w:val="00754D1D"/>
    <w:rsid w:val="00754E0B"/>
    <w:rsid w:val="00756D00"/>
    <w:rsid w:val="00757D6D"/>
    <w:rsid w:val="00757F41"/>
    <w:rsid w:val="007607FA"/>
    <w:rsid w:val="00760868"/>
    <w:rsid w:val="0076086C"/>
    <w:rsid w:val="00762101"/>
    <w:rsid w:val="00762738"/>
    <w:rsid w:val="00762747"/>
    <w:rsid w:val="00763134"/>
    <w:rsid w:val="007631C3"/>
    <w:rsid w:val="00763E4B"/>
    <w:rsid w:val="00764767"/>
    <w:rsid w:val="00764842"/>
    <w:rsid w:val="00764D79"/>
    <w:rsid w:val="00770091"/>
    <w:rsid w:val="007714CF"/>
    <w:rsid w:val="007738E6"/>
    <w:rsid w:val="007758C9"/>
    <w:rsid w:val="007774BF"/>
    <w:rsid w:val="00780628"/>
    <w:rsid w:val="0078070B"/>
    <w:rsid w:val="0078088C"/>
    <w:rsid w:val="00781283"/>
    <w:rsid w:val="00782110"/>
    <w:rsid w:val="00782127"/>
    <w:rsid w:val="00782458"/>
    <w:rsid w:val="00782EF6"/>
    <w:rsid w:val="00782FA1"/>
    <w:rsid w:val="007830E7"/>
    <w:rsid w:val="007847AA"/>
    <w:rsid w:val="0078480A"/>
    <w:rsid w:val="00784883"/>
    <w:rsid w:val="0078488C"/>
    <w:rsid w:val="00787641"/>
    <w:rsid w:val="00787B14"/>
    <w:rsid w:val="00790029"/>
    <w:rsid w:val="00791EC5"/>
    <w:rsid w:val="007921FC"/>
    <w:rsid w:val="007947A5"/>
    <w:rsid w:val="007951A2"/>
    <w:rsid w:val="0079574A"/>
    <w:rsid w:val="00795D02"/>
    <w:rsid w:val="00796369"/>
    <w:rsid w:val="007964B2"/>
    <w:rsid w:val="0079672A"/>
    <w:rsid w:val="00796835"/>
    <w:rsid w:val="00796D5E"/>
    <w:rsid w:val="007A1924"/>
    <w:rsid w:val="007A1A67"/>
    <w:rsid w:val="007A2F0A"/>
    <w:rsid w:val="007A3854"/>
    <w:rsid w:val="007A3D6E"/>
    <w:rsid w:val="007A5733"/>
    <w:rsid w:val="007B2929"/>
    <w:rsid w:val="007B39A2"/>
    <w:rsid w:val="007B422B"/>
    <w:rsid w:val="007B428B"/>
    <w:rsid w:val="007B541C"/>
    <w:rsid w:val="007B5848"/>
    <w:rsid w:val="007B58D2"/>
    <w:rsid w:val="007B6A27"/>
    <w:rsid w:val="007B6CE3"/>
    <w:rsid w:val="007B6ECB"/>
    <w:rsid w:val="007B70D4"/>
    <w:rsid w:val="007B79DF"/>
    <w:rsid w:val="007B7BFB"/>
    <w:rsid w:val="007C134F"/>
    <w:rsid w:val="007C1686"/>
    <w:rsid w:val="007C26D2"/>
    <w:rsid w:val="007C2A55"/>
    <w:rsid w:val="007C3790"/>
    <w:rsid w:val="007C3890"/>
    <w:rsid w:val="007C38AB"/>
    <w:rsid w:val="007C3A89"/>
    <w:rsid w:val="007C42D2"/>
    <w:rsid w:val="007C53F1"/>
    <w:rsid w:val="007C5DF6"/>
    <w:rsid w:val="007C637F"/>
    <w:rsid w:val="007C6D03"/>
    <w:rsid w:val="007D02E5"/>
    <w:rsid w:val="007D09A6"/>
    <w:rsid w:val="007D1B17"/>
    <w:rsid w:val="007D21A9"/>
    <w:rsid w:val="007D23A8"/>
    <w:rsid w:val="007D3046"/>
    <w:rsid w:val="007D3924"/>
    <w:rsid w:val="007D3977"/>
    <w:rsid w:val="007D4616"/>
    <w:rsid w:val="007D5051"/>
    <w:rsid w:val="007D6ED8"/>
    <w:rsid w:val="007D6FE5"/>
    <w:rsid w:val="007D7BC8"/>
    <w:rsid w:val="007E0549"/>
    <w:rsid w:val="007E0A21"/>
    <w:rsid w:val="007E21C4"/>
    <w:rsid w:val="007E5080"/>
    <w:rsid w:val="007E5DEB"/>
    <w:rsid w:val="007E66A9"/>
    <w:rsid w:val="007E6AAE"/>
    <w:rsid w:val="007E7830"/>
    <w:rsid w:val="007E7875"/>
    <w:rsid w:val="007E7C3E"/>
    <w:rsid w:val="007F0E2B"/>
    <w:rsid w:val="007F3146"/>
    <w:rsid w:val="007F35E1"/>
    <w:rsid w:val="007F4427"/>
    <w:rsid w:val="007F4D29"/>
    <w:rsid w:val="007F747A"/>
    <w:rsid w:val="008000F9"/>
    <w:rsid w:val="008007CA"/>
    <w:rsid w:val="00800B0D"/>
    <w:rsid w:val="00800D0E"/>
    <w:rsid w:val="0080213B"/>
    <w:rsid w:val="00802150"/>
    <w:rsid w:val="00802A27"/>
    <w:rsid w:val="0080320F"/>
    <w:rsid w:val="00803FDD"/>
    <w:rsid w:val="008044DE"/>
    <w:rsid w:val="0080459D"/>
    <w:rsid w:val="00804855"/>
    <w:rsid w:val="00805665"/>
    <w:rsid w:val="00806B95"/>
    <w:rsid w:val="008079C4"/>
    <w:rsid w:val="00811009"/>
    <w:rsid w:val="00812813"/>
    <w:rsid w:val="0081287E"/>
    <w:rsid w:val="00812AC4"/>
    <w:rsid w:val="00813BE5"/>
    <w:rsid w:val="00815ABC"/>
    <w:rsid w:val="0081600F"/>
    <w:rsid w:val="008171C2"/>
    <w:rsid w:val="0081761A"/>
    <w:rsid w:val="00817961"/>
    <w:rsid w:val="00817B6B"/>
    <w:rsid w:val="00817DF2"/>
    <w:rsid w:val="00820908"/>
    <w:rsid w:val="0082165D"/>
    <w:rsid w:val="0082351E"/>
    <w:rsid w:val="0082362F"/>
    <w:rsid w:val="008249D2"/>
    <w:rsid w:val="0082506B"/>
    <w:rsid w:val="00827434"/>
    <w:rsid w:val="00830416"/>
    <w:rsid w:val="00830D8E"/>
    <w:rsid w:val="00831B2F"/>
    <w:rsid w:val="008329BA"/>
    <w:rsid w:val="00834162"/>
    <w:rsid w:val="00835D8A"/>
    <w:rsid w:val="008366E2"/>
    <w:rsid w:val="00842519"/>
    <w:rsid w:val="008437F9"/>
    <w:rsid w:val="00844E32"/>
    <w:rsid w:val="008455B5"/>
    <w:rsid w:val="008476F9"/>
    <w:rsid w:val="0085008E"/>
    <w:rsid w:val="008503ED"/>
    <w:rsid w:val="00855A79"/>
    <w:rsid w:val="00855FA1"/>
    <w:rsid w:val="00855FB7"/>
    <w:rsid w:val="008579C9"/>
    <w:rsid w:val="00857D3E"/>
    <w:rsid w:val="0086009F"/>
    <w:rsid w:val="008621BB"/>
    <w:rsid w:val="008624F5"/>
    <w:rsid w:val="0086485C"/>
    <w:rsid w:val="00864FA5"/>
    <w:rsid w:val="0086538E"/>
    <w:rsid w:val="00865529"/>
    <w:rsid w:val="008668B7"/>
    <w:rsid w:val="00870706"/>
    <w:rsid w:val="0087094E"/>
    <w:rsid w:val="008715C6"/>
    <w:rsid w:val="008722C2"/>
    <w:rsid w:val="00872D8C"/>
    <w:rsid w:val="00873B06"/>
    <w:rsid w:val="008741C0"/>
    <w:rsid w:val="00874EC6"/>
    <w:rsid w:val="00875559"/>
    <w:rsid w:val="00875AB9"/>
    <w:rsid w:val="00877494"/>
    <w:rsid w:val="00881B7E"/>
    <w:rsid w:val="00882B77"/>
    <w:rsid w:val="00884AD5"/>
    <w:rsid w:val="00885E21"/>
    <w:rsid w:val="00886DD4"/>
    <w:rsid w:val="00887152"/>
    <w:rsid w:val="00887E9B"/>
    <w:rsid w:val="00891554"/>
    <w:rsid w:val="00891BA4"/>
    <w:rsid w:val="00893192"/>
    <w:rsid w:val="008932B7"/>
    <w:rsid w:val="00894223"/>
    <w:rsid w:val="008963B2"/>
    <w:rsid w:val="008964BC"/>
    <w:rsid w:val="00896F88"/>
    <w:rsid w:val="008973F0"/>
    <w:rsid w:val="00897B12"/>
    <w:rsid w:val="008A0601"/>
    <w:rsid w:val="008A1B97"/>
    <w:rsid w:val="008A23B9"/>
    <w:rsid w:val="008A40B8"/>
    <w:rsid w:val="008A60DE"/>
    <w:rsid w:val="008A6DA7"/>
    <w:rsid w:val="008A6DD3"/>
    <w:rsid w:val="008B20B3"/>
    <w:rsid w:val="008B4A31"/>
    <w:rsid w:val="008B4FB0"/>
    <w:rsid w:val="008B59A3"/>
    <w:rsid w:val="008B5F55"/>
    <w:rsid w:val="008B650F"/>
    <w:rsid w:val="008B7AC1"/>
    <w:rsid w:val="008C05DD"/>
    <w:rsid w:val="008C0A48"/>
    <w:rsid w:val="008C1E70"/>
    <w:rsid w:val="008C3364"/>
    <w:rsid w:val="008C3BB9"/>
    <w:rsid w:val="008C5B13"/>
    <w:rsid w:val="008C6735"/>
    <w:rsid w:val="008C6CA4"/>
    <w:rsid w:val="008C74AC"/>
    <w:rsid w:val="008C76A7"/>
    <w:rsid w:val="008D0013"/>
    <w:rsid w:val="008D09DC"/>
    <w:rsid w:val="008D0E02"/>
    <w:rsid w:val="008D3228"/>
    <w:rsid w:val="008D3B96"/>
    <w:rsid w:val="008D40D3"/>
    <w:rsid w:val="008D5444"/>
    <w:rsid w:val="008D61E3"/>
    <w:rsid w:val="008D6A1F"/>
    <w:rsid w:val="008E05ED"/>
    <w:rsid w:val="008E1541"/>
    <w:rsid w:val="008E1C75"/>
    <w:rsid w:val="008E3715"/>
    <w:rsid w:val="008E43B7"/>
    <w:rsid w:val="008E6B85"/>
    <w:rsid w:val="008E743A"/>
    <w:rsid w:val="008E769F"/>
    <w:rsid w:val="008F021B"/>
    <w:rsid w:val="008F0E1A"/>
    <w:rsid w:val="008F0F6B"/>
    <w:rsid w:val="008F1023"/>
    <w:rsid w:val="008F16DC"/>
    <w:rsid w:val="008F23DC"/>
    <w:rsid w:val="008F2490"/>
    <w:rsid w:val="008F3D9C"/>
    <w:rsid w:val="008F4F9D"/>
    <w:rsid w:val="008F52C6"/>
    <w:rsid w:val="008F5AF5"/>
    <w:rsid w:val="008F5F88"/>
    <w:rsid w:val="008F721E"/>
    <w:rsid w:val="008F788D"/>
    <w:rsid w:val="008F7CF0"/>
    <w:rsid w:val="00901871"/>
    <w:rsid w:val="00901E3C"/>
    <w:rsid w:val="00902834"/>
    <w:rsid w:val="0090374E"/>
    <w:rsid w:val="009040FC"/>
    <w:rsid w:val="009041D2"/>
    <w:rsid w:val="009048A5"/>
    <w:rsid w:val="00904BF7"/>
    <w:rsid w:val="00904DFE"/>
    <w:rsid w:val="00906B21"/>
    <w:rsid w:val="00907AF7"/>
    <w:rsid w:val="009102AB"/>
    <w:rsid w:val="0091046E"/>
    <w:rsid w:val="0091051B"/>
    <w:rsid w:val="00912462"/>
    <w:rsid w:val="00912A88"/>
    <w:rsid w:val="00914BF2"/>
    <w:rsid w:val="0091577C"/>
    <w:rsid w:val="00915EAA"/>
    <w:rsid w:val="0091733A"/>
    <w:rsid w:val="00917A7D"/>
    <w:rsid w:val="00920815"/>
    <w:rsid w:val="00920EC3"/>
    <w:rsid w:val="00921F17"/>
    <w:rsid w:val="00922680"/>
    <w:rsid w:val="00923734"/>
    <w:rsid w:val="00923A89"/>
    <w:rsid w:val="009247C1"/>
    <w:rsid w:val="00924915"/>
    <w:rsid w:val="0092625C"/>
    <w:rsid w:val="00926397"/>
    <w:rsid w:val="009266E8"/>
    <w:rsid w:val="00927ACD"/>
    <w:rsid w:val="00927C96"/>
    <w:rsid w:val="00927F2B"/>
    <w:rsid w:val="00931860"/>
    <w:rsid w:val="009323DE"/>
    <w:rsid w:val="00932C0D"/>
    <w:rsid w:val="0093334C"/>
    <w:rsid w:val="00933D95"/>
    <w:rsid w:val="00933DA3"/>
    <w:rsid w:val="00934910"/>
    <w:rsid w:val="00934B24"/>
    <w:rsid w:val="0093666B"/>
    <w:rsid w:val="009406AC"/>
    <w:rsid w:val="009428BC"/>
    <w:rsid w:val="00942959"/>
    <w:rsid w:val="00943683"/>
    <w:rsid w:val="00945F41"/>
    <w:rsid w:val="00945FA8"/>
    <w:rsid w:val="00946E30"/>
    <w:rsid w:val="00950BE9"/>
    <w:rsid w:val="00950F4E"/>
    <w:rsid w:val="0095117A"/>
    <w:rsid w:val="0095143F"/>
    <w:rsid w:val="00951C9B"/>
    <w:rsid w:val="00951EB7"/>
    <w:rsid w:val="00953BA8"/>
    <w:rsid w:val="00953CFC"/>
    <w:rsid w:val="00953DDF"/>
    <w:rsid w:val="00954BBC"/>
    <w:rsid w:val="00957BE2"/>
    <w:rsid w:val="0096216F"/>
    <w:rsid w:val="00962340"/>
    <w:rsid w:val="009626F8"/>
    <w:rsid w:val="00962E02"/>
    <w:rsid w:val="009631C7"/>
    <w:rsid w:val="0096345E"/>
    <w:rsid w:val="00963931"/>
    <w:rsid w:val="00966BCE"/>
    <w:rsid w:val="00970906"/>
    <w:rsid w:val="00971B73"/>
    <w:rsid w:val="009726E4"/>
    <w:rsid w:val="00972D54"/>
    <w:rsid w:val="009731FE"/>
    <w:rsid w:val="009732C6"/>
    <w:rsid w:val="0097360D"/>
    <w:rsid w:val="00973B2E"/>
    <w:rsid w:val="009758E6"/>
    <w:rsid w:val="00975CA2"/>
    <w:rsid w:val="00977B01"/>
    <w:rsid w:val="00980015"/>
    <w:rsid w:val="009813BE"/>
    <w:rsid w:val="00981F24"/>
    <w:rsid w:val="00984493"/>
    <w:rsid w:val="009852FB"/>
    <w:rsid w:val="00985FA5"/>
    <w:rsid w:val="00986295"/>
    <w:rsid w:val="0098684A"/>
    <w:rsid w:val="00990C7E"/>
    <w:rsid w:val="009911A0"/>
    <w:rsid w:val="0099247C"/>
    <w:rsid w:val="009929A1"/>
    <w:rsid w:val="0099334C"/>
    <w:rsid w:val="00994A80"/>
    <w:rsid w:val="00996DB0"/>
    <w:rsid w:val="009A0156"/>
    <w:rsid w:val="009A0321"/>
    <w:rsid w:val="009A0808"/>
    <w:rsid w:val="009A0C93"/>
    <w:rsid w:val="009A40E9"/>
    <w:rsid w:val="009A411F"/>
    <w:rsid w:val="009A4C47"/>
    <w:rsid w:val="009A4DB2"/>
    <w:rsid w:val="009A519D"/>
    <w:rsid w:val="009A74B4"/>
    <w:rsid w:val="009B14E5"/>
    <w:rsid w:val="009B1CF9"/>
    <w:rsid w:val="009B2457"/>
    <w:rsid w:val="009B3ECC"/>
    <w:rsid w:val="009B4169"/>
    <w:rsid w:val="009B4AE8"/>
    <w:rsid w:val="009B4B14"/>
    <w:rsid w:val="009B4B69"/>
    <w:rsid w:val="009B556F"/>
    <w:rsid w:val="009B6425"/>
    <w:rsid w:val="009B6B6B"/>
    <w:rsid w:val="009C052A"/>
    <w:rsid w:val="009C17FC"/>
    <w:rsid w:val="009C211C"/>
    <w:rsid w:val="009C4A6E"/>
    <w:rsid w:val="009C5318"/>
    <w:rsid w:val="009C57C1"/>
    <w:rsid w:val="009C6A27"/>
    <w:rsid w:val="009C6B73"/>
    <w:rsid w:val="009D09A4"/>
    <w:rsid w:val="009D0B7D"/>
    <w:rsid w:val="009D1457"/>
    <w:rsid w:val="009D2B1D"/>
    <w:rsid w:val="009D38B7"/>
    <w:rsid w:val="009D4D12"/>
    <w:rsid w:val="009D67F7"/>
    <w:rsid w:val="009D7588"/>
    <w:rsid w:val="009E0C7C"/>
    <w:rsid w:val="009E1D16"/>
    <w:rsid w:val="009E1FC8"/>
    <w:rsid w:val="009E2B79"/>
    <w:rsid w:val="009E354A"/>
    <w:rsid w:val="009E5810"/>
    <w:rsid w:val="009E5A31"/>
    <w:rsid w:val="009E69C7"/>
    <w:rsid w:val="009E7050"/>
    <w:rsid w:val="009F0567"/>
    <w:rsid w:val="009F196F"/>
    <w:rsid w:val="009F3733"/>
    <w:rsid w:val="009F40B4"/>
    <w:rsid w:val="009F4182"/>
    <w:rsid w:val="009F4694"/>
    <w:rsid w:val="009F4BBF"/>
    <w:rsid w:val="009F5E0C"/>
    <w:rsid w:val="009F6990"/>
    <w:rsid w:val="009F69A2"/>
    <w:rsid w:val="009F6B8A"/>
    <w:rsid w:val="00A00727"/>
    <w:rsid w:val="00A01054"/>
    <w:rsid w:val="00A01EF0"/>
    <w:rsid w:val="00A0210F"/>
    <w:rsid w:val="00A05BE4"/>
    <w:rsid w:val="00A07434"/>
    <w:rsid w:val="00A07DA5"/>
    <w:rsid w:val="00A10979"/>
    <w:rsid w:val="00A12039"/>
    <w:rsid w:val="00A13E69"/>
    <w:rsid w:val="00A13FDF"/>
    <w:rsid w:val="00A149CF"/>
    <w:rsid w:val="00A15970"/>
    <w:rsid w:val="00A15A5D"/>
    <w:rsid w:val="00A15C53"/>
    <w:rsid w:val="00A16A99"/>
    <w:rsid w:val="00A20936"/>
    <w:rsid w:val="00A210EC"/>
    <w:rsid w:val="00A21B9A"/>
    <w:rsid w:val="00A22EA5"/>
    <w:rsid w:val="00A2300A"/>
    <w:rsid w:val="00A231F5"/>
    <w:rsid w:val="00A256E4"/>
    <w:rsid w:val="00A2595A"/>
    <w:rsid w:val="00A25A76"/>
    <w:rsid w:val="00A26FA3"/>
    <w:rsid w:val="00A274D2"/>
    <w:rsid w:val="00A300BD"/>
    <w:rsid w:val="00A30426"/>
    <w:rsid w:val="00A3304B"/>
    <w:rsid w:val="00A331B3"/>
    <w:rsid w:val="00A336E0"/>
    <w:rsid w:val="00A36C98"/>
    <w:rsid w:val="00A370AD"/>
    <w:rsid w:val="00A37F3B"/>
    <w:rsid w:val="00A40694"/>
    <w:rsid w:val="00A4090D"/>
    <w:rsid w:val="00A429F6"/>
    <w:rsid w:val="00A43475"/>
    <w:rsid w:val="00A4439F"/>
    <w:rsid w:val="00A447C5"/>
    <w:rsid w:val="00A45595"/>
    <w:rsid w:val="00A45ABA"/>
    <w:rsid w:val="00A51FFB"/>
    <w:rsid w:val="00A538EF"/>
    <w:rsid w:val="00A54B91"/>
    <w:rsid w:val="00A54BEC"/>
    <w:rsid w:val="00A5584E"/>
    <w:rsid w:val="00A571BE"/>
    <w:rsid w:val="00A62253"/>
    <w:rsid w:val="00A62479"/>
    <w:rsid w:val="00A6369A"/>
    <w:rsid w:val="00A64C02"/>
    <w:rsid w:val="00A6639E"/>
    <w:rsid w:val="00A67A32"/>
    <w:rsid w:val="00A71C1F"/>
    <w:rsid w:val="00A74219"/>
    <w:rsid w:val="00A7635F"/>
    <w:rsid w:val="00A80ACC"/>
    <w:rsid w:val="00A82FDB"/>
    <w:rsid w:val="00A835C4"/>
    <w:rsid w:val="00A83808"/>
    <w:rsid w:val="00A838D3"/>
    <w:rsid w:val="00A83A01"/>
    <w:rsid w:val="00A83AD3"/>
    <w:rsid w:val="00A848E9"/>
    <w:rsid w:val="00A8539B"/>
    <w:rsid w:val="00A87FC7"/>
    <w:rsid w:val="00A91244"/>
    <w:rsid w:val="00A935D7"/>
    <w:rsid w:val="00A93D2E"/>
    <w:rsid w:val="00A95754"/>
    <w:rsid w:val="00A95F18"/>
    <w:rsid w:val="00A96819"/>
    <w:rsid w:val="00AA369F"/>
    <w:rsid w:val="00AA5291"/>
    <w:rsid w:val="00AA6AF0"/>
    <w:rsid w:val="00AA75AE"/>
    <w:rsid w:val="00AA78EC"/>
    <w:rsid w:val="00AB0404"/>
    <w:rsid w:val="00AB0B86"/>
    <w:rsid w:val="00AB0C38"/>
    <w:rsid w:val="00AB0E22"/>
    <w:rsid w:val="00AB19B2"/>
    <w:rsid w:val="00AB4330"/>
    <w:rsid w:val="00AB43F5"/>
    <w:rsid w:val="00AB4EB3"/>
    <w:rsid w:val="00AB5190"/>
    <w:rsid w:val="00AB65E5"/>
    <w:rsid w:val="00AB7322"/>
    <w:rsid w:val="00AB7758"/>
    <w:rsid w:val="00AC18A4"/>
    <w:rsid w:val="00AC201F"/>
    <w:rsid w:val="00AC238C"/>
    <w:rsid w:val="00AC25C8"/>
    <w:rsid w:val="00AC5960"/>
    <w:rsid w:val="00AC5C5F"/>
    <w:rsid w:val="00AC5F51"/>
    <w:rsid w:val="00AD03CA"/>
    <w:rsid w:val="00AD15EB"/>
    <w:rsid w:val="00AD2C3F"/>
    <w:rsid w:val="00AD4018"/>
    <w:rsid w:val="00AD5A53"/>
    <w:rsid w:val="00AD5C6C"/>
    <w:rsid w:val="00AD679D"/>
    <w:rsid w:val="00AD6971"/>
    <w:rsid w:val="00AD6D01"/>
    <w:rsid w:val="00AD7DAB"/>
    <w:rsid w:val="00AE056B"/>
    <w:rsid w:val="00AE0867"/>
    <w:rsid w:val="00AE187B"/>
    <w:rsid w:val="00AE1D8C"/>
    <w:rsid w:val="00AE2607"/>
    <w:rsid w:val="00AE4181"/>
    <w:rsid w:val="00AE63F0"/>
    <w:rsid w:val="00AF179D"/>
    <w:rsid w:val="00AF2B19"/>
    <w:rsid w:val="00AF3B3C"/>
    <w:rsid w:val="00AF54E9"/>
    <w:rsid w:val="00AF6117"/>
    <w:rsid w:val="00AF75AB"/>
    <w:rsid w:val="00B02E2B"/>
    <w:rsid w:val="00B04006"/>
    <w:rsid w:val="00B040FE"/>
    <w:rsid w:val="00B044D2"/>
    <w:rsid w:val="00B05006"/>
    <w:rsid w:val="00B057CA"/>
    <w:rsid w:val="00B06658"/>
    <w:rsid w:val="00B0775F"/>
    <w:rsid w:val="00B10C17"/>
    <w:rsid w:val="00B11194"/>
    <w:rsid w:val="00B11252"/>
    <w:rsid w:val="00B114F4"/>
    <w:rsid w:val="00B116CD"/>
    <w:rsid w:val="00B11EDE"/>
    <w:rsid w:val="00B12915"/>
    <w:rsid w:val="00B12C6D"/>
    <w:rsid w:val="00B12F9F"/>
    <w:rsid w:val="00B130AF"/>
    <w:rsid w:val="00B13F7C"/>
    <w:rsid w:val="00B14828"/>
    <w:rsid w:val="00B150E1"/>
    <w:rsid w:val="00B161DF"/>
    <w:rsid w:val="00B16808"/>
    <w:rsid w:val="00B1729D"/>
    <w:rsid w:val="00B20B66"/>
    <w:rsid w:val="00B21096"/>
    <w:rsid w:val="00B21581"/>
    <w:rsid w:val="00B2198A"/>
    <w:rsid w:val="00B23987"/>
    <w:rsid w:val="00B239CA"/>
    <w:rsid w:val="00B24C2C"/>
    <w:rsid w:val="00B2583F"/>
    <w:rsid w:val="00B25EFE"/>
    <w:rsid w:val="00B2667E"/>
    <w:rsid w:val="00B268F5"/>
    <w:rsid w:val="00B26A48"/>
    <w:rsid w:val="00B30474"/>
    <w:rsid w:val="00B3231F"/>
    <w:rsid w:val="00B33E42"/>
    <w:rsid w:val="00B34033"/>
    <w:rsid w:val="00B36ECE"/>
    <w:rsid w:val="00B41219"/>
    <w:rsid w:val="00B429BC"/>
    <w:rsid w:val="00B42CEB"/>
    <w:rsid w:val="00B432BE"/>
    <w:rsid w:val="00B44923"/>
    <w:rsid w:val="00B44A8C"/>
    <w:rsid w:val="00B453D8"/>
    <w:rsid w:val="00B46C9D"/>
    <w:rsid w:val="00B47B23"/>
    <w:rsid w:val="00B47E74"/>
    <w:rsid w:val="00B50512"/>
    <w:rsid w:val="00B50F92"/>
    <w:rsid w:val="00B50FA9"/>
    <w:rsid w:val="00B516B7"/>
    <w:rsid w:val="00B51A06"/>
    <w:rsid w:val="00B51C5F"/>
    <w:rsid w:val="00B51C79"/>
    <w:rsid w:val="00B52751"/>
    <w:rsid w:val="00B5285B"/>
    <w:rsid w:val="00B5293E"/>
    <w:rsid w:val="00B52ACF"/>
    <w:rsid w:val="00B52EBE"/>
    <w:rsid w:val="00B54003"/>
    <w:rsid w:val="00B54FE0"/>
    <w:rsid w:val="00B55260"/>
    <w:rsid w:val="00B56C21"/>
    <w:rsid w:val="00B57035"/>
    <w:rsid w:val="00B607A6"/>
    <w:rsid w:val="00B61698"/>
    <w:rsid w:val="00B62DBB"/>
    <w:rsid w:val="00B632F1"/>
    <w:rsid w:val="00B63E6E"/>
    <w:rsid w:val="00B65501"/>
    <w:rsid w:val="00B665A3"/>
    <w:rsid w:val="00B67314"/>
    <w:rsid w:val="00B731A1"/>
    <w:rsid w:val="00B740FF"/>
    <w:rsid w:val="00B74FB8"/>
    <w:rsid w:val="00B7521C"/>
    <w:rsid w:val="00B75227"/>
    <w:rsid w:val="00B752BE"/>
    <w:rsid w:val="00B75817"/>
    <w:rsid w:val="00B76CDB"/>
    <w:rsid w:val="00B76F30"/>
    <w:rsid w:val="00B77F5E"/>
    <w:rsid w:val="00B800E9"/>
    <w:rsid w:val="00B8018D"/>
    <w:rsid w:val="00B80D47"/>
    <w:rsid w:val="00B827E1"/>
    <w:rsid w:val="00B828E3"/>
    <w:rsid w:val="00B86EDA"/>
    <w:rsid w:val="00B91384"/>
    <w:rsid w:val="00B921B3"/>
    <w:rsid w:val="00B9231F"/>
    <w:rsid w:val="00B931C9"/>
    <w:rsid w:val="00B93E30"/>
    <w:rsid w:val="00B944E0"/>
    <w:rsid w:val="00B945B5"/>
    <w:rsid w:val="00B95615"/>
    <w:rsid w:val="00B95939"/>
    <w:rsid w:val="00BA08FD"/>
    <w:rsid w:val="00BA16BA"/>
    <w:rsid w:val="00BA20BC"/>
    <w:rsid w:val="00BA23FC"/>
    <w:rsid w:val="00BA4A0A"/>
    <w:rsid w:val="00BA6159"/>
    <w:rsid w:val="00BA7606"/>
    <w:rsid w:val="00BA7C2E"/>
    <w:rsid w:val="00BB073C"/>
    <w:rsid w:val="00BB1076"/>
    <w:rsid w:val="00BB15C9"/>
    <w:rsid w:val="00BB1EBB"/>
    <w:rsid w:val="00BB2D5E"/>
    <w:rsid w:val="00BB39A6"/>
    <w:rsid w:val="00BB4F71"/>
    <w:rsid w:val="00BB557F"/>
    <w:rsid w:val="00BB5811"/>
    <w:rsid w:val="00BC0F9B"/>
    <w:rsid w:val="00BC1C95"/>
    <w:rsid w:val="00BC2438"/>
    <w:rsid w:val="00BC40C8"/>
    <w:rsid w:val="00BC6187"/>
    <w:rsid w:val="00BC63FE"/>
    <w:rsid w:val="00BC7B83"/>
    <w:rsid w:val="00BD0C70"/>
    <w:rsid w:val="00BD3CCB"/>
    <w:rsid w:val="00BD3E50"/>
    <w:rsid w:val="00BE01C1"/>
    <w:rsid w:val="00BE05C5"/>
    <w:rsid w:val="00BE1B71"/>
    <w:rsid w:val="00BE2A34"/>
    <w:rsid w:val="00BE3135"/>
    <w:rsid w:val="00BE364C"/>
    <w:rsid w:val="00BE38A0"/>
    <w:rsid w:val="00BE3C26"/>
    <w:rsid w:val="00BE4762"/>
    <w:rsid w:val="00BE5635"/>
    <w:rsid w:val="00BE7F87"/>
    <w:rsid w:val="00BF0049"/>
    <w:rsid w:val="00BF1002"/>
    <w:rsid w:val="00BF1155"/>
    <w:rsid w:val="00BF6C2A"/>
    <w:rsid w:val="00BF6EC2"/>
    <w:rsid w:val="00BF7B66"/>
    <w:rsid w:val="00C0017A"/>
    <w:rsid w:val="00C0062B"/>
    <w:rsid w:val="00C01EF3"/>
    <w:rsid w:val="00C05190"/>
    <w:rsid w:val="00C07235"/>
    <w:rsid w:val="00C0788F"/>
    <w:rsid w:val="00C07F6D"/>
    <w:rsid w:val="00C11E3C"/>
    <w:rsid w:val="00C12DE3"/>
    <w:rsid w:val="00C12FC6"/>
    <w:rsid w:val="00C1553D"/>
    <w:rsid w:val="00C15A2D"/>
    <w:rsid w:val="00C15A3F"/>
    <w:rsid w:val="00C16A14"/>
    <w:rsid w:val="00C20411"/>
    <w:rsid w:val="00C2198E"/>
    <w:rsid w:val="00C23336"/>
    <w:rsid w:val="00C25209"/>
    <w:rsid w:val="00C25741"/>
    <w:rsid w:val="00C277E0"/>
    <w:rsid w:val="00C27ECE"/>
    <w:rsid w:val="00C319A4"/>
    <w:rsid w:val="00C33A65"/>
    <w:rsid w:val="00C34333"/>
    <w:rsid w:val="00C3443F"/>
    <w:rsid w:val="00C35519"/>
    <w:rsid w:val="00C364B4"/>
    <w:rsid w:val="00C3758E"/>
    <w:rsid w:val="00C37894"/>
    <w:rsid w:val="00C40306"/>
    <w:rsid w:val="00C41C03"/>
    <w:rsid w:val="00C43218"/>
    <w:rsid w:val="00C43751"/>
    <w:rsid w:val="00C43B52"/>
    <w:rsid w:val="00C445F9"/>
    <w:rsid w:val="00C4485B"/>
    <w:rsid w:val="00C464A7"/>
    <w:rsid w:val="00C47294"/>
    <w:rsid w:val="00C473EE"/>
    <w:rsid w:val="00C47652"/>
    <w:rsid w:val="00C47BC7"/>
    <w:rsid w:val="00C503B2"/>
    <w:rsid w:val="00C514DB"/>
    <w:rsid w:val="00C53D8C"/>
    <w:rsid w:val="00C54A83"/>
    <w:rsid w:val="00C559DD"/>
    <w:rsid w:val="00C56BA6"/>
    <w:rsid w:val="00C56BE4"/>
    <w:rsid w:val="00C60656"/>
    <w:rsid w:val="00C60DDA"/>
    <w:rsid w:val="00C61794"/>
    <w:rsid w:val="00C62237"/>
    <w:rsid w:val="00C64298"/>
    <w:rsid w:val="00C64994"/>
    <w:rsid w:val="00C64B3C"/>
    <w:rsid w:val="00C653BF"/>
    <w:rsid w:val="00C65D83"/>
    <w:rsid w:val="00C66623"/>
    <w:rsid w:val="00C7133F"/>
    <w:rsid w:val="00C71DD5"/>
    <w:rsid w:val="00C72E19"/>
    <w:rsid w:val="00C73AEB"/>
    <w:rsid w:val="00C75374"/>
    <w:rsid w:val="00C76656"/>
    <w:rsid w:val="00C77137"/>
    <w:rsid w:val="00C77278"/>
    <w:rsid w:val="00C808E0"/>
    <w:rsid w:val="00C83EFA"/>
    <w:rsid w:val="00C84D2C"/>
    <w:rsid w:val="00C85527"/>
    <w:rsid w:val="00C862AA"/>
    <w:rsid w:val="00C86CBE"/>
    <w:rsid w:val="00C86D78"/>
    <w:rsid w:val="00C8745B"/>
    <w:rsid w:val="00C90AC4"/>
    <w:rsid w:val="00C95303"/>
    <w:rsid w:val="00C96059"/>
    <w:rsid w:val="00C9627E"/>
    <w:rsid w:val="00C96F5A"/>
    <w:rsid w:val="00CA0674"/>
    <w:rsid w:val="00CA1649"/>
    <w:rsid w:val="00CA16A1"/>
    <w:rsid w:val="00CA16C2"/>
    <w:rsid w:val="00CA475F"/>
    <w:rsid w:val="00CA5202"/>
    <w:rsid w:val="00CA6539"/>
    <w:rsid w:val="00CA6A5D"/>
    <w:rsid w:val="00CA6BDE"/>
    <w:rsid w:val="00CA7B80"/>
    <w:rsid w:val="00CB031B"/>
    <w:rsid w:val="00CB065F"/>
    <w:rsid w:val="00CB14BA"/>
    <w:rsid w:val="00CB2E63"/>
    <w:rsid w:val="00CB36BA"/>
    <w:rsid w:val="00CB4312"/>
    <w:rsid w:val="00CB47E9"/>
    <w:rsid w:val="00CB4DCC"/>
    <w:rsid w:val="00CB4F47"/>
    <w:rsid w:val="00CB5BE4"/>
    <w:rsid w:val="00CB6778"/>
    <w:rsid w:val="00CB7AD8"/>
    <w:rsid w:val="00CC0137"/>
    <w:rsid w:val="00CC1F14"/>
    <w:rsid w:val="00CC2BD9"/>
    <w:rsid w:val="00CC35D9"/>
    <w:rsid w:val="00CC3DF3"/>
    <w:rsid w:val="00CC524B"/>
    <w:rsid w:val="00CD05DB"/>
    <w:rsid w:val="00CD061C"/>
    <w:rsid w:val="00CD092B"/>
    <w:rsid w:val="00CD1749"/>
    <w:rsid w:val="00CD1907"/>
    <w:rsid w:val="00CD1A5A"/>
    <w:rsid w:val="00CD1E93"/>
    <w:rsid w:val="00CD3EEF"/>
    <w:rsid w:val="00CD442F"/>
    <w:rsid w:val="00CD45FE"/>
    <w:rsid w:val="00CD7156"/>
    <w:rsid w:val="00CD726B"/>
    <w:rsid w:val="00CD73AA"/>
    <w:rsid w:val="00CE0B3D"/>
    <w:rsid w:val="00CE29ED"/>
    <w:rsid w:val="00CE304F"/>
    <w:rsid w:val="00CE30D9"/>
    <w:rsid w:val="00CE4650"/>
    <w:rsid w:val="00CE48E5"/>
    <w:rsid w:val="00CE59C8"/>
    <w:rsid w:val="00CE6333"/>
    <w:rsid w:val="00CE65AC"/>
    <w:rsid w:val="00CE6642"/>
    <w:rsid w:val="00CE7078"/>
    <w:rsid w:val="00CE7BEA"/>
    <w:rsid w:val="00CF1745"/>
    <w:rsid w:val="00CF1C33"/>
    <w:rsid w:val="00CF2591"/>
    <w:rsid w:val="00CF2D99"/>
    <w:rsid w:val="00CF2E4C"/>
    <w:rsid w:val="00CF2F9E"/>
    <w:rsid w:val="00CF3603"/>
    <w:rsid w:val="00CF3EED"/>
    <w:rsid w:val="00CF48B9"/>
    <w:rsid w:val="00CF4A0D"/>
    <w:rsid w:val="00CF500F"/>
    <w:rsid w:val="00CF6007"/>
    <w:rsid w:val="00CF619F"/>
    <w:rsid w:val="00CF7E93"/>
    <w:rsid w:val="00D0015E"/>
    <w:rsid w:val="00D037B5"/>
    <w:rsid w:val="00D03960"/>
    <w:rsid w:val="00D0725F"/>
    <w:rsid w:val="00D076B9"/>
    <w:rsid w:val="00D103C2"/>
    <w:rsid w:val="00D13443"/>
    <w:rsid w:val="00D1381C"/>
    <w:rsid w:val="00D13D7C"/>
    <w:rsid w:val="00D14D6D"/>
    <w:rsid w:val="00D1531D"/>
    <w:rsid w:val="00D169A9"/>
    <w:rsid w:val="00D20D65"/>
    <w:rsid w:val="00D216DE"/>
    <w:rsid w:val="00D22AFD"/>
    <w:rsid w:val="00D22ED1"/>
    <w:rsid w:val="00D239FA"/>
    <w:rsid w:val="00D24BDA"/>
    <w:rsid w:val="00D25417"/>
    <w:rsid w:val="00D2559F"/>
    <w:rsid w:val="00D25EEC"/>
    <w:rsid w:val="00D309DC"/>
    <w:rsid w:val="00D34321"/>
    <w:rsid w:val="00D349F3"/>
    <w:rsid w:val="00D35E81"/>
    <w:rsid w:val="00D3640A"/>
    <w:rsid w:val="00D37FAA"/>
    <w:rsid w:val="00D42BFB"/>
    <w:rsid w:val="00D44719"/>
    <w:rsid w:val="00D44B4C"/>
    <w:rsid w:val="00D457E6"/>
    <w:rsid w:val="00D46D64"/>
    <w:rsid w:val="00D510EB"/>
    <w:rsid w:val="00D52E5D"/>
    <w:rsid w:val="00D5358B"/>
    <w:rsid w:val="00D54202"/>
    <w:rsid w:val="00D547E6"/>
    <w:rsid w:val="00D55753"/>
    <w:rsid w:val="00D5636D"/>
    <w:rsid w:val="00D57517"/>
    <w:rsid w:val="00D61466"/>
    <w:rsid w:val="00D616C8"/>
    <w:rsid w:val="00D62187"/>
    <w:rsid w:val="00D622D0"/>
    <w:rsid w:val="00D63116"/>
    <w:rsid w:val="00D63B9D"/>
    <w:rsid w:val="00D65D8F"/>
    <w:rsid w:val="00D665AE"/>
    <w:rsid w:val="00D66758"/>
    <w:rsid w:val="00D67BDF"/>
    <w:rsid w:val="00D71AF6"/>
    <w:rsid w:val="00D72D8F"/>
    <w:rsid w:val="00D733DA"/>
    <w:rsid w:val="00D737E3"/>
    <w:rsid w:val="00D73CAD"/>
    <w:rsid w:val="00D740E3"/>
    <w:rsid w:val="00D74AFE"/>
    <w:rsid w:val="00D764D5"/>
    <w:rsid w:val="00D76A87"/>
    <w:rsid w:val="00D7711F"/>
    <w:rsid w:val="00D77998"/>
    <w:rsid w:val="00D80F68"/>
    <w:rsid w:val="00D811E2"/>
    <w:rsid w:val="00D81645"/>
    <w:rsid w:val="00D8172A"/>
    <w:rsid w:val="00D81D7B"/>
    <w:rsid w:val="00D82C5E"/>
    <w:rsid w:val="00D833DA"/>
    <w:rsid w:val="00D83599"/>
    <w:rsid w:val="00D84D2B"/>
    <w:rsid w:val="00D85E26"/>
    <w:rsid w:val="00D86152"/>
    <w:rsid w:val="00D86A4B"/>
    <w:rsid w:val="00D90BAE"/>
    <w:rsid w:val="00D91B8B"/>
    <w:rsid w:val="00D91C7C"/>
    <w:rsid w:val="00D92071"/>
    <w:rsid w:val="00D9323C"/>
    <w:rsid w:val="00D944E1"/>
    <w:rsid w:val="00D94F60"/>
    <w:rsid w:val="00D951CD"/>
    <w:rsid w:val="00DA0502"/>
    <w:rsid w:val="00DA1079"/>
    <w:rsid w:val="00DA2662"/>
    <w:rsid w:val="00DA2A31"/>
    <w:rsid w:val="00DA33F1"/>
    <w:rsid w:val="00DA3F1A"/>
    <w:rsid w:val="00DB07D8"/>
    <w:rsid w:val="00DB091C"/>
    <w:rsid w:val="00DB0A2F"/>
    <w:rsid w:val="00DB1004"/>
    <w:rsid w:val="00DB1BF5"/>
    <w:rsid w:val="00DB4BCA"/>
    <w:rsid w:val="00DB54EB"/>
    <w:rsid w:val="00DB601D"/>
    <w:rsid w:val="00DB61D5"/>
    <w:rsid w:val="00DB7672"/>
    <w:rsid w:val="00DB7A63"/>
    <w:rsid w:val="00DC1D50"/>
    <w:rsid w:val="00DC2E0E"/>
    <w:rsid w:val="00DC322C"/>
    <w:rsid w:val="00DC4135"/>
    <w:rsid w:val="00DC4863"/>
    <w:rsid w:val="00DC50FE"/>
    <w:rsid w:val="00DD0071"/>
    <w:rsid w:val="00DD1975"/>
    <w:rsid w:val="00DD24DD"/>
    <w:rsid w:val="00DD3A64"/>
    <w:rsid w:val="00DD4413"/>
    <w:rsid w:val="00DD4B67"/>
    <w:rsid w:val="00DD55FD"/>
    <w:rsid w:val="00DD601D"/>
    <w:rsid w:val="00DD6F71"/>
    <w:rsid w:val="00DD7818"/>
    <w:rsid w:val="00DE017A"/>
    <w:rsid w:val="00DE08E0"/>
    <w:rsid w:val="00DE0CE5"/>
    <w:rsid w:val="00DE252D"/>
    <w:rsid w:val="00DE28D1"/>
    <w:rsid w:val="00DE31E3"/>
    <w:rsid w:val="00DE3FF2"/>
    <w:rsid w:val="00DE4652"/>
    <w:rsid w:val="00DE5313"/>
    <w:rsid w:val="00DE5C34"/>
    <w:rsid w:val="00DE60B7"/>
    <w:rsid w:val="00DE627C"/>
    <w:rsid w:val="00DE6441"/>
    <w:rsid w:val="00DE655A"/>
    <w:rsid w:val="00DE6B8A"/>
    <w:rsid w:val="00DE7789"/>
    <w:rsid w:val="00DF00BE"/>
    <w:rsid w:val="00DF03CA"/>
    <w:rsid w:val="00DF18FA"/>
    <w:rsid w:val="00DF19E2"/>
    <w:rsid w:val="00DF207C"/>
    <w:rsid w:val="00DF28C3"/>
    <w:rsid w:val="00DF3832"/>
    <w:rsid w:val="00DF5360"/>
    <w:rsid w:val="00DF546B"/>
    <w:rsid w:val="00DF59A8"/>
    <w:rsid w:val="00DF5A37"/>
    <w:rsid w:val="00DF68DA"/>
    <w:rsid w:val="00E00E87"/>
    <w:rsid w:val="00E01115"/>
    <w:rsid w:val="00E03ABB"/>
    <w:rsid w:val="00E04109"/>
    <w:rsid w:val="00E04D67"/>
    <w:rsid w:val="00E053CD"/>
    <w:rsid w:val="00E055D7"/>
    <w:rsid w:val="00E05C22"/>
    <w:rsid w:val="00E1388D"/>
    <w:rsid w:val="00E13E34"/>
    <w:rsid w:val="00E15D43"/>
    <w:rsid w:val="00E172C5"/>
    <w:rsid w:val="00E20D7E"/>
    <w:rsid w:val="00E21612"/>
    <w:rsid w:val="00E23B47"/>
    <w:rsid w:val="00E24B37"/>
    <w:rsid w:val="00E25072"/>
    <w:rsid w:val="00E2648C"/>
    <w:rsid w:val="00E2739B"/>
    <w:rsid w:val="00E30100"/>
    <w:rsid w:val="00E30683"/>
    <w:rsid w:val="00E30E09"/>
    <w:rsid w:val="00E317A5"/>
    <w:rsid w:val="00E3197D"/>
    <w:rsid w:val="00E325B6"/>
    <w:rsid w:val="00E3472D"/>
    <w:rsid w:val="00E37DFB"/>
    <w:rsid w:val="00E40567"/>
    <w:rsid w:val="00E40769"/>
    <w:rsid w:val="00E41452"/>
    <w:rsid w:val="00E42B3F"/>
    <w:rsid w:val="00E44115"/>
    <w:rsid w:val="00E4564C"/>
    <w:rsid w:val="00E458C3"/>
    <w:rsid w:val="00E45BA1"/>
    <w:rsid w:val="00E470CE"/>
    <w:rsid w:val="00E476C4"/>
    <w:rsid w:val="00E502DA"/>
    <w:rsid w:val="00E50492"/>
    <w:rsid w:val="00E50C0A"/>
    <w:rsid w:val="00E52977"/>
    <w:rsid w:val="00E53EB0"/>
    <w:rsid w:val="00E569F7"/>
    <w:rsid w:val="00E60174"/>
    <w:rsid w:val="00E6119A"/>
    <w:rsid w:val="00E61303"/>
    <w:rsid w:val="00E61950"/>
    <w:rsid w:val="00E64251"/>
    <w:rsid w:val="00E64334"/>
    <w:rsid w:val="00E6513F"/>
    <w:rsid w:val="00E66AFE"/>
    <w:rsid w:val="00E67AF2"/>
    <w:rsid w:val="00E72512"/>
    <w:rsid w:val="00E727A5"/>
    <w:rsid w:val="00E73DBB"/>
    <w:rsid w:val="00E74F03"/>
    <w:rsid w:val="00E7560A"/>
    <w:rsid w:val="00E769D0"/>
    <w:rsid w:val="00E80FA7"/>
    <w:rsid w:val="00E8142F"/>
    <w:rsid w:val="00E815A4"/>
    <w:rsid w:val="00E82A01"/>
    <w:rsid w:val="00E83531"/>
    <w:rsid w:val="00E84A54"/>
    <w:rsid w:val="00E85171"/>
    <w:rsid w:val="00E86C08"/>
    <w:rsid w:val="00E90F94"/>
    <w:rsid w:val="00E90FB1"/>
    <w:rsid w:val="00E930E5"/>
    <w:rsid w:val="00E93404"/>
    <w:rsid w:val="00E93626"/>
    <w:rsid w:val="00E93730"/>
    <w:rsid w:val="00E959BC"/>
    <w:rsid w:val="00E95ADC"/>
    <w:rsid w:val="00E9698D"/>
    <w:rsid w:val="00E97D45"/>
    <w:rsid w:val="00E97DC7"/>
    <w:rsid w:val="00E97FBE"/>
    <w:rsid w:val="00EA2F22"/>
    <w:rsid w:val="00EA4D1E"/>
    <w:rsid w:val="00EA6226"/>
    <w:rsid w:val="00EA7387"/>
    <w:rsid w:val="00EB0966"/>
    <w:rsid w:val="00EB0FB0"/>
    <w:rsid w:val="00EB3440"/>
    <w:rsid w:val="00EB4307"/>
    <w:rsid w:val="00EB5A23"/>
    <w:rsid w:val="00EB6577"/>
    <w:rsid w:val="00EB6EB3"/>
    <w:rsid w:val="00EB7225"/>
    <w:rsid w:val="00EB7BA5"/>
    <w:rsid w:val="00EC036A"/>
    <w:rsid w:val="00EC0E11"/>
    <w:rsid w:val="00EC1A8B"/>
    <w:rsid w:val="00EC1C69"/>
    <w:rsid w:val="00EC1DD7"/>
    <w:rsid w:val="00EC224A"/>
    <w:rsid w:val="00EC2B19"/>
    <w:rsid w:val="00EC31C3"/>
    <w:rsid w:val="00EC3372"/>
    <w:rsid w:val="00EC3B90"/>
    <w:rsid w:val="00EC428A"/>
    <w:rsid w:val="00EC5375"/>
    <w:rsid w:val="00EC5BE5"/>
    <w:rsid w:val="00EC676E"/>
    <w:rsid w:val="00EC74A4"/>
    <w:rsid w:val="00ED116D"/>
    <w:rsid w:val="00ED2508"/>
    <w:rsid w:val="00ED3562"/>
    <w:rsid w:val="00ED3976"/>
    <w:rsid w:val="00ED4BE7"/>
    <w:rsid w:val="00ED586E"/>
    <w:rsid w:val="00EE05EA"/>
    <w:rsid w:val="00EE0812"/>
    <w:rsid w:val="00EE16FA"/>
    <w:rsid w:val="00EE1FFF"/>
    <w:rsid w:val="00EE2213"/>
    <w:rsid w:val="00EE40AC"/>
    <w:rsid w:val="00EE4573"/>
    <w:rsid w:val="00EE4C6B"/>
    <w:rsid w:val="00EE54A0"/>
    <w:rsid w:val="00EE57F6"/>
    <w:rsid w:val="00EE5DEA"/>
    <w:rsid w:val="00EE5F97"/>
    <w:rsid w:val="00EF0C53"/>
    <w:rsid w:val="00EF4470"/>
    <w:rsid w:val="00EF5BB7"/>
    <w:rsid w:val="00EF6456"/>
    <w:rsid w:val="00EF7F40"/>
    <w:rsid w:val="00F00115"/>
    <w:rsid w:val="00F0092D"/>
    <w:rsid w:val="00F01434"/>
    <w:rsid w:val="00F01E0B"/>
    <w:rsid w:val="00F01E11"/>
    <w:rsid w:val="00F01F2C"/>
    <w:rsid w:val="00F0281D"/>
    <w:rsid w:val="00F029D4"/>
    <w:rsid w:val="00F038BC"/>
    <w:rsid w:val="00F04598"/>
    <w:rsid w:val="00F0647F"/>
    <w:rsid w:val="00F06F38"/>
    <w:rsid w:val="00F10477"/>
    <w:rsid w:val="00F116B3"/>
    <w:rsid w:val="00F1317D"/>
    <w:rsid w:val="00F13CAA"/>
    <w:rsid w:val="00F14471"/>
    <w:rsid w:val="00F15095"/>
    <w:rsid w:val="00F157C1"/>
    <w:rsid w:val="00F1619A"/>
    <w:rsid w:val="00F2021A"/>
    <w:rsid w:val="00F21AFE"/>
    <w:rsid w:val="00F21C10"/>
    <w:rsid w:val="00F22831"/>
    <w:rsid w:val="00F22BB6"/>
    <w:rsid w:val="00F23748"/>
    <w:rsid w:val="00F24451"/>
    <w:rsid w:val="00F25FC9"/>
    <w:rsid w:val="00F2709A"/>
    <w:rsid w:val="00F273BA"/>
    <w:rsid w:val="00F30594"/>
    <w:rsid w:val="00F305E1"/>
    <w:rsid w:val="00F314F3"/>
    <w:rsid w:val="00F32DEF"/>
    <w:rsid w:val="00F33672"/>
    <w:rsid w:val="00F340DA"/>
    <w:rsid w:val="00F34121"/>
    <w:rsid w:val="00F34E37"/>
    <w:rsid w:val="00F3596C"/>
    <w:rsid w:val="00F35B2B"/>
    <w:rsid w:val="00F35D27"/>
    <w:rsid w:val="00F36A82"/>
    <w:rsid w:val="00F413D4"/>
    <w:rsid w:val="00F426DA"/>
    <w:rsid w:val="00F4364F"/>
    <w:rsid w:val="00F438D4"/>
    <w:rsid w:val="00F43A73"/>
    <w:rsid w:val="00F43D04"/>
    <w:rsid w:val="00F4516A"/>
    <w:rsid w:val="00F46655"/>
    <w:rsid w:val="00F51FAC"/>
    <w:rsid w:val="00F5226B"/>
    <w:rsid w:val="00F52D74"/>
    <w:rsid w:val="00F52F22"/>
    <w:rsid w:val="00F5335B"/>
    <w:rsid w:val="00F53CCB"/>
    <w:rsid w:val="00F5451E"/>
    <w:rsid w:val="00F55C43"/>
    <w:rsid w:val="00F5775B"/>
    <w:rsid w:val="00F60348"/>
    <w:rsid w:val="00F63C43"/>
    <w:rsid w:val="00F64713"/>
    <w:rsid w:val="00F65EA8"/>
    <w:rsid w:val="00F6674F"/>
    <w:rsid w:val="00F70C45"/>
    <w:rsid w:val="00F71E90"/>
    <w:rsid w:val="00F73B5E"/>
    <w:rsid w:val="00F73D98"/>
    <w:rsid w:val="00F767CE"/>
    <w:rsid w:val="00F80475"/>
    <w:rsid w:val="00F80A85"/>
    <w:rsid w:val="00F85BCB"/>
    <w:rsid w:val="00F86EF8"/>
    <w:rsid w:val="00F90229"/>
    <w:rsid w:val="00F90EC4"/>
    <w:rsid w:val="00F9188D"/>
    <w:rsid w:val="00F93545"/>
    <w:rsid w:val="00F94EEC"/>
    <w:rsid w:val="00F95678"/>
    <w:rsid w:val="00F96FD6"/>
    <w:rsid w:val="00F9719A"/>
    <w:rsid w:val="00F97B0B"/>
    <w:rsid w:val="00FA0336"/>
    <w:rsid w:val="00FA056B"/>
    <w:rsid w:val="00FA09B4"/>
    <w:rsid w:val="00FA0FA4"/>
    <w:rsid w:val="00FA2159"/>
    <w:rsid w:val="00FA2C8F"/>
    <w:rsid w:val="00FA50AE"/>
    <w:rsid w:val="00FA6A15"/>
    <w:rsid w:val="00FA6BF1"/>
    <w:rsid w:val="00FA6BFE"/>
    <w:rsid w:val="00FB127D"/>
    <w:rsid w:val="00FB12C0"/>
    <w:rsid w:val="00FB2177"/>
    <w:rsid w:val="00FB2EFF"/>
    <w:rsid w:val="00FB3594"/>
    <w:rsid w:val="00FB5A76"/>
    <w:rsid w:val="00FB686D"/>
    <w:rsid w:val="00FB73A5"/>
    <w:rsid w:val="00FB7A2F"/>
    <w:rsid w:val="00FC042F"/>
    <w:rsid w:val="00FC152B"/>
    <w:rsid w:val="00FC187D"/>
    <w:rsid w:val="00FC20EF"/>
    <w:rsid w:val="00FC4479"/>
    <w:rsid w:val="00FC518E"/>
    <w:rsid w:val="00FC6B57"/>
    <w:rsid w:val="00FC6FBC"/>
    <w:rsid w:val="00FC7DB5"/>
    <w:rsid w:val="00FD0A53"/>
    <w:rsid w:val="00FD0FC5"/>
    <w:rsid w:val="00FD219C"/>
    <w:rsid w:val="00FD237B"/>
    <w:rsid w:val="00FD26C7"/>
    <w:rsid w:val="00FD277C"/>
    <w:rsid w:val="00FD298E"/>
    <w:rsid w:val="00FD4875"/>
    <w:rsid w:val="00FD4EAD"/>
    <w:rsid w:val="00FD7385"/>
    <w:rsid w:val="00FE0AC4"/>
    <w:rsid w:val="00FE1EA4"/>
    <w:rsid w:val="00FE29F0"/>
    <w:rsid w:val="00FE2B5D"/>
    <w:rsid w:val="00FE34E4"/>
    <w:rsid w:val="00FE451C"/>
    <w:rsid w:val="00FE467B"/>
    <w:rsid w:val="00FE503D"/>
    <w:rsid w:val="00FE5684"/>
    <w:rsid w:val="00FE5765"/>
    <w:rsid w:val="00FE5E97"/>
    <w:rsid w:val="00FE6254"/>
    <w:rsid w:val="00FE6A2D"/>
    <w:rsid w:val="00FF0A87"/>
    <w:rsid w:val="00FF1A96"/>
    <w:rsid w:val="00FF1BC6"/>
    <w:rsid w:val="00FF36D8"/>
    <w:rsid w:val="00FF489E"/>
    <w:rsid w:val="00FF4A07"/>
    <w:rsid w:val="00FF7D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A1E35F-5075-4906-9CAF-965B53ADC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0156"/>
    <w:pPr>
      <w:widowControl w:val="0"/>
      <w:suppressAutoHyphens/>
      <w:spacing w:after="0" w:line="240" w:lineRule="auto"/>
    </w:pPr>
    <w:rPr>
      <w:rFonts w:ascii="Times New Roman" w:eastAsia="SimSun" w:hAnsi="Times New Roman" w:cs="Tahoma"/>
      <w:kern w:val="1"/>
      <w:sz w:val="24"/>
      <w:szCs w:val="24"/>
      <w:lang w:eastAsia="hi-IN" w:bidi="hi-IN"/>
    </w:rPr>
  </w:style>
  <w:style w:type="paragraph" w:styleId="1">
    <w:name w:val="heading 1"/>
    <w:basedOn w:val="a"/>
    <w:next w:val="a"/>
    <w:link w:val="10"/>
    <w:uiPriority w:val="9"/>
    <w:qFormat/>
    <w:rsid w:val="00486CBC"/>
    <w:pPr>
      <w:keepNext/>
      <w:keepLines/>
      <w:spacing w:before="240"/>
      <w:outlineLvl w:val="0"/>
    </w:pPr>
    <w:rPr>
      <w:rFonts w:asciiTheme="majorHAnsi" w:eastAsiaTheme="majorEastAsia" w:hAnsiTheme="majorHAnsi" w:cs="Mangal"/>
      <w:color w:val="365F91" w:themeColor="accent1" w:themeShade="BF"/>
      <w:sz w:val="32"/>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A0156"/>
    <w:rPr>
      <w:color w:val="000080"/>
      <w:u w:val="single"/>
    </w:rPr>
  </w:style>
  <w:style w:type="paragraph" w:styleId="a4">
    <w:name w:val="No Spacing"/>
    <w:uiPriority w:val="1"/>
    <w:qFormat/>
    <w:rsid w:val="00372B0D"/>
    <w:pPr>
      <w:spacing w:after="0" w:line="240" w:lineRule="auto"/>
    </w:pPr>
  </w:style>
  <w:style w:type="table" w:styleId="a5">
    <w:name w:val="Table Grid"/>
    <w:basedOn w:val="a1"/>
    <w:uiPriority w:val="59"/>
    <w:rsid w:val="00024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15A2D"/>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paragraph" w:styleId="a7">
    <w:name w:val="footer"/>
    <w:basedOn w:val="a"/>
    <w:link w:val="a8"/>
    <w:rsid w:val="006D6D95"/>
    <w:pPr>
      <w:widowControl/>
      <w:tabs>
        <w:tab w:val="center" w:pos="4677"/>
        <w:tab w:val="right" w:pos="9355"/>
      </w:tabs>
      <w:suppressAutoHyphens w:val="0"/>
    </w:pPr>
    <w:rPr>
      <w:rFonts w:eastAsia="Times New Roman" w:cs="Times New Roman"/>
      <w:kern w:val="0"/>
      <w:sz w:val="20"/>
      <w:szCs w:val="20"/>
      <w:lang w:eastAsia="ru-RU" w:bidi="ar-SA"/>
    </w:rPr>
  </w:style>
  <w:style w:type="character" w:customStyle="1" w:styleId="a8">
    <w:name w:val="Нижний колонтитул Знак"/>
    <w:basedOn w:val="a0"/>
    <w:link w:val="a7"/>
    <w:rsid w:val="006D6D95"/>
    <w:rPr>
      <w:rFonts w:ascii="Times New Roman" w:eastAsia="Times New Roman" w:hAnsi="Times New Roman" w:cs="Times New Roman"/>
      <w:sz w:val="20"/>
      <w:szCs w:val="20"/>
      <w:lang w:eastAsia="ru-RU"/>
    </w:rPr>
  </w:style>
  <w:style w:type="character" w:customStyle="1" w:styleId="2">
    <w:name w:val="Основной текст (2)_"/>
    <w:basedOn w:val="a0"/>
    <w:rsid w:val="005E2170"/>
    <w:rPr>
      <w:rFonts w:ascii="Times New Roman" w:eastAsia="Times New Roman" w:hAnsi="Times New Roman" w:cs="Times New Roman"/>
      <w:b w:val="0"/>
      <w:bCs w:val="0"/>
      <w:i w:val="0"/>
      <w:iCs w:val="0"/>
      <w:smallCaps w:val="0"/>
      <w:strike w:val="0"/>
      <w:sz w:val="26"/>
      <w:szCs w:val="26"/>
      <w:u w:val="none"/>
    </w:rPr>
  </w:style>
  <w:style w:type="character" w:customStyle="1" w:styleId="20">
    <w:name w:val="Основной текст (2) + Полужирный"/>
    <w:basedOn w:val="2"/>
    <w:rsid w:val="005E217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9pt">
    <w:name w:val="Основной текст (2) + 9 pt;Полужирный;Малые прописные"/>
    <w:basedOn w:val="2"/>
    <w:rsid w:val="005E2170"/>
    <w:rPr>
      <w:rFonts w:ascii="Times New Roman" w:eastAsia="Times New Roman" w:hAnsi="Times New Roman" w:cs="Times New Roman"/>
      <w:b/>
      <w:bCs/>
      <w:i w:val="0"/>
      <w:iCs w:val="0"/>
      <w:smallCaps/>
      <w:strike w:val="0"/>
      <w:color w:val="000000"/>
      <w:spacing w:val="0"/>
      <w:w w:val="100"/>
      <w:position w:val="0"/>
      <w:sz w:val="18"/>
      <w:szCs w:val="18"/>
      <w:u w:val="none"/>
      <w:lang w:val="ru-RU" w:eastAsia="ru-RU" w:bidi="ru-RU"/>
    </w:rPr>
  </w:style>
  <w:style w:type="character" w:customStyle="1" w:styleId="21">
    <w:name w:val="Основной текст (2)"/>
    <w:basedOn w:val="2"/>
    <w:rsid w:val="005E2170"/>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a9">
    <w:name w:val="Подпись к таблице_"/>
    <w:basedOn w:val="a0"/>
    <w:link w:val="aa"/>
    <w:rsid w:val="005E2170"/>
    <w:rPr>
      <w:rFonts w:ascii="Times New Roman" w:eastAsia="Times New Roman" w:hAnsi="Times New Roman" w:cs="Times New Roman"/>
      <w:sz w:val="26"/>
      <w:szCs w:val="26"/>
      <w:shd w:val="clear" w:color="auto" w:fill="FFFFFF"/>
    </w:rPr>
  </w:style>
  <w:style w:type="character" w:customStyle="1" w:styleId="212pt">
    <w:name w:val="Основной текст (2) + 12 pt"/>
    <w:basedOn w:val="2"/>
    <w:rsid w:val="005E21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05pt">
    <w:name w:val="Основной текст (2) + 10;5 pt;Полужирный"/>
    <w:basedOn w:val="2"/>
    <w:rsid w:val="005E2170"/>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aa">
    <w:name w:val="Подпись к таблице"/>
    <w:basedOn w:val="a"/>
    <w:link w:val="a9"/>
    <w:rsid w:val="005E2170"/>
    <w:pPr>
      <w:shd w:val="clear" w:color="auto" w:fill="FFFFFF"/>
      <w:suppressAutoHyphens w:val="0"/>
      <w:spacing w:line="0" w:lineRule="atLeast"/>
    </w:pPr>
    <w:rPr>
      <w:rFonts w:eastAsia="Times New Roman" w:cs="Times New Roman"/>
      <w:kern w:val="0"/>
      <w:sz w:val="26"/>
      <w:szCs w:val="26"/>
      <w:lang w:eastAsia="en-US" w:bidi="ar-SA"/>
    </w:rPr>
  </w:style>
  <w:style w:type="character" w:customStyle="1" w:styleId="6">
    <w:name w:val="Основной текст (6)_"/>
    <w:basedOn w:val="a0"/>
    <w:link w:val="60"/>
    <w:rsid w:val="00F4516A"/>
    <w:rPr>
      <w:rFonts w:ascii="Times New Roman" w:eastAsia="Times New Roman" w:hAnsi="Times New Roman" w:cs="Times New Roman"/>
      <w:shd w:val="clear" w:color="auto" w:fill="FFFFFF"/>
    </w:rPr>
  </w:style>
  <w:style w:type="paragraph" w:customStyle="1" w:styleId="60">
    <w:name w:val="Основной текст (6)"/>
    <w:basedOn w:val="a"/>
    <w:link w:val="6"/>
    <w:rsid w:val="00F4516A"/>
    <w:pPr>
      <w:shd w:val="clear" w:color="auto" w:fill="FFFFFF"/>
      <w:suppressAutoHyphens w:val="0"/>
      <w:spacing w:line="0" w:lineRule="atLeast"/>
      <w:jc w:val="both"/>
    </w:pPr>
    <w:rPr>
      <w:rFonts w:eastAsia="Times New Roman" w:cs="Times New Roman"/>
      <w:kern w:val="0"/>
      <w:sz w:val="22"/>
      <w:szCs w:val="22"/>
      <w:lang w:eastAsia="en-US" w:bidi="ar-SA"/>
    </w:rPr>
  </w:style>
  <w:style w:type="character" w:customStyle="1" w:styleId="611pt">
    <w:name w:val="Основной текст (6) + 11 pt"/>
    <w:basedOn w:val="6"/>
    <w:rsid w:val="00B665A3"/>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styleId="22">
    <w:name w:val="Body Text 2"/>
    <w:basedOn w:val="a"/>
    <w:link w:val="23"/>
    <w:uiPriority w:val="99"/>
    <w:unhideWhenUsed/>
    <w:rsid w:val="006C55E5"/>
    <w:pPr>
      <w:spacing w:after="120" w:line="480" w:lineRule="auto"/>
    </w:pPr>
    <w:rPr>
      <w:rFonts w:cs="Mangal"/>
      <w:szCs w:val="21"/>
    </w:rPr>
  </w:style>
  <w:style w:type="character" w:customStyle="1" w:styleId="23">
    <w:name w:val="Основной текст 2 Знак"/>
    <w:basedOn w:val="a0"/>
    <w:link w:val="22"/>
    <w:uiPriority w:val="99"/>
    <w:rsid w:val="006C55E5"/>
    <w:rPr>
      <w:rFonts w:ascii="Times New Roman" w:eastAsia="SimSun" w:hAnsi="Times New Roman" w:cs="Mangal"/>
      <w:kern w:val="1"/>
      <w:sz w:val="24"/>
      <w:szCs w:val="21"/>
      <w:lang w:eastAsia="hi-IN" w:bidi="hi-IN"/>
    </w:rPr>
  </w:style>
  <w:style w:type="character" w:customStyle="1" w:styleId="2Corbel">
    <w:name w:val="Основной текст (2) + Corbel"/>
    <w:basedOn w:val="2"/>
    <w:rsid w:val="00B11EDE"/>
    <w:rPr>
      <w:rFonts w:ascii="Corbel" w:eastAsia="Corbel" w:hAnsi="Corbel" w:cs="Corbel"/>
      <w:b w:val="0"/>
      <w:bCs w:val="0"/>
      <w:i w:val="0"/>
      <w:iCs w:val="0"/>
      <w:smallCaps w:val="0"/>
      <w:strike w:val="0"/>
      <w:color w:val="000000"/>
      <w:spacing w:val="0"/>
      <w:w w:val="100"/>
      <w:position w:val="0"/>
      <w:sz w:val="24"/>
      <w:szCs w:val="24"/>
      <w:u w:val="none"/>
      <w:lang w:val="ru-RU" w:eastAsia="ru-RU" w:bidi="ru-RU"/>
    </w:rPr>
  </w:style>
  <w:style w:type="character" w:customStyle="1" w:styleId="2Exact">
    <w:name w:val="Основной текст (2) Exact"/>
    <w:basedOn w:val="a0"/>
    <w:rsid w:val="00610461"/>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link w:val="30"/>
    <w:rsid w:val="00D20D65"/>
    <w:rPr>
      <w:rFonts w:ascii="Times New Roman" w:eastAsia="Times New Roman" w:hAnsi="Times New Roman"/>
      <w:sz w:val="28"/>
      <w:szCs w:val="28"/>
      <w:shd w:val="clear" w:color="auto" w:fill="FFFFFF"/>
    </w:rPr>
  </w:style>
  <w:style w:type="paragraph" w:customStyle="1" w:styleId="30">
    <w:name w:val="Основной текст (3)"/>
    <w:basedOn w:val="a"/>
    <w:link w:val="3"/>
    <w:rsid w:val="00D20D65"/>
    <w:pPr>
      <w:shd w:val="clear" w:color="auto" w:fill="FFFFFF"/>
      <w:suppressAutoHyphens w:val="0"/>
      <w:spacing w:line="322" w:lineRule="exact"/>
      <w:jc w:val="center"/>
    </w:pPr>
    <w:rPr>
      <w:rFonts w:eastAsia="Times New Roman" w:cstheme="minorBidi"/>
      <w:kern w:val="0"/>
      <w:sz w:val="28"/>
      <w:szCs w:val="28"/>
      <w:lang w:eastAsia="en-US" w:bidi="ar-SA"/>
    </w:rPr>
  </w:style>
  <w:style w:type="paragraph" w:styleId="ab">
    <w:name w:val="header"/>
    <w:basedOn w:val="a"/>
    <w:link w:val="ac"/>
    <w:uiPriority w:val="99"/>
    <w:unhideWhenUsed/>
    <w:rsid w:val="009D67F7"/>
    <w:pPr>
      <w:tabs>
        <w:tab w:val="center" w:pos="4677"/>
        <w:tab w:val="right" w:pos="9355"/>
      </w:tabs>
    </w:pPr>
    <w:rPr>
      <w:rFonts w:cs="Mangal"/>
      <w:szCs w:val="21"/>
    </w:rPr>
  </w:style>
  <w:style w:type="character" w:customStyle="1" w:styleId="ac">
    <w:name w:val="Верхний колонтитул Знак"/>
    <w:basedOn w:val="a0"/>
    <w:link w:val="ab"/>
    <w:uiPriority w:val="99"/>
    <w:rsid w:val="009D67F7"/>
    <w:rPr>
      <w:rFonts w:ascii="Times New Roman" w:eastAsia="SimSun" w:hAnsi="Times New Roman" w:cs="Mangal"/>
      <w:kern w:val="1"/>
      <w:sz w:val="24"/>
      <w:szCs w:val="21"/>
      <w:lang w:eastAsia="hi-IN" w:bidi="hi-IN"/>
    </w:rPr>
  </w:style>
  <w:style w:type="paragraph" w:styleId="ad">
    <w:name w:val="Balloon Text"/>
    <w:basedOn w:val="a"/>
    <w:link w:val="ae"/>
    <w:uiPriority w:val="99"/>
    <w:semiHidden/>
    <w:unhideWhenUsed/>
    <w:rsid w:val="008A40B8"/>
    <w:rPr>
      <w:rFonts w:ascii="Segoe UI" w:hAnsi="Segoe UI" w:cs="Mangal"/>
      <w:sz w:val="18"/>
      <w:szCs w:val="16"/>
    </w:rPr>
  </w:style>
  <w:style w:type="character" w:customStyle="1" w:styleId="ae">
    <w:name w:val="Текст выноски Знак"/>
    <w:basedOn w:val="a0"/>
    <w:link w:val="ad"/>
    <w:uiPriority w:val="99"/>
    <w:semiHidden/>
    <w:rsid w:val="008A40B8"/>
    <w:rPr>
      <w:rFonts w:ascii="Segoe UI" w:eastAsia="SimSun" w:hAnsi="Segoe UI" w:cs="Mangal"/>
      <w:kern w:val="1"/>
      <w:sz w:val="18"/>
      <w:szCs w:val="16"/>
      <w:lang w:eastAsia="hi-IN" w:bidi="hi-IN"/>
    </w:rPr>
  </w:style>
  <w:style w:type="character" w:customStyle="1" w:styleId="9">
    <w:name w:val="Основной текст (9)_"/>
    <w:basedOn w:val="a0"/>
    <w:link w:val="90"/>
    <w:rsid w:val="00A149CF"/>
    <w:rPr>
      <w:rFonts w:ascii="Trebuchet MS" w:eastAsia="Trebuchet MS" w:hAnsi="Trebuchet MS" w:cs="Trebuchet MS"/>
      <w:spacing w:val="-10"/>
      <w:sz w:val="26"/>
      <w:szCs w:val="26"/>
      <w:shd w:val="clear" w:color="auto" w:fill="FFFFFF"/>
    </w:rPr>
  </w:style>
  <w:style w:type="paragraph" w:customStyle="1" w:styleId="90">
    <w:name w:val="Основной текст (9)"/>
    <w:basedOn w:val="a"/>
    <w:link w:val="9"/>
    <w:rsid w:val="00A149CF"/>
    <w:pPr>
      <w:shd w:val="clear" w:color="auto" w:fill="FFFFFF"/>
      <w:suppressAutoHyphens w:val="0"/>
      <w:spacing w:before="360" w:line="312" w:lineRule="exact"/>
    </w:pPr>
    <w:rPr>
      <w:rFonts w:ascii="Trebuchet MS" w:eastAsia="Trebuchet MS" w:hAnsi="Trebuchet MS" w:cs="Trebuchet MS"/>
      <w:spacing w:val="-10"/>
      <w:kern w:val="0"/>
      <w:sz w:val="26"/>
      <w:szCs w:val="26"/>
      <w:lang w:eastAsia="en-US" w:bidi="ar-SA"/>
    </w:rPr>
  </w:style>
  <w:style w:type="character" w:customStyle="1" w:styleId="17">
    <w:name w:val="Основной текст (17)_"/>
    <w:basedOn w:val="a0"/>
    <w:link w:val="170"/>
    <w:rsid w:val="00F96FD6"/>
    <w:rPr>
      <w:rFonts w:ascii="Times New Roman" w:eastAsia="Times New Roman" w:hAnsi="Times New Roman" w:cs="Times New Roman"/>
      <w:sz w:val="28"/>
      <w:szCs w:val="28"/>
      <w:shd w:val="clear" w:color="auto" w:fill="FFFFFF"/>
    </w:rPr>
  </w:style>
  <w:style w:type="character" w:customStyle="1" w:styleId="17-1pt">
    <w:name w:val="Основной текст (17) + Интервал -1 pt"/>
    <w:basedOn w:val="17"/>
    <w:rsid w:val="00F96FD6"/>
    <w:rPr>
      <w:rFonts w:ascii="Times New Roman" w:eastAsia="Times New Roman" w:hAnsi="Times New Roman" w:cs="Times New Roman"/>
      <w:color w:val="000000"/>
      <w:spacing w:val="-30"/>
      <w:w w:val="100"/>
      <w:position w:val="0"/>
      <w:sz w:val="28"/>
      <w:szCs w:val="28"/>
      <w:shd w:val="clear" w:color="auto" w:fill="FFFFFF"/>
      <w:lang w:val="ru-RU" w:eastAsia="ru-RU" w:bidi="ru-RU"/>
    </w:rPr>
  </w:style>
  <w:style w:type="paragraph" w:customStyle="1" w:styleId="170">
    <w:name w:val="Основной текст (17)"/>
    <w:basedOn w:val="a"/>
    <w:link w:val="17"/>
    <w:rsid w:val="00F96FD6"/>
    <w:pPr>
      <w:shd w:val="clear" w:color="auto" w:fill="FFFFFF"/>
      <w:suppressAutoHyphens w:val="0"/>
      <w:spacing w:before="360" w:line="322" w:lineRule="exact"/>
      <w:ind w:hanging="1360"/>
      <w:jc w:val="center"/>
    </w:pPr>
    <w:rPr>
      <w:rFonts w:eastAsia="Times New Roman" w:cs="Times New Roman"/>
      <w:kern w:val="0"/>
      <w:sz w:val="28"/>
      <w:szCs w:val="28"/>
      <w:lang w:eastAsia="en-US" w:bidi="ar-SA"/>
    </w:rPr>
  </w:style>
  <w:style w:type="character" w:customStyle="1" w:styleId="2TimesNewRoman85pt0pt">
    <w:name w:val="Основной текст (2) + Times New Roman;8;5 pt;Не полужирный;Интервал 0 pt"/>
    <w:basedOn w:val="2"/>
    <w:rsid w:val="00BE4762"/>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4">
    <w:name w:val="Основной текст (4)_"/>
    <w:basedOn w:val="a0"/>
    <w:link w:val="40"/>
    <w:rsid w:val="00B740FF"/>
    <w:rPr>
      <w:i/>
      <w:iCs/>
      <w:sz w:val="9"/>
      <w:szCs w:val="9"/>
      <w:shd w:val="clear" w:color="auto" w:fill="FFFFFF"/>
    </w:rPr>
  </w:style>
  <w:style w:type="paragraph" w:customStyle="1" w:styleId="40">
    <w:name w:val="Основной текст (4)"/>
    <w:basedOn w:val="a"/>
    <w:link w:val="4"/>
    <w:rsid w:val="00B740FF"/>
    <w:pPr>
      <w:shd w:val="clear" w:color="auto" w:fill="FFFFFF"/>
      <w:suppressAutoHyphens w:val="0"/>
      <w:spacing w:line="0" w:lineRule="atLeast"/>
    </w:pPr>
    <w:rPr>
      <w:rFonts w:asciiTheme="minorHAnsi" w:eastAsiaTheme="minorHAnsi" w:hAnsiTheme="minorHAnsi" w:cstheme="minorBidi"/>
      <w:i/>
      <w:iCs/>
      <w:kern w:val="0"/>
      <w:sz w:val="9"/>
      <w:szCs w:val="9"/>
      <w:lang w:eastAsia="en-US" w:bidi="ar-SA"/>
    </w:rPr>
  </w:style>
  <w:style w:type="character" w:customStyle="1" w:styleId="af">
    <w:name w:val="Колонтитул_"/>
    <w:basedOn w:val="a0"/>
    <w:rsid w:val="00A45595"/>
    <w:rPr>
      <w:rFonts w:ascii="Garamond" w:eastAsia="Garamond" w:hAnsi="Garamond" w:cs="Garamond"/>
      <w:b w:val="0"/>
      <w:bCs w:val="0"/>
      <w:i w:val="0"/>
      <w:iCs w:val="0"/>
      <w:smallCaps w:val="0"/>
      <w:strike w:val="0"/>
      <w:sz w:val="20"/>
      <w:szCs w:val="20"/>
      <w:u w:val="none"/>
    </w:rPr>
  </w:style>
  <w:style w:type="character" w:customStyle="1" w:styleId="af0">
    <w:name w:val="Колонтитул"/>
    <w:basedOn w:val="af"/>
    <w:rsid w:val="00A45595"/>
    <w:rPr>
      <w:rFonts w:ascii="Garamond" w:eastAsia="Garamond" w:hAnsi="Garamond" w:cs="Garamond"/>
      <w:b w:val="0"/>
      <w:bCs w:val="0"/>
      <w:i w:val="0"/>
      <w:iCs w:val="0"/>
      <w:smallCaps w:val="0"/>
      <w:strike w:val="0"/>
      <w:color w:val="000000"/>
      <w:spacing w:val="0"/>
      <w:w w:val="100"/>
      <w:position w:val="0"/>
      <w:sz w:val="20"/>
      <w:szCs w:val="20"/>
      <w:u w:val="none"/>
      <w:lang w:val="ru-RU" w:eastAsia="ru-RU" w:bidi="ru-RU"/>
    </w:rPr>
  </w:style>
  <w:style w:type="character" w:customStyle="1" w:styleId="211pt1pt">
    <w:name w:val="Основной текст (2) + 11 pt;Интервал 1 pt"/>
    <w:basedOn w:val="2"/>
    <w:rsid w:val="00A45595"/>
    <w:rPr>
      <w:rFonts w:ascii="Times New Roman" w:eastAsia="Times New Roman" w:hAnsi="Times New Roman" w:cs="Times New Roman"/>
      <w:b w:val="0"/>
      <w:bCs w:val="0"/>
      <w:i w:val="0"/>
      <w:iCs w:val="0"/>
      <w:smallCaps w:val="0"/>
      <w:strike w:val="0"/>
      <w:color w:val="000000"/>
      <w:spacing w:val="20"/>
      <w:w w:val="100"/>
      <w:position w:val="0"/>
      <w:sz w:val="22"/>
      <w:szCs w:val="22"/>
      <w:u w:val="none"/>
      <w:lang w:val="ru-RU" w:eastAsia="ru-RU" w:bidi="ru-RU"/>
    </w:rPr>
  </w:style>
  <w:style w:type="character" w:customStyle="1" w:styleId="af1">
    <w:name w:val="Сноска_"/>
    <w:basedOn w:val="a0"/>
    <w:link w:val="af2"/>
    <w:rsid w:val="00165BEC"/>
    <w:rPr>
      <w:rFonts w:ascii="Times New Roman" w:eastAsia="Times New Roman" w:hAnsi="Times New Roman" w:cs="Times New Roman"/>
      <w:b/>
      <w:bCs/>
      <w:sz w:val="18"/>
      <w:szCs w:val="18"/>
      <w:shd w:val="clear" w:color="auto" w:fill="FFFFFF"/>
    </w:rPr>
  </w:style>
  <w:style w:type="character" w:customStyle="1" w:styleId="24">
    <w:name w:val="Сноска (2)_"/>
    <w:basedOn w:val="a0"/>
    <w:link w:val="25"/>
    <w:rsid w:val="00165BEC"/>
    <w:rPr>
      <w:rFonts w:ascii="Times New Roman" w:eastAsia="Times New Roman" w:hAnsi="Times New Roman" w:cs="Times New Roman"/>
      <w:shd w:val="clear" w:color="auto" w:fill="FFFFFF"/>
    </w:rPr>
  </w:style>
  <w:style w:type="character" w:customStyle="1" w:styleId="LucidaSansUnicode11pt">
    <w:name w:val="Колонтитул + Lucida Sans Unicode;11 pt"/>
    <w:basedOn w:val="af"/>
    <w:rsid w:val="00165BEC"/>
    <w:rPr>
      <w:rFonts w:ascii="Lucida Sans Unicode" w:eastAsia="Lucida Sans Unicode" w:hAnsi="Lucida Sans Unicode" w:cs="Lucida Sans Unicode"/>
      <w:b w:val="0"/>
      <w:bCs w:val="0"/>
      <w:i w:val="0"/>
      <w:iCs w:val="0"/>
      <w:smallCaps w:val="0"/>
      <w:strike w:val="0"/>
      <w:color w:val="000000"/>
      <w:spacing w:val="0"/>
      <w:w w:val="100"/>
      <w:position w:val="0"/>
      <w:sz w:val="22"/>
      <w:szCs w:val="22"/>
      <w:u w:val="none"/>
      <w:lang w:val="ru-RU" w:eastAsia="ru-RU" w:bidi="ru-RU"/>
    </w:rPr>
  </w:style>
  <w:style w:type="character" w:customStyle="1" w:styleId="Garamond55pt">
    <w:name w:val="Колонтитул + Garamond;5;5 pt;Полужирный;Курсив"/>
    <w:basedOn w:val="af"/>
    <w:rsid w:val="00165BEC"/>
    <w:rPr>
      <w:rFonts w:ascii="Garamond" w:eastAsia="Garamond" w:hAnsi="Garamond" w:cs="Garamond"/>
      <w:b/>
      <w:bCs/>
      <w:i/>
      <w:iCs/>
      <w:smallCaps w:val="0"/>
      <w:strike w:val="0"/>
      <w:color w:val="000000"/>
      <w:spacing w:val="0"/>
      <w:w w:val="100"/>
      <w:position w:val="0"/>
      <w:sz w:val="11"/>
      <w:szCs w:val="11"/>
      <w:u w:val="none"/>
      <w:lang w:val="ru-RU" w:eastAsia="ru-RU" w:bidi="ru-RU"/>
    </w:rPr>
  </w:style>
  <w:style w:type="character" w:customStyle="1" w:styleId="Impact55pt">
    <w:name w:val="Колонтитул + Impact;5;5 pt"/>
    <w:basedOn w:val="af"/>
    <w:rsid w:val="00165BEC"/>
    <w:rPr>
      <w:rFonts w:ascii="Impact" w:eastAsia="Impact" w:hAnsi="Impact" w:cs="Impact"/>
      <w:b/>
      <w:bCs/>
      <w:i w:val="0"/>
      <w:iCs w:val="0"/>
      <w:smallCaps w:val="0"/>
      <w:strike w:val="0"/>
      <w:color w:val="000000"/>
      <w:spacing w:val="0"/>
      <w:w w:val="100"/>
      <w:position w:val="0"/>
      <w:sz w:val="11"/>
      <w:szCs w:val="11"/>
      <w:u w:val="none"/>
      <w:lang w:val="ru-RU" w:eastAsia="ru-RU" w:bidi="ru-RU"/>
    </w:rPr>
  </w:style>
  <w:style w:type="paragraph" w:customStyle="1" w:styleId="af2">
    <w:name w:val="Сноска"/>
    <w:basedOn w:val="a"/>
    <w:link w:val="af1"/>
    <w:rsid w:val="00165BEC"/>
    <w:pPr>
      <w:shd w:val="clear" w:color="auto" w:fill="FFFFFF"/>
      <w:suppressAutoHyphens w:val="0"/>
      <w:spacing w:line="0" w:lineRule="atLeast"/>
    </w:pPr>
    <w:rPr>
      <w:rFonts w:eastAsia="Times New Roman" w:cs="Times New Roman"/>
      <w:b/>
      <w:bCs/>
      <w:kern w:val="0"/>
      <w:sz w:val="18"/>
      <w:szCs w:val="18"/>
      <w:lang w:eastAsia="en-US" w:bidi="ar-SA"/>
    </w:rPr>
  </w:style>
  <w:style w:type="paragraph" w:customStyle="1" w:styleId="25">
    <w:name w:val="Сноска (2)"/>
    <w:basedOn w:val="a"/>
    <w:link w:val="24"/>
    <w:rsid w:val="00165BEC"/>
    <w:pPr>
      <w:shd w:val="clear" w:color="auto" w:fill="FFFFFF"/>
      <w:suppressAutoHyphens w:val="0"/>
      <w:spacing w:line="0" w:lineRule="atLeast"/>
    </w:pPr>
    <w:rPr>
      <w:rFonts w:eastAsia="Times New Roman" w:cs="Times New Roman"/>
      <w:kern w:val="0"/>
      <w:sz w:val="22"/>
      <w:szCs w:val="22"/>
      <w:lang w:eastAsia="en-US" w:bidi="ar-SA"/>
    </w:rPr>
  </w:style>
  <w:style w:type="character" w:customStyle="1" w:styleId="29pt0">
    <w:name w:val="Основной текст (2) + 9 pt"/>
    <w:basedOn w:val="2"/>
    <w:rsid w:val="00AE056B"/>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1pt">
    <w:name w:val="Основной текст (2) + Интервал -1 pt"/>
    <w:basedOn w:val="2"/>
    <w:rsid w:val="001C19C8"/>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21pt">
    <w:name w:val="Основной текст (2) + Интервал 1 pt"/>
    <w:basedOn w:val="2"/>
    <w:rsid w:val="00474BEE"/>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7">
    <w:name w:val="Основной текст (7)_"/>
    <w:basedOn w:val="a0"/>
    <w:link w:val="70"/>
    <w:rsid w:val="00182FE1"/>
    <w:rPr>
      <w:rFonts w:ascii="Arial" w:eastAsia="Arial" w:hAnsi="Arial" w:cs="Arial"/>
      <w:b/>
      <w:bCs/>
      <w:sz w:val="30"/>
      <w:szCs w:val="30"/>
      <w:shd w:val="clear" w:color="auto" w:fill="FFFFFF"/>
    </w:rPr>
  </w:style>
  <w:style w:type="character" w:customStyle="1" w:styleId="71">
    <w:name w:val="Основной текст (7) + Не полужирный;Курсив"/>
    <w:basedOn w:val="7"/>
    <w:rsid w:val="00182FE1"/>
    <w:rPr>
      <w:rFonts w:ascii="Arial" w:eastAsia="Arial" w:hAnsi="Arial" w:cs="Arial"/>
      <w:b/>
      <w:bCs/>
      <w:i/>
      <w:iCs/>
      <w:color w:val="000000"/>
      <w:spacing w:val="0"/>
      <w:w w:val="100"/>
      <w:position w:val="0"/>
      <w:sz w:val="30"/>
      <w:szCs w:val="30"/>
      <w:shd w:val="clear" w:color="auto" w:fill="FFFFFF"/>
      <w:lang w:val="ru-RU" w:eastAsia="ru-RU" w:bidi="ru-RU"/>
    </w:rPr>
  </w:style>
  <w:style w:type="character" w:customStyle="1" w:styleId="5">
    <w:name w:val="Основной текст (5)_"/>
    <w:basedOn w:val="a0"/>
    <w:link w:val="50"/>
    <w:rsid w:val="00182FE1"/>
    <w:rPr>
      <w:rFonts w:ascii="Arial" w:eastAsia="Arial" w:hAnsi="Arial" w:cs="Arial"/>
      <w:sz w:val="13"/>
      <w:szCs w:val="13"/>
      <w:shd w:val="clear" w:color="auto" w:fill="FFFFFF"/>
    </w:rPr>
  </w:style>
  <w:style w:type="character" w:customStyle="1" w:styleId="8">
    <w:name w:val="Основной текст (8)_"/>
    <w:basedOn w:val="a0"/>
    <w:link w:val="80"/>
    <w:rsid w:val="00182FE1"/>
    <w:rPr>
      <w:rFonts w:ascii="Franklin Gothic Medium" w:eastAsia="Franklin Gothic Medium" w:hAnsi="Franklin Gothic Medium" w:cs="Franklin Gothic Medium"/>
      <w:sz w:val="90"/>
      <w:szCs w:val="90"/>
      <w:shd w:val="clear" w:color="auto" w:fill="FFFFFF"/>
    </w:rPr>
  </w:style>
  <w:style w:type="paragraph" w:customStyle="1" w:styleId="70">
    <w:name w:val="Основной текст (7)"/>
    <w:basedOn w:val="a"/>
    <w:link w:val="7"/>
    <w:rsid w:val="00182FE1"/>
    <w:pPr>
      <w:shd w:val="clear" w:color="auto" w:fill="FFFFFF"/>
      <w:suppressAutoHyphens w:val="0"/>
      <w:spacing w:line="0" w:lineRule="atLeast"/>
    </w:pPr>
    <w:rPr>
      <w:rFonts w:ascii="Arial" w:eastAsia="Arial" w:hAnsi="Arial" w:cs="Arial"/>
      <w:b/>
      <w:bCs/>
      <w:kern w:val="0"/>
      <w:sz w:val="30"/>
      <w:szCs w:val="30"/>
      <w:lang w:eastAsia="en-US" w:bidi="ar-SA"/>
    </w:rPr>
  </w:style>
  <w:style w:type="paragraph" w:customStyle="1" w:styleId="50">
    <w:name w:val="Основной текст (5)"/>
    <w:basedOn w:val="a"/>
    <w:link w:val="5"/>
    <w:rsid w:val="00182FE1"/>
    <w:pPr>
      <w:shd w:val="clear" w:color="auto" w:fill="FFFFFF"/>
      <w:suppressAutoHyphens w:val="0"/>
      <w:spacing w:line="0" w:lineRule="atLeast"/>
    </w:pPr>
    <w:rPr>
      <w:rFonts w:ascii="Arial" w:eastAsia="Arial" w:hAnsi="Arial" w:cs="Arial"/>
      <w:kern w:val="0"/>
      <w:sz w:val="13"/>
      <w:szCs w:val="13"/>
      <w:lang w:eastAsia="en-US" w:bidi="ar-SA"/>
    </w:rPr>
  </w:style>
  <w:style w:type="paragraph" w:customStyle="1" w:styleId="80">
    <w:name w:val="Основной текст (8)"/>
    <w:basedOn w:val="a"/>
    <w:link w:val="8"/>
    <w:rsid w:val="00182FE1"/>
    <w:pPr>
      <w:shd w:val="clear" w:color="auto" w:fill="FFFFFF"/>
      <w:suppressAutoHyphens w:val="0"/>
      <w:spacing w:line="0" w:lineRule="atLeast"/>
    </w:pPr>
    <w:rPr>
      <w:rFonts w:ascii="Franklin Gothic Medium" w:eastAsia="Franklin Gothic Medium" w:hAnsi="Franklin Gothic Medium" w:cs="Franklin Gothic Medium"/>
      <w:kern w:val="0"/>
      <w:sz w:val="90"/>
      <w:szCs w:val="90"/>
      <w:lang w:eastAsia="en-US" w:bidi="ar-SA"/>
    </w:rPr>
  </w:style>
  <w:style w:type="character" w:customStyle="1" w:styleId="31">
    <w:name w:val="Основной текст (3) + Полужирный"/>
    <w:basedOn w:val="3"/>
    <w:rsid w:val="00B21096"/>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14pt">
    <w:name w:val="Основной текст (5) + 14 pt;Не полужирный"/>
    <w:basedOn w:val="5"/>
    <w:rsid w:val="006F05F5"/>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12pt0">
    <w:name w:val="Основной текст (2) + 12 pt;Полужирный"/>
    <w:basedOn w:val="2"/>
    <w:rsid w:val="006F05F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1">
    <w:name w:val="Основной текст (11)_"/>
    <w:basedOn w:val="a0"/>
    <w:link w:val="110"/>
    <w:rsid w:val="00176EA8"/>
    <w:rPr>
      <w:rFonts w:ascii="Arial" w:eastAsia="Arial" w:hAnsi="Arial" w:cs="Arial"/>
      <w:shd w:val="clear" w:color="auto" w:fill="FFFFFF"/>
    </w:rPr>
  </w:style>
  <w:style w:type="paragraph" w:customStyle="1" w:styleId="110">
    <w:name w:val="Основной текст (11)"/>
    <w:basedOn w:val="a"/>
    <w:link w:val="11"/>
    <w:rsid w:val="00176EA8"/>
    <w:pPr>
      <w:shd w:val="clear" w:color="auto" w:fill="FFFFFF"/>
      <w:suppressAutoHyphens w:val="0"/>
      <w:spacing w:line="283" w:lineRule="exact"/>
      <w:jc w:val="both"/>
    </w:pPr>
    <w:rPr>
      <w:rFonts w:ascii="Arial" w:eastAsia="Arial" w:hAnsi="Arial" w:cs="Arial"/>
      <w:kern w:val="0"/>
      <w:sz w:val="22"/>
      <w:szCs w:val="22"/>
      <w:lang w:eastAsia="en-US" w:bidi="ar-SA"/>
    </w:rPr>
  </w:style>
  <w:style w:type="character" w:customStyle="1" w:styleId="2Candara0pt50">
    <w:name w:val="Основной текст (2) + Candara;Интервал 0 pt;Масштаб 50%"/>
    <w:basedOn w:val="2"/>
    <w:rsid w:val="007E5DEB"/>
    <w:rPr>
      <w:rFonts w:ascii="Candara" w:eastAsia="Candara" w:hAnsi="Candara" w:cs="Candara"/>
      <w:b w:val="0"/>
      <w:bCs w:val="0"/>
      <w:i w:val="0"/>
      <w:iCs w:val="0"/>
      <w:smallCaps w:val="0"/>
      <w:strike w:val="0"/>
      <w:color w:val="000000"/>
      <w:spacing w:val="10"/>
      <w:w w:val="50"/>
      <w:position w:val="0"/>
      <w:sz w:val="24"/>
      <w:szCs w:val="24"/>
      <w:u w:val="none"/>
      <w:lang w:val="ru-RU" w:eastAsia="ru-RU" w:bidi="ru-RU"/>
    </w:rPr>
  </w:style>
  <w:style w:type="character" w:customStyle="1" w:styleId="2Candara14pt">
    <w:name w:val="Основной текст (2) + Candara;14 pt;Полужирный"/>
    <w:basedOn w:val="2"/>
    <w:rsid w:val="007E5DEB"/>
    <w:rPr>
      <w:rFonts w:ascii="Candara" w:eastAsia="Candara" w:hAnsi="Candara" w:cs="Candara"/>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Малые прописные"/>
    <w:basedOn w:val="2"/>
    <w:rsid w:val="00791EC5"/>
    <w:rPr>
      <w:rFonts w:ascii="Times New Roman" w:eastAsia="Times New Roman" w:hAnsi="Times New Roman" w:cs="Times New Roman"/>
      <w:b w:val="0"/>
      <w:bCs w:val="0"/>
      <w:i w:val="0"/>
      <w:iCs w:val="0"/>
      <w:smallCaps/>
      <w:strike w:val="0"/>
      <w:color w:val="000000"/>
      <w:spacing w:val="0"/>
      <w:w w:val="100"/>
      <w:position w:val="0"/>
      <w:sz w:val="22"/>
      <w:szCs w:val="22"/>
      <w:u w:val="none"/>
      <w:lang w:val="ru-RU" w:eastAsia="ru-RU" w:bidi="ru-RU"/>
    </w:rPr>
  </w:style>
  <w:style w:type="paragraph" w:styleId="af3">
    <w:name w:val="Body Text Indent"/>
    <w:basedOn w:val="a"/>
    <w:link w:val="af4"/>
    <w:uiPriority w:val="99"/>
    <w:semiHidden/>
    <w:unhideWhenUsed/>
    <w:rsid w:val="003C182C"/>
    <w:pPr>
      <w:spacing w:after="120"/>
      <w:ind w:left="283"/>
    </w:pPr>
    <w:rPr>
      <w:rFonts w:cs="Mangal"/>
      <w:szCs w:val="21"/>
    </w:rPr>
  </w:style>
  <w:style w:type="character" w:customStyle="1" w:styleId="af4">
    <w:name w:val="Основной текст с отступом Знак"/>
    <w:basedOn w:val="a0"/>
    <w:link w:val="af3"/>
    <w:uiPriority w:val="99"/>
    <w:semiHidden/>
    <w:rsid w:val="003C182C"/>
    <w:rPr>
      <w:rFonts w:ascii="Times New Roman" w:eastAsia="SimSun" w:hAnsi="Times New Roman" w:cs="Mangal"/>
      <w:kern w:val="1"/>
      <w:sz w:val="24"/>
      <w:szCs w:val="21"/>
      <w:lang w:eastAsia="hi-IN" w:bidi="hi-IN"/>
    </w:rPr>
  </w:style>
  <w:style w:type="character" w:styleId="af5">
    <w:name w:val="annotation reference"/>
    <w:basedOn w:val="a0"/>
    <w:uiPriority w:val="99"/>
    <w:semiHidden/>
    <w:unhideWhenUsed/>
    <w:rsid w:val="000172EB"/>
    <w:rPr>
      <w:sz w:val="16"/>
      <w:szCs w:val="16"/>
    </w:rPr>
  </w:style>
  <w:style w:type="paragraph" w:styleId="af6">
    <w:name w:val="annotation text"/>
    <w:basedOn w:val="a"/>
    <w:link w:val="af7"/>
    <w:uiPriority w:val="99"/>
    <w:semiHidden/>
    <w:unhideWhenUsed/>
    <w:rsid w:val="000172EB"/>
    <w:rPr>
      <w:rFonts w:cs="Mangal"/>
      <w:sz w:val="20"/>
      <w:szCs w:val="18"/>
    </w:rPr>
  </w:style>
  <w:style w:type="character" w:customStyle="1" w:styleId="af7">
    <w:name w:val="Текст примечания Знак"/>
    <w:basedOn w:val="a0"/>
    <w:link w:val="af6"/>
    <w:uiPriority w:val="99"/>
    <w:semiHidden/>
    <w:rsid w:val="000172EB"/>
    <w:rPr>
      <w:rFonts w:ascii="Times New Roman" w:eastAsia="SimSun" w:hAnsi="Times New Roman" w:cs="Mangal"/>
      <w:kern w:val="1"/>
      <w:sz w:val="20"/>
      <w:szCs w:val="18"/>
      <w:lang w:eastAsia="hi-IN" w:bidi="hi-IN"/>
    </w:rPr>
  </w:style>
  <w:style w:type="paragraph" w:styleId="af8">
    <w:name w:val="annotation subject"/>
    <w:basedOn w:val="af6"/>
    <w:next w:val="af6"/>
    <w:link w:val="af9"/>
    <w:uiPriority w:val="99"/>
    <w:semiHidden/>
    <w:unhideWhenUsed/>
    <w:rsid w:val="000172EB"/>
    <w:rPr>
      <w:b/>
      <w:bCs/>
    </w:rPr>
  </w:style>
  <w:style w:type="character" w:customStyle="1" w:styleId="af9">
    <w:name w:val="Тема примечания Знак"/>
    <w:basedOn w:val="af7"/>
    <w:link w:val="af8"/>
    <w:uiPriority w:val="99"/>
    <w:semiHidden/>
    <w:rsid w:val="000172EB"/>
    <w:rPr>
      <w:rFonts w:ascii="Times New Roman" w:eastAsia="SimSun" w:hAnsi="Times New Roman" w:cs="Mangal"/>
      <w:b/>
      <w:bCs/>
      <w:kern w:val="1"/>
      <w:sz w:val="20"/>
      <w:szCs w:val="18"/>
      <w:lang w:eastAsia="hi-IN" w:bidi="hi-IN"/>
    </w:rPr>
  </w:style>
  <w:style w:type="character" w:customStyle="1" w:styleId="616pt">
    <w:name w:val="Основной текст (6) + 16 pt;Курсив"/>
    <w:basedOn w:val="6"/>
    <w:rsid w:val="00291AEC"/>
    <w:rPr>
      <w:rFonts w:ascii="Times New Roman" w:eastAsia="Times New Roman" w:hAnsi="Times New Roman" w:cs="Times New Roman"/>
      <w:b w:val="0"/>
      <w:bCs w:val="0"/>
      <w:i/>
      <w:iCs/>
      <w:smallCaps w:val="0"/>
      <w:strike w:val="0"/>
      <w:color w:val="000000"/>
      <w:spacing w:val="0"/>
      <w:w w:val="100"/>
      <w:position w:val="0"/>
      <w:sz w:val="32"/>
      <w:szCs w:val="32"/>
      <w:u w:val="none"/>
      <w:shd w:val="clear" w:color="auto" w:fill="FFFFFF"/>
      <w:lang w:val="ru-RU" w:eastAsia="ru-RU" w:bidi="ru-RU"/>
    </w:rPr>
  </w:style>
  <w:style w:type="character" w:customStyle="1" w:styleId="10">
    <w:name w:val="Заголовок 1 Знак"/>
    <w:basedOn w:val="a0"/>
    <w:link w:val="1"/>
    <w:uiPriority w:val="9"/>
    <w:rsid w:val="00486CBC"/>
    <w:rPr>
      <w:rFonts w:asciiTheme="majorHAnsi" w:eastAsiaTheme="majorEastAsia" w:hAnsiTheme="majorHAnsi" w:cs="Mangal"/>
      <w:color w:val="365F91" w:themeColor="accent1" w:themeShade="BF"/>
      <w:kern w:val="1"/>
      <w:sz w:val="32"/>
      <w:szCs w:val="29"/>
      <w:lang w:eastAsia="hi-IN" w:bidi="hi-IN"/>
    </w:rPr>
  </w:style>
  <w:style w:type="character" w:customStyle="1" w:styleId="212pt1">
    <w:name w:val="Основной текст (2) + 12 pt;Не полужирный"/>
    <w:basedOn w:val="2"/>
    <w:rsid w:val="00A07DA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styleId="afa">
    <w:name w:val="Body Text"/>
    <w:basedOn w:val="a"/>
    <w:link w:val="afb"/>
    <w:uiPriority w:val="99"/>
    <w:semiHidden/>
    <w:unhideWhenUsed/>
    <w:rsid w:val="003C6A21"/>
    <w:pPr>
      <w:spacing w:after="120"/>
    </w:pPr>
    <w:rPr>
      <w:rFonts w:cs="Mangal"/>
      <w:szCs w:val="21"/>
    </w:rPr>
  </w:style>
  <w:style w:type="character" w:customStyle="1" w:styleId="afb">
    <w:name w:val="Основной текст Знак"/>
    <w:basedOn w:val="a0"/>
    <w:link w:val="afa"/>
    <w:uiPriority w:val="99"/>
    <w:semiHidden/>
    <w:rsid w:val="003C6A21"/>
    <w:rPr>
      <w:rFonts w:ascii="Times New Roman" w:eastAsia="SimSun" w:hAnsi="Times New Roman" w:cs="Mangal"/>
      <w:kern w:val="1"/>
      <w:sz w:val="24"/>
      <w:szCs w:val="21"/>
      <w:lang w:eastAsia="hi-IN" w:bidi="hi-IN"/>
    </w:rPr>
  </w:style>
  <w:style w:type="character" w:customStyle="1" w:styleId="1Exact">
    <w:name w:val="Заголовок №1 Exact"/>
    <w:basedOn w:val="a0"/>
    <w:link w:val="12"/>
    <w:rsid w:val="003C6A21"/>
    <w:rPr>
      <w:rFonts w:ascii="Times New Roman" w:eastAsia="Times New Roman" w:hAnsi="Times New Roman" w:cs="Times New Roman"/>
      <w:b/>
      <w:bCs/>
      <w:i/>
      <w:iCs/>
      <w:spacing w:val="30"/>
      <w:sz w:val="38"/>
      <w:szCs w:val="38"/>
      <w:shd w:val="clear" w:color="auto" w:fill="FFFFFF"/>
    </w:rPr>
  </w:style>
  <w:style w:type="character" w:customStyle="1" w:styleId="210pt">
    <w:name w:val="Основной текст (2) + 10 pt"/>
    <w:basedOn w:val="2"/>
    <w:rsid w:val="003C6A2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customStyle="1" w:styleId="12">
    <w:name w:val="Заголовок №1"/>
    <w:basedOn w:val="a"/>
    <w:link w:val="1Exact"/>
    <w:rsid w:val="003C6A21"/>
    <w:pPr>
      <w:shd w:val="clear" w:color="auto" w:fill="FFFFFF"/>
      <w:suppressAutoHyphens w:val="0"/>
      <w:spacing w:after="60" w:line="0" w:lineRule="atLeast"/>
      <w:jc w:val="right"/>
      <w:outlineLvl w:val="0"/>
    </w:pPr>
    <w:rPr>
      <w:rFonts w:eastAsia="Times New Roman" w:cs="Times New Roman"/>
      <w:b/>
      <w:bCs/>
      <w:i/>
      <w:iCs/>
      <w:spacing w:val="30"/>
      <w:kern w:val="0"/>
      <w:sz w:val="38"/>
      <w:szCs w:val="38"/>
      <w:lang w:eastAsia="en-US" w:bidi="ar-SA"/>
    </w:rPr>
  </w:style>
  <w:style w:type="character" w:customStyle="1" w:styleId="275pt">
    <w:name w:val="Основной текст (2) + 7;5 pt;Полужирный"/>
    <w:basedOn w:val="2"/>
    <w:rsid w:val="00A05BE4"/>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7Exact">
    <w:name w:val="Основной текст (7) Exact"/>
    <w:basedOn w:val="a0"/>
    <w:rsid w:val="00F0281D"/>
    <w:rPr>
      <w:rFonts w:ascii="Times New Roman" w:eastAsia="Times New Roman" w:hAnsi="Times New Roman" w:cs="Times New Roman"/>
      <w:b w:val="0"/>
      <w:bCs w:val="0"/>
      <w:i w:val="0"/>
      <w:iCs w:val="0"/>
      <w:smallCaps w:val="0"/>
      <w:strike w:val="0"/>
      <w:sz w:val="26"/>
      <w:szCs w:val="26"/>
      <w:u w:val="none"/>
    </w:rPr>
  </w:style>
  <w:style w:type="character" w:customStyle="1" w:styleId="8Exact">
    <w:name w:val="Основной текст (8) Exact"/>
    <w:basedOn w:val="a0"/>
    <w:rsid w:val="00F0281D"/>
    <w:rPr>
      <w:rFonts w:ascii="Tahoma" w:eastAsia="Tahoma" w:hAnsi="Tahoma" w:cs="Tahoma"/>
      <w:b/>
      <w:bCs/>
      <w:i w:val="0"/>
      <w:iCs w:val="0"/>
      <w:smallCaps w:val="0"/>
      <w:strike w:val="0"/>
      <w:sz w:val="26"/>
      <w:szCs w:val="26"/>
      <w:u w:val="none"/>
    </w:rPr>
  </w:style>
  <w:style w:type="character" w:customStyle="1" w:styleId="211pt0">
    <w:name w:val="Основной текст (2) + 11 pt"/>
    <w:basedOn w:val="2"/>
    <w:rsid w:val="00E1388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50pt">
    <w:name w:val="Основной текст (5) + Интервал 0 pt"/>
    <w:basedOn w:val="5"/>
    <w:rsid w:val="00E1388D"/>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100">
    <w:name w:val="Основной текст (10)_"/>
    <w:basedOn w:val="a0"/>
    <w:link w:val="101"/>
    <w:rsid w:val="00E1388D"/>
    <w:rPr>
      <w:rFonts w:ascii="Garamond" w:eastAsia="Garamond" w:hAnsi="Garamond" w:cs="Garamond"/>
      <w:spacing w:val="-20"/>
      <w:sz w:val="32"/>
      <w:szCs w:val="32"/>
      <w:shd w:val="clear" w:color="auto" w:fill="FFFFFF"/>
    </w:rPr>
  </w:style>
  <w:style w:type="character" w:customStyle="1" w:styleId="111">
    <w:name w:val="Основной текст (11) + Не курсив"/>
    <w:basedOn w:val="11"/>
    <w:rsid w:val="00E1388D"/>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1185pt150">
    <w:name w:val="Основной текст (11) + 8;5 pt;Не курсив;Масштаб 150%"/>
    <w:basedOn w:val="11"/>
    <w:rsid w:val="00E1388D"/>
    <w:rPr>
      <w:rFonts w:ascii="Times New Roman" w:eastAsia="Times New Roman" w:hAnsi="Times New Roman" w:cs="Times New Roman"/>
      <w:b/>
      <w:bCs/>
      <w:i/>
      <w:iCs/>
      <w:smallCaps w:val="0"/>
      <w:strike w:val="0"/>
      <w:color w:val="000000"/>
      <w:spacing w:val="0"/>
      <w:w w:val="150"/>
      <w:position w:val="0"/>
      <w:sz w:val="17"/>
      <w:szCs w:val="17"/>
      <w:u w:val="none"/>
      <w:shd w:val="clear" w:color="auto" w:fill="FFFFFF"/>
      <w:lang w:val="ru-RU" w:eastAsia="ru-RU" w:bidi="ru-RU"/>
    </w:rPr>
  </w:style>
  <w:style w:type="character" w:customStyle="1" w:styleId="11115pt">
    <w:name w:val="Основной текст (11) + 11;5 pt;Полужирный"/>
    <w:basedOn w:val="11"/>
    <w:rsid w:val="00E1388D"/>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character" w:customStyle="1" w:styleId="1113pt">
    <w:name w:val="Основной текст (11) + 13 pt;Не курсив"/>
    <w:basedOn w:val="11"/>
    <w:rsid w:val="00E1388D"/>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paragraph" w:customStyle="1" w:styleId="101">
    <w:name w:val="Основной текст (10)"/>
    <w:basedOn w:val="a"/>
    <w:link w:val="100"/>
    <w:rsid w:val="00E1388D"/>
    <w:pPr>
      <w:shd w:val="clear" w:color="auto" w:fill="FFFFFF"/>
      <w:suppressAutoHyphens w:val="0"/>
      <w:spacing w:before="180" w:after="180" w:line="0" w:lineRule="atLeast"/>
    </w:pPr>
    <w:rPr>
      <w:rFonts w:ascii="Garamond" w:eastAsia="Garamond" w:hAnsi="Garamond" w:cs="Garamond"/>
      <w:spacing w:val="-20"/>
      <w:kern w:val="0"/>
      <w:sz w:val="32"/>
      <w:szCs w:val="32"/>
      <w:lang w:eastAsia="en-US" w:bidi="ar-SA"/>
    </w:rPr>
  </w:style>
  <w:style w:type="character" w:customStyle="1" w:styleId="295pt">
    <w:name w:val="Основной текст (2) + 9;5 pt"/>
    <w:basedOn w:val="2"/>
    <w:rsid w:val="007D397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Arial">
    <w:name w:val="Основной текст (2) + Arial;Курсив"/>
    <w:basedOn w:val="2"/>
    <w:rsid w:val="00EB5A23"/>
    <w:rPr>
      <w:rFonts w:ascii="Arial" w:eastAsia="Arial" w:hAnsi="Arial" w:cs="Arial"/>
      <w:b w:val="0"/>
      <w:bCs w:val="0"/>
      <w:i/>
      <w:iCs/>
      <w:smallCaps w:val="0"/>
      <w:strike w:val="0"/>
      <w:color w:val="000000"/>
      <w:spacing w:val="0"/>
      <w:w w:val="100"/>
      <w:position w:val="0"/>
      <w:sz w:val="26"/>
      <w:szCs w:val="26"/>
      <w:u w:val="none"/>
      <w:lang w:val="ru-RU" w:eastAsia="ru-RU" w:bidi="ru-RU"/>
    </w:rPr>
  </w:style>
  <w:style w:type="character" w:customStyle="1" w:styleId="6FranklinGothicMedium15pt">
    <w:name w:val="Основной текст (6) + Franklin Gothic Medium;15 pt;Не полужирный;Не курсив"/>
    <w:basedOn w:val="6"/>
    <w:rsid w:val="002B10A6"/>
    <w:rPr>
      <w:rFonts w:ascii="Franklin Gothic Medium" w:eastAsia="Franklin Gothic Medium" w:hAnsi="Franklin Gothic Medium" w:cs="Franklin Gothic Medium"/>
      <w:b/>
      <w:bCs/>
      <w:i/>
      <w:iCs/>
      <w:smallCaps w:val="0"/>
      <w:strike w:val="0"/>
      <w:color w:val="000000"/>
      <w:spacing w:val="0"/>
      <w:w w:val="100"/>
      <w:position w:val="0"/>
      <w:sz w:val="30"/>
      <w:szCs w:val="30"/>
      <w:u w:val="none"/>
      <w:shd w:val="clear" w:color="auto" w:fill="FFFFFF"/>
      <w:lang w:val="en-US" w:eastAsia="en-US" w:bidi="en-US"/>
    </w:rPr>
  </w:style>
  <w:style w:type="character" w:customStyle="1" w:styleId="13">
    <w:name w:val="Заголовок №1_"/>
    <w:basedOn w:val="a0"/>
    <w:rsid w:val="00E74F03"/>
    <w:rPr>
      <w:rFonts w:ascii="Trebuchet MS" w:eastAsia="Trebuchet MS" w:hAnsi="Trebuchet MS" w:cs="Trebuchet MS"/>
      <w:b/>
      <w:bCs/>
      <w:i w:val="0"/>
      <w:iCs w:val="0"/>
      <w:smallCaps w:val="0"/>
      <w:strike w:val="0"/>
      <w:sz w:val="28"/>
      <w:szCs w:val="28"/>
      <w:u w:val="none"/>
    </w:rPr>
  </w:style>
  <w:style w:type="character" w:customStyle="1" w:styleId="120pt">
    <w:name w:val="Заголовок №1 + 20 pt"/>
    <w:basedOn w:val="13"/>
    <w:rsid w:val="00E74F03"/>
    <w:rPr>
      <w:rFonts w:ascii="Trebuchet MS" w:eastAsia="Trebuchet MS" w:hAnsi="Trebuchet MS" w:cs="Trebuchet MS"/>
      <w:b/>
      <w:bCs/>
      <w:i w:val="0"/>
      <w:iCs w:val="0"/>
      <w:smallCaps w:val="0"/>
      <w:strike w:val="0"/>
      <w:color w:val="000000"/>
      <w:spacing w:val="0"/>
      <w:w w:val="100"/>
      <w:position w:val="0"/>
      <w:sz w:val="40"/>
      <w:szCs w:val="40"/>
      <w:u w:val="none"/>
      <w:lang w:val="en-US" w:eastAsia="en-US" w:bidi="en-US"/>
    </w:rPr>
  </w:style>
  <w:style w:type="character" w:customStyle="1" w:styleId="1TimesNewRoman4pt">
    <w:name w:val="Заголовок №1 + Times New Roman;4 pt;Не полужирный;Курсив"/>
    <w:basedOn w:val="13"/>
    <w:rsid w:val="00E74F03"/>
    <w:rPr>
      <w:rFonts w:ascii="Times New Roman" w:eastAsia="Times New Roman" w:hAnsi="Times New Roman" w:cs="Times New Roman"/>
      <w:b/>
      <w:bCs/>
      <w:i/>
      <w:iCs/>
      <w:smallCaps w:val="0"/>
      <w:strike w:val="0"/>
      <w:color w:val="000000"/>
      <w:spacing w:val="0"/>
      <w:w w:val="100"/>
      <w:position w:val="0"/>
      <w:sz w:val="8"/>
      <w:szCs w:val="8"/>
      <w:u w:val="none"/>
      <w:lang w:val="ru-RU" w:eastAsia="ru-RU" w:bidi="ru-RU"/>
    </w:rPr>
  </w:style>
  <w:style w:type="character" w:customStyle="1" w:styleId="120">
    <w:name w:val="Заголовок №1 (2)_"/>
    <w:basedOn w:val="a0"/>
    <w:link w:val="121"/>
    <w:rsid w:val="00E74F03"/>
    <w:rPr>
      <w:rFonts w:ascii="Times New Roman" w:eastAsia="Times New Roman" w:hAnsi="Times New Roman" w:cs="Times New Roman"/>
      <w:sz w:val="34"/>
      <w:szCs w:val="34"/>
      <w:shd w:val="clear" w:color="auto" w:fill="FFFFFF"/>
    </w:rPr>
  </w:style>
  <w:style w:type="character" w:customStyle="1" w:styleId="1213pt1pt">
    <w:name w:val="Заголовок №1 (2) + 13 pt;Курсив;Интервал 1 pt"/>
    <w:basedOn w:val="120"/>
    <w:rsid w:val="00E74F03"/>
    <w:rPr>
      <w:rFonts w:ascii="Times New Roman" w:eastAsia="Times New Roman" w:hAnsi="Times New Roman" w:cs="Times New Roman"/>
      <w:i/>
      <w:iCs/>
      <w:color w:val="000000"/>
      <w:spacing w:val="30"/>
      <w:w w:val="100"/>
      <w:position w:val="0"/>
      <w:sz w:val="26"/>
      <w:szCs w:val="26"/>
      <w:shd w:val="clear" w:color="auto" w:fill="FFFFFF"/>
      <w:lang w:val="en-US" w:eastAsia="en-US" w:bidi="en-US"/>
    </w:rPr>
  </w:style>
  <w:style w:type="paragraph" w:customStyle="1" w:styleId="121">
    <w:name w:val="Заголовок №1 (2)"/>
    <w:basedOn w:val="a"/>
    <w:link w:val="120"/>
    <w:rsid w:val="00E74F03"/>
    <w:pPr>
      <w:shd w:val="clear" w:color="auto" w:fill="FFFFFF"/>
      <w:suppressAutoHyphens w:val="0"/>
      <w:spacing w:line="0" w:lineRule="atLeast"/>
      <w:jc w:val="both"/>
      <w:outlineLvl w:val="0"/>
    </w:pPr>
    <w:rPr>
      <w:rFonts w:eastAsia="Times New Roman" w:cs="Times New Roman"/>
      <w:kern w:val="0"/>
      <w:sz w:val="34"/>
      <w:szCs w:val="34"/>
      <w:lang w:eastAsia="en-US" w:bidi="ar-SA"/>
    </w:rPr>
  </w:style>
  <w:style w:type="character" w:customStyle="1" w:styleId="afc">
    <w:name w:val="Подпись к картинке_"/>
    <w:basedOn w:val="a0"/>
    <w:link w:val="afd"/>
    <w:rsid w:val="004A1B14"/>
    <w:rPr>
      <w:rFonts w:ascii="Times New Roman" w:eastAsia="Times New Roman" w:hAnsi="Times New Roman" w:cs="Times New Roman"/>
      <w:b/>
      <w:bCs/>
      <w:sz w:val="16"/>
      <w:szCs w:val="16"/>
      <w:shd w:val="clear" w:color="auto" w:fill="FFFFFF"/>
    </w:rPr>
  </w:style>
  <w:style w:type="paragraph" w:customStyle="1" w:styleId="afd">
    <w:name w:val="Подпись к картинке"/>
    <w:basedOn w:val="a"/>
    <w:link w:val="afc"/>
    <w:rsid w:val="004A1B14"/>
    <w:pPr>
      <w:shd w:val="clear" w:color="auto" w:fill="FFFFFF"/>
      <w:suppressAutoHyphens w:val="0"/>
      <w:spacing w:line="0" w:lineRule="atLeast"/>
      <w:ind w:hanging="600"/>
    </w:pPr>
    <w:rPr>
      <w:rFonts w:eastAsia="Times New Roman" w:cs="Times New Roman"/>
      <w:b/>
      <w:bCs/>
      <w:kern w:val="0"/>
      <w:sz w:val="16"/>
      <w:szCs w:val="16"/>
      <w:lang w:eastAsia="en-US" w:bidi="ar-SA"/>
    </w:rPr>
  </w:style>
  <w:style w:type="character" w:customStyle="1" w:styleId="4Exact">
    <w:name w:val="Основной текст (4) Exact"/>
    <w:basedOn w:val="a0"/>
    <w:rsid w:val="00420004"/>
    <w:rPr>
      <w:rFonts w:ascii="Times New Roman" w:eastAsia="Times New Roman" w:hAnsi="Times New Roman" w:cs="Times New Roman"/>
      <w:b/>
      <w:bCs/>
      <w:i w:val="0"/>
      <w:iCs w:val="0"/>
      <w:smallCaps w:val="0"/>
      <w:strike w:val="0"/>
      <w:color w:val="000000"/>
      <w:spacing w:val="0"/>
      <w:w w:val="100"/>
      <w:position w:val="0"/>
      <w:sz w:val="17"/>
      <w:szCs w:val="17"/>
      <w:u w:val="single"/>
      <w:lang w:val="en-US" w:eastAsia="en-US" w:bidi="en-US"/>
    </w:rPr>
  </w:style>
  <w:style w:type="character" w:customStyle="1" w:styleId="2LucidaSansUnicode105pt">
    <w:name w:val="Основной текст (2) + Lucida Sans Unicode;10;5 pt"/>
    <w:basedOn w:val="2"/>
    <w:rsid w:val="00AA369F"/>
    <w:rPr>
      <w:rFonts w:ascii="Lucida Sans Unicode" w:eastAsia="Lucida Sans Unicode" w:hAnsi="Lucida Sans Unicode" w:cs="Lucida Sans Unicode"/>
      <w:b w:val="0"/>
      <w:bCs w:val="0"/>
      <w:i w:val="0"/>
      <w:iCs w:val="0"/>
      <w:smallCaps w:val="0"/>
      <w:strike w:val="0"/>
      <w:color w:val="000000"/>
      <w:spacing w:val="0"/>
      <w:w w:val="100"/>
      <w:position w:val="0"/>
      <w:sz w:val="21"/>
      <w:szCs w:val="21"/>
      <w:u w:val="none"/>
      <w:lang w:val="ru-RU" w:eastAsia="ru-RU" w:bidi="ru-RU"/>
    </w:rPr>
  </w:style>
  <w:style w:type="paragraph" w:customStyle="1" w:styleId="ConsPlusNormal">
    <w:name w:val="ConsPlusNormal"/>
    <w:rsid w:val="00504FD6"/>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e">
    <w:name w:val="Placeholder Text"/>
    <w:basedOn w:val="a0"/>
    <w:uiPriority w:val="99"/>
    <w:semiHidden/>
    <w:rsid w:val="00CA475F"/>
    <w:rPr>
      <w:color w:val="808080"/>
    </w:rPr>
  </w:style>
  <w:style w:type="character" w:customStyle="1" w:styleId="285pt1pt">
    <w:name w:val="Основной текст (2) + 8;5 pt;Полужирный;Интервал 1 pt"/>
    <w:basedOn w:val="2"/>
    <w:rsid w:val="00286AD1"/>
    <w:rPr>
      <w:rFonts w:ascii="Times New Roman" w:eastAsia="Times New Roman" w:hAnsi="Times New Roman" w:cs="Times New Roman"/>
      <w:b/>
      <w:bCs/>
      <w:i w:val="0"/>
      <w:iCs w:val="0"/>
      <w:smallCaps w:val="0"/>
      <w:strike w:val="0"/>
      <w:color w:val="000000"/>
      <w:spacing w:val="20"/>
      <w:w w:val="100"/>
      <w:position w:val="0"/>
      <w:sz w:val="17"/>
      <w:szCs w:val="17"/>
      <w:u w:val="none"/>
      <w:lang w:val="ru-RU" w:eastAsia="ru-RU" w:bidi="ru-RU"/>
    </w:rPr>
  </w:style>
  <w:style w:type="character" w:customStyle="1" w:styleId="285pt">
    <w:name w:val="Основной текст (2) + 8;5 pt;Полужирный"/>
    <w:basedOn w:val="2"/>
    <w:rsid w:val="00286AD1"/>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714pt">
    <w:name w:val="Основной текст (7) + 14 pt;Не полужирный"/>
    <w:basedOn w:val="7"/>
    <w:rsid w:val="007C3890"/>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012pt">
    <w:name w:val="Основной текст (10) + 12 pt"/>
    <w:basedOn w:val="100"/>
    <w:rsid w:val="007C3890"/>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45pt0pt">
    <w:name w:val="Основной текст (2) + 4;5 pt;Интервал 0 pt"/>
    <w:basedOn w:val="2"/>
    <w:rsid w:val="004A4F23"/>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blk">
    <w:name w:val="blk"/>
    <w:basedOn w:val="a0"/>
    <w:rsid w:val="004907F8"/>
  </w:style>
  <w:style w:type="character" w:customStyle="1" w:styleId="2115pt">
    <w:name w:val="Основной текст (2) + 11;5 pt;Полужирный"/>
    <w:basedOn w:val="2"/>
    <w:rsid w:val="00FA2159"/>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5115pt">
    <w:name w:val="Основной текст (5) + 11;5 pt"/>
    <w:basedOn w:val="5"/>
    <w:rsid w:val="00FA2159"/>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9pt1">
    <w:name w:val="Основной текст (2) + 9 pt;Малые прописные"/>
    <w:basedOn w:val="2"/>
    <w:rsid w:val="009E354A"/>
    <w:rPr>
      <w:rFonts w:ascii="Times New Roman" w:eastAsia="Times New Roman" w:hAnsi="Times New Roman" w:cs="Times New Roman"/>
      <w:b w:val="0"/>
      <w:bCs w:val="0"/>
      <w:i w:val="0"/>
      <w:iCs w:val="0"/>
      <w:smallCaps/>
      <w:strike w:val="0"/>
      <w:color w:val="000000"/>
      <w:spacing w:val="0"/>
      <w:w w:val="100"/>
      <w:position w:val="0"/>
      <w:sz w:val="18"/>
      <w:szCs w:val="18"/>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85849">
      <w:bodyDiv w:val="1"/>
      <w:marLeft w:val="0"/>
      <w:marRight w:val="0"/>
      <w:marTop w:val="0"/>
      <w:marBottom w:val="0"/>
      <w:divBdr>
        <w:top w:val="none" w:sz="0" w:space="0" w:color="auto"/>
        <w:left w:val="none" w:sz="0" w:space="0" w:color="auto"/>
        <w:bottom w:val="none" w:sz="0" w:space="0" w:color="auto"/>
        <w:right w:val="none" w:sz="0" w:space="0" w:color="auto"/>
      </w:divBdr>
    </w:div>
    <w:div w:id="414908424">
      <w:bodyDiv w:val="1"/>
      <w:marLeft w:val="0"/>
      <w:marRight w:val="0"/>
      <w:marTop w:val="0"/>
      <w:marBottom w:val="0"/>
      <w:divBdr>
        <w:top w:val="none" w:sz="0" w:space="0" w:color="auto"/>
        <w:left w:val="none" w:sz="0" w:space="0" w:color="auto"/>
        <w:bottom w:val="none" w:sz="0" w:space="0" w:color="auto"/>
        <w:right w:val="none" w:sz="0" w:space="0" w:color="auto"/>
      </w:divBdr>
    </w:div>
    <w:div w:id="684331127">
      <w:bodyDiv w:val="1"/>
      <w:marLeft w:val="0"/>
      <w:marRight w:val="0"/>
      <w:marTop w:val="0"/>
      <w:marBottom w:val="0"/>
      <w:divBdr>
        <w:top w:val="none" w:sz="0" w:space="0" w:color="auto"/>
        <w:left w:val="none" w:sz="0" w:space="0" w:color="auto"/>
        <w:bottom w:val="none" w:sz="0" w:space="0" w:color="auto"/>
        <w:right w:val="none" w:sz="0" w:space="0" w:color="auto"/>
      </w:divBdr>
    </w:div>
    <w:div w:id="929389325">
      <w:bodyDiv w:val="1"/>
      <w:marLeft w:val="0"/>
      <w:marRight w:val="0"/>
      <w:marTop w:val="0"/>
      <w:marBottom w:val="0"/>
      <w:divBdr>
        <w:top w:val="none" w:sz="0" w:space="0" w:color="auto"/>
        <w:left w:val="none" w:sz="0" w:space="0" w:color="auto"/>
        <w:bottom w:val="none" w:sz="0" w:space="0" w:color="auto"/>
        <w:right w:val="none" w:sz="0" w:space="0" w:color="auto"/>
      </w:divBdr>
    </w:div>
    <w:div w:id="1017731586">
      <w:bodyDiv w:val="1"/>
      <w:marLeft w:val="0"/>
      <w:marRight w:val="0"/>
      <w:marTop w:val="0"/>
      <w:marBottom w:val="0"/>
      <w:divBdr>
        <w:top w:val="none" w:sz="0" w:space="0" w:color="auto"/>
        <w:left w:val="none" w:sz="0" w:space="0" w:color="auto"/>
        <w:bottom w:val="none" w:sz="0" w:space="0" w:color="auto"/>
        <w:right w:val="none" w:sz="0" w:space="0" w:color="auto"/>
      </w:divBdr>
    </w:div>
    <w:div w:id="1305505482">
      <w:bodyDiv w:val="1"/>
      <w:marLeft w:val="0"/>
      <w:marRight w:val="0"/>
      <w:marTop w:val="0"/>
      <w:marBottom w:val="0"/>
      <w:divBdr>
        <w:top w:val="none" w:sz="0" w:space="0" w:color="auto"/>
        <w:left w:val="none" w:sz="0" w:space="0" w:color="auto"/>
        <w:bottom w:val="none" w:sz="0" w:space="0" w:color="auto"/>
        <w:right w:val="none" w:sz="0" w:space="0" w:color="auto"/>
      </w:divBdr>
    </w:div>
    <w:div w:id="1441492967">
      <w:bodyDiv w:val="1"/>
      <w:marLeft w:val="0"/>
      <w:marRight w:val="0"/>
      <w:marTop w:val="0"/>
      <w:marBottom w:val="0"/>
      <w:divBdr>
        <w:top w:val="none" w:sz="0" w:space="0" w:color="auto"/>
        <w:left w:val="none" w:sz="0" w:space="0" w:color="auto"/>
        <w:bottom w:val="none" w:sz="0" w:space="0" w:color="auto"/>
        <w:right w:val="none" w:sz="0" w:space="0" w:color="auto"/>
      </w:divBdr>
    </w:div>
    <w:div w:id="1463573723">
      <w:bodyDiv w:val="1"/>
      <w:marLeft w:val="0"/>
      <w:marRight w:val="0"/>
      <w:marTop w:val="0"/>
      <w:marBottom w:val="0"/>
      <w:divBdr>
        <w:top w:val="none" w:sz="0" w:space="0" w:color="auto"/>
        <w:left w:val="none" w:sz="0" w:space="0" w:color="auto"/>
        <w:bottom w:val="none" w:sz="0" w:space="0" w:color="auto"/>
        <w:right w:val="none" w:sz="0" w:space="0" w:color="auto"/>
      </w:divBdr>
    </w:div>
    <w:div w:id="1571575831">
      <w:bodyDiv w:val="1"/>
      <w:marLeft w:val="0"/>
      <w:marRight w:val="0"/>
      <w:marTop w:val="0"/>
      <w:marBottom w:val="0"/>
      <w:divBdr>
        <w:top w:val="none" w:sz="0" w:space="0" w:color="auto"/>
        <w:left w:val="none" w:sz="0" w:space="0" w:color="auto"/>
        <w:bottom w:val="none" w:sz="0" w:space="0" w:color="auto"/>
        <w:right w:val="none" w:sz="0" w:space="0" w:color="auto"/>
      </w:divBdr>
    </w:div>
    <w:div w:id="1587883531">
      <w:bodyDiv w:val="1"/>
      <w:marLeft w:val="0"/>
      <w:marRight w:val="0"/>
      <w:marTop w:val="0"/>
      <w:marBottom w:val="0"/>
      <w:divBdr>
        <w:top w:val="none" w:sz="0" w:space="0" w:color="auto"/>
        <w:left w:val="none" w:sz="0" w:space="0" w:color="auto"/>
        <w:bottom w:val="none" w:sz="0" w:space="0" w:color="auto"/>
        <w:right w:val="none" w:sz="0" w:space="0" w:color="auto"/>
      </w:divBdr>
    </w:div>
    <w:div w:id="1653176534">
      <w:bodyDiv w:val="1"/>
      <w:marLeft w:val="0"/>
      <w:marRight w:val="0"/>
      <w:marTop w:val="0"/>
      <w:marBottom w:val="0"/>
      <w:divBdr>
        <w:top w:val="none" w:sz="0" w:space="0" w:color="auto"/>
        <w:left w:val="none" w:sz="0" w:space="0" w:color="auto"/>
        <w:bottom w:val="none" w:sz="0" w:space="0" w:color="auto"/>
        <w:right w:val="none" w:sz="0" w:space="0" w:color="auto"/>
      </w:divBdr>
    </w:div>
    <w:div w:id="187977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A5FA8-51C8-4A19-A316-E96ACE7AB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48</Pages>
  <Words>23055</Words>
  <Characters>131416</Characters>
  <Application>Microsoft Office Word</Application>
  <DocSecurity>0</DocSecurity>
  <Lines>1095</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154163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Kuzn</dc:creator>
  <cp:lastModifiedBy>Татьяна</cp:lastModifiedBy>
  <cp:revision>5</cp:revision>
  <cp:lastPrinted>2018-10-31T08:05:00Z</cp:lastPrinted>
  <dcterms:created xsi:type="dcterms:W3CDTF">2018-10-31T11:11:00Z</dcterms:created>
  <dcterms:modified xsi:type="dcterms:W3CDTF">2018-10-31T11:15:00Z</dcterms:modified>
</cp:coreProperties>
</file>