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CB" w:rsidRPr="00B07DCB" w:rsidRDefault="00B07DCB" w:rsidP="00B07D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7D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 </w:t>
      </w:r>
      <w:r w:rsidR="004B1FB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B07DCB">
        <w:rPr>
          <w:rFonts w:ascii="Times New Roman" w:eastAsiaTheme="minorHAnsi" w:hAnsi="Times New Roman" w:cs="Times New Roman"/>
          <w:sz w:val="24"/>
          <w:szCs w:val="24"/>
          <w:lang w:eastAsia="en-US"/>
        </w:rPr>
        <w:t>ешения</w:t>
      </w:r>
    </w:p>
    <w:p w:rsidR="00B07DCB" w:rsidRPr="00B07DCB" w:rsidRDefault="004B1FB1" w:rsidP="00B07D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120015</wp:posOffset>
            </wp:positionV>
            <wp:extent cx="685800" cy="720725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6814" w:rsidRDefault="00FD6814" w:rsidP="00E84F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br/>
      </w:r>
    </w:p>
    <w:p w:rsidR="00FD6814" w:rsidRDefault="00FD6814" w:rsidP="00FD6814">
      <w:pPr>
        <w:pStyle w:val="ConsPlusNormal"/>
        <w:jc w:val="both"/>
        <w:outlineLvl w:val="0"/>
      </w:pPr>
    </w:p>
    <w:p w:rsidR="00E957FE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957FE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6814" w:rsidRPr="00E84F8C" w:rsidRDefault="00FD6814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E84F8C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ЧЕЛЯБИНСКОЙ ОБЛАСТИ</w:t>
      </w:r>
    </w:p>
    <w:p w:rsidR="004B1FB1" w:rsidRDefault="00506698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 </w:t>
      </w:r>
      <w:r w:rsidR="00FD6814" w:rsidRPr="00E84F8C">
        <w:rPr>
          <w:rFonts w:ascii="Times New Roman" w:hAnsi="Times New Roman" w:cs="Times New Roman"/>
          <w:bCs/>
          <w:sz w:val="24"/>
          <w:szCs w:val="24"/>
        </w:rPr>
        <w:t xml:space="preserve">сессия </w:t>
      </w:r>
      <w:r w:rsidR="004B1FB1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Миасского городского округа </w:t>
      </w:r>
    </w:p>
    <w:p w:rsidR="00FD6814" w:rsidRPr="00E84F8C" w:rsidRDefault="004B1FB1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пятого </w:t>
      </w:r>
      <w:r w:rsidR="00FD6814" w:rsidRPr="00E84F8C">
        <w:rPr>
          <w:rFonts w:ascii="Times New Roman" w:hAnsi="Times New Roman" w:cs="Times New Roman"/>
          <w:bCs/>
          <w:sz w:val="24"/>
          <w:szCs w:val="24"/>
        </w:rPr>
        <w:t>созыва</w:t>
      </w:r>
    </w:p>
    <w:p w:rsidR="00FD6814" w:rsidRPr="00E84F8C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1FB1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4B1FB1">
        <w:rPr>
          <w:rFonts w:ascii="Times New Roman" w:hAnsi="Times New Roman" w:cs="Times New Roman"/>
          <w:bCs/>
          <w:sz w:val="24"/>
          <w:szCs w:val="24"/>
        </w:rPr>
        <w:t xml:space="preserve"> № _________ </w:t>
      </w:r>
    </w:p>
    <w:p w:rsidR="00FD6814" w:rsidRDefault="004B1FB1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201</w:t>
      </w:r>
      <w:r w:rsidR="007765F6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E84F8C" w:rsidRPr="00E84F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1F3E" w:rsidRDefault="00651F3E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312" w:rsidRPr="00E84F8C" w:rsidRDefault="00FD6814" w:rsidP="004B1FB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 xml:space="preserve">О внесении </w:t>
      </w:r>
      <w:r w:rsidR="00653E27">
        <w:rPr>
          <w:rFonts w:ascii="Times New Roman" w:hAnsi="Times New Roman" w:cs="Times New Roman"/>
          <w:bCs/>
          <w:sz w:val="24"/>
          <w:szCs w:val="24"/>
        </w:rPr>
        <w:t xml:space="preserve">дополнения </w:t>
      </w:r>
      <w:r w:rsidRPr="00E84F8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B1FB1">
        <w:rPr>
          <w:rFonts w:ascii="Times New Roman" w:hAnsi="Times New Roman" w:cs="Times New Roman"/>
          <w:bCs/>
          <w:sz w:val="24"/>
          <w:szCs w:val="24"/>
        </w:rPr>
        <w:t>р</w:t>
      </w:r>
      <w:r w:rsidRPr="00E84F8C">
        <w:rPr>
          <w:rFonts w:ascii="Times New Roman" w:hAnsi="Times New Roman" w:cs="Times New Roman"/>
          <w:bCs/>
          <w:sz w:val="24"/>
          <w:szCs w:val="24"/>
        </w:rPr>
        <w:t>ешение Собрания депутатов</w:t>
      </w:r>
      <w:r w:rsidR="004B1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F8C">
        <w:rPr>
          <w:rFonts w:ascii="Times New Roman" w:hAnsi="Times New Roman" w:cs="Times New Roman"/>
          <w:bCs/>
          <w:sz w:val="24"/>
          <w:szCs w:val="24"/>
        </w:rPr>
        <w:t xml:space="preserve">Миасского городского округа </w:t>
      </w:r>
      <w:r w:rsidR="00386301">
        <w:rPr>
          <w:rFonts w:ascii="Times New Roman" w:hAnsi="Times New Roman" w:cs="Times New Roman"/>
          <w:sz w:val="24"/>
          <w:szCs w:val="24"/>
        </w:rPr>
        <w:t xml:space="preserve">от 25.11.2011 </w:t>
      </w:r>
      <w:r w:rsidR="004B1FB1">
        <w:rPr>
          <w:rFonts w:ascii="Times New Roman" w:hAnsi="Times New Roman" w:cs="Times New Roman"/>
          <w:sz w:val="24"/>
          <w:szCs w:val="24"/>
        </w:rPr>
        <w:t>г. №</w:t>
      </w:r>
      <w:r w:rsidR="00386301">
        <w:rPr>
          <w:rFonts w:ascii="Times New Roman" w:hAnsi="Times New Roman" w:cs="Times New Roman"/>
          <w:sz w:val="24"/>
          <w:szCs w:val="24"/>
        </w:rPr>
        <w:t xml:space="preserve"> 13</w:t>
      </w:r>
      <w:r w:rsidR="00A76B6D">
        <w:rPr>
          <w:rFonts w:ascii="Times New Roman" w:hAnsi="Times New Roman" w:cs="Times New Roman"/>
          <w:sz w:val="24"/>
          <w:szCs w:val="24"/>
        </w:rPr>
        <w:t xml:space="preserve"> </w:t>
      </w:r>
      <w:r w:rsidR="003905B5">
        <w:rPr>
          <w:rFonts w:ascii="Times New Roman" w:hAnsi="Times New Roman" w:cs="Times New Roman"/>
          <w:sz w:val="24"/>
          <w:szCs w:val="24"/>
        </w:rPr>
        <w:t>«</w:t>
      </w:r>
      <w:r w:rsidR="00386301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3905B5">
        <w:rPr>
          <w:rFonts w:ascii="Times New Roman" w:hAnsi="Times New Roman" w:cs="Times New Roman"/>
          <w:sz w:val="24"/>
          <w:szCs w:val="24"/>
        </w:rPr>
        <w:t>«</w:t>
      </w:r>
      <w:r w:rsidR="00386301">
        <w:rPr>
          <w:rFonts w:ascii="Times New Roman" w:hAnsi="Times New Roman" w:cs="Times New Roman"/>
          <w:sz w:val="24"/>
          <w:szCs w:val="24"/>
        </w:rPr>
        <w:t>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3905B5">
        <w:rPr>
          <w:rFonts w:ascii="Times New Roman" w:hAnsi="Times New Roman" w:cs="Times New Roman"/>
          <w:sz w:val="24"/>
          <w:szCs w:val="24"/>
        </w:rPr>
        <w:t>»</w:t>
      </w:r>
      <w:r w:rsidR="00386301">
        <w:rPr>
          <w:rFonts w:ascii="Times New Roman" w:hAnsi="Times New Roman" w:cs="Times New Roman"/>
          <w:sz w:val="24"/>
          <w:szCs w:val="24"/>
        </w:rPr>
        <w:br/>
      </w:r>
    </w:p>
    <w:p w:rsidR="00FD6814" w:rsidRPr="00E84F8C" w:rsidRDefault="00FD6814" w:rsidP="00386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F8C">
        <w:rPr>
          <w:rFonts w:ascii="Times New Roman" w:hAnsi="Times New Roman" w:cs="Times New Roman"/>
          <w:sz w:val="24"/>
          <w:szCs w:val="24"/>
        </w:rPr>
        <w:t xml:space="preserve">Рассмотрев предложение Главы Миасского городского округа </w:t>
      </w:r>
      <w:r w:rsidR="00D726FF">
        <w:rPr>
          <w:rFonts w:ascii="Times New Roman" w:hAnsi="Times New Roman" w:cs="Times New Roman"/>
          <w:sz w:val="24"/>
          <w:szCs w:val="24"/>
        </w:rPr>
        <w:t xml:space="preserve">Тонких Г.М. </w:t>
      </w:r>
      <w:r w:rsidRPr="00E84F8C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653E27">
        <w:rPr>
          <w:rFonts w:ascii="Times New Roman" w:hAnsi="Times New Roman" w:cs="Times New Roman"/>
          <w:sz w:val="24"/>
          <w:szCs w:val="24"/>
        </w:rPr>
        <w:t xml:space="preserve">дополнения </w:t>
      </w:r>
      <w:r w:rsidRPr="00E84F8C">
        <w:rPr>
          <w:rFonts w:ascii="Times New Roman" w:hAnsi="Times New Roman" w:cs="Times New Roman"/>
          <w:sz w:val="24"/>
          <w:szCs w:val="24"/>
        </w:rPr>
        <w:t xml:space="preserve">в </w:t>
      </w:r>
      <w:hyperlink r:id="rId7" w:history="1">
        <w:r w:rsidR="00AC53AA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AC53AA">
        <w:rPr>
          <w:rFonts w:ascii="Times New Roman" w:hAnsi="Times New Roman" w:cs="Times New Roman"/>
          <w:sz w:val="24"/>
          <w:szCs w:val="24"/>
        </w:rPr>
        <w:t xml:space="preserve"> </w:t>
      </w:r>
      <w:r w:rsidRPr="00E84F8C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</w:t>
      </w:r>
      <w:r w:rsidR="00386301">
        <w:rPr>
          <w:rFonts w:ascii="Times New Roman" w:hAnsi="Times New Roman" w:cs="Times New Roman"/>
          <w:sz w:val="24"/>
          <w:szCs w:val="24"/>
        </w:rPr>
        <w:t xml:space="preserve"> </w:t>
      </w:r>
      <w:r w:rsidR="00386301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25.11.2011</w:t>
      </w:r>
      <w:r w:rsidR="00AC53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№ </w:t>
      </w:r>
      <w:r w:rsidR="00386301">
        <w:rPr>
          <w:rFonts w:ascii="Times New Roman" w:eastAsiaTheme="minorHAnsi" w:hAnsi="Times New Roman" w:cs="Times New Roman"/>
          <w:sz w:val="24"/>
          <w:szCs w:val="24"/>
          <w:lang w:eastAsia="en-US"/>
        </w:rPr>
        <w:t>13</w:t>
      </w:r>
      <w:r w:rsidR="00386301">
        <w:rPr>
          <w:rFonts w:ascii="Times New Roman" w:hAnsi="Times New Roman" w:cs="Times New Roman"/>
          <w:sz w:val="24"/>
          <w:szCs w:val="24"/>
        </w:rPr>
        <w:t xml:space="preserve"> </w:t>
      </w:r>
      <w:r w:rsidR="003905B5">
        <w:rPr>
          <w:rFonts w:ascii="Times New Roman" w:hAnsi="Times New Roman" w:cs="Times New Roman"/>
          <w:sz w:val="24"/>
          <w:szCs w:val="24"/>
        </w:rPr>
        <w:t>«</w:t>
      </w:r>
      <w:r w:rsidR="003863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 утверждении Положения </w:t>
      </w:r>
      <w:r w:rsidR="003905B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386301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3905B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386301">
        <w:rPr>
          <w:rFonts w:ascii="Times New Roman" w:hAnsi="Times New Roman" w:cs="Times New Roman"/>
          <w:sz w:val="24"/>
          <w:szCs w:val="24"/>
        </w:rPr>
        <w:t xml:space="preserve">, </w:t>
      </w:r>
      <w:r w:rsidRPr="00E84F8C">
        <w:rPr>
          <w:rFonts w:ascii="Times New Roman" w:hAnsi="Times New Roman" w:cs="Times New Roman"/>
          <w:sz w:val="24"/>
          <w:szCs w:val="24"/>
        </w:rPr>
        <w:t>учитывая рекомендации постоянной комиссии по вопросам экономической и бюджетной политики</w:t>
      </w:r>
      <w:proofErr w:type="gramEnd"/>
      <w:r w:rsidRPr="00E84F8C">
        <w:rPr>
          <w:rFonts w:ascii="Times New Roman" w:hAnsi="Times New Roman" w:cs="Times New Roman"/>
          <w:sz w:val="24"/>
          <w:szCs w:val="24"/>
        </w:rPr>
        <w:t xml:space="preserve">, </w:t>
      </w:r>
      <w:r w:rsidR="00D726FF">
        <w:rPr>
          <w:rFonts w:ascii="Times New Roman" w:hAnsi="Times New Roman" w:cs="Times New Roman"/>
          <w:sz w:val="24"/>
          <w:szCs w:val="24"/>
        </w:rPr>
        <w:t xml:space="preserve">в связи с организационно-штатными изменениями Администрации Миасского городского округа,  </w:t>
      </w:r>
      <w:r w:rsidRPr="00E84F8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8" w:history="1">
        <w:r w:rsidRPr="00E84F8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84F8C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D52DFC">
        <w:rPr>
          <w:rFonts w:ascii="Times New Roman" w:hAnsi="Times New Roman" w:cs="Times New Roman"/>
          <w:sz w:val="24"/>
          <w:szCs w:val="24"/>
        </w:rPr>
        <w:t xml:space="preserve">г. № </w:t>
      </w:r>
      <w:r w:rsidRPr="00E84F8C">
        <w:rPr>
          <w:rFonts w:ascii="Times New Roman" w:hAnsi="Times New Roman" w:cs="Times New Roman"/>
          <w:sz w:val="24"/>
          <w:szCs w:val="24"/>
        </w:rPr>
        <w:t xml:space="preserve">131-ФЗ </w:t>
      </w:r>
      <w:r w:rsidR="003905B5">
        <w:rPr>
          <w:rFonts w:ascii="Times New Roman" w:hAnsi="Times New Roman" w:cs="Times New Roman"/>
          <w:sz w:val="24"/>
          <w:szCs w:val="24"/>
        </w:rPr>
        <w:t>«</w:t>
      </w:r>
      <w:r w:rsidRPr="00E84F8C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</w:t>
      </w:r>
      <w:proofErr w:type="gramStart"/>
      <w:r w:rsidRPr="00E84F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4F8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905B5">
        <w:rPr>
          <w:rFonts w:ascii="Times New Roman" w:hAnsi="Times New Roman" w:cs="Times New Roman"/>
          <w:sz w:val="24"/>
          <w:szCs w:val="24"/>
        </w:rPr>
        <w:t>»</w:t>
      </w:r>
      <w:r w:rsidRPr="00E84F8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E84F8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84F8C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FD6814" w:rsidRPr="00D726FF" w:rsidRDefault="00FD6814" w:rsidP="00D72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6FF">
        <w:rPr>
          <w:rFonts w:ascii="Times New Roman" w:hAnsi="Times New Roman" w:cs="Times New Roman"/>
          <w:sz w:val="24"/>
          <w:szCs w:val="24"/>
        </w:rPr>
        <w:t>РЕШАЕТ:</w:t>
      </w:r>
    </w:p>
    <w:p w:rsidR="00D726FF" w:rsidRPr="00D726FF" w:rsidRDefault="00FD6814" w:rsidP="00D726FF">
      <w:pPr>
        <w:pStyle w:val="ConsPlusTitle"/>
        <w:widowControl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726FF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D726FF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653E27">
        <w:rPr>
          <w:rFonts w:ascii="Times New Roman" w:hAnsi="Times New Roman" w:cs="Times New Roman"/>
          <w:b w:val="0"/>
          <w:sz w:val="24"/>
          <w:szCs w:val="24"/>
        </w:rPr>
        <w:t xml:space="preserve">дополнение </w:t>
      </w:r>
      <w:r w:rsidRPr="00D726FF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17492E" w:rsidRPr="00D726FF">
        <w:rPr>
          <w:rFonts w:ascii="Times New Roman" w:hAnsi="Times New Roman" w:cs="Times New Roman"/>
          <w:b w:val="0"/>
          <w:sz w:val="24"/>
          <w:szCs w:val="24"/>
        </w:rPr>
        <w:t>р</w:t>
      </w:r>
      <w:r w:rsidRPr="00D726FF">
        <w:rPr>
          <w:rFonts w:ascii="Times New Roman" w:hAnsi="Times New Roman" w:cs="Times New Roman"/>
          <w:b w:val="0"/>
          <w:sz w:val="24"/>
          <w:szCs w:val="24"/>
        </w:rPr>
        <w:t>ешени</w:t>
      </w:r>
      <w:r w:rsidR="003529A5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726FF">
        <w:rPr>
          <w:rFonts w:ascii="Times New Roman" w:hAnsi="Times New Roman" w:cs="Times New Roman"/>
          <w:b w:val="0"/>
          <w:sz w:val="24"/>
          <w:szCs w:val="24"/>
        </w:rPr>
        <w:t xml:space="preserve"> Собрания депутатов Миасского городского округа от</w:t>
      </w:r>
      <w:r w:rsidR="00A764F1" w:rsidRPr="00D726FF">
        <w:rPr>
          <w:rFonts w:ascii="Times New Roman" w:hAnsi="Times New Roman" w:cs="Times New Roman"/>
          <w:b w:val="0"/>
          <w:sz w:val="24"/>
          <w:szCs w:val="24"/>
        </w:rPr>
        <w:t xml:space="preserve"> 25.11.2011 </w:t>
      </w:r>
      <w:r w:rsidR="0017492E" w:rsidRPr="00D726FF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A764F1" w:rsidRPr="00D726FF">
        <w:rPr>
          <w:rFonts w:ascii="Times New Roman" w:hAnsi="Times New Roman" w:cs="Times New Roman"/>
          <w:b w:val="0"/>
          <w:sz w:val="24"/>
          <w:szCs w:val="24"/>
        </w:rPr>
        <w:t xml:space="preserve"> 13 </w:t>
      </w:r>
      <w:r w:rsidR="003905B5" w:rsidRPr="00D726FF">
        <w:rPr>
          <w:rFonts w:ascii="Times New Roman" w:hAnsi="Times New Roman" w:cs="Times New Roman"/>
          <w:b w:val="0"/>
          <w:sz w:val="24"/>
          <w:szCs w:val="24"/>
        </w:rPr>
        <w:t>«</w:t>
      </w:r>
      <w:r w:rsidR="00A764F1" w:rsidRPr="00D726F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</w:t>
      </w:r>
      <w:r w:rsidR="003905B5" w:rsidRPr="00D726FF">
        <w:rPr>
          <w:rFonts w:ascii="Times New Roman" w:hAnsi="Times New Roman" w:cs="Times New Roman"/>
          <w:b w:val="0"/>
          <w:sz w:val="24"/>
          <w:szCs w:val="24"/>
        </w:rPr>
        <w:t>«</w:t>
      </w:r>
      <w:r w:rsidR="00A764F1" w:rsidRPr="00D726FF">
        <w:rPr>
          <w:rFonts w:ascii="Times New Roman" w:hAnsi="Times New Roman" w:cs="Times New Roman"/>
          <w:b w:val="0"/>
          <w:sz w:val="24"/>
          <w:szCs w:val="24"/>
        </w:rPr>
        <w:t>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3905B5" w:rsidRPr="00D726FF">
        <w:rPr>
          <w:rFonts w:ascii="Times New Roman" w:hAnsi="Times New Roman" w:cs="Times New Roman"/>
          <w:b w:val="0"/>
          <w:sz w:val="24"/>
          <w:szCs w:val="24"/>
        </w:rPr>
        <w:t>»</w:t>
      </w:r>
      <w:r w:rsidR="00A764F1" w:rsidRPr="00D726F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726FF">
        <w:rPr>
          <w:rFonts w:ascii="Times New Roman" w:hAnsi="Times New Roman" w:cs="Times New Roman"/>
          <w:b w:val="0"/>
          <w:sz w:val="24"/>
          <w:szCs w:val="24"/>
        </w:rPr>
        <w:t>а именно:</w:t>
      </w:r>
      <w:r w:rsidR="00D726FF" w:rsidRPr="00D726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529A5">
        <w:rPr>
          <w:rFonts w:ascii="Times New Roman" w:hAnsi="Times New Roman" w:cs="Times New Roman"/>
          <w:b w:val="0"/>
          <w:sz w:val="24"/>
          <w:szCs w:val="24"/>
        </w:rPr>
        <w:t xml:space="preserve">в Приложении к </w:t>
      </w:r>
      <w:r w:rsidR="003529A5" w:rsidRPr="003529A5">
        <w:rPr>
          <w:rFonts w:ascii="Times New Roman" w:hAnsi="Times New Roman" w:cs="Times New Roman"/>
          <w:b w:val="0"/>
          <w:sz w:val="24"/>
          <w:szCs w:val="24"/>
        </w:rPr>
        <w:t xml:space="preserve">Положению </w:t>
      </w:r>
      <w:r w:rsidR="003529A5" w:rsidRPr="003529A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«О порядке оплаты труда работников, занимающих должности, не отнесенные к должностям муниципальной службы, и</w:t>
      </w:r>
      <w:proofErr w:type="gramEnd"/>
      <w:r w:rsidR="003529A5" w:rsidRPr="003529A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proofErr w:type="gramStart"/>
      <w:r w:rsidR="003529A5" w:rsidRPr="003529A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осуществляющих техническое обеспечение деятельности органов местного самоуправления Миасского городского округа»</w:t>
      </w:r>
      <w:r w:rsidR="003529A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(приложение к решению Собрания депутатов Миасского городского округа от 25.11.2011 г. № 13) </w:t>
      </w:r>
      <w:r w:rsidR="00D726FF" w:rsidRPr="00D726FF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EE5946">
        <w:rPr>
          <w:rFonts w:ascii="Times New Roman" w:hAnsi="Times New Roman" w:cs="Times New Roman"/>
          <w:b w:val="0"/>
          <w:sz w:val="24"/>
          <w:szCs w:val="24"/>
        </w:rPr>
        <w:t>т</w:t>
      </w:r>
      <w:r w:rsidR="00E11698" w:rsidRPr="00D726FF">
        <w:rPr>
          <w:rFonts w:ascii="Times New Roman" w:hAnsi="Times New Roman" w:cs="Times New Roman"/>
          <w:b w:val="0"/>
          <w:sz w:val="24"/>
          <w:szCs w:val="24"/>
        </w:rPr>
        <w:t>аблиц</w:t>
      </w:r>
      <w:r w:rsidR="00CC31A2">
        <w:rPr>
          <w:rFonts w:ascii="Times New Roman" w:hAnsi="Times New Roman" w:cs="Times New Roman"/>
          <w:b w:val="0"/>
          <w:sz w:val="24"/>
          <w:szCs w:val="24"/>
        </w:rPr>
        <w:t>е</w:t>
      </w:r>
      <w:r w:rsidR="00E11698" w:rsidRPr="00D726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26FF">
        <w:rPr>
          <w:rFonts w:ascii="Times New Roman" w:hAnsi="Times New Roman" w:cs="Times New Roman"/>
          <w:b w:val="0"/>
          <w:sz w:val="24"/>
          <w:szCs w:val="24"/>
        </w:rPr>
        <w:t>«</w:t>
      </w:r>
      <w:r w:rsidR="00D726FF" w:rsidRPr="00D726FF">
        <w:rPr>
          <w:rFonts w:ascii="Times New Roman" w:hAnsi="Times New Roman" w:cs="Times New Roman"/>
          <w:b w:val="0"/>
          <w:sz w:val="24"/>
          <w:szCs w:val="24"/>
        </w:rPr>
        <w:t>Размеры должностных окладов работников, занимающих должности, не отнесенные к должностям муниципальной службы Миасского городского округа, и осуществляющих техническое обеспечение деятельности органов местного самоуправления Миасского городского округа</w:t>
      </w:r>
      <w:r w:rsidR="00D726FF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CC31A2">
        <w:rPr>
          <w:rFonts w:ascii="Times New Roman" w:hAnsi="Times New Roman" w:cs="Times New Roman"/>
          <w:b w:val="0"/>
          <w:sz w:val="24"/>
          <w:szCs w:val="24"/>
        </w:rPr>
        <w:t>добавить</w:t>
      </w:r>
      <w:r w:rsidR="00A040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40F9" w:rsidRPr="003529A5">
        <w:rPr>
          <w:rFonts w:ascii="Times New Roman" w:hAnsi="Times New Roman" w:cs="Times New Roman"/>
          <w:b w:val="0"/>
          <w:sz w:val="24"/>
          <w:szCs w:val="24"/>
        </w:rPr>
        <w:t>в четвертую</w:t>
      </w:r>
      <w:r w:rsidR="00A040F9">
        <w:rPr>
          <w:rFonts w:ascii="Times New Roman" w:hAnsi="Times New Roman" w:cs="Times New Roman"/>
          <w:b w:val="0"/>
          <w:sz w:val="24"/>
          <w:szCs w:val="24"/>
        </w:rPr>
        <w:t xml:space="preserve"> строку</w:t>
      </w:r>
      <w:r w:rsidR="00CC31A2">
        <w:rPr>
          <w:rFonts w:ascii="Times New Roman" w:hAnsi="Times New Roman" w:cs="Times New Roman"/>
          <w:b w:val="0"/>
          <w:sz w:val="24"/>
          <w:szCs w:val="24"/>
        </w:rPr>
        <w:t xml:space="preserve"> слова: «пресс-секретарь (помощник Главы Миасского городского</w:t>
      </w:r>
      <w:proofErr w:type="gramEnd"/>
      <w:r w:rsidR="00CC31A2">
        <w:rPr>
          <w:rFonts w:ascii="Times New Roman" w:hAnsi="Times New Roman" w:cs="Times New Roman"/>
          <w:b w:val="0"/>
          <w:sz w:val="24"/>
          <w:szCs w:val="24"/>
        </w:rPr>
        <w:t xml:space="preserve"> округа)»</w:t>
      </w:r>
      <w:bookmarkStart w:id="0" w:name="_GoBack"/>
      <w:bookmarkEnd w:id="0"/>
      <w:r w:rsidR="00CC31A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17B4B" w:rsidRDefault="00FD6814" w:rsidP="00FD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17492E">
        <w:rPr>
          <w:rFonts w:ascii="Times New Roman" w:hAnsi="Times New Roman" w:cs="Times New Roman"/>
          <w:sz w:val="24"/>
          <w:szCs w:val="24"/>
        </w:rPr>
        <w:t>р</w:t>
      </w:r>
      <w:r w:rsidRPr="00E84F8C">
        <w:rPr>
          <w:rFonts w:ascii="Times New Roman" w:hAnsi="Times New Roman" w:cs="Times New Roman"/>
          <w:sz w:val="24"/>
          <w:szCs w:val="24"/>
        </w:rPr>
        <w:t xml:space="preserve">ешение вступает в силу со дня его принятия и распространяется на правоотношения, возникшие с </w:t>
      </w:r>
      <w:r w:rsidR="00DD1A52">
        <w:rPr>
          <w:rFonts w:ascii="Times New Roman" w:hAnsi="Times New Roman" w:cs="Times New Roman"/>
          <w:sz w:val="24"/>
          <w:szCs w:val="24"/>
        </w:rPr>
        <w:t>29</w:t>
      </w:r>
      <w:r w:rsidR="00EF0F4C">
        <w:rPr>
          <w:rFonts w:ascii="Times New Roman" w:hAnsi="Times New Roman" w:cs="Times New Roman"/>
          <w:sz w:val="24"/>
          <w:szCs w:val="24"/>
        </w:rPr>
        <w:t>.</w:t>
      </w:r>
      <w:r w:rsidR="00DD1A52">
        <w:rPr>
          <w:rFonts w:ascii="Times New Roman" w:hAnsi="Times New Roman" w:cs="Times New Roman"/>
          <w:sz w:val="24"/>
          <w:szCs w:val="24"/>
        </w:rPr>
        <w:t>12</w:t>
      </w:r>
      <w:r w:rsidR="00EF0F4C">
        <w:rPr>
          <w:rFonts w:ascii="Times New Roman" w:hAnsi="Times New Roman" w:cs="Times New Roman"/>
          <w:sz w:val="24"/>
          <w:szCs w:val="24"/>
        </w:rPr>
        <w:t>.</w:t>
      </w:r>
      <w:r w:rsidRPr="00E84F8C">
        <w:rPr>
          <w:rFonts w:ascii="Times New Roman" w:hAnsi="Times New Roman" w:cs="Times New Roman"/>
          <w:sz w:val="24"/>
          <w:szCs w:val="24"/>
        </w:rPr>
        <w:t>201</w:t>
      </w:r>
      <w:r w:rsidR="00DD1A52">
        <w:rPr>
          <w:rFonts w:ascii="Times New Roman" w:hAnsi="Times New Roman" w:cs="Times New Roman"/>
          <w:sz w:val="24"/>
          <w:szCs w:val="24"/>
        </w:rPr>
        <w:t>8</w:t>
      </w:r>
      <w:r w:rsidRPr="00E84F8C">
        <w:rPr>
          <w:rFonts w:ascii="Times New Roman" w:hAnsi="Times New Roman" w:cs="Times New Roman"/>
          <w:sz w:val="24"/>
          <w:szCs w:val="24"/>
        </w:rPr>
        <w:t xml:space="preserve"> года.</w:t>
      </w:r>
      <w:r w:rsidR="00713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814" w:rsidRPr="00E84F8C" w:rsidRDefault="00FD6814" w:rsidP="00FD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</w:t>
      </w:r>
      <w:r w:rsidR="0017492E">
        <w:rPr>
          <w:rFonts w:ascii="Times New Roman" w:hAnsi="Times New Roman" w:cs="Times New Roman"/>
          <w:sz w:val="24"/>
          <w:szCs w:val="24"/>
        </w:rPr>
        <w:t>р</w:t>
      </w:r>
      <w:r w:rsidRPr="00E84F8C">
        <w:rPr>
          <w:rFonts w:ascii="Times New Roman" w:hAnsi="Times New Roman" w:cs="Times New Roman"/>
          <w:sz w:val="24"/>
          <w:szCs w:val="24"/>
        </w:rPr>
        <w:t>ешения поручить постоянной комиссии по вопросам экономической и бюджетной политики.</w:t>
      </w:r>
    </w:p>
    <w:p w:rsidR="00FD6814" w:rsidRDefault="00FD6814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8A4" w:rsidRDefault="006508A4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8A4" w:rsidRDefault="006508A4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2A9F" w:rsidRDefault="00F12A9F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FD6814" w:rsidRPr="00E84F8C" w:rsidRDefault="00F12A9F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Миасского городского округа                                                                                    </w:t>
      </w:r>
      <w:r w:rsidR="0017492E">
        <w:rPr>
          <w:rFonts w:ascii="Times New Roman" w:hAnsi="Times New Roman" w:cs="Times New Roman"/>
          <w:sz w:val="24"/>
          <w:szCs w:val="24"/>
        </w:rPr>
        <w:t>Е.А. Степовик</w:t>
      </w:r>
    </w:p>
    <w:p w:rsidR="00FD6814" w:rsidRDefault="00FD6814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D6814" w:rsidSect="004B1FB1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6"/>
  </w:num>
  <w:num w:numId="5">
    <w:abstractNumId w:val="9"/>
  </w:num>
  <w:num w:numId="6">
    <w:abstractNumId w:val="1"/>
  </w:num>
  <w:num w:numId="7">
    <w:abstractNumId w:val="18"/>
  </w:num>
  <w:num w:numId="8">
    <w:abstractNumId w:val="7"/>
  </w:num>
  <w:num w:numId="9">
    <w:abstractNumId w:val="4"/>
  </w:num>
  <w:num w:numId="10">
    <w:abstractNumId w:val="5"/>
  </w:num>
  <w:num w:numId="11">
    <w:abstractNumId w:val="15"/>
  </w:num>
  <w:num w:numId="12">
    <w:abstractNumId w:val="13"/>
  </w:num>
  <w:num w:numId="13">
    <w:abstractNumId w:val="0"/>
  </w:num>
  <w:num w:numId="14">
    <w:abstractNumId w:val="6"/>
  </w:num>
  <w:num w:numId="15">
    <w:abstractNumId w:val="14"/>
  </w:num>
  <w:num w:numId="16">
    <w:abstractNumId w:val="10"/>
  </w:num>
  <w:num w:numId="17">
    <w:abstractNumId w:val="3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73D2"/>
    <w:rsid w:val="000C14D0"/>
    <w:rsid w:val="0017492E"/>
    <w:rsid w:val="00196584"/>
    <w:rsid w:val="00244D57"/>
    <w:rsid w:val="00284432"/>
    <w:rsid w:val="002E42C0"/>
    <w:rsid w:val="002F748C"/>
    <w:rsid w:val="00351AD3"/>
    <w:rsid w:val="003529A5"/>
    <w:rsid w:val="00386301"/>
    <w:rsid w:val="00386E90"/>
    <w:rsid w:val="003905B5"/>
    <w:rsid w:val="00417701"/>
    <w:rsid w:val="00432343"/>
    <w:rsid w:val="00494CA1"/>
    <w:rsid w:val="004B1FB1"/>
    <w:rsid w:val="004B67F9"/>
    <w:rsid w:val="00506698"/>
    <w:rsid w:val="00555A63"/>
    <w:rsid w:val="00566C3C"/>
    <w:rsid w:val="00617B4B"/>
    <w:rsid w:val="006508A4"/>
    <w:rsid w:val="00651F3E"/>
    <w:rsid w:val="00653E27"/>
    <w:rsid w:val="006D6CBB"/>
    <w:rsid w:val="00713AA1"/>
    <w:rsid w:val="00756312"/>
    <w:rsid w:val="007765F6"/>
    <w:rsid w:val="007E3BEE"/>
    <w:rsid w:val="007F73D2"/>
    <w:rsid w:val="008235B8"/>
    <w:rsid w:val="008B40B7"/>
    <w:rsid w:val="008B6E59"/>
    <w:rsid w:val="008E0537"/>
    <w:rsid w:val="009108E3"/>
    <w:rsid w:val="009451E0"/>
    <w:rsid w:val="00977D83"/>
    <w:rsid w:val="00A040F9"/>
    <w:rsid w:val="00A75BC9"/>
    <w:rsid w:val="00A764F1"/>
    <w:rsid w:val="00A76B6D"/>
    <w:rsid w:val="00AC53AA"/>
    <w:rsid w:val="00AF0387"/>
    <w:rsid w:val="00B07DCB"/>
    <w:rsid w:val="00B4086E"/>
    <w:rsid w:val="00B82416"/>
    <w:rsid w:val="00BA0B90"/>
    <w:rsid w:val="00CA0544"/>
    <w:rsid w:val="00CC31A2"/>
    <w:rsid w:val="00D461C6"/>
    <w:rsid w:val="00D52DFC"/>
    <w:rsid w:val="00D5376D"/>
    <w:rsid w:val="00D726FF"/>
    <w:rsid w:val="00DD1A52"/>
    <w:rsid w:val="00DD4E8F"/>
    <w:rsid w:val="00E11698"/>
    <w:rsid w:val="00E84F8C"/>
    <w:rsid w:val="00E957FE"/>
    <w:rsid w:val="00EE5946"/>
    <w:rsid w:val="00EF0F4C"/>
    <w:rsid w:val="00F12A9F"/>
    <w:rsid w:val="00F136ED"/>
    <w:rsid w:val="00F15010"/>
    <w:rsid w:val="00F570B5"/>
    <w:rsid w:val="00FD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6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0C6C4C307DCC32A3E9FAC4DD691C06FF1427093894BC645D24C86D3a7U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E20C6C4C307DCC32A3E81A15BBACECB67FF187C96894193198D17DB84710170aAU1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20C6C4C307DCC32A3E81A15BBACECB67FF187C9A8A4193108D17DB84710170aA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A474-B80A-43DF-B271-90A369A1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Julia</cp:lastModifiedBy>
  <cp:revision>2</cp:revision>
  <cp:lastPrinted>2018-10-23T10:52:00Z</cp:lastPrinted>
  <dcterms:created xsi:type="dcterms:W3CDTF">2018-10-25T05:13:00Z</dcterms:created>
  <dcterms:modified xsi:type="dcterms:W3CDTF">2018-10-25T05:13:00Z</dcterms:modified>
</cp:coreProperties>
</file>