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8FA" w:rsidRDefault="002B28FA" w:rsidP="001D2EAE">
      <w:pPr>
        <w:ind w:right="-1"/>
        <w:jc w:val="center"/>
        <w:rPr>
          <w:bCs/>
          <w:sz w:val="24"/>
          <w:szCs w:val="24"/>
        </w:rPr>
      </w:pPr>
      <w:r w:rsidRPr="002B28FA">
        <w:rPr>
          <w:bCs/>
          <w:noProof/>
          <w:sz w:val="24"/>
          <w:szCs w:val="24"/>
        </w:rPr>
        <w:drawing>
          <wp:inline distT="0" distB="0" distL="0" distR="0">
            <wp:extent cx="628650" cy="704850"/>
            <wp:effectExtent l="19050" t="0" r="0" b="0"/>
            <wp:docPr id="1" name="Рисунок 1" descr="орсове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рсо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28FA" w:rsidRDefault="002B28FA" w:rsidP="001D2EAE">
      <w:pPr>
        <w:ind w:right="-1"/>
        <w:jc w:val="center"/>
        <w:rPr>
          <w:bCs/>
          <w:sz w:val="24"/>
          <w:szCs w:val="24"/>
        </w:rPr>
      </w:pPr>
    </w:p>
    <w:p w:rsidR="001D2EAE" w:rsidRDefault="001D2EAE" w:rsidP="001D2EAE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1D2EAE" w:rsidRDefault="001D2EAE" w:rsidP="001D2EAE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1D2EAE" w:rsidRDefault="001D2EAE" w:rsidP="001D2EAE">
      <w:pPr>
        <w:ind w:right="-1" w:firstLine="709"/>
        <w:jc w:val="center"/>
        <w:rPr>
          <w:bCs/>
          <w:sz w:val="24"/>
          <w:szCs w:val="24"/>
        </w:rPr>
      </w:pPr>
      <w:r>
        <w:rPr>
          <w:sz w:val="24"/>
        </w:rPr>
        <w:t>СОРОК ПЕРВАЯ С</w:t>
      </w:r>
      <w:r>
        <w:rPr>
          <w:bCs/>
          <w:sz w:val="24"/>
          <w:szCs w:val="24"/>
        </w:rPr>
        <w:t>ЕССИЯ СОБРАНИЯ  ДЕПУТАТОВ МИАССКОГО ГОРОДСКОГО ОКРУГА ПЯТОГО СОЗЫВА</w:t>
      </w:r>
    </w:p>
    <w:p w:rsidR="001D2EAE" w:rsidRDefault="001D2EAE" w:rsidP="001D2EAE">
      <w:pPr>
        <w:ind w:right="-1"/>
        <w:jc w:val="right"/>
        <w:rPr>
          <w:sz w:val="24"/>
        </w:rPr>
      </w:pPr>
    </w:p>
    <w:p w:rsidR="001D2EAE" w:rsidRDefault="001D2EAE" w:rsidP="001D2EAE">
      <w:pPr>
        <w:ind w:right="-1"/>
        <w:jc w:val="center"/>
        <w:rPr>
          <w:sz w:val="24"/>
        </w:rPr>
      </w:pPr>
      <w:r>
        <w:rPr>
          <w:sz w:val="24"/>
        </w:rPr>
        <w:t>РЕШЕНИЕ №6</w:t>
      </w:r>
    </w:p>
    <w:p w:rsidR="001D2EAE" w:rsidRDefault="001D2EAE" w:rsidP="001D2EAE">
      <w:pPr>
        <w:ind w:right="-1"/>
        <w:jc w:val="right"/>
        <w:rPr>
          <w:sz w:val="24"/>
          <w:szCs w:val="24"/>
        </w:rPr>
      </w:pPr>
      <w:r>
        <w:rPr>
          <w:sz w:val="24"/>
        </w:rPr>
        <w:t>от  03.08.2018 г.</w:t>
      </w:r>
    </w:p>
    <w:p w:rsidR="003910A7" w:rsidRPr="00F752C9" w:rsidRDefault="003910A7" w:rsidP="00217A70">
      <w:pPr>
        <w:suppressAutoHyphens/>
        <w:jc w:val="both"/>
        <w:rPr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88"/>
      </w:tblGrid>
      <w:tr w:rsidR="00217A70" w:rsidRPr="00F752C9" w:rsidTr="008B5BF8">
        <w:trPr>
          <w:trHeight w:val="1441"/>
        </w:trPr>
        <w:tc>
          <w:tcPr>
            <w:tcW w:w="9747" w:type="dxa"/>
          </w:tcPr>
          <w:p w:rsidR="00217A70" w:rsidRPr="002B28FA" w:rsidRDefault="00217A70" w:rsidP="00CB2119">
            <w:pPr>
              <w:suppressAutoHyphens/>
              <w:ind w:right="4144"/>
              <w:jc w:val="both"/>
              <w:rPr>
                <w:sz w:val="22"/>
                <w:szCs w:val="22"/>
              </w:rPr>
            </w:pPr>
            <w:r w:rsidRPr="002B28FA">
              <w:rPr>
                <w:sz w:val="22"/>
                <w:szCs w:val="22"/>
              </w:rPr>
              <w:t>О внесении изменени</w:t>
            </w:r>
            <w:r w:rsidR="00B06958" w:rsidRPr="002B28FA">
              <w:rPr>
                <w:sz w:val="22"/>
                <w:szCs w:val="22"/>
              </w:rPr>
              <w:t>й</w:t>
            </w:r>
            <w:r w:rsidRPr="002B28FA">
              <w:rPr>
                <w:sz w:val="22"/>
                <w:szCs w:val="22"/>
              </w:rPr>
              <w:t xml:space="preserve"> в Реш</w:t>
            </w:r>
            <w:r w:rsidR="00A24314" w:rsidRPr="002B28FA">
              <w:rPr>
                <w:sz w:val="22"/>
                <w:szCs w:val="22"/>
              </w:rPr>
              <w:t>ение Собрания депутатов Миасского городского округа</w:t>
            </w:r>
            <w:r w:rsidR="00CB2119" w:rsidRPr="002B28FA">
              <w:rPr>
                <w:sz w:val="22"/>
                <w:szCs w:val="22"/>
              </w:rPr>
              <w:t xml:space="preserve"> от 25.03.2016 г.</w:t>
            </w:r>
            <w:r w:rsidR="007557C2" w:rsidRPr="002B28FA">
              <w:rPr>
                <w:sz w:val="22"/>
                <w:szCs w:val="22"/>
              </w:rPr>
              <w:t xml:space="preserve"> №3</w:t>
            </w:r>
            <w:r w:rsidRPr="002B28FA">
              <w:rPr>
                <w:sz w:val="22"/>
                <w:szCs w:val="22"/>
              </w:rPr>
              <w:t xml:space="preserve"> «Об утверждении П</w:t>
            </w:r>
            <w:r w:rsidR="007557C2" w:rsidRPr="002B28FA">
              <w:rPr>
                <w:sz w:val="22"/>
                <w:szCs w:val="22"/>
              </w:rPr>
              <w:t xml:space="preserve">оложения «О порядке  организации и проведения публичных слушаний в </w:t>
            </w:r>
            <w:r w:rsidRPr="002B28FA">
              <w:rPr>
                <w:sz w:val="22"/>
                <w:szCs w:val="22"/>
              </w:rPr>
              <w:t>Миасско</w:t>
            </w:r>
            <w:r w:rsidR="007557C2" w:rsidRPr="002B28FA">
              <w:rPr>
                <w:sz w:val="22"/>
                <w:szCs w:val="22"/>
              </w:rPr>
              <w:t>м</w:t>
            </w:r>
            <w:r w:rsidRPr="002B28FA">
              <w:rPr>
                <w:sz w:val="22"/>
                <w:szCs w:val="22"/>
              </w:rPr>
              <w:t xml:space="preserve"> городско</w:t>
            </w:r>
            <w:r w:rsidR="007557C2" w:rsidRPr="002B28FA">
              <w:rPr>
                <w:sz w:val="22"/>
                <w:szCs w:val="22"/>
              </w:rPr>
              <w:t>м округе</w:t>
            </w:r>
            <w:r w:rsidRPr="002B28FA">
              <w:rPr>
                <w:sz w:val="22"/>
                <w:szCs w:val="22"/>
              </w:rPr>
              <w:t xml:space="preserve">» </w:t>
            </w:r>
          </w:p>
          <w:p w:rsidR="00916CD4" w:rsidRPr="00F752C9" w:rsidRDefault="00916CD4" w:rsidP="00916CD4">
            <w:pPr>
              <w:suppressAutoHyphens/>
              <w:jc w:val="center"/>
              <w:rPr>
                <w:sz w:val="22"/>
                <w:szCs w:val="22"/>
              </w:rPr>
            </w:pPr>
          </w:p>
        </w:tc>
      </w:tr>
    </w:tbl>
    <w:p w:rsidR="003A1EE0" w:rsidRPr="002B28FA" w:rsidRDefault="003A1EE0" w:rsidP="002B28FA">
      <w:pPr>
        <w:pStyle w:val="ab"/>
        <w:ind w:firstLine="709"/>
        <w:jc w:val="both"/>
        <w:rPr>
          <w:rFonts w:ascii="Times New Roman" w:hAnsi="Times New Roman" w:cs="Times New Roman"/>
        </w:rPr>
      </w:pPr>
      <w:r w:rsidRPr="002B28FA">
        <w:rPr>
          <w:rFonts w:ascii="Times New Roman" w:hAnsi="Times New Roman" w:cs="Times New Roman"/>
          <w:color w:val="000000"/>
        </w:rPr>
        <w:t xml:space="preserve">Рассмотрев предложение </w:t>
      </w:r>
      <w:r w:rsidR="00EA6FC1" w:rsidRPr="002B28FA">
        <w:rPr>
          <w:rFonts w:ascii="Times New Roman" w:hAnsi="Times New Roman" w:cs="Times New Roman"/>
          <w:color w:val="000000"/>
        </w:rPr>
        <w:t xml:space="preserve">исполняющего обязанности </w:t>
      </w:r>
      <w:r w:rsidR="00315699" w:rsidRPr="002B28FA">
        <w:rPr>
          <w:rFonts w:ascii="Times New Roman" w:hAnsi="Times New Roman" w:cs="Times New Roman"/>
          <w:color w:val="000000"/>
        </w:rPr>
        <w:t xml:space="preserve">Главы Миасского городского округа </w:t>
      </w:r>
      <w:r w:rsidR="00EA6FC1" w:rsidRPr="002B28FA">
        <w:rPr>
          <w:rFonts w:ascii="Times New Roman" w:hAnsi="Times New Roman" w:cs="Times New Roman"/>
          <w:color w:val="000000"/>
        </w:rPr>
        <w:t>Г.М.</w:t>
      </w:r>
      <w:r w:rsidR="00CB2119" w:rsidRPr="002B28FA">
        <w:rPr>
          <w:rFonts w:ascii="Times New Roman" w:hAnsi="Times New Roman" w:cs="Times New Roman"/>
          <w:color w:val="000000"/>
        </w:rPr>
        <w:t xml:space="preserve"> </w:t>
      </w:r>
      <w:r w:rsidR="00EA6FC1" w:rsidRPr="002B28FA">
        <w:rPr>
          <w:rFonts w:ascii="Times New Roman" w:hAnsi="Times New Roman" w:cs="Times New Roman"/>
          <w:color w:val="000000"/>
        </w:rPr>
        <w:t>Тонких</w:t>
      </w:r>
      <w:r w:rsidR="00FC3DFA" w:rsidRPr="002B28FA">
        <w:rPr>
          <w:rFonts w:ascii="Times New Roman" w:hAnsi="Times New Roman" w:cs="Times New Roman"/>
          <w:color w:val="000000"/>
        </w:rPr>
        <w:t xml:space="preserve"> </w:t>
      </w:r>
      <w:r w:rsidR="00B43310" w:rsidRPr="002B28FA">
        <w:rPr>
          <w:rFonts w:ascii="Times New Roman" w:hAnsi="Times New Roman" w:cs="Times New Roman"/>
          <w:color w:val="000000"/>
        </w:rPr>
        <w:t>о внесении изменени</w:t>
      </w:r>
      <w:r w:rsidR="00B06958" w:rsidRPr="002B28FA">
        <w:rPr>
          <w:rFonts w:ascii="Times New Roman" w:hAnsi="Times New Roman" w:cs="Times New Roman"/>
          <w:color w:val="000000"/>
        </w:rPr>
        <w:t>й</w:t>
      </w:r>
      <w:r w:rsidR="00FC3DFA" w:rsidRPr="002B28FA">
        <w:rPr>
          <w:rFonts w:ascii="Times New Roman" w:hAnsi="Times New Roman" w:cs="Times New Roman"/>
          <w:color w:val="000000"/>
        </w:rPr>
        <w:t xml:space="preserve"> </w:t>
      </w:r>
      <w:r w:rsidR="007557C2" w:rsidRPr="002B28FA">
        <w:rPr>
          <w:rFonts w:ascii="Times New Roman" w:hAnsi="Times New Roman" w:cs="Times New Roman"/>
        </w:rPr>
        <w:t>в Решение Собрания депутатов Миасского городского округа от 25.03.2016 г. №3 «Об утверждении Положения «О поряд</w:t>
      </w:r>
      <w:bookmarkStart w:id="0" w:name="_GoBack"/>
      <w:bookmarkEnd w:id="0"/>
      <w:r w:rsidR="007557C2" w:rsidRPr="002B28FA">
        <w:rPr>
          <w:rFonts w:ascii="Times New Roman" w:hAnsi="Times New Roman" w:cs="Times New Roman"/>
        </w:rPr>
        <w:t>ке  организации и проведения публичных слушаний в Миасском городском округе»</w:t>
      </w:r>
      <w:r w:rsidR="00E8319F" w:rsidRPr="002B28FA">
        <w:rPr>
          <w:rFonts w:ascii="Times New Roman" w:hAnsi="Times New Roman" w:cs="Times New Roman"/>
        </w:rPr>
        <w:t>,</w:t>
      </w:r>
      <w:r w:rsidR="00FC3DFA" w:rsidRPr="002B28FA">
        <w:rPr>
          <w:rFonts w:ascii="Times New Roman" w:hAnsi="Times New Roman" w:cs="Times New Roman"/>
        </w:rPr>
        <w:t xml:space="preserve"> </w:t>
      </w:r>
      <w:r w:rsidR="002B694D" w:rsidRPr="002B28FA">
        <w:rPr>
          <w:rFonts w:ascii="Times New Roman" w:hAnsi="Times New Roman" w:cs="Times New Roman"/>
        </w:rPr>
        <w:t>у</w:t>
      </w:r>
      <w:r w:rsidR="002B694D" w:rsidRPr="002B28FA">
        <w:rPr>
          <w:rFonts w:ascii="Times New Roman" w:hAnsi="Times New Roman" w:cs="Times New Roman"/>
          <w:color w:val="000000"/>
        </w:rPr>
        <w:t>ч</w:t>
      </w:r>
      <w:r w:rsidR="00916CD4" w:rsidRPr="002B28FA">
        <w:rPr>
          <w:rFonts w:ascii="Times New Roman" w:hAnsi="Times New Roman" w:cs="Times New Roman"/>
          <w:color w:val="000000"/>
        </w:rPr>
        <w:t>итывая рекомендации постоянной к</w:t>
      </w:r>
      <w:r w:rsidR="002B694D" w:rsidRPr="002B28FA">
        <w:rPr>
          <w:rFonts w:ascii="Times New Roman" w:hAnsi="Times New Roman" w:cs="Times New Roman"/>
          <w:color w:val="000000"/>
        </w:rPr>
        <w:t>омиссии по вопросам</w:t>
      </w:r>
      <w:r w:rsidR="00CB2119" w:rsidRPr="002B28FA">
        <w:rPr>
          <w:rFonts w:ascii="Times New Roman" w:hAnsi="Times New Roman" w:cs="Times New Roman"/>
          <w:color w:val="000000"/>
        </w:rPr>
        <w:t xml:space="preserve"> </w:t>
      </w:r>
      <w:r w:rsidR="00FC3DFA" w:rsidRPr="002B28FA">
        <w:rPr>
          <w:rFonts w:ascii="Times New Roman" w:hAnsi="Times New Roman" w:cs="Times New Roman"/>
          <w:color w:val="000000"/>
        </w:rPr>
        <w:t>законности, правопорядка и местного самоуправления</w:t>
      </w:r>
      <w:r w:rsidR="002B694D" w:rsidRPr="002B28FA">
        <w:rPr>
          <w:rFonts w:ascii="Times New Roman" w:hAnsi="Times New Roman" w:cs="Times New Roman"/>
          <w:color w:val="000000"/>
          <w:spacing w:val="1"/>
        </w:rPr>
        <w:t xml:space="preserve">, </w:t>
      </w:r>
      <w:r w:rsidR="008843A7" w:rsidRPr="002B28FA">
        <w:rPr>
          <w:rFonts w:ascii="Times New Roman" w:hAnsi="Times New Roman" w:cs="Times New Roman"/>
        </w:rPr>
        <w:t xml:space="preserve">в соответствии с </w:t>
      </w:r>
      <w:r w:rsidR="00BC7BC3" w:rsidRPr="002B28FA">
        <w:rPr>
          <w:rFonts w:ascii="Times New Roman" w:hAnsi="Times New Roman" w:cs="Times New Roman"/>
        </w:rPr>
        <w:t>Градостроительным к</w:t>
      </w:r>
      <w:r w:rsidR="008843A7" w:rsidRPr="002B28FA">
        <w:rPr>
          <w:rFonts w:ascii="Times New Roman" w:hAnsi="Times New Roman" w:cs="Times New Roman"/>
        </w:rPr>
        <w:t>одексом Российской Федерации,</w:t>
      </w:r>
      <w:r w:rsidR="008843A7" w:rsidRPr="002B28FA">
        <w:rPr>
          <w:rFonts w:ascii="Times New Roman" w:hAnsi="Times New Roman" w:cs="Times New Roman"/>
          <w:color w:val="000000"/>
          <w:spacing w:val="1"/>
        </w:rPr>
        <w:t xml:space="preserve"> руководствуясь Федеральным </w:t>
      </w:r>
      <w:r w:rsidR="00CB2119" w:rsidRPr="002B28FA">
        <w:rPr>
          <w:rFonts w:ascii="Times New Roman" w:hAnsi="Times New Roman" w:cs="Times New Roman"/>
          <w:color w:val="000000"/>
          <w:spacing w:val="-1"/>
        </w:rPr>
        <w:t>законом от 06.10.2003</w:t>
      </w:r>
      <w:r w:rsidR="008843A7" w:rsidRPr="002B28FA">
        <w:rPr>
          <w:rFonts w:ascii="Times New Roman" w:hAnsi="Times New Roman" w:cs="Times New Roman"/>
          <w:color w:val="000000"/>
          <w:spacing w:val="-1"/>
        </w:rPr>
        <w:t xml:space="preserve"> №131-ФЗ «Об общих принципах организации местного самоуправления в </w:t>
      </w:r>
      <w:r w:rsidR="008843A7" w:rsidRPr="002B28FA">
        <w:rPr>
          <w:rFonts w:ascii="Times New Roman" w:hAnsi="Times New Roman" w:cs="Times New Roman"/>
          <w:color w:val="000000"/>
        </w:rPr>
        <w:t xml:space="preserve">Российской Федерации» и Уставом Миасского городского округа, Собрание </w:t>
      </w:r>
      <w:r w:rsidR="008843A7" w:rsidRPr="002B28FA">
        <w:rPr>
          <w:rFonts w:ascii="Times New Roman" w:hAnsi="Times New Roman" w:cs="Times New Roman"/>
          <w:color w:val="000000"/>
          <w:spacing w:val="-1"/>
        </w:rPr>
        <w:t>депутатов Миасского городского округа</w:t>
      </w:r>
    </w:p>
    <w:p w:rsidR="003D430D" w:rsidRPr="002B28FA" w:rsidRDefault="003D430D" w:rsidP="00B77B57">
      <w:pPr>
        <w:shd w:val="clear" w:color="auto" w:fill="FFFFFF"/>
        <w:suppressAutoHyphens/>
        <w:jc w:val="both"/>
        <w:rPr>
          <w:color w:val="000000"/>
          <w:spacing w:val="-4"/>
          <w:sz w:val="22"/>
          <w:szCs w:val="22"/>
        </w:rPr>
      </w:pPr>
      <w:r w:rsidRPr="002B28FA">
        <w:rPr>
          <w:color w:val="000000"/>
          <w:spacing w:val="-4"/>
          <w:sz w:val="22"/>
          <w:szCs w:val="22"/>
        </w:rPr>
        <w:t>РЕШАЕТ:</w:t>
      </w:r>
    </w:p>
    <w:p w:rsidR="003A1EE0" w:rsidRPr="002B28FA" w:rsidRDefault="003A1EE0" w:rsidP="00B77B57">
      <w:pPr>
        <w:pStyle w:val="a8"/>
        <w:numPr>
          <w:ilvl w:val="0"/>
          <w:numId w:val="3"/>
        </w:numPr>
        <w:shd w:val="clear" w:color="auto" w:fill="FFFFFF"/>
        <w:suppressAutoHyphens/>
        <w:ind w:left="0" w:firstLine="709"/>
        <w:jc w:val="both"/>
        <w:rPr>
          <w:sz w:val="22"/>
          <w:szCs w:val="22"/>
        </w:rPr>
      </w:pPr>
      <w:r w:rsidRPr="002B28FA">
        <w:rPr>
          <w:color w:val="000000"/>
          <w:spacing w:val="2"/>
          <w:sz w:val="22"/>
          <w:szCs w:val="22"/>
        </w:rPr>
        <w:t xml:space="preserve">Внести </w:t>
      </w:r>
      <w:r w:rsidR="00F05ED7">
        <w:rPr>
          <w:color w:val="000000"/>
          <w:spacing w:val="2"/>
          <w:sz w:val="22"/>
          <w:szCs w:val="22"/>
        </w:rPr>
        <w:t xml:space="preserve">следующие изменения </w:t>
      </w:r>
      <w:r w:rsidR="00B06958" w:rsidRPr="002B28FA">
        <w:rPr>
          <w:sz w:val="22"/>
          <w:szCs w:val="22"/>
        </w:rPr>
        <w:t xml:space="preserve">в Решение Собрания депутатов Миасского городского округа </w:t>
      </w:r>
      <w:r w:rsidR="007557C2" w:rsidRPr="002B28FA">
        <w:rPr>
          <w:sz w:val="22"/>
          <w:szCs w:val="22"/>
        </w:rPr>
        <w:t>от 25.03.2016 г. №3 «Об утверждении Положения «О порядке  организации и проведения публичных слушаний в Миасском городском округе»</w:t>
      </w:r>
      <w:r w:rsidR="00074E87" w:rsidRPr="002B28FA">
        <w:rPr>
          <w:color w:val="000000"/>
          <w:sz w:val="22"/>
          <w:szCs w:val="22"/>
        </w:rPr>
        <w:t>, а именно</w:t>
      </w:r>
      <w:r w:rsidR="00F05ED7">
        <w:rPr>
          <w:color w:val="000000"/>
          <w:sz w:val="22"/>
          <w:szCs w:val="22"/>
        </w:rPr>
        <w:t>:</w:t>
      </w:r>
      <w:r w:rsidR="00074E87" w:rsidRPr="002B28FA">
        <w:rPr>
          <w:color w:val="000000"/>
          <w:sz w:val="22"/>
          <w:szCs w:val="22"/>
        </w:rPr>
        <w:t xml:space="preserve"> в утвержденном данным Решением</w:t>
      </w:r>
      <w:r w:rsidR="00074E87" w:rsidRPr="002B28FA">
        <w:rPr>
          <w:sz w:val="22"/>
          <w:szCs w:val="22"/>
        </w:rPr>
        <w:t xml:space="preserve"> Положении «О порядке  организации и проведения публичных слушаний в Миасском городском округе»</w:t>
      </w:r>
      <w:r w:rsidR="007B2024" w:rsidRPr="002B28FA">
        <w:rPr>
          <w:sz w:val="22"/>
          <w:szCs w:val="22"/>
        </w:rPr>
        <w:t>:</w:t>
      </w:r>
    </w:p>
    <w:p w:rsidR="00F05ED7" w:rsidRPr="00014F1C" w:rsidRDefault="00BA3D93" w:rsidP="00014F1C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B28FA">
        <w:rPr>
          <w:rFonts w:ascii="Times New Roman" w:hAnsi="Times New Roman" w:cs="Times New Roman"/>
          <w:sz w:val="22"/>
          <w:szCs w:val="22"/>
        </w:rPr>
        <w:t>пункт</w:t>
      </w:r>
      <w:r w:rsidR="002B28FA">
        <w:rPr>
          <w:rFonts w:ascii="Times New Roman" w:hAnsi="Times New Roman" w:cs="Times New Roman"/>
          <w:sz w:val="22"/>
          <w:szCs w:val="22"/>
        </w:rPr>
        <w:t xml:space="preserve"> 6 изложить в следующей редакции:</w:t>
      </w:r>
    </w:p>
    <w:p w:rsidR="00BA3D93" w:rsidRPr="002B28FA" w:rsidRDefault="00BA3D93" w:rsidP="00014F1C">
      <w:pPr>
        <w:pStyle w:val="ab"/>
        <w:ind w:firstLine="284"/>
        <w:jc w:val="both"/>
        <w:rPr>
          <w:rFonts w:ascii="Times New Roman" w:hAnsi="Times New Roman" w:cs="Times New Roman"/>
        </w:rPr>
      </w:pPr>
      <w:r w:rsidRPr="002B28FA">
        <w:rPr>
          <w:rFonts w:ascii="Times New Roman" w:hAnsi="Times New Roman" w:cs="Times New Roman"/>
        </w:rPr>
        <w:t>«6. На публичные слушания должны выноситься:</w:t>
      </w:r>
    </w:p>
    <w:p w:rsidR="00BA3D93" w:rsidRPr="002B28FA" w:rsidRDefault="00BA3D93" w:rsidP="00014F1C">
      <w:pPr>
        <w:pStyle w:val="ab"/>
        <w:ind w:firstLine="284"/>
        <w:jc w:val="both"/>
        <w:rPr>
          <w:rFonts w:ascii="Times New Roman" w:hAnsi="Times New Roman" w:cs="Times New Roman"/>
        </w:rPr>
      </w:pPr>
      <w:r w:rsidRPr="002B28FA">
        <w:rPr>
          <w:rFonts w:ascii="Times New Roman" w:hAnsi="Times New Roman" w:cs="Times New Roman"/>
        </w:rPr>
        <w:t xml:space="preserve">1) проект </w:t>
      </w:r>
      <w:r w:rsidR="00F05ED7">
        <w:rPr>
          <w:rFonts w:ascii="Times New Roman" w:hAnsi="Times New Roman" w:cs="Times New Roman"/>
        </w:rPr>
        <w:t>У</w:t>
      </w:r>
      <w:r w:rsidRPr="002B28FA">
        <w:rPr>
          <w:rFonts w:ascii="Times New Roman" w:hAnsi="Times New Roman" w:cs="Times New Roman"/>
        </w:rPr>
        <w:t xml:space="preserve">става Миасского городского округа, а также проект муниципального нормативного правового акта о внесении изменений и дополнений в данный </w:t>
      </w:r>
      <w:r w:rsidR="00F05ED7">
        <w:rPr>
          <w:rFonts w:ascii="Times New Roman" w:hAnsi="Times New Roman" w:cs="Times New Roman"/>
        </w:rPr>
        <w:t>У</w:t>
      </w:r>
      <w:r w:rsidRPr="002B28FA">
        <w:rPr>
          <w:rFonts w:ascii="Times New Roman" w:hAnsi="Times New Roman" w:cs="Times New Roman"/>
        </w:rPr>
        <w:t xml:space="preserve">став, кроме случаев, когда в </w:t>
      </w:r>
      <w:r w:rsidR="00F05ED7">
        <w:rPr>
          <w:rFonts w:ascii="Times New Roman" w:hAnsi="Times New Roman" w:cs="Times New Roman"/>
        </w:rPr>
        <w:t>У</w:t>
      </w:r>
      <w:r w:rsidRPr="002B28FA">
        <w:rPr>
          <w:rFonts w:ascii="Times New Roman" w:hAnsi="Times New Roman" w:cs="Times New Roman"/>
        </w:rPr>
        <w:t xml:space="preserve">став Миасского городского округа вносятся изменения в форме точного воспроизведения положений </w:t>
      </w:r>
      <w:hyperlink r:id="rId6" w:history="1">
        <w:r w:rsidRPr="002B28FA">
          <w:rPr>
            <w:rStyle w:val="a4"/>
            <w:rFonts w:ascii="Times New Roman" w:hAnsi="Times New Roman" w:cs="Times New Roman"/>
            <w:color w:val="auto"/>
            <w:u w:val="none"/>
            <w:lang w:val="ru-RU"/>
          </w:rPr>
          <w:t>Конституции</w:t>
        </w:r>
      </w:hyperlink>
      <w:r w:rsidRPr="002B28FA">
        <w:rPr>
          <w:rFonts w:ascii="Times New Roman" w:hAnsi="Times New Roman" w:cs="Times New Roman"/>
        </w:rPr>
        <w:t xml:space="preserve"> Российской Федерации, </w:t>
      </w:r>
      <w:r w:rsidR="00830333" w:rsidRPr="002B28FA">
        <w:rPr>
          <w:rFonts w:ascii="Times New Roman" w:hAnsi="Times New Roman" w:cs="Times New Roman"/>
        </w:rPr>
        <w:t>Ф</w:t>
      </w:r>
      <w:r w:rsidRPr="002B28FA">
        <w:rPr>
          <w:rFonts w:ascii="Times New Roman" w:hAnsi="Times New Roman" w:cs="Times New Roman"/>
        </w:rPr>
        <w:t xml:space="preserve">едеральных законов, конституции (устава) или законов субъекта Российской Федерации в целях приведения данного </w:t>
      </w:r>
      <w:r w:rsidR="00F05ED7">
        <w:rPr>
          <w:rFonts w:ascii="Times New Roman" w:hAnsi="Times New Roman" w:cs="Times New Roman"/>
        </w:rPr>
        <w:t>У</w:t>
      </w:r>
      <w:r w:rsidRPr="002B28FA">
        <w:rPr>
          <w:rFonts w:ascii="Times New Roman" w:hAnsi="Times New Roman" w:cs="Times New Roman"/>
        </w:rPr>
        <w:t>става в соответствие с этими нормативными правовыми актами;</w:t>
      </w:r>
    </w:p>
    <w:p w:rsidR="00BA3D93" w:rsidRPr="002B28FA" w:rsidRDefault="00BA3D93" w:rsidP="00014F1C">
      <w:pPr>
        <w:pStyle w:val="ab"/>
        <w:ind w:firstLine="284"/>
        <w:jc w:val="both"/>
        <w:rPr>
          <w:rFonts w:ascii="Times New Roman" w:hAnsi="Times New Roman" w:cs="Times New Roman"/>
        </w:rPr>
      </w:pPr>
      <w:r w:rsidRPr="002B28FA">
        <w:rPr>
          <w:rFonts w:ascii="Times New Roman" w:hAnsi="Times New Roman" w:cs="Times New Roman"/>
        </w:rPr>
        <w:t>2) проект местного бюджета и отчет о его исполнении;</w:t>
      </w:r>
    </w:p>
    <w:p w:rsidR="00BA3D93" w:rsidRPr="002B28FA" w:rsidRDefault="00BA3D93" w:rsidP="00014F1C">
      <w:pPr>
        <w:pStyle w:val="ab"/>
        <w:ind w:firstLine="284"/>
        <w:jc w:val="both"/>
        <w:rPr>
          <w:rFonts w:ascii="Times New Roman" w:hAnsi="Times New Roman" w:cs="Times New Roman"/>
        </w:rPr>
      </w:pPr>
      <w:r w:rsidRPr="002B28FA">
        <w:rPr>
          <w:rFonts w:ascii="Times New Roman" w:hAnsi="Times New Roman" w:cs="Times New Roman"/>
        </w:rPr>
        <w:t>3) прое</w:t>
      </w:r>
      <w:proofErr w:type="gramStart"/>
      <w:r w:rsidRPr="002B28FA">
        <w:rPr>
          <w:rFonts w:ascii="Times New Roman" w:hAnsi="Times New Roman" w:cs="Times New Roman"/>
        </w:rPr>
        <w:t>кт стр</w:t>
      </w:r>
      <w:proofErr w:type="gramEnd"/>
      <w:r w:rsidRPr="002B28FA">
        <w:rPr>
          <w:rFonts w:ascii="Times New Roman" w:hAnsi="Times New Roman" w:cs="Times New Roman"/>
        </w:rPr>
        <w:t>атегии социально-экономического развития муниципального образования;</w:t>
      </w:r>
    </w:p>
    <w:p w:rsidR="00F05ED7" w:rsidRPr="00014F1C" w:rsidRDefault="00BA3D93" w:rsidP="00014F1C">
      <w:pPr>
        <w:pStyle w:val="ab"/>
        <w:ind w:firstLine="284"/>
        <w:jc w:val="both"/>
        <w:rPr>
          <w:rFonts w:ascii="Arial" w:hAnsi="Arial" w:cs="Arial"/>
        </w:rPr>
      </w:pPr>
      <w:r w:rsidRPr="002B28FA">
        <w:rPr>
          <w:rFonts w:ascii="Times New Roman" w:hAnsi="Times New Roman" w:cs="Times New Roman"/>
        </w:rPr>
        <w:t xml:space="preserve">4) вопросы о преобразовании муниципального образования, за исключением случаев, если в соответствии со </w:t>
      </w:r>
      <w:hyperlink r:id="rId7" w:history="1">
        <w:r w:rsidRPr="002B28FA">
          <w:rPr>
            <w:rStyle w:val="a4"/>
            <w:rFonts w:ascii="Times New Roman" w:hAnsi="Times New Roman" w:cs="Times New Roman"/>
            <w:color w:val="auto"/>
            <w:u w:val="none"/>
            <w:lang w:val="ru-RU"/>
          </w:rPr>
          <w:t>статьей 13</w:t>
        </w:r>
      </w:hyperlink>
      <w:r w:rsidR="00CB2119" w:rsidRPr="002B28FA">
        <w:t xml:space="preserve"> </w:t>
      </w:r>
      <w:r w:rsidRPr="002B28FA">
        <w:rPr>
          <w:rFonts w:ascii="Times New Roman" w:hAnsi="Times New Roman" w:cs="Times New Roman"/>
          <w:spacing w:val="1"/>
        </w:rPr>
        <w:t xml:space="preserve">Федерального </w:t>
      </w:r>
      <w:r w:rsidR="00CB2119" w:rsidRPr="002B28FA">
        <w:rPr>
          <w:rFonts w:ascii="Times New Roman" w:hAnsi="Times New Roman" w:cs="Times New Roman"/>
          <w:spacing w:val="-1"/>
        </w:rPr>
        <w:t>закона от 06.10.2003</w:t>
      </w:r>
      <w:r w:rsidRPr="002B28FA">
        <w:rPr>
          <w:rFonts w:ascii="Times New Roman" w:hAnsi="Times New Roman" w:cs="Times New Roman"/>
          <w:spacing w:val="-1"/>
        </w:rPr>
        <w:t xml:space="preserve"> №131-ФЗ «Об общих принципах организации местного самоуправления в </w:t>
      </w:r>
      <w:r w:rsidRPr="002B28FA">
        <w:rPr>
          <w:rFonts w:ascii="Times New Roman" w:hAnsi="Times New Roman" w:cs="Times New Roman"/>
        </w:rPr>
        <w:t xml:space="preserve">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</w:t>
      </w:r>
      <w:proofErr w:type="gramStart"/>
      <w:r w:rsidRPr="002B28FA">
        <w:rPr>
          <w:rFonts w:ascii="Times New Roman" w:hAnsi="Times New Roman" w:cs="Times New Roman"/>
        </w:rPr>
        <w:t>голосования</w:t>
      </w:r>
      <w:proofErr w:type="gramEnd"/>
      <w:r w:rsidRPr="002B28FA">
        <w:rPr>
          <w:rFonts w:ascii="Times New Roman" w:hAnsi="Times New Roman" w:cs="Times New Roman"/>
        </w:rPr>
        <w:t xml:space="preserve"> либо на сходах граждан</w:t>
      </w:r>
      <w:r w:rsidR="006B36B4" w:rsidRPr="002B28FA">
        <w:rPr>
          <w:rFonts w:ascii="Times New Roman" w:hAnsi="Times New Roman" w:cs="Times New Roman"/>
        </w:rPr>
        <w:t>.</w:t>
      </w:r>
      <w:r w:rsidRPr="002B28FA">
        <w:rPr>
          <w:rFonts w:ascii="Arial" w:hAnsi="Arial" w:cs="Arial"/>
        </w:rPr>
        <w:t>»;</w:t>
      </w:r>
    </w:p>
    <w:p w:rsidR="007B2024" w:rsidRPr="002B28FA" w:rsidRDefault="00F05ED7" w:rsidP="00014F1C">
      <w:pPr>
        <w:shd w:val="clear" w:color="auto" w:fill="FFFFFF"/>
        <w:suppressAutoHyphens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2)</w:t>
      </w:r>
      <w:r w:rsidR="007B2024" w:rsidRPr="002B28FA">
        <w:rPr>
          <w:sz w:val="22"/>
          <w:szCs w:val="22"/>
        </w:rPr>
        <w:t xml:space="preserve"> </w:t>
      </w:r>
      <w:r w:rsidR="00E8319F" w:rsidRPr="002B28FA">
        <w:rPr>
          <w:sz w:val="22"/>
          <w:szCs w:val="22"/>
        </w:rPr>
        <w:t>исключить</w:t>
      </w:r>
      <w:r w:rsidR="001025B9" w:rsidRPr="002B28FA">
        <w:rPr>
          <w:sz w:val="22"/>
          <w:szCs w:val="22"/>
        </w:rPr>
        <w:t xml:space="preserve"> пункты</w:t>
      </w:r>
      <w:r w:rsidR="0081396D" w:rsidRPr="002B28FA">
        <w:rPr>
          <w:sz w:val="22"/>
          <w:szCs w:val="22"/>
        </w:rPr>
        <w:t xml:space="preserve"> 8, 9, 10</w:t>
      </w:r>
      <w:r w:rsidR="007B2024" w:rsidRPr="002B28FA">
        <w:rPr>
          <w:sz w:val="22"/>
          <w:szCs w:val="22"/>
        </w:rPr>
        <w:t>.</w:t>
      </w:r>
    </w:p>
    <w:p w:rsidR="001013DB" w:rsidRPr="002B28FA" w:rsidRDefault="0078583C" w:rsidP="00B77B57">
      <w:pPr>
        <w:shd w:val="clear" w:color="auto" w:fill="FFFFFF"/>
        <w:suppressAutoHyphens/>
        <w:ind w:firstLine="709"/>
        <w:jc w:val="both"/>
        <w:rPr>
          <w:sz w:val="22"/>
          <w:szCs w:val="22"/>
        </w:rPr>
      </w:pPr>
      <w:r w:rsidRPr="002B28FA">
        <w:rPr>
          <w:sz w:val="22"/>
          <w:szCs w:val="22"/>
        </w:rPr>
        <w:t>2</w:t>
      </w:r>
      <w:r w:rsidR="001013DB" w:rsidRPr="002B28FA">
        <w:rPr>
          <w:sz w:val="22"/>
          <w:szCs w:val="22"/>
        </w:rPr>
        <w:t>. Наст</w:t>
      </w:r>
      <w:r w:rsidR="00C85345" w:rsidRPr="002B28FA">
        <w:rPr>
          <w:sz w:val="22"/>
          <w:szCs w:val="22"/>
        </w:rPr>
        <w:t>оящее Решение вступает в силу со дня опубликования.</w:t>
      </w:r>
    </w:p>
    <w:p w:rsidR="008B339E" w:rsidRPr="002B28FA" w:rsidRDefault="001025B9" w:rsidP="00B77B57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  <w:r w:rsidRPr="002B28FA">
        <w:rPr>
          <w:sz w:val="22"/>
          <w:szCs w:val="22"/>
        </w:rPr>
        <w:t>3</w:t>
      </w:r>
      <w:r w:rsidR="008B339E" w:rsidRPr="002B28FA">
        <w:rPr>
          <w:sz w:val="22"/>
          <w:szCs w:val="22"/>
        </w:rPr>
        <w:t>. Настоящее Решение опубликовать в установленном порядке.</w:t>
      </w:r>
    </w:p>
    <w:p w:rsidR="008B339E" w:rsidRPr="002B28FA" w:rsidRDefault="001025B9" w:rsidP="00B77B57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  <w:r w:rsidRPr="002B28FA">
        <w:rPr>
          <w:sz w:val="22"/>
          <w:szCs w:val="22"/>
        </w:rPr>
        <w:t>4</w:t>
      </w:r>
      <w:r w:rsidR="008B339E" w:rsidRPr="002B28FA">
        <w:rPr>
          <w:sz w:val="22"/>
          <w:szCs w:val="22"/>
        </w:rPr>
        <w:t xml:space="preserve">. Контроль исполнения настоящего Решения возложить на постоянную комиссию по вопросам </w:t>
      </w:r>
      <w:r w:rsidR="00CB2119" w:rsidRPr="002B28FA">
        <w:rPr>
          <w:color w:val="000000"/>
          <w:sz w:val="22"/>
          <w:szCs w:val="22"/>
        </w:rPr>
        <w:t>законности, правопорядка и местного самоуправления</w:t>
      </w:r>
      <w:r w:rsidR="008B339E" w:rsidRPr="002B28FA">
        <w:rPr>
          <w:spacing w:val="1"/>
          <w:sz w:val="22"/>
          <w:szCs w:val="22"/>
        </w:rPr>
        <w:t>.</w:t>
      </w:r>
    </w:p>
    <w:p w:rsidR="00E8319F" w:rsidRPr="002B28FA" w:rsidRDefault="00E8319F" w:rsidP="00E3307B">
      <w:pPr>
        <w:shd w:val="clear" w:color="auto" w:fill="FFFFFF"/>
        <w:suppressAutoHyphens/>
        <w:jc w:val="both"/>
        <w:rPr>
          <w:color w:val="000000"/>
          <w:spacing w:val="2"/>
          <w:sz w:val="22"/>
          <w:szCs w:val="22"/>
        </w:rPr>
      </w:pPr>
    </w:p>
    <w:p w:rsidR="003A1EE0" w:rsidRPr="002B28FA" w:rsidRDefault="00C73637" w:rsidP="00E3307B">
      <w:pPr>
        <w:widowControl w:val="0"/>
        <w:shd w:val="clear" w:color="auto" w:fill="FFFFFF"/>
        <w:tabs>
          <w:tab w:val="left" w:pos="850"/>
        </w:tabs>
        <w:suppressAutoHyphens/>
        <w:autoSpaceDE w:val="0"/>
        <w:autoSpaceDN w:val="0"/>
        <w:adjustRightInd w:val="0"/>
        <w:spacing w:before="5" w:line="274" w:lineRule="exact"/>
        <w:jc w:val="both"/>
        <w:rPr>
          <w:sz w:val="22"/>
          <w:szCs w:val="22"/>
        </w:rPr>
      </w:pPr>
      <w:r w:rsidRPr="002B28FA">
        <w:rPr>
          <w:sz w:val="22"/>
          <w:szCs w:val="22"/>
        </w:rPr>
        <w:t xml:space="preserve">Председатель Собрания депутатов </w:t>
      </w:r>
      <w:r w:rsidR="008B5BF8" w:rsidRPr="002B28FA">
        <w:rPr>
          <w:sz w:val="22"/>
          <w:szCs w:val="22"/>
        </w:rPr>
        <w:tab/>
      </w:r>
      <w:r w:rsidR="008B5BF8" w:rsidRPr="002B28FA">
        <w:rPr>
          <w:sz w:val="22"/>
          <w:szCs w:val="22"/>
        </w:rPr>
        <w:tab/>
      </w:r>
      <w:r w:rsidR="008B5BF8" w:rsidRPr="002B28FA">
        <w:rPr>
          <w:sz w:val="22"/>
          <w:szCs w:val="22"/>
        </w:rPr>
        <w:tab/>
      </w:r>
      <w:r w:rsidR="008B5BF8" w:rsidRPr="002B28FA">
        <w:rPr>
          <w:sz w:val="22"/>
          <w:szCs w:val="22"/>
        </w:rPr>
        <w:tab/>
      </w:r>
      <w:r w:rsidR="00FC3DFA" w:rsidRPr="002B28FA">
        <w:rPr>
          <w:sz w:val="22"/>
          <w:szCs w:val="22"/>
        </w:rPr>
        <w:t xml:space="preserve">                       </w:t>
      </w:r>
      <w:r w:rsidR="00CB2119" w:rsidRPr="002B28FA">
        <w:rPr>
          <w:sz w:val="22"/>
          <w:szCs w:val="22"/>
        </w:rPr>
        <w:t xml:space="preserve">         </w:t>
      </w:r>
      <w:r w:rsidRPr="002B28FA">
        <w:rPr>
          <w:sz w:val="22"/>
          <w:szCs w:val="22"/>
        </w:rPr>
        <w:t>Е</w:t>
      </w:r>
      <w:r w:rsidR="003A1EE0" w:rsidRPr="002B28FA">
        <w:rPr>
          <w:sz w:val="22"/>
          <w:szCs w:val="22"/>
        </w:rPr>
        <w:t>.</w:t>
      </w:r>
      <w:r w:rsidRPr="002B28FA">
        <w:rPr>
          <w:sz w:val="22"/>
          <w:szCs w:val="22"/>
        </w:rPr>
        <w:t>А</w:t>
      </w:r>
      <w:r w:rsidR="003A1EE0" w:rsidRPr="002B28FA">
        <w:rPr>
          <w:sz w:val="22"/>
          <w:szCs w:val="22"/>
        </w:rPr>
        <w:t xml:space="preserve">. </w:t>
      </w:r>
      <w:r w:rsidRPr="002B28FA">
        <w:rPr>
          <w:sz w:val="22"/>
          <w:szCs w:val="22"/>
        </w:rPr>
        <w:t>Степовик</w:t>
      </w:r>
    </w:p>
    <w:p w:rsidR="002B28FA" w:rsidRDefault="002B28FA" w:rsidP="00DD3FF4">
      <w:pPr>
        <w:shd w:val="clear" w:color="auto" w:fill="FFFFFF"/>
        <w:jc w:val="both"/>
        <w:rPr>
          <w:color w:val="000000"/>
          <w:spacing w:val="2"/>
          <w:sz w:val="22"/>
          <w:szCs w:val="22"/>
        </w:rPr>
      </w:pPr>
    </w:p>
    <w:p w:rsidR="002B28FA" w:rsidRDefault="002B28FA" w:rsidP="00DD3FF4">
      <w:pPr>
        <w:shd w:val="clear" w:color="auto" w:fill="FFFFFF"/>
        <w:jc w:val="both"/>
        <w:rPr>
          <w:color w:val="000000"/>
          <w:spacing w:val="2"/>
          <w:sz w:val="22"/>
          <w:szCs w:val="22"/>
        </w:rPr>
      </w:pPr>
    </w:p>
    <w:p w:rsidR="00EA6FC1" w:rsidRPr="002B28FA" w:rsidRDefault="00EA6FC1" w:rsidP="00DD3FF4">
      <w:pPr>
        <w:shd w:val="clear" w:color="auto" w:fill="FFFFFF"/>
        <w:jc w:val="both"/>
        <w:rPr>
          <w:color w:val="000000"/>
          <w:spacing w:val="2"/>
          <w:sz w:val="22"/>
          <w:szCs w:val="22"/>
        </w:rPr>
      </w:pPr>
      <w:r w:rsidRPr="002B28FA">
        <w:rPr>
          <w:color w:val="000000"/>
          <w:spacing w:val="2"/>
          <w:sz w:val="22"/>
          <w:szCs w:val="22"/>
        </w:rPr>
        <w:t>Исполняющий обязанности</w:t>
      </w:r>
    </w:p>
    <w:p w:rsidR="002A7A7A" w:rsidRPr="002B28FA" w:rsidRDefault="00EA6FC1" w:rsidP="00F752C9">
      <w:pPr>
        <w:shd w:val="clear" w:color="auto" w:fill="FFFFFF"/>
        <w:jc w:val="both"/>
        <w:rPr>
          <w:color w:val="000000"/>
          <w:spacing w:val="2"/>
          <w:sz w:val="22"/>
          <w:szCs w:val="22"/>
        </w:rPr>
      </w:pPr>
      <w:r w:rsidRPr="002B28FA">
        <w:rPr>
          <w:color w:val="000000"/>
          <w:spacing w:val="2"/>
          <w:sz w:val="22"/>
          <w:szCs w:val="22"/>
        </w:rPr>
        <w:t>Главы</w:t>
      </w:r>
      <w:r w:rsidR="00DD3FF4" w:rsidRPr="002B28FA">
        <w:rPr>
          <w:color w:val="000000"/>
          <w:spacing w:val="2"/>
          <w:sz w:val="22"/>
          <w:szCs w:val="22"/>
        </w:rPr>
        <w:t xml:space="preserve"> Миасского </w:t>
      </w:r>
      <w:r w:rsidR="008B5BF8" w:rsidRPr="002B28FA">
        <w:rPr>
          <w:color w:val="000000"/>
          <w:spacing w:val="2"/>
          <w:sz w:val="22"/>
          <w:szCs w:val="22"/>
        </w:rPr>
        <w:t>городского округа</w:t>
      </w:r>
      <w:r w:rsidR="008B5BF8" w:rsidRPr="002B28FA">
        <w:rPr>
          <w:color w:val="000000"/>
          <w:spacing w:val="2"/>
          <w:sz w:val="22"/>
          <w:szCs w:val="22"/>
        </w:rPr>
        <w:tab/>
      </w:r>
      <w:r w:rsidR="008B5BF8" w:rsidRPr="002B28FA">
        <w:rPr>
          <w:color w:val="000000"/>
          <w:spacing w:val="2"/>
          <w:sz w:val="22"/>
          <w:szCs w:val="22"/>
        </w:rPr>
        <w:tab/>
      </w:r>
      <w:r w:rsidR="008B5BF8" w:rsidRPr="002B28FA">
        <w:rPr>
          <w:color w:val="000000"/>
          <w:spacing w:val="2"/>
          <w:sz w:val="22"/>
          <w:szCs w:val="22"/>
        </w:rPr>
        <w:tab/>
      </w:r>
      <w:r w:rsidR="008B5BF8" w:rsidRPr="002B28FA">
        <w:rPr>
          <w:color w:val="000000"/>
          <w:spacing w:val="2"/>
          <w:sz w:val="22"/>
          <w:szCs w:val="22"/>
        </w:rPr>
        <w:tab/>
      </w:r>
      <w:r w:rsidR="008B5BF8" w:rsidRPr="002B28FA">
        <w:rPr>
          <w:color w:val="000000"/>
          <w:spacing w:val="2"/>
          <w:sz w:val="22"/>
          <w:szCs w:val="22"/>
        </w:rPr>
        <w:tab/>
      </w:r>
      <w:r w:rsidR="008B5BF8" w:rsidRPr="002B28FA">
        <w:rPr>
          <w:color w:val="000000"/>
          <w:spacing w:val="2"/>
          <w:sz w:val="22"/>
          <w:szCs w:val="22"/>
        </w:rPr>
        <w:tab/>
      </w:r>
      <w:r w:rsidR="00CB2119" w:rsidRPr="002B28FA">
        <w:rPr>
          <w:color w:val="000000"/>
          <w:spacing w:val="2"/>
          <w:sz w:val="22"/>
          <w:szCs w:val="22"/>
        </w:rPr>
        <w:t xml:space="preserve">         </w:t>
      </w:r>
      <w:r w:rsidR="00DD3FF4" w:rsidRPr="002B28FA">
        <w:rPr>
          <w:color w:val="000000"/>
          <w:spacing w:val="2"/>
          <w:sz w:val="22"/>
          <w:szCs w:val="22"/>
        </w:rPr>
        <w:t>Г.</w:t>
      </w:r>
      <w:r w:rsidRPr="002B28FA">
        <w:rPr>
          <w:color w:val="000000"/>
          <w:spacing w:val="2"/>
          <w:sz w:val="22"/>
          <w:szCs w:val="22"/>
        </w:rPr>
        <w:t xml:space="preserve">М. </w:t>
      </w:r>
      <w:proofErr w:type="gramStart"/>
      <w:r w:rsidRPr="002B28FA">
        <w:rPr>
          <w:color w:val="000000"/>
          <w:spacing w:val="2"/>
          <w:sz w:val="22"/>
          <w:szCs w:val="22"/>
        </w:rPr>
        <w:t>Тонких</w:t>
      </w:r>
      <w:proofErr w:type="gramEnd"/>
    </w:p>
    <w:sectPr w:rsidR="002A7A7A" w:rsidRPr="002B28FA" w:rsidSect="002B28FA">
      <w:pgSz w:w="11906" w:h="16838"/>
      <w:pgMar w:top="567" w:right="1133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JournalSans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B69E9"/>
    <w:multiLevelType w:val="singleLevel"/>
    <w:tmpl w:val="E2BAA2C0"/>
    <w:lvl w:ilvl="0">
      <w:start w:val="4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318A29FE"/>
    <w:multiLevelType w:val="hybridMultilevel"/>
    <w:tmpl w:val="49A0F65A"/>
    <w:lvl w:ilvl="0" w:tplc="F8A68B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052166A"/>
    <w:multiLevelType w:val="hybridMultilevel"/>
    <w:tmpl w:val="11146D82"/>
    <w:lvl w:ilvl="0" w:tplc="F476E2EC">
      <w:start w:val="1"/>
      <w:numFmt w:val="decimal"/>
      <w:lvlText w:val="%1."/>
      <w:lvlJc w:val="left"/>
      <w:pPr>
        <w:ind w:left="1789" w:hanging="10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3212B2"/>
    <w:rsid w:val="00002227"/>
    <w:rsid w:val="00011C99"/>
    <w:rsid w:val="00014F1C"/>
    <w:rsid w:val="000225B4"/>
    <w:rsid w:val="00043335"/>
    <w:rsid w:val="00071591"/>
    <w:rsid w:val="00074E87"/>
    <w:rsid w:val="0007750C"/>
    <w:rsid w:val="000846B9"/>
    <w:rsid w:val="00087404"/>
    <w:rsid w:val="00092B4C"/>
    <w:rsid w:val="000A1005"/>
    <w:rsid w:val="000B522E"/>
    <w:rsid w:val="000B5A37"/>
    <w:rsid w:val="000C7BA0"/>
    <w:rsid w:val="000E0A01"/>
    <w:rsid w:val="000E28A3"/>
    <w:rsid w:val="000E3B8C"/>
    <w:rsid w:val="000F72A3"/>
    <w:rsid w:val="00100D5F"/>
    <w:rsid w:val="001013DB"/>
    <w:rsid w:val="001018D1"/>
    <w:rsid w:val="001025B9"/>
    <w:rsid w:val="00106AE6"/>
    <w:rsid w:val="00110CB5"/>
    <w:rsid w:val="0011637B"/>
    <w:rsid w:val="001240B1"/>
    <w:rsid w:val="00126FA1"/>
    <w:rsid w:val="00132F1A"/>
    <w:rsid w:val="00140DA1"/>
    <w:rsid w:val="001425E3"/>
    <w:rsid w:val="00163D22"/>
    <w:rsid w:val="00170F4C"/>
    <w:rsid w:val="00171441"/>
    <w:rsid w:val="00181C93"/>
    <w:rsid w:val="001826B4"/>
    <w:rsid w:val="00184CAB"/>
    <w:rsid w:val="001856F1"/>
    <w:rsid w:val="0018721A"/>
    <w:rsid w:val="00197F24"/>
    <w:rsid w:val="001B4586"/>
    <w:rsid w:val="001D2EAE"/>
    <w:rsid w:val="001E2867"/>
    <w:rsid w:val="001E7550"/>
    <w:rsid w:val="001F1AFF"/>
    <w:rsid w:val="00205AC0"/>
    <w:rsid w:val="00217A70"/>
    <w:rsid w:val="0022280E"/>
    <w:rsid w:val="00227C4D"/>
    <w:rsid w:val="0024243F"/>
    <w:rsid w:val="00267E03"/>
    <w:rsid w:val="00273535"/>
    <w:rsid w:val="00277FE0"/>
    <w:rsid w:val="00283DB1"/>
    <w:rsid w:val="0029254A"/>
    <w:rsid w:val="002A7A7A"/>
    <w:rsid w:val="002B28FA"/>
    <w:rsid w:val="002B694D"/>
    <w:rsid w:val="002C79AF"/>
    <w:rsid w:val="002D00AD"/>
    <w:rsid w:val="002F3749"/>
    <w:rsid w:val="00305755"/>
    <w:rsid w:val="003131DE"/>
    <w:rsid w:val="00315699"/>
    <w:rsid w:val="003212B2"/>
    <w:rsid w:val="00336000"/>
    <w:rsid w:val="00342806"/>
    <w:rsid w:val="00371891"/>
    <w:rsid w:val="0037642E"/>
    <w:rsid w:val="003910A7"/>
    <w:rsid w:val="003961BD"/>
    <w:rsid w:val="003A1EE0"/>
    <w:rsid w:val="003B1543"/>
    <w:rsid w:val="003D043F"/>
    <w:rsid w:val="003D3956"/>
    <w:rsid w:val="003D430D"/>
    <w:rsid w:val="003E7AD4"/>
    <w:rsid w:val="003F5910"/>
    <w:rsid w:val="00403EB5"/>
    <w:rsid w:val="00411E07"/>
    <w:rsid w:val="004233B4"/>
    <w:rsid w:val="00451D3E"/>
    <w:rsid w:val="00454CDE"/>
    <w:rsid w:val="00460990"/>
    <w:rsid w:val="0047776E"/>
    <w:rsid w:val="0048407E"/>
    <w:rsid w:val="004A026D"/>
    <w:rsid w:val="004B6992"/>
    <w:rsid w:val="004C55C6"/>
    <w:rsid w:val="004C6BDB"/>
    <w:rsid w:val="004D0975"/>
    <w:rsid w:val="004D7639"/>
    <w:rsid w:val="004E0F78"/>
    <w:rsid w:val="004E29E5"/>
    <w:rsid w:val="004E3014"/>
    <w:rsid w:val="00504009"/>
    <w:rsid w:val="00520799"/>
    <w:rsid w:val="0052578F"/>
    <w:rsid w:val="00530C38"/>
    <w:rsid w:val="0053170B"/>
    <w:rsid w:val="00531C88"/>
    <w:rsid w:val="005527FB"/>
    <w:rsid w:val="00557A05"/>
    <w:rsid w:val="005924E4"/>
    <w:rsid w:val="00593CC1"/>
    <w:rsid w:val="00595C0E"/>
    <w:rsid w:val="005A1B1E"/>
    <w:rsid w:val="005A2A1F"/>
    <w:rsid w:val="005B003E"/>
    <w:rsid w:val="005B54FE"/>
    <w:rsid w:val="005C4245"/>
    <w:rsid w:val="005C65A9"/>
    <w:rsid w:val="005E0C8D"/>
    <w:rsid w:val="005F2D79"/>
    <w:rsid w:val="005F7143"/>
    <w:rsid w:val="00601368"/>
    <w:rsid w:val="00621ECF"/>
    <w:rsid w:val="0062628A"/>
    <w:rsid w:val="006271DA"/>
    <w:rsid w:val="00634B44"/>
    <w:rsid w:val="006459E2"/>
    <w:rsid w:val="00647F78"/>
    <w:rsid w:val="006560F5"/>
    <w:rsid w:val="00673245"/>
    <w:rsid w:val="00673D06"/>
    <w:rsid w:val="006A14F4"/>
    <w:rsid w:val="006A1E13"/>
    <w:rsid w:val="006B36B4"/>
    <w:rsid w:val="006C5451"/>
    <w:rsid w:val="006D1D46"/>
    <w:rsid w:val="006D5F36"/>
    <w:rsid w:val="006E1947"/>
    <w:rsid w:val="006E5EE3"/>
    <w:rsid w:val="00702D12"/>
    <w:rsid w:val="0071061B"/>
    <w:rsid w:val="007121B8"/>
    <w:rsid w:val="007269B9"/>
    <w:rsid w:val="0073262D"/>
    <w:rsid w:val="00736E15"/>
    <w:rsid w:val="007557C2"/>
    <w:rsid w:val="007602C3"/>
    <w:rsid w:val="00773E1E"/>
    <w:rsid w:val="007771C9"/>
    <w:rsid w:val="00785572"/>
    <w:rsid w:val="0078583C"/>
    <w:rsid w:val="00795A0B"/>
    <w:rsid w:val="007B2024"/>
    <w:rsid w:val="007B3921"/>
    <w:rsid w:val="007C2919"/>
    <w:rsid w:val="007C32FE"/>
    <w:rsid w:val="007C49D1"/>
    <w:rsid w:val="007C5ADC"/>
    <w:rsid w:val="00803A55"/>
    <w:rsid w:val="00804062"/>
    <w:rsid w:val="00811907"/>
    <w:rsid w:val="0081396D"/>
    <w:rsid w:val="0082356D"/>
    <w:rsid w:val="00830333"/>
    <w:rsid w:val="00837A18"/>
    <w:rsid w:val="008402EF"/>
    <w:rsid w:val="00845ADC"/>
    <w:rsid w:val="008473AE"/>
    <w:rsid w:val="00850F59"/>
    <w:rsid w:val="00862CDB"/>
    <w:rsid w:val="00865740"/>
    <w:rsid w:val="00876CF6"/>
    <w:rsid w:val="008843A7"/>
    <w:rsid w:val="008A0A9A"/>
    <w:rsid w:val="008A6E01"/>
    <w:rsid w:val="008B339E"/>
    <w:rsid w:val="008B4CEE"/>
    <w:rsid w:val="008B5BF8"/>
    <w:rsid w:val="008E0204"/>
    <w:rsid w:val="008E53C5"/>
    <w:rsid w:val="008E544A"/>
    <w:rsid w:val="008E5674"/>
    <w:rsid w:val="008F5FBF"/>
    <w:rsid w:val="00903E42"/>
    <w:rsid w:val="0091021E"/>
    <w:rsid w:val="00910371"/>
    <w:rsid w:val="00915251"/>
    <w:rsid w:val="00916CD4"/>
    <w:rsid w:val="00925C34"/>
    <w:rsid w:val="00931C17"/>
    <w:rsid w:val="00934ED4"/>
    <w:rsid w:val="009376B3"/>
    <w:rsid w:val="00945357"/>
    <w:rsid w:val="0095023F"/>
    <w:rsid w:val="0098255B"/>
    <w:rsid w:val="009839D8"/>
    <w:rsid w:val="0099048E"/>
    <w:rsid w:val="009907B7"/>
    <w:rsid w:val="009926BC"/>
    <w:rsid w:val="00992E78"/>
    <w:rsid w:val="009961B3"/>
    <w:rsid w:val="009B09A3"/>
    <w:rsid w:val="009C2156"/>
    <w:rsid w:val="009C33D7"/>
    <w:rsid w:val="009C3E43"/>
    <w:rsid w:val="009D170C"/>
    <w:rsid w:val="009D6590"/>
    <w:rsid w:val="009E4E79"/>
    <w:rsid w:val="009F3B00"/>
    <w:rsid w:val="009F4F2C"/>
    <w:rsid w:val="00A00FF8"/>
    <w:rsid w:val="00A12748"/>
    <w:rsid w:val="00A242CE"/>
    <w:rsid w:val="00A24314"/>
    <w:rsid w:val="00A24775"/>
    <w:rsid w:val="00A34917"/>
    <w:rsid w:val="00A362CF"/>
    <w:rsid w:val="00A4248B"/>
    <w:rsid w:val="00A44762"/>
    <w:rsid w:val="00A57D4F"/>
    <w:rsid w:val="00A76D5E"/>
    <w:rsid w:val="00A84775"/>
    <w:rsid w:val="00A84F42"/>
    <w:rsid w:val="00A85C6C"/>
    <w:rsid w:val="00A96EDB"/>
    <w:rsid w:val="00AA07DB"/>
    <w:rsid w:val="00AA1254"/>
    <w:rsid w:val="00AC1601"/>
    <w:rsid w:val="00AC46BB"/>
    <w:rsid w:val="00AD700A"/>
    <w:rsid w:val="00AF510F"/>
    <w:rsid w:val="00B06958"/>
    <w:rsid w:val="00B109D0"/>
    <w:rsid w:val="00B43310"/>
    <w:rsid w:val="00B722E2"/>
    <w:rsid w:val="00B72A59"/>
    <w:rsid w:val="00B77260"/>
    <w:rsid w:val="00B77B57"/>
    <w:rsid w:val="00BA3D93"/>
    <w:rsid w:val="00BA7BDC"/>
    <w:rsid w:val="00BB5089"/>
    <w:rsid w:val="00BC1C72"/>
    <w:rsid w:val="00BC7BC3"/>
    <w:rsid w:val="00BD0B96"/>
    <w:rsid w:val="00BD40C8"/>
    <w:rsid w:val="00BF7FD5"/>
    <w:rsid w:val="00C209B5"/>
    <w:rsid w:val="00C40AED"/>
    <w:rsid w:val="00C456F5"/>
    <w:rsid w:val="00C522C3"/>
    <w:rsid w:val="00C54F3F"/>
    <w:rsid w:val="00C5599A"/>
    <w:rsid w:val="00C73637"/>
    <w:rsid w:val="00C7532C"/>
    <w:rsid w:val="00C779D9"/>
    <w:rsid w:val="00C85345"/>
    <w:rsid w:val="00C9791D"/>
    <w:rsid w:val="00CB2119"/>
    <w:rsid w:val="00CC2CCE"/>
    <w:rsid w:val="00CC5B1A"/>
    <w:rsid w:val="00CD0F26"/>
    <w:rsid w:val="00CD71C9"/>
    <w:rsid w:val="00CE1E08"/>
    <w:rsid w:val="00CE28CA"/>
    <w:rsid w:val="00CE32AC"/>
    <w:rsid w:val="00CE7CED"/>
    <w:rsid w:val="00CF2AEA"/>
    <w:rsid w:val="00D02F8F"/>
    <w:rsid w:val="00D32673"/>
    <w:rsid w:val="00D33D8E"/>
    <w:rsid w:val="00D42787"/>
    <w:rsid w:val="00D46B85"/>
    <w:rsid w:val="00D55589"/>
    <w:rsid w:val="00D55B1E"/>
    <w:rsid w:val="00D7650F"/>
    <w:rsid w:val="00D82EB0"/>
    <w:rsid w:val="00DD017E"/>
    <w:rsid w:val="00DD0744"/>
    <w:rsid w:val="00DD3FF4"/>
    <w:rsid w:val="00DD4BBE"/>
    <w:rsid w:val="00DE02F3"/>
    <w:rsid w:val="00DE2023"/>
    <w:rsid w:val="00DE385E"/>
    <w:rsid w:val="00DE52D5"/>
    <w:rsid w:val="00DF5F84"/>
    <w:rsid w:val="00E062EE"/>
    <w:rsid w:val="00E132C9"/>
    <w:rsid w:val="00E13FFE"/>
    <w:rsid w:val="00E1484F"/>
    <w:rsid w:val="00E16E2D"/>
    <w:rsid w:val="00E20AD9"/>
    <w:rsid w:val="00E3307B"/>
    <w:rsid w:val="00E33B1F"/>
    <w:rsid w:val="00E3624C"/>
    <w:rsid w:val="00E417DE"/>
    <w:rsid w:val="00E677F6"/>
    <w:rsid w:val="00E743FB"/>
    <w:rsid w:val="00E8262B"/>
    <w:rsid w:val="00E8319F"/>
    <w:rsid w:val="00E840FB"/>
    <w:rsid w:val="00E95478"/>
    <w:rsid w:val="00EA6FC1"/>
    <w:rsid w:val="00EB74D3"/>
    <w:rsid w:val="00EC106A"/>
    <w:rsid w:val="00ED7754"/>
    <w:rsid w:val="00F05728"/>
    <w:rsid w:val="00F05ED7"/>
    <w:rsid w:val="00F062AB"/>
    <w:rsid w:val="00F0734C"/>
    <w:rsid w:val="00F27224"/>
    <w:rsid w:val="00F30F7E"/>
    <w:rsid w:val="00F35675"/>
    <w:rsid w:val="00F374A2"/>
    <w:rsid w:val="00F569E4"/>
    <w:rsid w:val="00F61B7C"/>
    <w:rsid w:val="00F73BD2"/>
    <w:rsid w:val="00F752C9"/>
    <w:rsid w:val="00FA412B"/>
    <w:rsid w:val="00FC2035"/>
    <w:rsid w:val="00FC3DFA"/>
    <w:rsid w:val="00FC6F40"/>
    <w:rsid w:val="00FE2594"/>
    <w:rsid w:val="00FE7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212B2"/>
    <w:rPr>
      <w:rFonts w:ascii="Times New Roman" w:hAnsi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Обычный1"/>
    <w:rsid w:val="003212B2"/>
    <w:pPr>
      <w:snapToGrid w:val="0"/>
      <w:spacing w:before="100" w:after="100"/>
    </w:pPr>
    <w:rPr>
      <w:rFonts w:ascii="Times New Roman" w:hAnsi="Times New Roman"/>
      <w:sz w:val="24"/>
      <w:szCs w:val="24"/>
    </w:rPr>
  </w:style>
  <w:style w:type="paragraph" w:customStyle="1" w:styleId="8">
    <w:name w:val="основной 8"/>
    <w:aliases w:val="2"/>
    <w:rsid w:val="003212B2"/>
    <w:pPr>
      <w:tabs>
        <w:tab w:val="left" w:pos="567"/>
      </w:tabs>
      <w:autoSpaceDE w:val="0"/>
      <w:autoSpaceDN w:val="0"/>
      <w:adjustRightInd w:val="0"/>
      <w:spacing w:line="164" w:lineRule="atLeast"/>
      <w:ind w:firstLine="113"/>
      <w:jc w:val="both"/>
    </w:pPr>
    <w:rPr>
      <w:rFonts w:ascii="JournalSans" w:hAnsi="JournalSans" w:cs="JournalSans"/>
      <w:color w:val="000000"/>
      <w:sz w:val="17"/>
      <w:szCs w:val="17"/>
    </w:rPr>
  </w:style>
  <w:style w:type="character" w:styleId="a4">
    <w:name w:val="Hyperlink"/>
    <w:semiHidden/>
    <w:rsid w:val="003212B2"/>
    <w:rPr>
      <w:rFonts w:ascii="Verdana" w:hAnsi="Verdana" w:cs="Verdana"/>
      <w:color w:val="0000FF"/>
      <w:u w:val="single"/>
      <w:lang w:val="en-US" w:eastAsia="en-US"/>
    </w:rPr>
  </w:style>
  <w:style w:type="paragraph" w:customStyle="1" w:styleId="ConsPlusNormal">
    <w:name w:val="ConsPlusNormal"/>
    <w:rsid w:val="003212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">
    <w:name w:val="Знак"/>
    <w:basedOn w:val="a0"/>
    <w:semiHidden/>
    <w:rsid w:val="00A57D4F"/>
    <w:pPr>
      <w:numPr>
        <w:numId w:val="1"/>
      </w:numPr>
      <w:spacing w:before="120" w:after="160" w:line="240" w:lineRule="exact"/>
      <w:jc w:val="both"/>
    </w:pPr>
    <w:rPr>
      <w:rFonts w:ascii="Verdana" w:hAnsi="Verdana" w:cs="Verdana"/>
      <w:lang w:val="en-US" w:eastAsia="en-US"/>
    </w:rPr>
  </w:style>
  <w:style w:type="table" w:styleId="a5">
    <w:name w:val="Table Grid"/>
    <w:basedOn w:val="a2"/>
    <w:uiPriority w:val="59"/>
    <w:locked/>
    <w:rsid w:val="000874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0"/>
    <w:link w:val="a7"/>
    <w:rsid w:val="00CE28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CE28CA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E677F6"/>
    <w:pPr>
      <w:ind w:left="720"/>
      <w:contextualSpacing/>
    </w:pPr>
  </w:style>
  <w:style w:type="paragraph" w:styleId="a9">
    <w:name w:val="Body Text"/>
    <w:basedOn w:val="a0"/>
    <w:link w:val="aa"/>
    <w:rsid w:val="008B5BF8"/>
    <w:pPr>
      <w:jc w:val="both"/>
    </w:pPr>
    <w:rPr>
      <w:rFonts w:eastAsia="Times New Roman"/>
      <w:sz w:val="28"/>
    </w:rPr>
  </w:style>
  <w:style w:type="character" w:customStyle="1" w:styleId="aa">
    <w:name w:val="Основной текст Знак"/>
    <w:basedOn w:val="a1"/>
    <w:link w:val="a9"/>
    <w:rsid w:val="008B5BF8"/>
    <w:rPr>
      <w:rFonts w:ascii="Times New Roman" w:eastAsia="Times New Roman" w:hAnsi="Times New Roman"/>
      <w:sz w:val="28"/>
    </w:rPr>
  </w:style>
  <w:style w:type="paragraph" w:styleId="ab">
    <w:name w:val="No Spacing"/>
    <w:uiPriority w:val="1"/>
    <w:qFormat/>
    <w:rsid w:val="00916CD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0159211DC92433B0ACE8F6BC9B1C63EC9D6DDA1176F7B537B31CF38AB35EA47C2470C6FBD2FFD0sDw3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50159211DC92433B0ACE8F6BC9B1C63EC9D6DDF1A20A0B766E612sFw6J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Собрание депутатов Миасского городского округа</Company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Оксана</dc:creator>
  <cp:lastModifiedBy>Наталия</cp:lastModifiedBy>
  <cp:revision>6</cp:revision>
  <cp:lastPrinted>2018-05-30T03:48:00Z</cp:lastPrinted>
  <dcterms:created xsi:type="dcterms:W3CDTF">2018-08-06T09:33:00Z</dcterms:created>
  <dcterms:modified xsi:type="dcterms:W3CDTF">2018-08-06T11:15:00Z</dcterms:modified>
</cp:coreProperties>
</file>