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B6" w:rsidRDefault="00776FB6" w:rsidP="00776FB6">
      <w:pPr>
        <w:ind w:right="-1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0" allowOverlap="1" wp14:anchorId="333A4953" wp14:editId="5E1BB8A9">
            <wp:simplePos x="0" y="0"/>
            <wp:positionH relativeFrom="column">
              <wp:posOffset>2552065</wp:posOffset>
            </wp:positionH>
            <wp:positionV relativeFrom="paragraph">
              <wp:posOffset>-177800</wp:posOffset>
            </wp:positionV>
            <wp:extent cx="571500" cy="6096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ПРОЕКТ</w:t>
      </w:r>
    </w:p>
    <w:p w:rsidR="00776FB6" w:rsidRDefault="00776FB6" w:rsidP="00776FB6">
      <w:pPr>
        <w:ind w:right="-1"/>
        <w:jc w:val="left"/>
        <w:rPr>
          <w:sz w:val="24"/>
        </w:rPr>
      </w:pPr>
      <w:r>
        <w:rPr>
          <w:sz w:val="24"/>
        </w:rPr>
        <w:t>Февраль   2018 г.</w:t>
      </w:r>
    </w:p>
    <w:p w:rsidR="00776FB6" w:rsidRDefault="00776FB6" w:rsidP="00776FB6">
      <w:pPr>
        <w:ind w:right="-1"/>
        <w:jc w:val="left"/>
        <w:rPr>
          <w:sz w:val="24"/>
        </w:rPr>
      </w:pPr>
    </w:p>
    <w:p w:rsidR="00776FB6" w:rsidRDefault="00776FB6" w:rsidP="00776FB6">
      <w:pPr>
        <w:ind w:right="-1"/>
        <w:jc w:val="left"/>
        <w:rPr>
          <w:sz w:val="24"/>
        </w:rPr>
      </w:pPr>
    </w:p>
    <w:p w:rsidR="00776FB6" w:rsidRDefault="00776FB6" w:rsidP="00776FB6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776FB6" w:rsidRDefault="00776FB6" w:rsidP="00776FB6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776FB6" w:rsidRDefault="00776FB6" w:rsidP="00776FB6">
      <w:pPr>
        <w:ind w:right="-1"/>
        <w:rPr>
          <w:b/>
          <w:sz w:val="24"/>
        </w:rPr>
      </w:pPr>
    </w:p>
    <w:p w:rsidR="00776FB6" w:rsidRDefault="00776FB6" w:rsidP="00776FB6">
      <w:pPr>
        <w:jc w:val="center"/>
        <w:rPr>
          <w:sz w:val="24"/>
        </w:rPr>
      </w:pPr>
      <w:r>
        <w:rPr>
          <w:sz w:val="24"/>
        </w:rPr>
        <w:t>СЕССИЯ СОБРАНИЯ ДЕПУТАТОВ  МИАССКОГО</w:t>
      </w:r>
    </w:p>
    <w:p w:rsidR="00776FB6" w:rsidRDefault="00776FB6" w:rsidP="00776FB6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776FB6" w:rsidRDefault="00776FB6" w:rsidP="00776FB6">
      <w:pPr>
        <w:rPr>
          <w:sz w:val="24"/>
        </w:rPr>
      </w:pPr>
    </w:p>
    <w:p w:rsidR="00776FB6" w:rsidRDefault="00776FB6" w:rsidP="00776FB6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776FB6" w:rsidRPr="003948BC" w:rsidRDefault="00776FB6" w:rsidP="00776FB6">
      <w:pPr>
        <w:ind w:left="4956" w:firstLine="708"/>
        <w:rPr>
          <w:szCs w:val="28"/>
        </w:rPr>
      </w:pPr>
      <w:r>
        <w:rPr>
          <w:szCs w:val="28"/>
        </w:rPr>
        <w:t xml:space="preserve">             от             2018</w:t>
      </w:r>
      <w:r w:rsidRPr="003948BC">
        <w:rPr>
          <w:szCs w:val="28"/>
        </w:rPr>
        <w:t xml:space="preserve"> года</w:t>
      </w:r>
    </w:p>
    <w:p w:rsidR="00776FB6" w:rsidRPr="00C46A19" w:rsidRDefault="00776FB6" w:rsidP="00776FB6">
      <w:pPr>
        <w:ind w:firstLine="0"/>
        <w:rPr>
          <w:sz w:val="24"/>
        </w:rPr>
      </w:pPr>
      <w:r w:rsidRPr="00C46A19">
        <w:rPr>
          <w:sz w:val="24"/>
        </w:rPr>
        <w:t xml:space="preserve">О внесении изменений  в решение </w:t>
      </w:r>
    </w:p>
    <w:p w:rsidR="00776FB6" w:rsidRPr="00C46A19" w:rsidRDefault="00776FB6" w:rsidP="00776FB6">
      <w:pPr>
        <w:ind w:firstLine="0"/>
        <w:rPr>
          <w:sz w:val="24"/>
        </w:rPr>
      </w:pPr>
      <w:r w:rsidRPr="00C46A19">
        <w:rPr>
          <w:sz w:val="24"/>
        </w:rPr>
        <w:t xml:space="preserve">Собрания депутатов Миасского городского </w:t>
      </w:r>
    </w:p>
    <w:p w:rsidR="00776FB6" w:rsidRPr="00C46A19" w:rsidRDefault="00776FB6" w:rsidP="00776FB6">
      <w:pPr>
        <w:ind w:firstLine="0"/>
        <w:rPr>
          <w:sz w:val="24"/>
        </w:rPr>
      </w:pPr>
      <w:r w:rsidRPr="00C46A19">
        <w:rPr>
          <w:sz w:val="24"/>
        </w:rPr>
        <w:t>Округа от 11.12.2017 года  № 1 «О бюджете</w:t>
      </w:r>
    </w:p>
    <w:p w:rsidR="00776FB6" w:rsidRPr="00C46A19" w:rsidRDefault="00776FB6" w:rsidP="00776FB6">
      <w:pPr>
        <w:ind w:firstLine="0"/>
        <w:rPr>
          <w:sz w:val="24"/>
        </w:rPr>
      </w:pPr>
      <w:r w:rsidRPr="00C46A19">
        <w:rPr>
          <w:sz w:val="24"/>
        </w:rPr>
        <w:t xml:space="preserve">Миасского городского округа на 2018 год </w:t>
      </w:r>
    </w:p>
    <w:p w:rsidR="00776FB6" w:rsidRPr="00C46A19" w:rsidRDefault="00776FB6" w:rsidP="00776FB6">
      <w:pPr>
        <w:ind w:firstLine="0"/>
        <w:rPr>
          <w:sz w:val="24"/>
        </w:rPr>
      </w:pPr>
      <w:r w:rsidRPr="00C46A19">
        <w:rPr>
          <w:sz w:val="24"/>
        </w:rPr>
        <w:t xml:space="preserve">и </w:t>
      </w:r>
      <w:r w:rsidR="00D15741">
        <w:rPr>
          <w:sz w:val="24"/>
        </w:rPr>
        <w:t xml:space="preserve">на </w:t>
      </w:r>
      <w:r w:rsidRPr="00C46A19">
        <w:rPr>
          <w:sz w:val="24"/>
        </w:rPr>
        <w:t>плановый период 2019 и 2020 годов»</w:t>
      </w:r>
    </w:p>
    <w:p w:rsidR="00776FB6" w:rsidRPr="00C46A19" w:rsidRDefault="00776FB6" w:rsidP="00776FB6">
      <w:pPr>
        <w:rPr>
          <w:sz w:val="24"/>
        </w:rPr>
      </w:pPr>
    </w:p>
    <w:p w:rsidR="00776FB6" w:rsidRPr="00C46A19" w:rsidRDefault="00776FB6" w:rsidP="00776FB6">
      <w:pPr>
        <w:rPr>
          <w:sz w:val="24"/>
        </w:rPr>
      </w:pPr>
    </w:p>
    <w:p w:rsidR="00776FB6" w:rsidRPr="00C46A19" w:rsidRDefault="00776FB6" w:rsidP="00776FB6">
      <w:pPr>
        <w:spacing w:after="120"/>
        <w:ind w:firstLine="708"/>
        <w:rPr>
          <w:sz w:val="24"/>
        </w:rPr>
      </w:pPr>
      <w:proofErr w:type="gramStart"/>
      <w:r w:rsidRPr="00C46A19">
        <w:rPr>
          <w:sz w:val="24"/>
        </w:rPr>
        <w:t xml:space="preserve">Рассмотрев предложение Главы Миасского городского округа Васькова Г. А. о внесении изменений и дополнений в решение Собрания депутатов Миасского городского округа от 11.12.2017 года  № 1 «О бюджете Миасского городского округа на 2018 год и </w:t>
      </w:r>
      <w:r w:rsidR="00D15741">
        <w:rPr>
          <w:sz w:val="24"/>
        </w:rPr>
        <w:t xml:space="preserve">на </w:t>
      </w:r>
      <w:r w:rsidRPr="00C46A19">
        <w:rPr>
          <w:sz w:val="24"/>
        </w:rPr>
        <w:t>плановый период 2019 и 2020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C46A19">
        <w:rPr>
          <w:sz w:val="24"/>
        </w:rPr>
        <w:t xml:space="preserve"> </w:t>
      </w:r>
      <w:proofErr w:type="gramStart"/>
      <w:r w:rsidRPr="00C46A19">
        <w:rPr>
          <w:sz w:val="24"/>
        </w:rPr>
        <w:t>принципах</w:t>
      </w:r>
      <w:proofErr w:type="gramEnd"/>
      <w:r w:rsidRPr="00C46A19">
        <w:rPr>
          <w:sz w:val="24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C46A19">
        <w:rPr>
          <w:sz w:val="24"/>
        </w:rPr>
        <w:tab/>
      </w:r>
    </w:p>
    <w:p w:rsidR="00776FB6" w:rsidRPr="00C46A19" w:rsidRDefault="00776FB6" w:rsidP="00776FB6">
      <w:pPr>
        <w:tabs>
          <w:tab w:val="left" w:pos="2854"/>
        </w:tabs>
        <w:rPr>
          <w:sz w:val="24"/>
        </w:rPr>
      </w:pPr>
      <w:r w:rsidRPr="00C46A19">
        <w:rPr>
          <w:sz w:val="24"/>
        </w:rPr>
        <w:tab/>
      </w:r>
      <w:r w:rsidRPr="00C46A19">
        <w:rPr>
          <w:sz w:val="24"/>
        </w:rPr>
        <w:tab/>
        <w:t>РЕШАЕТ:</w:t>
      </w:r>
    </w:p>
    <w:p w:rsidR="00776FB6" w:rsidRPr="00C46A19" w:rsidRDefault="00776FB6" w:rsidP="00776FB6">
      <w:pPr>
        <w:tabs>
          <w:tab w:val="left" w:pos="2854"/>
        </w:tabs>
        <w:rPr>
          <w:sz w:val="24"/>
        </w:rPr>
      </w:pPr>
    </w:p>
    <w:p w:rsidR="00776FB6" w:rsidRPr="00C46A19" w:rsidRDefault="00776FB6" w:rsidP="00776FB6">
      <w:pPr>
        <w:tabs>
          <w:tab w:val="left" w:pos="3510"/>
        </w:tabs>
        <w:rPr>
          <w:sz w:val="24"/>
        </w:rPr>
      </w:pPr>
      <w:r w:rsidRPr="00C46A19">
        <w:rPr>
          <w:sz w:val="24"/>
        </w:rPr>
        <w:t xml:space="preserve"> 1. Внести в Решение Собрания депутатов Миасского городского округа от 11.12.2017 года  № 1 «О бюджете Миасского городского округа на 2018 год  и </w:t>
      </w:r>
      <w:r w:rsidR="005D28CB">
        <w:rPr>
          <w:sz w:val="24"/>
        </w:rPr>
        <w:t xml:space="preserve">на </w:t>
      </w:r>
      <w:r w:rsidRPr="00C46A19">
        <w:rPr>
          <w:sz w:val="24"/>
        </w:rPr>
        <w:t>плановый период 2019 и 2020 годов»  следующие изменения</w:t>
      </w:r>
      <w:r w:rsidR="004C2EDD" w:rsidRPr="00C46A19">
        <w:rPr>
          <w:sz w:val="24"/>
        </w:rPr>
        <w:t xml:space="preserve"> и дополнения</w:t>
      </w:r>
      <w:r w:rsidRPr="00C46A19">
        <w:rPr>
          <w:sz w:val="24"/>
        </w:rPr>
        <w:t xml:space="preserve">: </w:t>
      </w:r>
    </w:p>
    <w:p w:rsidR="00776FB6" w:rsidRPr="00C46A19" w:rsidRDefault="00776FB6" w:rsidP="00776FB6">
      <w:pPr>
        <w:ind w:firstLine="0"/>
        <w:rPr>
          <w:sz w:val="24"/>
        </w:rPr>
      </w:pPr>
      <w:r w:rsidRPr="00C46A19">
        <w:rPr>
          <w:sz w:val="24"/>
        </w:rPr>
        <w:t xml:space="preserve">    1) в подпункте 1 пункта 1 число «</w:t>
      </w:r>
      <w:r w:rsidR="007F064D" w:rsidRPr="00C46A19">
        <w:rPr>
          <w:sz w:val="24"/>
        </w:rPr>
        <w:t>4158228,5</w:t>
      </w:r>
      <w:r w:rsidRPr="00C46A19">
        <w:rPr>
          <w:sz w:val="24"/>
        </w:rPr>
        <w:t>» заменить на «</w:t>
      </w:r>
      <w:r w:rsidR="001148B0">
        <w:rPr>
          <w:sz w:val="24"/>
        </w:rPr>
        <w:t>4215395</w:t>
      </w:r>
      <w:r w:rsidR="008B39AA" w:rsidRPr="00C46A19">
        <w:rPr>
          <w:sz w:val="24"/>
        </w:rPr>
        <w:t>,6</w:t>
      </w:r>
      <w:r w:rsidRPr="00C46A19">
        <w:rPr>
          <w:sz w:val="24"/>
        </w:rPr>
        <w:t>», число «</w:t>
      </w:r>
      <w:r w:rsidR="007F064D" w:rsidRPr="00C46A19">
        <w:rPr>
          <w:sz w:val="24"/>
        </w:rPr>
        <w:t>2770769,3</w:t>
      </w:r>
      <w:r w:rsidRPr="00C46A19">
        <w:rPr>
          <w:sz w:val="24"/>
        </w:rPr>
        <w:t>» заменить на «</w:t>
      </w:r>
      <w:r w:rsidR="008B39AA" w:rsidRPr="00C46A19">
        <w:rPr>
          <w:sz w:val="24"/>
        </w:rPr>
        <w:t>2827895,4</w:t>
      </w:r>
      <w:r w:rsidRPr="00C46A19">
        <w:rPr>
          <w:sz w:val="24"/>
        </w:rPr>
        <w:t xml:space="preserve">»; </w:t>
      </w:r>
    </w:p>
    <w:p w:rsidR="00776FB6" w:rsidRPr="00C46A19" w:rsidRDefault="00776FB6" w:rsidP="00776FB6">
      <w:pPr>
        <w:ind w:firstLine="0"/>
        <w:rPr>
          <w:sz w:val="24"/>
        </w:rPr>
      </w:pPr>
      <w:r w:rsidRPr="00C46A19">
        <w:rPr>
          <w:sz w:val="24"/>
        </w:rPr>
        <w:t xml:space="preserve">    2) в подпункте 2  пункта 1 число «</w:t>
      </w:r>
      <w:r w:rsidR="007F064D" w:rsidRPr="00C46A19">
        <w:rPr>
          <w:sz w:val="24"/>
        </w:rPr>
        <w:t>4153742,5</w:t>
      </w:r>
      <w:r w:rsidRPr="00C46A19">
        <w:rPr>
          <w:sz w:val="24"/>
        </w:rPr>
        <w:t>» заменить на «</w:t>
      </w:r>
      <w:r w:rsidR="001148B0">
        <w:rPr>
          <w:sz w:val="24"/>
        </w:rPr>
        <w:t>4210909</w:t>
      </w:r>
      <w:r w:rsidR="00F66755" w:rsidRPr="00C46A19">
        <w:rPr>
          <w:sz w:val="24"/>
        </w:rPr>
        <w:t>,6</w:t>
      </w:r>
      <w:r w:rsidRPr="00C46A19">
        <w:rPr>
          <w:sz w:val="24"/>
        </w:rPr>
        <w:t xml:space="preserve">»; </w:t>
      </w:r>
    </w:p>
    <w:p w:rsidR="00F12639" w:rsidRPr="00C46A19" w:rsidRDefault="00F12639" w:rsidP="00F12639">
      <w:pPr>
        <w:ind w:firstLine="0"/>
        <w:rPr>
          <w:sz w:val="24"/>
        </w:rPr>
      </w:pPr>
      <w:r w:rsidRPr="00C46A19">
        <w:rPr>
          <w:sz w:val="24"/>
        </w:rPr>
        <w:t xml:space="preserve">    3) в подпункте 1 пункта 2 число «4020170,3» заменить на «4056954,5», число «2586196,5» заменить на «2622980,7», число «4057396,5» заменить на «4232029,5», число «2576216,0» заменить на «2750849,0»; </w:t>
      </w:r>
    </w:p>
    <w:p w:rsidR="00F12639" w:rsidRPr="00C46A19" w:rsidRDefault="00F12639" w:rsidP="00F12639">
      <w:pPr>
        <w:ind w:firstLine="0"/>
        <w:rPr>
          <w:sz w:val="24"/>
        </w:rPr>
      </w:pPr>
      <w:r w:rsidRPr="00C46A19">
        <w:rPr>
          <w:sz w:val="24"/>
        </w:rPr>
        <w:t xml:space="preserve">    </w:t>
      </w:r>
      <w:r w:rsidR="004739A8" w:rsidRPr="00C46A19">
        <w:rPr>
          <w:sz w:val="24"/>
        </w:rPr>
        <w:t>4) в подпункте 2  пункта 2</w:t>
      </w:r>
      <w:r w:rsidRPr="00C46A19">
        <w:rPr>
          <w:sz w:val="24"/>
        </w:rPr>
        <w:t xml:space="preserve"> число «</w:t>
      </w:r>
      <w:r w:rsidR="000D57C8" w:rsidRPr="00C46A19">
        <w:rPr>
          <w:sz w:val="24"/>
        </w:rPr>
        <w:t>4020170,3</w:t>
      </w:r>
      <w:r w:rsidRPr="00C46A19">
        <w:rPr>
          <w:sz w:val="24"/>
        </w:rPr>
        <w:t>» заменить на «</w:t>
      </w:r>
      <w:r w:rsidR="000D57C8" w:rsidRPr="00C46A19">
        <w:rPr>
          <w:sz w:val="24"/>
        </w:rPr>
        <w:t>4056954,5</w:t>
      </w:r>
      <w:r w:rsidRPr="00C46A19">
        <w:rPr>
          <w:sz w:val="24"/>
        </w:rPr>
        <w:t>»</w:t>
      </w:r>
      <w:r w:rsidR="004739A8" w:rsidRPr="00C46A19">
        <w:rPr>
          <w:sz w:val="24"/>
        </w:rPr>
        <w:t>, число «</w:t>
      </w:r>
      <w:r w:rsidR="000D57C8" w:rsidRPr="00C46A19">
        <w:rPr>
          <w:sz w:val="24"/>
        </w:rPr>
        <w:t>4057396,5</w:t>
      </w:r>
      <w:r w:rsidR="004739A8" w:rsidRPr="00C46A19">
        <w:rPr>
          <w:sz w:val="24"/>
        </w:rPr>
        <w:t>» заменить на «</w:t>
      </w:r>
      <w:r w:rsidR="000D57C8" w:rsidRPr="00C46A19">
        <w:rPr>
          <w:sz w:val="24"/>
        </w:rPr>
        <w:t>4232029,5</w:t>
      </w:r>
      <w:r w:rsidR="004739A8" w:rsidRPr="00C46A19">
        <w:rPr>
          <w:sz w:val="24"/>
        </w:rPr>
        <w:t>»</w:t>
      </w:r>
      <w:r w:rsidRPr="00C46A19">
        <w:rPr>
          <w:sz w:val="24"/>
        </w:rPr>
        <w:t xml:space="preserve">; </w:t>
      </w:r>
    </w:p>
    <w:p w:rsidR="00F12639" w:rsidRPr="00C46A19" w:rsidRDefault="00F12639" w:rsidP="00F12639">
      <w:pPr>
        <w:ind w:firstLine="0"/>
        <w:rPr>
          <w:sz w:val="24"/>
        </w:rPr>
      </w:pPr>
      <w:r w:rsidRPr="00C46A19">
        <w:rPr>
          <w:sz w:val="24"/>
        </w:rPr>
        <w:t xml:space="preserve">    </w:t>
      </w:r>
      <w:r w:rsidR="000D57C8" w:rsidRPr="00C46A19">
        <w:rPr>
          <w:sz w:val="24"/>
        </w:rPr>
        <w:t xml:space="preserve"> 5</w:t>
      </w:r>
      <w:r w:rsidRPr="00C46A19">
        <w:rPr>
          <w:sz w:val="24"/>
        </w:rPr>
        <w:t>) приложения к названному выше Решению изложить в новой редакции согласно приложениям      к настоящему Решению соответственно;</w:t>
      </w:r>
    </w:p>
    <w:p w:rsidR="00F12639" w:rsidRPr="00C46A19" w:rsidRDefault="004C2EDD" w:rsidP="00776FB6">
      <w:pPr>
        <w:ind w:firstLine="0"/>
        <w:rPr>
          <w:sz w:val="24"/>
        </w:rPr>
      </w:pPr>
      <w:r w:rsidRPr="00C46A19">
        <w:rPr>
          <w:sz w:val="24"/>
        </w:rPr>
        <w:t xml:space="preserve">    6) дополнить пунктом следующего содержания: «15. Установить, что доведение лимитов бюджетных обязательств на плановый период 2019 и 2020 годов осуществляется по Постановлению Администрации Миасского городского округа.»;</w:t>
      </w:r>
    </w:p>
    <w:p w:rsidR="004C2EDD" w:rsidRPr="00C46A19" w:rsidRDefault="004C2EDD" w:rsidP="00776FB6">
      <w:pPr>
        <w:ind w:firstLine="0"/>
        <w:rPr>
          <w:sz w:val="24"/>
        </w:rPr>
      </w:pPr>
      <w:r w:rsidRPr="00C46A19">
        <w:rPr>
          <w:sz w:val="24"/>
        </w:rPr>
        <w:t xml:space="preserve">   </w:t>
      </w:r>
      <w:r w:rsidR="0047178D" w:rsidRPr="00C46A19">
        <w:rPr>
          <w:sz w:val="24"/>
        </w:rPr>
        <w:t>7) н</w:t>
      </w:r>
      <w:r w:rsidRPr="00C46A19">
        <w:rPr>
          <w:sz w:val="24"/>
        </w:rPr>
        <w:t xml:space="preserve">умерацию пунктов 15-17 решения заменить </w:t>
      </w:r>
      <w:proofErr w:type="gramStart"/>
      <w:r w:rsidRPr="00C46A19">
        <w:rPr>
          <w:sz w:val="24"/>
        </w:rPr>
        <w:t>на</w:t>
      </w:r>
      <w:proofErr w:type="gramEnd"/>
      <w:r w:rsidRPr="00C46A19">
        <w:rPr>
          <w:sz w:val="24"/>
        </w:rPr>
        <w:t xml:space="preserve"> соответственно 16-18.</w:t>
      </w:r>
      <w:r w:rsidR="00776FB6" w:rsidRPr="00C46A19">
        <w:rPr>
          <w:sz w:val="24"/>
        </w:rPr>
        <w:t xml:space="preserve">     </w:t>
      </w:r>
      <w:r w:rsidRPr="00C46A19">
        <w:rPr>
          <w:sz w:val="24"/>
        </w:rPr>
        <w:t xml:space="preserve"> </w:t>
      </w:r>
    </w:p>
    <w:p w:rsidR="00776FB6" w:rsidRPr="00C46A19" w:rsidRDefault="004C2EDD" w:rsidP="00776FB6">
      <w:pPr>
        <w:ind w:firstLine="0"/>
        <w:rPr>
          <w:sz w:val="24"/>
        </w:rPr>
      </w:pPr>
      <w:r w:rsidRPr="00C46A19">
        <w:rPr>
          <w:sz w:val="24"/>
        </w:rPr>
        <w:t xml:space="preserve">   </w:t>
      </w:r>
      <w:r w:rsidR="00776FB6" w:rsidRPr="00C46A19">
        <w:rPr>
          <w:sz w:val="24"/>
        </w:rPr>
        <w:t>2. Настоящее решение  вступает в силу с момента подписания и распространяется на правоотношения, возникшие с 01 января 201</w:t>
      </w:r>
      <w:r w:rsidR="007F064D" w:rsidRPr="00C46A19">
        <w:rPr>
          <w:sz w:val="24"/>
        </w:rPr>
        <w:t>8</w:t>
      </w:r>
      <w:r w:rsidR="00776FB6" w:rsidRPr="00C46A19">
        <w:rPr>
          <w:sz w:val="24"/>
        </w:rPr>
        <w:t xml:space="preserve"> года.</w:t>
      </w:r>
    </w:p>
    <w:p w:rsidR="00776FB6" w:rsidRPr="00C46A19" w:rsidRDefault="00776FB6" w:rsidP="00776FB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    3. </w:t>
      </w:r>
      <w:proofErr w:type="gramStart"/>
      <w:r w:rsidRPr="00C46A19">
        <w:rPr>
          <w:sz w:val="24"/>
          <w:szCs w:val="24"/>
        </w:rPr>
        <w:t>Контроль за</w:t>
      </w:r>
      <w:proofErr w:type="gramEnd"/>
      <w:r w:rsidRPr="00C46A19">
        <w:rPr>
          <w:sz w:val="24"/>
          <w:szCs w:val="24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776FB6" w:rsidRPr="00C46A19" w:rsidRDefault="00776FB6" w:rsidP="00776FB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76FB6" w:rsidRPr="00C46A19" w:rsidRDefault="00776FB6" w:rsidP="00776FB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    Председатель Собрания депутатов </w:t>
      </w:r>
    </w:p>
    <w:p w:rsidR="00776FB6" w:rsidRPr="00C46A19" w:rsidRDefault="00776FB6" w:rsidP="00776FB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    Миасского городского округа                                           </w:t>
      </w:r>
      <w:r w:rsidR="009B45D0">
        <w:rPr>
          <w:sz w:val="24"/>
          <w:szCs w:val="24"/>
        </w:rPr>
        <w:t xml:space="preserve">                              </w:t>
      </w:r>
      <w:r w:rsidRPr="00C46A19">
        <w:rPr>
          <w:sz w:val="24"/>
          <w:szCs w:val="24"/>
        </w:rPr>
        <w:t xml:space="preserve">   </w:t>
      </w:r>
      <w:proofErr w:type="spellStart"/>
      <w:r w:rsidRPr="00C46A19">
        <w:rPr>
          <w:sz w:val="24"/>
          <w:szCs w:val="24"/>
        </w:rPr>
        <w:t>Степовик</w:t>
      </w:r>
      <w:proofErr w:type="spellEnd"/>
      <w:r w:rsidRPr="00C46A19">
        <w:rPr>
          <w:sz w:val="24"/>
          <w:szCs w:val="24"/>
        </w:rPr>
        <w:t xml:space="preserve"> Е. А.</w:t>
      </w:r>
    </w:p>
    <w:p w:rsidR="00776FB6" w:rsidRPr="00C46A19" w:rsidRDefault="00776FB6" w:rsidP="00776FB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76FB6" w:rsidRPr="00C46A19" w:rsidRDefault="00776FB6" w:rsidP="00776FB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76FB6" w:rsidRPr="00C46A19" w:rsidRDefault="00776FB6" w:rsidP="00776FB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      Глава Миасского городского округа                                     </w:t>
      </w:r>
      <w:r w:rsidR="009B45D0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Pr="00C46A19">
        <w:rPr>
          <w:sz w:val="24"/>
          <w:szCs w:val="24"/>
        </w:rPr>
        <w:t>Васьков Г. А.</w:t>
      </w:r>
    </w:p>
    <w:p w:rsidR="004C2EDD" w:rsidRPr="00C46A19" w:rsidRDefault="004C2EDD" w:rsidP="009B45D0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sectPr w:rsidR="004C2EDD" w:rsidRPr="00C46A19" w:rsidSect="00C46A1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6E"/>
    <w:rsid w:val="000D57C8"/>
    <w:rsid w:val="001148B0"/>
    <w:rsid w:val="0018040B"/>
    <w:rsid w:val="0047178D"/>
    <w:rsid w:val="004739A8"/>
    <w:rsid w:val="004B446E"/>
    <w:rsid w:val="004C2EDD"/>
    <w:rsid w:val="005D28CB"/>
    <w:rsid w:val="00725071"/>
    <w:rsid w:val="00776FB6"/>
    <w:rsid w:val="007F064D"/>
    <w:rsid w:val="008B39AA"/>
    <w:rsid w:val="009B45D0"/>
    <w:rsid w:val="00B84177"/>
    <w:rsid w:val="00C46A19"/>
    <w:rsid w:val="00D15741"/>
    <w:rsid w:val="00ED7CC1"/>
    <w:rsid w:val="00F12639"/>
    <w:rsid w:val="00F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20</cp:revision>
  <cp:lastPrinted>2018-02-09T10:16:00Z</cp:lastPrinted>
  <dcterms:created xsi:type="dcterms:W3CDTF">2018-02-02T06:12:00Z</dcterms:created>
  <dcterms:modified xsi:type="dcterms:W3CDTF">2018-02-12T08:59:00Z</dcterms:modified>
</cp:coreProperties>
</file>