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3C5" w:rsidRDefault="002D23C5" w:rsidP="002D23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D23C5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 xml:space="preserve">к решению </w:t>
      </w:r>
    </w:p>
    <w:p w:rsidR="002D23C5" w:rsidRDefault="002D23C5" w:rsidP="002D23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Собрания депутатов </w:t>
      </w:r>
    </w:p>
    <w:p w:rsidR="002D23C5" w:rsidRPr="002D23C5" w:rsidRDefault="002D23C5" w:rsidP="002D23C5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                   № </w:t>
      </w:r>
    </w:p>
    <w:p w:rsidR="00342957" w:rsidRDefault="00CF1106" w:rsidP="00342957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D23C5">
        <w:rPr>
          <w:rFonts w:ascii="Times New Roman" w:hAnsi="Times New Roman" w:cs="Times New Roman"/>
          <w:sz w:val="24"/>
          <w:szCs w:val="24"/>
        </w:rPr>
        <w:t xml:space="preserve">Реестр </w:t>
      </w:r>
      <w:r w:rsidR="008A67C0">
        <w:rPr>
          <w:rFonts w:ascii="Times New Roman" w:hAnsi="Times New Roman" w:cs="Times New Roman"/>
          <w:sz w:val="24"/>
          <w:szCs w:val="24"/>
        </w:rPr>
        <w:t xml:space="preserve"> рекомендаций и предложений постоянных комиссий Собрания депутатов </w:t>
      </w:r>
      <w:r w:rsidR="00342957">
        <w:rPr>
          <w:rFonts w:ascii="Times New Roman" w:hAnsi="Times New Roman" w:cs="Times New Roman"/>
          <w:sz w:val="24"/>
          <w:szCs w:val="24"/>
        </w:rPr>
        <w:t>Миасского городского округа,</w:t>
      </w:r>
    </w:p>
    <w:p w:rsidR="00CF1106" w:rsidRPr="00F856FA" w:rsidRDefault="00CF1106" w:rsidP="00F856FA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 w:rsidRPr="002D23C5">
        <w:rPr>
          <w:rFonts w:ascii="Times New Roman" w:hAnsi="Times New Roman" w:cs="Times New Roman"/>
          <w:sz w:val="24"/>
          <w:szCs w:val="24"/>
        </w:rPr>
        <w:t xml:space="preserve">относительно </w:t>
      </w:r>
      <w:r w:rsidR="00BA3CB4">
        <w:rPr>
          <w:rFonts w:ascii="Times New Roman" w:hAnsi="Times New Roman" w:cs="Times New Roman"/>
          <w:sz w:val="24"/>
          <w:szCs w:val="24"/>
        </w:rPr>
        <w:t xml:space="preserve">внесения изменений в </w:t>
      </w:r>
      <w:r w:rsidRPr="002D23C5">
        <w:rPr>
          <w:rFonts w:ascii="Times New Roman" w:hAnsi="Times New Roman" w:cs="Times New Roman"/>
          <w:sz w:val="24"/>
          <w:szCs w:val="24"/>
        </w:rPr>
        <w:t>бюджет</w:t>
      </w:r>
      <w:r w:rsidR="00BA3CB4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 </w:t>
      </w:r>
      <w:r w:rsidRPr="002D23C5">
        <w:rPr>
          <w:rFonts w:ascii="Times New Roman" w:hAnsi="Times New Roman" w:cs="Times New Roman"/>
          <w:sz w:val="24"/>
          <w:szCs w:val="24"/>
        </w:rPr>
        <w:t xml:space="preserve"> на 2018 год</w:t>
      </w:r>
      <w:r w:rsidR="00342957">
        <w:rPr>
          <w:rFonts w:ascii="Times New Roman" w:hAnsi="Times New Roman" w:cs="Times New Roman"/>
          <w:sz w:val="24"/>
          <w:szCs w:val="24"/>
        </w:rPr>
        <w:t xml:space="preserve"> за счет допол</w:t>
      </w:r>
      <w:r w:rsidR="00CF5F59">
        <w:rPr>
          <w:rFonts w:ascii="Times New Roman" w:hAnsi="Times New Roman" w:cs="Times New Roman"/>
          <w:sz w:val="24"/>
          <w:szCs w:val="24"/>
        </w:rPr>
        <w:t xml:space="preserve">нительных доходов </w:t>
      </w:r>
    </w:p>
    <w:tbl>
      <w:tblPr>
        <w:tblStyle w:val="a3"/>
        <w:tblW w:w="15735" w:type="dxa"/>
        <w:tblInd w:w="-318" w:type="dxa"/>
        <w:tblLayout w:type="fixed"/>
        <w:tblLook w:val="04A0"/>
      </w:tblPr>
      <w:tblGrid>
        <w:gridCol w:w="568"/>
        <w:gridCol w:w="1704"/>
        <w:gridCol w:w="2241"/>
        <w:gridCol w:w="23"/>
        <w:gridCol w:w="5083"/>
        <w:gridCol w:w="21"/>
        <w:gridCol w:w="1559"/>
        <w:gridCol w:w="4536"/>
      </w:tblGrid>
      <w:tr w:rsidR="00512C23" w:rsidRPr="002D23C5" w:rsidTr="00FB0E7B">
        <w:tc>
          <w:tcPr>
            <w:tcW w:w="568" w:type="dxa"/>
          </w:tcPr>
          <w:p w:rsidR="00CF1106" w:rsidRPr="002D23C5" w:rsidRDefault="00CF1106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C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4" w:type="dxa"/>
          </w:tcPr>
          <w:p w:rsidR="00CF1106" w:rsidRPr="002D23C5" w:rsidRDefault="00CF1106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C5">
              <w:rPr>
                <w:rFonts w:ascii="Times New Roman" w:hAnsi="Times New Roman" w:cs="Times New Roman"/>
                <w:sz w:val="24"/>
                <w:szCs w:val="24"/>
              </w:rPr>
              <w:t>Адресат, мероприятие</w:t>
            </w:r>
          </w:p>
        </w:tc>
        <w:tc>
          <w:tcPr>
            <w:tcW w:w="2241" w:type="dxa"/>
          </w:tcPr>
          <w:p w:rsidR="00CF1106" w:rsidRPr="002D23C5" w:rsidRDefault="00CF1106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C5">
              <w:rPr>
                <w:rFonts w:ascii="Times New Roman" w:hAnsi="Times New Roman" w:cs="Times New Roman"/>
                <w:sz w:val="24"/>
                <w:szCs w:val="24"/>
              </w:rPr>
              <w:t>Вопрос</w:t>
            </w:r>
          </w:p>
        </w:tc>
        <w:tc>
          <w:tcPr>
            <w:tcW w:w="5127" w:type="dxa"/>
            <w:gridSpan w:val="3"/>
          </w:tcPr>
          <w:p w:rsidR="00CF1106" w:rsidRPr="002D23C5" w:rsidRDefault="00CF1106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C5">
              <w:rPr>
                <w:rFonts w:ascii="Times New Roman" w:hAnsi="Times New Roman" w:cs="Times New Roman"/>
                <w:sz w:val="24"/>
                <w:szCs w:val="24"/>
              </w:rPr>
              <w:t>Рекомендации, предложения, обращения в бюджет 2018 года</w:t>
            </w:r>
          </w:p>
        </w:tc>
        <w:tc>
          <w:tcPr>
            <w:tcW w:w="1559" w:type="dxa"/>
          </w:tcPr>
          <w:p w:rsidR="00CF1106" w:rsidRPr="002D23C5" w:rsidRDefault="00CF1106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23C5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4536" w:type="dxa"/>
          </w:tcPr>
          <w:p w:rsidR="00CF1106" w:rsidRPr="002D23C5" w:rsidRDefault="00342957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счет дополнительных доходов </w:t>
            </w:r>
            <w:r w:rsidR="00CF1106" w:rsidRPr="002D23C5">
              <w:rPr>
                <w:rFonts w:ascii="Times New Roman" w:hAnsi="Times New Roman" w:cs="Times New Roman"/>
                <w:sz w:val="24"/>
                <w:szCs w:val="24"/>
              </w:rPr>
              <w:t>в бюджете на 2018 год</w:t>
            </w:r>
          </w:p>
        </w:tc>
      </w:tr>
      <w:tr w:rsidR="00512C23" w:rsidRPr="005014EE" w:rsidTr="00FB0E7B">
        <w:tc>
          <w:tcPr>
            <w:tcW w:w="568" w:type="dxa"/>
          </w:tcPr>
          <w:p w:rsidR="00CF1106" w:rsidRPr="005014EE" w:rsidRDefault="00342957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04" w:type="dxa"/>
          </w:tcPr>
          <w:p w:rsidR="00CF1106" w:rsidRPr="005014EE" w:rsidRDefault="00CF1106" w:rsidP="00FE7DB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Комиссия по бюджету</w:t>
            </w:r>
          </w:p>
          <w:p w:rsidR="00CF1106" w:rsidRPr="005014EE" w:rsidRDefault="00CF1106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протокола </w:t>
            </w:r>
          </w:p>
          <w:p w:rsidR="00CF1106" w:rsidRDefault="00CF1106" w:rsidP="004F0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№ 71</w:t>
            </w:r>
          </w:p>
          <w:p w:rsidR="00C51E3F" w:rsidRDefault="00C51E3F" w:rsidP="00C51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51E3F" w:rsidRPr="005014EE" w:rsidRDefault="00C51E3F" w:rsidP="00C51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КпСВ </w:t>
            </w:r>
          </w:p>
          <w:p w:rsidR="00C51E3F" w:rsidRPr="00C51E3F" w:rsidRDefault="00C51E3F" w:rsidP="00C51E3F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 заседания № 43 от 19.09.17</w:t>
            </w:r>
          </w:p>
        </w:tc>
        <w:tc>
          <w:tcPr>
            <w:tcW w:w="2241" w:type="dxa"/>
          </w:tcPr>
          <w:p w:rsidR="00C5568B" w:rsidRPr="00FE7DBE" w:rsidRDefault="00CF1106" w:rsidP="0067780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Об информации о Дне депутата по вопросу развития здравоохранения на территории МГО, состоявшегося 08.09.2017г. </w:t>
            </w:r>
            <w:r w:rsidRPr="005014EE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(совместное рассмотрение с КпСВ)</w:t>
            </w:r>
            <w:r w:rsidRPr="005014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5127" w:type="dxa"/>
            <w:gridSpan w:val="3"/>
          </w:tcPr>
          <w:p w:rsidR="00CF1106" w:rsidRPr="005014EE" w:rsidRDefault="00CF1106" w:rsidP="00CB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финансирование </w:t>
            </w:r>
            <w:proofErr w:type="gramStart"/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F1106" w:rsidRPr="005014EE" w:rsidRDefault="00CF1106" w:rsidP="00CB599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F1106" w:rsidRPr="005014EE" w:rsidRDefault="002858CB" w:rsidP="00CB5999">
            <w:pPr>
              <w:pStyle w:val="a4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F1106" w:rsidRPr="005014EE">
              <w:rPr>
                <w:rFonts w:ascii="Times New Roman" w:hAnsi="Times New Roman" w:cs="Times New Roman"/>
                <w:sz w:val="24"/>
                <w:szCs w:val="24"/>
              </w:rPr>
              <w:t xml:space="preserve">ыплату субсидий привлеченным специалистам, не имеющим жилья, из расчета по 250,0 тыс. рублей каждому, </w:t>
            </w:r>
            <w:r w:rsidR="00CF1106" w:rsidRPr="005014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 обязательным оформлением гражданско-трудового договора, предусматривающего работу данного специалиста в учреждении здравоохранения Миасского г</w:t>
            </w:r>
            <w:r w:rsidR="00034E7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ородского округа не менее 5 лет.</w:t>
            </w:r>
          </w:p>
          <w:p w:rsidR="00CF1106" w:rsidRPr="005014EE" w:rsidRDefault="00CF1106" w:rsidP="00CB599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CF1106" w:rsidRPr="005014EE" w:rsidRDefault="00C51E3F" w:rsidP="00CB5999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1200,0 тыс.</w:t>
            </w:r>
            <w:r w:rsidR="00CB59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4536" w:type="dxa"/>
          </w:tcPr>
          <w:p w:rsidR="002858CB" w:rsidRDefault="002858CB" w:rsidP="004F0E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58CB" w:rsidRDefault="002858CB" w:rsidP="004F0E59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F1106" w:rsidRPr="002858CB" w:rsidRDefault="00CF1106" w:rsidP="00562A7F">
            <w:pPr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Вопрос о выделении средств  бу</w:t>
            </w:r>
            <w:r w:rsidR="002858CB">
              <w:rPr>
                <w:rFonts w:ascii="Times New Roman" w:hAnsi="Times New Roman" w:cs="Times New Roman"/>
                <w:sz w:val="24"/>
                <w:szCs w:val="24"/>
              </w:rPr>
              <w:t>дет рассмотрен после утверждения</w:t>
            </w: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 xml:space="preserve"> Положения </w:t>
            </w:r>
            <w:r w:rsidR="002858CB" w:rsidRPr="005014EE">
              <w:rPr>
                <w:rFonts w:ascii="Times New Roman" w:hAnsi="Times New Roman" w:cs="Times New Roman"/>
                <w:sz w:val="24"/>
                <w:szCs w:val="24"/>
              </w:rPr>
              <w:t xml:space="preserve">о порядке осуществления выплаты субсидий привлеченным специалистам, не имеющим жилья </w:t>
            </w: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в хо</w:t>
            </w:r>
            <w:r w:rsidR="00562A7F">
              <w:rPr>
                <w:rFonts w:ascii="Times New Roman" w:hAnsi="Times New Roman" w:cs="Times New Roman"/>
                <w:sz w:val="24"/>
                <w:szCs w:val="24"/>
              </w:rPr>
              <w:t>де исполнения бюджета 2018 года.</w:t>
            </w:r>
          </w:p>
        </w:tc>
      </w:tr>
      <w:tr w:rsidR="00CF1106" w:rsidRPr="005014EE" w:rsidTr="007264C9">
        <w:tc>
          <w:tcPr>
            <w:tcW w:w="568" w:type="dxa"/>
          </w:tcPr>
          <w:p w:rsidR="00CF1106" w:rsidRPr="005014EE" w:rsidRDefault="00562A7F" w:rsidP="004F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4" w:type="dxa"/>
          </w:tcPr>
          <w:p w:rsidR="00CF1106" w:rsidRPr="005014EE" w:rsidRDefault="00CF1106" w:rsidP="004F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 заседания КпСВ от 15.02.17</w:t>
            </w:r>
          </w:p>
        </w:tc>
        <w:tc>
          <w:tcPr>
            <w:tcW w:w="2264" w:type="dxa"/>
            <w:gridSpan w:val="2"/>
          </w:tcPr>
          <w:p w:rsidR="00CF1106" w:rsidRPr="005014EE" w:rsidRDefault="00CF1106" w:rsidP="0067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Calibri" w:hAnsi="Times New Roman" w:cs="Times New Roman"/>
                <w:sz w:val="24"/>
                <w:szCs w:val="24"/>
              </w:rPr>
              <w:t>Об обращении Собинова С.В. об аварийном состоянии филиала библиотеки № 6, расположенной по адресу: ул.</w:t>
            </w:r>
            <w:r w:rsidR="00096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14EE">
              <w:rPr>
                <w:rFonts w:ascii="Times New Roman" w:eastAsia="Calibri" w:hAnsi="Times New Roman" w:cs="Times New Roman"/>
                <w:sz w:val="24"/>
                <w:szCs w:val="24"/>
              </w:rPr>
              <w:t>Нахимова, 13</w:t>
            </w:r>
          </w:p>
        </w:tc>
        <w:tc>
          <w:tcPr>
            <w:tcW w:w="5083" w:type="dxa"/>
          </w:tcPr>
          <w:p w:rsidR="00CF1106" w:rsidRPr="005014EE" w:rsidRDefault="00CF1106" w:rsidP="004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финансирование на мероприятия по осуществлению капитального ремонта</w:t>
            </w:r>
            <w:r w:rsidRPr="005014E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филиала библиотеки № 6, расположенной по адресу: ул.</w:t>
            </w:r>
            <w:r w:rsidR="000965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5014EE">
              <w:rPr>
                <w:rFonts w:ascii="Times New Roman" w:eastAsia="Calibri" w:hAnsi="Times New Roman" w:cs="Times New Roman"/>
                <w:sz w:val="24"/>
                <w:szCs w:val="24"/>
              </w:rPr>
              <w:t>Нахимова, 13</w:t>
            </w:r>
          </w:p>
        </w:tc>
        <w:tc>
          <w:tcPr>
            <w:tcW w:w="1580" w:type="dxa"/>
            <w:gridSpan w:val="2"/>
          </w:tcPr>
          <w:p w:rsidR="00CF1106" w:rsidRPr="005014EE" w:rsidRDefault="007048AA" w:rsidP="00CB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630,4</w:t>
            </w:r>
            <w:r w:rsidR="004E5728">
              <w:rPr>
                <w:rFonts w:ascii="Times New Roman" w:hAnsi="Times New Roman" w:cs="Times New Roman"/>
                <w:sz w:val="24"/>
                <w:szCs w:val="24"/>
              </w:rPr>
              <w:t xml:space="preserve"> тыс. рублей</w:t>
            </w:r>
          </w:p>
        </w:tc>
        <w:tc>
          <w:tcPr>
            <w:tcW w:w="4536" w:type="dxa"/>
          </w:tcPr>
          <w:p w:rsidR="00CF1106" w:rsidRPr="00771C1C" w:rsidRDefault="00CF1106" w:rsidP="003C5276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C5276">
              <w:rPr>
                <w:rFonts w:ascii="Times New Roman" w:hAnsi="Times New Roman" w:cs="Times New Roman"/>
                <w:sz w:val="24"/>
                <w:szCs w:val="24"/>
              </w:rPr>
              <w:t xml:space="preserve">Вопрос предлагается рассмотреть в ходе </w:t>
            </w:r>
            <w:r w:rsidR="003C5276" w:rsidRPr="003C5276">
              <w:rPr>
                <w:rFonts w:ascii="Times New Roman" w:hAnsi="Times New Roman" w:cs="Times New Roman"/>
                <w:sz w:val="24"/>
                <w:szCs w:val="24"/>
              </w:rPr>
              <w:t>исполнения бюджета 2018 года, при условии включения в муниципальную программу «Развитие культуры в МГО на 2017-2020 годы»</w:t>
            </w:r>
            <w:r w:rsidR="00872B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106" w:rsidRPr="005014EE" w:rsidTr="007264C9">
        <w:tc>
          <w:tcPr>
            <w:tcW w:w="568" w:type="dxa"/>
          </w:tcPr>
          <w:p w:rsidR="00CF1106" w:rsidRPr="005014EE" w:rsidRDefault="00562A7F" w:rsidP="004F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4" w:type="dxa"/>
          </w:tcPr>
          <w:p w:rsidR="00CF1106" w:rsidRPr="005014EE" w:rsidRDefault="00CF1106" w:rsidP="004F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КпСВ</w:t>
            </w:r>
          </w:p>
          <w:p w:rsidR="00CF1106" w:rsidRPr="005014EE" w:rsidRDefault="00CF1106" w:rsidP="004F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комиссии по проведению публичных слушаний по вопросу «О бюджете Миасского </w:t>
            </w: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городского округа на 2017 год и плановый 2018 и 2019 годов»</w:t>
            </w:r>
          </w:p>
        </w:tc>
        <w:tc>
          <w:tcPr>
            <w:tcW w:w="2264" w:type="dxa"/>
            <w:gridSpan w:val="2"/>
          </w:tcPr>
          <w:p w:rsidR="00CF1106" w:rsidRPr="005014EE" w:rsidRDefault="00CF1106" w:rsidP="0067780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 ходе выполнения мероприятий по муниципальной программе «Энергосбережение и повышение энергетической эффективности МГО на 2011 – </w:t>
            </w: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годы»</w:t>
            </w:r>
          </w:p>
        </w:tc>
        <w:tc>
          <w:tcPr>
            <w:tcW w:w="5083" w:type="dxa"/>
          </w:tcPr>
          <w:p w:rsidR="00CF1106" w:rsidRPr="005014EE" w:rsidRDefault="00CF1106" w:rsidP="004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Предусмотреть финансирование на мероприятия по установке энергосберегающих осветительных приборов в детских садах №5 и №40, а также по школе №18 (внутри зданий учреждений и на их территории) (энергосервисный контракт). </w:t>
            </w:r>
          </w:p>
        </w:tc>
        <w:tc>
          <w:tcPr>
            <w:tcW w:w="1580" w:type="dxa"/>
            <w:gridSpan w:val="2"/>
          </w:tcPr>
          <w:p w:rsidR="00CF1106" w:rsidRPr="005014EE" w:rsidRDefault="00CF1106" w:rsidP="00CB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0C1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A30C1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30C1E">
              <w:rPr>
                <w:rFonts w:ascii="Times New Roman" w:hAnsi="Times New Roman" w:cs="Times New Roman"/>
                <w:sz w:val="24"/>
                <w:szCs w:val="24"/>
              </w:rPr>
              <w:t>тыс</w:t>
            </w: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. рублей</w:t>
            </w:r>
          </w:p>
        </w:tc>
        <w:tc>
          <w:tcPr>
            <w:tcW w:w="4536" w:type="dxa"/>
          </w:tcPr>
          <w:p w:rsidR="00CF1106" w:rsidRPr="005014EE" w:rsidRDefault="007D52CD" w:rsidP="00D367D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52CD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D367DC">
              <w:rPr>
                <w:rFonts w:ascii="Times New Roman" w:hAnsi="Times New Roman" w:cs="Times New Roman"/>
                <w:sz w:val="24"/>
                <w:szCs w:val="24"/>
              </w:rPr>
              <w:t>будет</w:t>
            </w:r>
            <w:r w:rsidRPr="007D52CD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</w:t>
            </w:r>
            <w:r w:rsidR="00D367DC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7D52CD">
              <w:rPr>
                <w:rFonts w:ascii="Times New Roman" w:hAnsi="Times New Roman" w:cs="Times New Roman"/>
                <w:sz w:val="24"/>
                <w:szCs w:val="24"/>
              </w:rPr>
              <w:t xml:space="preserve"> в ходе исполнения бюджета 2018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счет экономии по электроэнергии</w:t>
            </w:r>
            <w:r w:rsidR="0006235D">
              <w:rPr>
                <w:rFonts w:ascii="Times New Roman" w:hAnsi="Times New Roman" w:cs="Times New Roman"/>
                <w:sz w:val="24"/>
                <w:szCs w:val="24"/>
              </w:rPr>
              <w:t xml:space="preserve"> и дополнительных доходов</w:t>
            </w:r>
            <w:r w:rsidR="00DA4EB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F1106" w:rsidRPr="005014EE" w:rsidTr="007264C9">
        <w:tc>
          <w:tcPr>
            <w:tcW w:w="568" w:type="dxa"/>
          </w:tcPr>
          <w:p w:rsidR="00CF1106" w:rsidRPr="005014EE" w:rsidRDefault="00562A7F" w:rsidP="004F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04" w:type="dxa"/>
          </w:tcPr>
          <w:p w:rsidR="00CF1106" w:rsidRPr="005014EE" w:rsidRDefault="00CF1106" w:rsidP="004F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Собинов С.В.</w:t>
            </w:r>
          </w:p>
          <w:p w:rsidR="00CF1106" w:rsidRPr="005014EE" w:rsidRDefault="00CF1106" w:rsidP="004F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КпСВ </w:t>
            </w:r>
          </w:p>
          <w:p w:rsidR="00CF1106" w:rsidRPr="005014EE" w:rsidRDefault="00CF1106" w:rsidP="004F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 заседания № 36 от 05.04.17</w:t>
            </w:r>
          </w:p>
        </w:tc>
        <w:tc>
          <w:tcPr>
            <w:tcW w:w="2264" w:type="dxa"/>
            <w:gridSpan w:val="2"/>
          </w:tcPr>
          <w:p w:rsidR="00CF1106" w:rsidRPr="00677806" w:rsidRDefault="00CF1106" w:rsidP="00677806">
            <w:pPr>
              <w:jc w:val="both"/>
              <w:rPr>
                <w:rFonts w:ascii="Times New Roman" w:eastAsia="Calibri" w:hAnsi="Times New Roman" w:cs="Times New Roman"/>
              </w:rPr>
            </w:pPr>
            <w:r w:rsidRPr="00677806">
              <w:rPr>
                <w:rFonts w:ascii="Times New Roman" w:eastAsia="Times New Roman" w:hAnsi="Times New Roman" w:cs="Times New Roman"/>
              </w:rPr>
              <w:t>Об обращениях социальных бюджетных учреждений изб</w:t>
            </w:r>
            <w:proofErr w:type="gramStart"/>
            <w:r w:rsidR="00677806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6778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77806">
              <w:rPr>
                <w:rFonts w:ascii="Times New Roman" w:eastAsia="Times New Roman" w:hAnsi="Times New Roman" w:cs="Times New Roman"/>
              </w:rPr>
              <w:t>о</w:t>
            </w:r>
            <w:proofErr w:type="gramEnd"/>
            <w:r w:rsidRPr="00677806">
              <w:rPr>
                <w:rFonts w:ascii="Times New Roman" w:eastAsia="Times New Roman" w:hAnsi="Times New Roman" w:cs="Times New Roman"/>
              </w:rPr>
              <w:t>круга №7 (детский сад №101, детская поликлиника Городской больницы №3, школа№20), а также жителей по ул. Ветеранов относительно затопления территории ввиду отсутствия ливневой канализации вдоль объездной дороги по ул. Ветеранов</w:t>
            </w:r>
          </w:p>
        </w:tc>
        <w:tc>
          <w:tcPr>
            <w:tcW w:w="5083" w:type="dxa"/>
          </w:tcPr>
          <w:p w:rsidR="00CF1106" w:rsidRPr="005014EE" w:rsidRDefault="00CF1106" w:rsidP="004F0E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статью расходов на устройство ливневой канализации</w:t>
            </w:r>
          </w:p>
        </w:tc>
        <w:tc>
          <w:tcPr>
            <w:tcW w:w="1580" w:type="dxa"/>
            <w:gridSpan w:val="2"/>
          </w:tcPr>
          <w:p w:rsidR="00CF1106" w:rsidRPr="005014EE" w:rsidRDefault="003B2CF1" w:rsidP="00CB599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1000,0</w:t>
            </w:r>
            <w:r w:rsidR="00CF1106" w:rsidRPr="005014EE">
              <w:rPr>
                <w:rFonts w:ascii="Times New Roman" w:hAnsi="Times New Roman" w:cs="Times New Roman"/>
                <w:sz w:val="24"/>
                <w:szCs w:val="24"/>
              </w:rPr>
              <w:t xml:space="preserve"> тыс. руб</w:t>
            </w:r>
            <w:r w:rsidR="00A30C1E">
              <w:rPr>
                <w:rFonts w:ascii="Times New Roman" w:hAnsi="Times New Roman" w:cs="Times New Roman"/>
                <w:sz w:val="24"/>
                <w:szCs w:val="24"/>
              </w:rPr>
              <w:t>лей</w:t>
            </w:r>
          </w:p>
        </w:tc>
        <w:tc>
          <w:tcPr>
            <w:tcW w:w="4536" w:type="dxa"/>
          </w:tcPr>
          <w:p w:rsidR="00CF1106" w:rsidRPr="00A30C1E" w:rsidRDefault="00F93CEF" w:rsidP="00A36D6F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Предложение будет рассмотрено в</w:t>
            </w:r>
            <w:r w:rsidR="00973A57" w:rsidRPr="009D3FDE">
              <w:rPr>
                <w:rFonts w:ascii="Times New Roman" w:hAnsi="Times New Roman" w:cs="Times New Roman"/>
                <w:sz w:val="24"/>
                <w:szCs w:val="24"/>
              </w:rPr>
              <w:t xml:space="preserve"> течение 2018</w:t>
            </w:r>
            <w:r w:rsidR="00C31F9C" w:rsidRPr="009D3FD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="00A36D6F">
              <w:rPr>
                <w:rFonts w:ascii="Times New Roman" w:hAnsi="Times New Roman" w:cs="Times New Roman"/>
                <w:sz w:val="24"/>
                <w:szCs w:val="24"/>
              </w:rPr>
              <w:t xml:space="preserve">в процессе </w:t>
            </w:r>
            <w:r w:rsidR="00C31F9C" w:rsidRPr="009D3FDE">
              <w:rPr>
                <w:rFonts w:ascii="Times New Roman" w:hAnsi="Times New Roman" w:cs="Times New Roman"/>
                <w:sz w:val="24"/>
                <w:szCs w:val="24"/>
              </w:rPr>
              <w:t>уточнении бюджета МГО</w:t>
            </w:r>
            <w:r w:rsidR="00A03D73" w:rsidRPr="009D3FDE">
              <w:rPr>
                <w:rFonts w:ascii="Times New Roman" w:hAnsi="Times New Roman" w:cs="Times New Roman"/>
                <w:sz w:val="24"/>
                <w:szCs w:val="24"/>
              </w:rPr>
              <w:t>, при</w:t>
            </w:r>
            <w:r w:rsidR="00A03D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включении</w:t>
            </w:r>
            <w:r w:rsidR="00A03D73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A03D73">
              <w:t xml:space="preserve"> м</w:t>
            </w:r>
            <w:r w:rsidR="00A03D73" w:rsidRPr="00A03D73">
              <w:rPr>
                <w:rFonts w:ascii="Times New Roman" w:hAnsi="Times New Roman" w:cs="Times New Roman"/>
                <w:sz w:val="24"/>
                <w:szCs w:val="24"/>
              </w:rPr>
              <w:t>униципальн</w:t>
            </w:r>
            <w:r w:rsidR="00A03D73">
              <w:rPr>
                <w:rFonts w:ascii="Times New Roman" w:hAnsi="Times New Roman" w:cs="Times New Roman"/>
                <w:sz w:val="24"/>
                <w:szCs w:val="24"/>
              </w:rPr>
              <w:t>ую программу</w:t>
            </w:r>
            <w:r w:rsidR="00A03D73" w:rsidRPr="00A03D73">
              <w:rPr>
                <w:rFonts w:ascii="Times New Roman" w:hAnsi="Times New Roman" w:cs="Times New Roman"/>
                <w:sz w:val="24"/>
                <w:szCs w:val="24"/>
              </w:rPr>
              <w:t xml:space="preserve"> «Капитальное строительство на территории Миасского городского округа на 2014-2020 годы»</w:t>
            </w:r>
            <w:r w:rsidR="00A03D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333" w:rsidRPr="00875523" w:rsidTr="007264C9">
        <w:tc>
          <w:tcPr>
            <w:tcW w:w="568" w:type="dxa"/>
          </w:tcPr>
          <w:p w:rsidR="00147333" w:rsidRPr="00875523" w:rsidRDefault="00860652" w:rsidP="00E87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4" w:type="dxa"/>
          </w:tcPr>
          <w:p w:rsidR="00147333" w:rsidRPr="00875523" w:rsidRDefault="00147333" w:rsidP="00E8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23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№ 49 от 29.11.2017 г.</w:t>
            </w:r>
          </w:p>
        </w:tc>
        <w:tc>
          <w:tcPr>
            <w:tcW w:w="2264" w:type="dxa"/>
            <w:gridSpan w:val="2"/>
          </w:tcPr>
          <w:p w:rsidR="00147333" w:rsidRPr="00875523" w:rsidRDefault="00147333" w:rsidP="0067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23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Миасского городского округа на 2018 год и план</w:t>
            </w:r>
            <w:r w:rsidR="00677806">
              <w:rPr>
                <w:rFonts w:ascii="Times New Roman" w:eastAsia="Times New Roman" w:hAnsi="Times New Roman" w:cs="Times New Roman"/>
                <w:sz w:val="24"/>
                <w:szCs w:val="24"/>
              </w:rPr>
              <w:t>овый период 2019 и 2020 годов (</w:t>
            </w:r>
            <w:r w:rsidRPr="00875523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расходная часть по социальной сфере)</w:t>
            </w:r>
          </w:p>
        </w:tc>
        <w:tc>
          <w:tcPr>
            <w:tcW w:w="5083" w:type="dxa"/>
          </w:tcPr>
          <w:p w:rsidR="00147333" w:rsidRPr="00875523" w:rsidRDefault="00147333" w:rsidP="00E876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сред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ства на ремонт бассейна МБДОУ «</w:t>
            </w:r>
            <w:r w:rsidRPr="00875523">
              <w:rPr>
                <w:rFonts w:ascii="Times New Roman" w:eastAsia="Times New Roman" w:hAnsi="Times New Roman" w:cs="Times New Roman"/>
                <w:sz w:val="24"/>
                <w:szCs w:val="24"/>
              </w:rPr>
              <w:t>Детский сад комбинированного вида № 101»</w:t>
            </w:r>
          </w:p>
        </w:tc>
        <w:tc>
          <w:tcPr>
            <w:tcW w:w="1580" w:type="dxa"/>
            <w:gridSpan w:val="2"/>
          </w:tcPr>
          <w:p w:rsidR="00147333" w:rsidRPr="00875523" w:rsidRDefault="00147333" w:rsidP="00E87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7333" w:rsidRPr="00875523" w:rsidRDefault="00147333" w:rsidP="002447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75523">
              <w:rPr>
                <w:rFonts w:ascii="Times New Roman" w:hAnsi="Times New Roman" w:cs="Times New Roman"/>
                <w:sz w:val="24"/>
                <w:szCs w:val="24"/>
              </w:rPr>
              <w:t xml:space="preserve">Вопрос предлагается рассмотреть в ходе исполнения бюджета в 2018 году после </w:t>
            </w:r>
            <w:r w:rsidRPr="00244796">
              <w:rPr>
                <w:rFonts w:ascii="Times New Roman" w:hAnsi="Times New Roman" w:cs="Times New Roman"/>
                <w:sz w:val="24"/>
                <w:szCs w:val="24"/>
              </w:rPr>
              <w:t>представления сметы на проведение ремонтных работ</w:t>
            </w:r>
            <w:r w:rsidR="00244796" w:rsidRPr="00244796">
              <w:rPr>
                <w:rFonts w:ascii="Times New Roman" w:hAnsi="Times New Roman" w:cs="Times New Roman"/>
                <w:sz w:val="24"/>
                <w:szCs w:val="24"/>
              </w:rPr>
              <w:t xml:space="preserve"> и включения в муниципальную программу</w:t>
            </w:r>
            <w:r w:rsidR="00244796" w:rsidRPr="00244796">
              <w:t xml:space="preserve"> </w:t>
            </w:r>
            <w:r w:rsidR="00244796" w:rsidRPr="00244796">
              <w:rPr>
                <w:rFonts w:ascii="Times New Roman" w:hAnsi="Times New Roman" w:cs="Times New Roman"/>
                <w:sz w:val="24"/>
                <w:szCs w:val="24"/>
              </w:rPr>
              <w:t>«Развитие системы образования в Миасском городском округе на 2017-2020 годы»</w:t>
            </w:r>
            <w:r w:rsidRPr="002447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147333" w:rsidRPr="00875523" w:rsidTr="007264C9">
        <w:tc>
          <w:tcPr>
            <w:tcW w:w="568" w:type="dxa"/>
          </w:tcPr>
          <w:p w:rsidR="00147333" w:rsidRPr="00875523" w:rsidRDefault="00860652" w:rsidP="00E87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4" w:type="dxa"/>
          </w:tcPr>
          <w:p w:rsidR="00147333" w:rsidRPr="00875523" w:rsidRDefault="00147333" w:rsidP="00E8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5523">
              <w:rPr>
                <w:rFonts w:ascii="Times New Roman" w:hAnsi="Times New Roman" w:cs="Times New Roman"/>
                <w:sz w:val="24"/>
                <w:szCs w:val="24"/>
              </w:rPr>
              <w:t>Выписка из протокола заседания № 49 от 29.11.2017 г.</w:t>
            </w:r>
          </w:p>
        </w:tc>
        <w:tc>
          <w:tcPr>
            <w:tcW w:w="2264" w:type="dxa"/>
            <w:gridSpan w:val="2"/>
          </w:tcPr>
          <w:p w:rsidR="00147333" w:rsidRPr="00875523" w:rsidRDefault="00147333" w:rsidP="0067780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23">
              <w:rPr>
                <w:rFonts w:ascii="Times New Roman" w:eastAsia="Times New Roman" w:hAnsi="Times New Roman" w:cs="Times New Roman"/>
                <w:sz w:val="24"/>
                <w:szCs w:val="24"/>
              </w:rPr>
              <w:t>О бюджете Миасского городского округа на 2018 год и плановый период 2019 и 2020 годов (расходная часть по социальной сфере)</w:t>
            </w:r>
          </w:p>
        </w:tc>
        <w:tc>
          <w:tcPr>
            <w:tcW w:w="5083" w:type="dxa"/>
          </w:tcPr>
          <w:p w:rsidR="00147333" w:rsidRPr="00875523" w:rsidRDefault="00147333" w:rsidP="00F761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75523"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</w:t>
            </w:r>
            <w:r w:rsidR="00F761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средства на освещение стадиона </w:t>
            </w:r>
            <w:r w:rsidRPr="00875523">
              <w:rPr>
                <w:rFonts w:ascii="Times New Roman" w:eastAsia="Times New Roman" w:hAnsi="Times New Roman" w:cs="Times New Roman"/>
                <w:sz w:val="24"/>
                <w:szCs w:val="24"/>
              </w:rPr>
              <w:t>МКОУ «Средняя общеобразовательная школа № 11»</w:t>
            </w:r>
          </w:p>
        </w:tc>
        <w:tc>
          <w:tcPr>
            <w:tcW w:w="1580" w:type="dxa"/>
            <w:gridSpan w:val="2"/>
          </w:tcPr>
          <w:p w:rsidR="00147333" w:rsidRPr="00875523" w:rsidRDefault="00147333" w:rsidP="00E8760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47333" w:rsidRPr="00875523" w:rsidRDefault="00147333" w:rsidP="000A04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76167">
              <w:rPr>
                <w:rFonts w:ascii="Times New Roman" w:hAnsi="Times New Roman" w:cs="Times New Roman"/>
              </w:rPr>
              <w:t>Вопрос о выделении средств</w:t>
            </w:r>
            <w:r w:rsidRPr="00F76167">
              <w:rPr>
                <w:rFonts w:ascii="Times New Roman" w:hAnsi="Times New Roman" w:cs="Times New Roman"/>
                <w:color w:val="000000"/>
              </w:rPr>
              <w:t xml:space="preserve"> будет рассмотрен </w:t>
            </w:r>
            <w:r w:rsidR="000A04EB">
              <w:rPr>
                <w:rFonts w:ascii="Times New Roman" w:hAnsi="Times New Roman" w:cs="Times New Roman"/>
                <w:color w:val="000000"/>
              </w:rPr>
              <w:t>после предоставления сметы расходов на данные работы</w:t>
            </w:r>
            <w:r w:rsidR="00F93CEF">
              <w:rPr>
                <w:rFonts w:ascii="Times New Roman" w:hAnsi="Times New Roman" w:cs="Times New Roman"/>
                <w:color w:val="000000"/>
              </w:rPr>
              <w:t xml:space="preserve"> и внесения уточнения в </w:t>
            </w:r>
            <w:r w:rsidR="00F93CEF" w:rsidRPr="00F93CEF">
              <w:rPr>
                <w:rFonts w:ascii="Times New Roman" w:hAnsi="Times New Roman" w:cs="Times New Roman"/>
                <w:color w:val="000000"/>
              </w:rPr>
              <w:t>муниципальную программу «Развитие системы образования в Миасском городском округе на 2017-2020 годы</w:t>
            </w:r>
            <w:proofErr w:type="gramStart"/>
            <w:r w:rsidR="00F93CEF" w:rsidRPr="00F93CEF">
              <w:rPr>
                <w:rFonts w:ascii="Times New Roman" w:hAnsi="Times New Roman" w:cs="Times New Roman"/>
                <w:color w:val="000000"/>
              </w:rPr>
              <w:t>».</w:t>
            </w:r>
            <w:r w:rsidR="000A04EB">
              <w:rPr>
                <w:rFonts w:ascii="Times New Roman" w:hAnsi="Times New Roman" w:cs="Times New Roman"/>
                <w:color w:val="000000"/>
              </w:rPr>
              <w:t>.</w:t>
            </w:r>
            <w:proofErr w:type="gramEnd"/>
          </w:p>
        </w:tc>
      </w:tr>
      <w:tr w:rsidR="00211766" w:rsidRPr="005014EE" w:rsidTr="007264C9">
        <w:tc>
          <w:tcPr>
            <w:tcW w:w="568" w:type="dxa"/>
          </w:tcPr>
          <w:p w:rsidR="00211766" w:rsidRDefault="00860652" w:rsidP="004F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704" w:type="dxa"/>
          </w:tcPr>
          <w:p w:rsidR="00211766" w:rsidRPr="005014EE" w:rsidRDefault="00211766" w:rsidP="00A45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541 от 11.08.17</w:t>
            </w:r>
          </w:p>
          <w:p w:rsidR="00211766" w:rsidRPr="005014EE" w:rsidRDefault="00211766" w:rsidP="00A45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413 от 31.05.17</w:t>
            </w:r>
          </w:p>
          <w:p w:rsidR="00211766" w:rsidRPr="005014EE" w:rsidRDefault="00211766" w:rsidP="00A45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Вып</w:t>
            </w:r>
            <w:proofErr w:type="spellEnd"/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157 от 03.03.17</w:t>
            </w:r>
          </w:p>
        </w:tc>
        <w:tc>
          <w:tcPr>
            <w:tcW w:w="2264" w:type="dxa"/>
            <w:gridSpan w:val="2"/>
          </w:tcPr>
          <w:p w:rsidR="00211766" w:rsidRPr="005014EE" w:rsidRDefault="00211766" w:rsidP="004E7F7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ответе на </w:t>
            </w:r>
            <w:proofErr w:type="spellStart"/>
            <w:proofErr w:type="gramStart"/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>исх</w:t>
            </w:r>
            <w:proofErr w:type="spellEnd"/>
            <w:proofErr w:type="gramEnd"/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413 от 31.05.17 </w:t>
            </w:r>
            <w:r w:rsidRPr="004E7F7A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(о проектировании искусственного освещения около поликлиники ГБ№2 в целях дальнейшего обустройства пешеходного перехода)</w:t>
            </w:r>
          </w:p>
        </w:tc>
        <w:tc>
          <w:tcPr>
            <w:tcW w:w="5083" w:type="dxa"/>
          </w:tcPr>
          <w:p w:rsidR="00211766" w:rsidRPr="005014EE" w:rsidRDefault="00211766" w:rsidP="008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Обустройство пешеходных переходов около ГБ №2 </w:t>
            </w:r>
          </w:p>
        </w:tc>
        <w:tc>
          <w:tcPr>
            <w:tcW w:w="1580" w:type="dxa"/>
            <w:gridSpan w:val="2"/>
          </w:tcPr>
          <w:p w:rsidR="00211766" w:rsidRPr="005014EE" w:rsidRDefault="00211766" w:rsidP="00A450A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211766" w:rsidRPr="005014EE" w:rsidRDefault="004261CB" w:rsidP="00F93CE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211766">
              <w:rPr>
                <w:rFonts w:ascii="Times New Roman" w:hAnsi="Times New Roman" w:cs="Times New Roman"/>
                <w:sz w:val="24"/>
                <w:szCs w:val="24"/>
              </w:rPr>
              <w:t>опрос будет рассмотрен при поступлении дополнительных доходов в процессе исполнения бюджета</w:t>
            </w:r>
            <w:r w:rsidR="00F1053F">
              <w:rPr>
                <w:rFonts w:ascii="Times New Roman" w:hAnsi="Times New Roman" w:cs="Times New Roman"/>
                <w:sz w:val="24"/>
                <w:szCs w:val="24"/>
              </w:rPr>
              <w:t xml:space="preserve"> в 2018 году</w:t>
            </w:r>
            <w:r w:rsidR="00F93CEF">
              <w:rPr>
                <w:rFonts w:ascii="Times New Roman" w:hAnsi="Times New Roman" w:cs="Times New Roman"/>
                <w:sz w:val="24"/>
                <w:szCs w:val="24"/>
              </w:rPr>
              <w:t xml:space="preserve"> и уточнении мероприятий по  программе</w:t>
            </w:r>
            <w:r w:rsidR="00F93CEF" w:rsidRPr="00F93CEF">
              <w:rPr>
                <w:rFonts w:ascii="Times New Roman" w:hAnsi="Times New Roman" w:cs="Times New Roman"/>
                <w:sz w:val="24"/>
                <w:szCs w:val="24"/>
              </w:rPr>
              <w:t xml:space="preserve"> "Комплексное развитие транспортной и дорожной инфраструктуры Миасского городского округа на 2017-2020 годы"</w:t>
            </w:r>
            <w:r w:rsidR="0021176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5568B" w:rsidRPr="005014EE" w:rsidTr="0001063E">
        <w:tc>
          <w:tcPr>
            <w:tcW w:w="568" w:type="dxa"/>
          </w:tcPr>
          <w:p w:rsidR="00C5568B" w:rsidRPr="005014EE" w:rsidRDefault="00860652" w:rsidP="00010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04" w:type="dxa"/>
          </w:tcPr>
          <w:p w:rsidR="00C5568B" w:rsidRPr="005014EE" w:rsidRDefault="00C5568B" w:rsidP="000106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014EE">
              <w:rPr>
                <w:rFonts w:ascii="Times New Roman" w:hAnsi="Times New Roman" w:cs="Times New Roman"/>
                <w:sz w:val="24"/>
                <w:szCs w:val="24"/>
              </w:rPr>
              <w:t>Собинов С.В.</w:t>
            </w:r>
          </w:p>
          <w:p w:rsidR="00C5568B" w:rsidRPr="005014EE" w:rsidRDefault="00C5568B" w:rsidP="00010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  заседания №47 от 15.11.2017 г.</w:t>
            </w:r>
          </w:p>
        </w:tc>
        <w:tc>
          <w:tcPr>
            <w:tcW w:w="2264" w:type="dxa"/>
            <w:gridSpan w:val="2"/>
          </w:tcPr>
          <w:p w:rsidR="00C5568B" w:rsidRPr="005014EE" w:rsidRDefault="00C5568B" w:rsidP="00010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 освещении стадиона «Северный»</w:t>
            </w:r>
          </w:p>
        </w:tc>
        <w:tc>
          <w:tcPr>
            <w:tcW w:w="5083" w:type="dxa"/>
          </w:tcPr>
          <w:p w:rsidR="00C5568B" w:rsidRPr="005014EE" w:rsidRDefault="00C5568B" w:rsidP="008F277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Предусмотреть средства на освещение стадиона «Северный»</w:t>
            </w:r>
          </w:p>
        </w:tc>
        <w:tc>
          <w:tcPr>
            <w:tcW w:w="1580" w:type="dxa"/>
            <w:gridSpan w:val="2"/>
          </w:tcPr>
          <w:p w:rsidR="00C5568B" w:rsidRPr="005014EE" w:rsidRDefault="00C5568B" w:rsidP="00010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280,0 тыс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ублей</w:t>
            </w:r>
          </w:p>
        </w:tc>
        <w:tc>
          <w:tcPr>
            <w:tcW w:w="4536" w:type="dxa"/>
          </w:tcPr>
          <w:p w:rsidR="00C5568B" w:rsidRPr="008F2778" w:rsidRDefault="0069390A" w:rsidP="008F277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778">
              <w:rPr>
                <w:rFonts w:ascii="Times New Roman" w:hAnsi="Times New Roman" w:cs="Times New Roman"/>
                <w:sz w:val="24"/>
                <w:szCs w:val="24"/>
              </w:rPr>
              <w:t xml:space="preserve">Вопрос </w:t>
            </w:r>
            <w:r w:rsidR="00C5568B" w:rsidRPr="008F2778"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рассм</w:t>
            </w:r>
            <w:r w:rsidRPr="008F277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C5568B" w:rsidRPr="008F2778"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8F2778">
              <w:rPr>
                <w:rFonts w:ascii="Times New Roman" w:hAnsi="Times New Roman" w:cs="Times New Roman"/>
                <w:sz w:val="24"/>
                <w:szCs w:val="24"/>
              </w:rPr>
              <w:t>ен</w:t>
            </w:r>
            <w:r w:rsidR="00C5568B" w:rsidRPr="008F2778">
              <w:rPr>
                <w:rFonts w:ascii="Times New Roman" w:hAnsi="Times New Roman" w:cs="Times New Roman"/>
                <w:sz w:val="24"/>
                <w:szCs w:val="24"/>
              </w:rPr>
              <w:t xml:space="preserve"> при уточнении бюджета в 2018 году при наличии сметы расходов</w:t>
            </w:r>
            <w:r w:rsidR="008F2778" w:rsidRPr="008F27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B141F"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="008F2778" w:rsidRPr="008F2778">
              <w:rPr>
                <w:rFonts w:ascii="Times New Roman" w:hAnsi="Times New Roman" w:cs="Times New Roman"/>
                <w:sz w:val="24"/>
                <w:szCs w:val="24"/>
              </w:rPr>
              <w:t>при условии включения в муниципальную программу «Развитие физической культуры и спорта в МГО на 2017-2020 годы»</w:t>
            </w:r>
          </w:p>
        </w:tc>
      </w:tr>
      <w:tr w:rsidR="00C5568B" w:rsidRPr="005014EE" w:rsidTr="007264C9">
        <w:tc>
          <w:tcPr>
            <w:tcW w:w="568" w:type="dxa"/>
          </w:tcPr>
          <w:p w:rsidR="00C5568B" w:rsidRDefault="00860652" w:rsidP="004F0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04" w:type="dxa"/>
          </w:tcPr>
          <w:p w:rsidR="00C5568B" w:rsidRPr="00496EFB" w:rsidRDefault="00496EFB" w:rsidP="00496EF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96E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Комиссия по бюджету</w:t>
            </w:r>
            <w:r>
              <w:t xml:space="preserve"> </w:t>
            </w:r>
            <w:r w:rsidRPr="00496EFB">
              <w:rPr>
                <w:rFonts w:ascii="Times New Roman" w:eastAsia="Times New Roman" w:hAnsi="Times New Roman" w:cs="Times New Roman"/>
                <w:sz w:val="24"/>
                <w:szCs w:val="24"/>
              </w:rPr>
              <w:t>Выписка из протокола  заседания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 от 28</w:t>
            </w:r>
            <w:r w:rsidRPr="00496EFB">
              <w:rPr>
                <w:rFonts w:ascii="Times New Roman" w:eastAsia="Times New Roman" w:hAnsi="Times New Roman" w:cs="Times New Roman"/>
                <w:sz w:val="24"/>
                <w:szCs w:val="24"/>
              </w:rPr>
              <w:t>.11.2017</w:t>
            </w:r>
          </w:p>
        </w:tc>
        <w:tc>
          <w:tcPr>
            <w:tcW w:w="2264" w:type="dxa"/>
            <w:gridSpan w:val="2"/>
          </w:tcPr>
          <w:p w:rsidR="00C5568B" w:rsidRPr="005014EE" w:rsidRDefault="00C5568B" w:rsidP="00010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083" w:type="dxa"/>
          </w:tcPr>
          <w:p w:rsidR="00C5568B" w:rsidRPr="005014EE" w:rsidRDefault="00496EFB" w:rsidP="00496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Выделить</w:t>
            </w:r>
            <w:r w:rsidRPr="0049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500 земельных участков  для предоставления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льготным</w:t>
            </w:r>
            <w:r w:rsidRPr="00496E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категориям граждан.</w:t>
            </w:r>
          </w:p>
        </w:tc>
        <w:tc>
          <w:tcPr>
            <w:tcW w:w="1580" w:type="dxa"/>
            <w:gridSpan w:val="2"/>
          </w:tcPr>
          <w:p w:rsidR="00C5568B" w:rsidRPr="005014EE" w:rsidRDefault="00C5568B" w:rsidP="0001063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C5568B" w:rsidRPr="005014EE" w:rsidRDefault="00496EFB" w:rsidP="00496E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После формирования и утверждения дорожной карты </w:t>
            </w:r>
            <w:r w:rsidRPr="00496EFB">
              <w:rPr>
                <w:rFonts w:ascii="Times New Roman" w:hAnsi="Times New Roman" w:cs="Times New Roman"/>
                <w:sz w:val="24"/>
                <w:szCs w:val="24"/>
              </w:rPr>
              <w:t xml:space="preserve">(с указанием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перечня работ и</w:t>
            </w:r>
            <w:r w:rsidRPr="00496EFB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исполн</w:t>
            </w:r>
            <w:r w:rsidRPr="00496EFB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телей</w:t>
            </w:r>
            <w:r w:rsidRPr="00496E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будет рассмотрен вопрос выделения средств за счет дополнительных доходов</w:t>
            </w:r>
          </w:p>
        </w:tc>
      </w:tr>
    </w:tbl>
    <w:p w:rsidR="00CF1106" w:rsidRDefault="00CF1106" w:rsidP="00CF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D52CD" w:rsidRDefault="007D52CD" w:rsidP="00CF11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sectPr w:rsidR="007D52CD" w:rsidSect="002D23C5">
      <w:pgSz w:w="16838" w:h="11906" w:orient="landscape"/>
      <w:pgMar w:top="851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8001E5"/>
    <w:multiLevelType w:val="hybridMultilevel"/>
    <w:tmpl w:val="E3C811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F1106"/>
    <w:rsid w:val="00031DFE"/>
    <w:rsid w:val="00034E75"/>
    <w:rsid w:val="0006235D"/>
    <w:rsid w:val="0009659F"/>
    <w:rsid w:val="000A04EB"/>
    <w:rsid w:val="000C18E8"/>
    <w:rsid w:val="000C53F1"/>
    <w:rsid w:val="001248AB"/>
    <w:rsid w:val="00147333"/>
    <w:rsid w:val="00211766"/>
    <w:rsid w:val="00244796"/>
    <w:rsid w:val="0024712E"/>
    <w:rsid w:val="00263905"/>
    <w:rsid w:val="002858CB"/>
    <w:rsid w:val="002A0058"/>
    <w:rsid w:val="002D23C5"/>
    <w:rsid w:val="00342957"/>
    <w:rsid w:val="00371E4E"/>
    <w:rsid w:val="003865FC"/>
    <w:rsid w:val="003B2CF1"/>
    <w:rsid w:val="003C5276"/>
    <w:rsid w:val="003F56B4"/>
    <w:rsid w:val="004079D0"/>
    <w:rsid w:val="004261CB"/>
    <w:rsid w:val="00427BA7"/>
    <w:rsid w:val="004430E6"/>
    <w:rsid w:val="0045659C"/>
    <w:rsid w:val="00496EFB"/>
    <w:rsid w:val="004E5728"/>
    <w:rsid w:val="004E7F7A"/>
    <w:rsid w:val="00502DBF"/>
    <w:rsid w:val="00504457"/>
    <w:rsid w:val="00512C23"/>
    <w:rsid w:val="00562A7F"/>
    <w:rsid w:val="00565869"/>
    <w:rsid w:val="005845E5"/>
    <w:rsid w:val="00585D28"/>
    <w:rsid w:val="005E6FB1"/>
    <w:rsid w:val="005F3B31"/>
    <w:rsid w:val="006121A5"/>
    <w:rsid w:val="00627058"/>
    <w:rsid w:val="00654F6E"/>
    <w:rsid w:val="00677806"/>
    <w:rsid w:val="0069390A"/>
    <w:rsid w:val="006A75BD"/>
    <w:rsid w:val="006C53B6"/>
    <w:rsid w:val="006D28BD"/>
    <w:rsid w:val="007048AA"/>
    <w:rsid w:val="007264C9"/>
    <w:rsid w:val="00737022"/>
    <w:rsid w:val="00771C1C"/>
    <w:rsid w:val="007B3D5B"/>
    <w:rsid w:val="007C0F36"/>
    <w:rsid w:val="007D52CD"/>
    <w:rsid w:val="00801CFA"/>
    <w:rsid w:val="00860652"/>
    <w:rsid w:val="00872B85"/>
    <w:rsid w:val="00875523"/>
    <w:rsid w:val="008A67C0"/>
    <w:rsid w:val="008B1609"/>
    <w:rsid w:val="008F2778"/>
    <w:rsid w:val="009371C7"/>
    <w:rsid w:val="00973A57"/>
    <w:rsid w:val="00984F62"/>
    <w:rsid w:val="009D3FDE"/>
    <w:rsid w:val="009F6566"/>
    <w:rsid w:val="00A03D73"/>
    <w:rsid w:val="00A30C1E"/>
    <w:rsid w:val="00A36D6F"/>
    <w:rsid w:val="00A979A9"/>
    <w:rsid w:val="00AE4749"/>
    <w:rsid w:val="00AF1B2F"/>
    <w:rsid w:val="00B82AD9"/>
    <w:rsid w:val="00BA3CB4"/>
    <w:rsid w:val="00BB141F"/>
    <w:rsid w:val="00BD650B"/>
    <w:rsid w:val="00BE154F"/>
    <w:rsid w:val="00BF4F8F"/>
    <w:rsid w:val="00C31F9C"/>
    <w:rsid w:val="00C51E3F"/>
    <w:rsid w:val="00C5568B"/>
    <w:rsid w:val="00C64523"/>
    <w:rsid w:val="00CB5999"/>
    <w:rsid w:val="00CF1106"/>
    <w:rsid w:val="00CF5F59"/>
    <w:rsid w:val="00D367DC"/>
    <w:rsid w:val="00D404F8"/>
    <w:rsid w:val="00D55F4F"/>
    <w:rsid w:val="00DA4EB4"/>
    <w:rsid w:val="00E00977"/>
    <w:rsid w:val="00E01754"/>
    <w:rsid w:val="00F1053F"/>
    <w:rsid w:val="00F313A5"/>
    <w:rsid w:val="00F76167"/>
    <w:rsid w:val="00F856FA"/>
    <w:rsid w:val="00F93CEF"/>
    <w:rsid w:val="00FB0E7B"/>
    <w:rsid w:val="00FB5459"/>
    <w:rsid w:val="00FE36D4"/>
    <w:rsid w:val="00FE7D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06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F1106"/>
    <w:pPr>
      <w:ind w:left="720"/>
      <w:contextualSpacing/>
    </w:pPr>
  </w:style>
  <w:style w:type="character" w:customStyle="1" w:styleId="2">
    <w:name w:val="Основной текст (2)_"/>
    <w:link w:val="20"/>
    <w:rsid w:val="00875523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523"/>
    <w:pPr>
      <w:widowControl w:val="0"/>
      <w:shd w:val="clear" w:color="auto" w:fill="FFFFFF"/>
      <w:spacing w:after="120" w:line="240" w:lineRule="atLeast"/>
      <w:jc w:val="center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D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2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110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1106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F1106"/>
    <w:pPr>
      <w:ind w:left="720"/>
      <w:contextualSpacing/>
    </w:pPr>
  </w:style>
  <w:style w:type="character" w:customStyle="1" w:styleId="2">
    <w:name w:val="Основной текст (2)_"/>
    <w:link w:val="20"/>
    <w:rsid w:val="00875523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5523"/>
    <w:pPr>
      <w:widowControl w:val="0"/>
      <w:shd w:val="clear" w:color="auto" w:fill="FFFFFF"/>
      <w:spacing w:after="120" w:line="240" w:lineRule="atLeast"/>
      <w:jc w:val="center"/>
    </w:pPr>
    <w:rPr>
      <w:rFonts w:eastAsiaTheme="minorHAnsi"/>
      <w:b/>
      <w:bCs/>
      <w:sz w:val="23"/>
      <w:szCs w:val="23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D52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D52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783</Words>
  <Characters>4468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Молчанова</dc:creator>
  <cp:lastModifiedBy>Julia</cp:lastModifiedBy>
  <cp:revision>2</cp:revision>
  <cp:lastPrinted>2017-12-05T08:45:00Z</cp:lastPrinted>
  <dcterms:created xsi:type="dcterms:W3CDTF">2017-12-07T10:16:00Z</dcterms:created>
  <dcterms:modified xsi:type="dcterms:W3CDTF">2017-12-07T10:16:00Z</dcterms:modified>
</cp:coreProperties>
</file>