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39" w:rsidRDefault="0010751E" w:rsidP="0010751E">
      <w:pPr>
        <w:pStyle w:val="ConsPlusTitle"/>
        <w:widowControl/>
        <w:jc w:val="right"/>
        <w:outlineLvl w:val="0"/>
      </w:pPr>
      <w:r>
        <w:t>Проект</w:t>
      </w:r>
    </w:p>
    <w:p w:rsidR="003B2C39" w:rsidRDefault="003B2C39">
      <w:pPr>
        <w:pStyle w:val="ConsPlusTitle"/>
        <w:widowControl/>
        <w:jc w:val="center"/>
        <w:outlineLvl w:val="0"/>
      </w:pPr>
    </w:p>
    <w:p w:rsidR="003B2C39" w:rsidRDefault="003F2727" w:rsidP="003F2727">
      <w:pPr>
        <w:pStyle w:val="ConsPlusTitle"/>
        <w:widowControl/>
        <w:jc w:val="both"/>
        <w:outlineLvl w:val="0"/>
      </w:pPr>
      <w:r>
        <w:t xml:space="preserve">                                                                                                                                   </w:t>
      </w:r>
    </w:p>
    <w:p w:rsidR="003B2C39" w:rsidRDefault="009504FF">
      <w:pPr>
        <w:pStyle w:val="ConsPlusTitle"/>
        <w:widowControl/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-360680</wp:posOffset>
            </wp:positionV>
            <wp:extent cx="1019175" cy="1143000"/>
            <wp:effectExtent l="19050" t="0" r="9525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C39" w:rsidRDefault="003B2C39">
      <w:pPr>
        <w:pStyle w:val="ConsPlusTitle"/>
        <w:widowControl/>
        <w:jc w:val="center"/>
        <w:outlineLvl w:val="0"/>
      </w:pPr>
    </w:p>
    <w:p w:rsidR="003B2C39" w:rsidRDefault="003B2C39">
      <w:pPr>
        <w:pStyle w:val="ConsPlusTitle"/>
        <w:widowControl/>
        <w:jc w:val="center"/>
        <w:outlineLvl w:val="0"/>
      </w:pPr>
    </w:p>
    <w:p w:rsidR="003B2C39" w:rsidRDefault="003B2C39">
      <w:pPr>
        <w:pStyle w:val="ConsPlusTitle"/>
        <w:widowControl/>
        <w:jc w:val="center"/>
        <w:outlineLvl w:val="0"/>
      </w:pPr>
    </w:p>
    <w:p w:rsidR="003B2C39" w:rsidRDefault="003B2C39">
      <w:pPr>
        <w:pStyle w:val="ConsPlusTitle"/>
        <w:widowControl/>
        <w:jc w:val="center"/>
        <w:outlineLvl w:val="0"/>
      </w:pPr>
    </w:p>
    <w:p w:rsidR="003B2C39" w:rsidRDefault="003B2C39">
      <w:pPr>
        <w:pStyle w:val="ConsPlusTitle"/>
        <w:widowControl/>
        <w:jc w:val="center"/>
        <w:outlineLvl w:val="0"/>
      </w:pPr>
    </w:p>
    <w:p w:rsidR="007707B8" w:rsidRPr="00016EFD" w:rsidRDefault="007707B8" w:rsidP="007707B8">
      <w:pPr>
        <w:ind w:right="-1"/>
        <w:jc w:val="center"/>
        <w:rPr>
          <w:bCs/>
        </w:rPr>
      </w:pPr>
      <w:r w:rsidRPr="00016EFD">
        <w:rPr>
          <w:bCs/>
        </w:rPr>
        <w:t>СОБРАНИЕ ДЕПУТАТОВ МИАССКОГО ГОРОДСКОГО ОКРУГА</w:t>
      </w:r>
    </w:p>
    <w:p w:rsidR="007707B8" w:rsidRPr="00016EFD" w:rsidRDefault="007707B8" w:rsidP="007707B8">
      <w:pPr>
        <w:ind w:right="-1"/>
        <w:jc w:val="center"/>
        <w:rPr>
          <w:bCs/>
        </w:rPr>
      </w:pPr>
      <w:r w:rsidRPr="00016EFD">
        <w:rPr>
          <w:bCs/>
        </w:rPr>
        <w:t>ЧЕЛЯБИНСКАЯ ОБЛАСТЬ</w:t>
      </w:r>
    </w:p>
    <w:p w:rsidR="007707B8" w:rsidRDefault="007707B8" w:rsidP="007707B8">
      <w:pPr>
        <w:ind w:right="-1"/>
        <w:jc w:val="center"/>
        <w:rPr>
          <w:bCs/>
        </w:rPr>
      </w:pPr>
      <w:r w:rsidRPr="00016EFD">
        <w:t>С</w:t>
      </w:r>
      <w:r w:rsidRPr="00016EFD">
        <w:rPr>
          <w:bCs/>
        </w:rPr>
        <w:t>ЕССИЯ СОБРАНИЯ  ДЕПУТАТОВ МИАССКОГО ГОРОДСКОГО ОКРУГА</w:t>
      </w:r>
    </w:p>
    <w:p w:rsidR="007707B8" w:rsidRPr="00016EFD" w:rsidRDefault="000076F1" w:rsidP="007707B8">
      <w:pPr>
        <w:ind w:right="-1"/>
        <w:jc w:val="center"/>
      </w:pPr>
      <w:r>
        <w:rPr>
          <w:bCs/>
        </w:rPr>
        <w:t>ПЯТОГО</w:t>
      </w:r>
      <w:r w:rsidR="007707B8" w:rsidRPr="00016EFD">
        <w:rPr>
          <w:bCs/>
        </w:rPr>
        <w:t xml:space="preserve"> СОЗЫВА</w:t>
      </w:r>
    </w:p>
    <w:p w:rsidR="007707B8" w:rsidRDefault="007707B8">
      <w:pPr>
        <w:pStyle w:val="ConsPlusTitle"/>
        <w:widowControl/>
        <w:jc w:val="center"/>
      </w:pPr>
    </w:p>
    <w:p w:rsidR="007707B8" w:rsidRDefault="007707B8">
      <w:pPr>
        <w:pStyle w:val="ConsPlusTitle"/>
        <w:widowControl/>
        <w:jc w:val="center"/>
      </w:pPr>
    </w:p>
    <w:p w:rsidR="007707B8" w:rsidRDefault="007707B8" w:rsidP="007707B8">
      <w:pPr>
        <w:jc w:val="center"/>
      </w:pPr>
      <w:r w:rsidRPr="00016EFD">
        <w:t xml:space="preserve">РЕШЕНИЕ № </w:t>
      </w:r>
    </w:p>
    <w:p w:rsidR="003B2C39" w:rsidRDefault="003B2C39">
      <w:pPr>
        <w:pStyle w:val="ConsPlusTitle"/>
        <w:widowControl/>
        <w:jc w:val="center"/>
      </w:pPr>
    </w:p>
    <w:p w:rsidR="0010751E" w:rsidRDefault="0010751E" w:rsidP="003B2C39">
      <w:pPr>
        <w:pStyle w:val="ConsPlusTitle"/>
        <w:widowControl/>
        <w:rPr>
          <w:b w:val="0"/>
        </w:rPr>
        <w:sectPr w:rsidR="0010751E" w:rsidSect="0099611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504FF" w:rsidRDefault="003B2C39" w:rsidP="009F6C1E">
      <w:pPr>
        <w:pStyle w:val="ConsPlusTitle"/>
        <w:widowControl/>
        <w:ind w:right="5102"/>
        <w:jc w:val="both"/>
        <w:rPr>
          <w:b w:val="0"/>
          <w:kern w:val="36"/>
        </w:rPr>
      </w:pPr>
      <w:r w:rsidRPr="003B2C39">
        <w:rPr>
          <w:b w:val="0"/>
        </w:rPr>
        <w:lastRenderedPageBreak/>
        <w:t>О</w:t>
      </w:r>
      <w:r w:rsidR="009504FF">
        <w:rPr>
          <w:b w:val="0"/>
        </w:rPr>
        <w:t xml:space="preserve"> внесени</w:t>
      </w:r>
      <w:r w:rsidR="002F113F">
        <w:rPr>
          <w:b w:val="0"/>
        </w:rPr>
        <w:t>и</w:t>
      </w:r>
      <w:r w:rsidR="009504FF">
        <w:rPr>
          <w:b w:val="0"/>
        </w:rPr>
        <w:t xml:space="preserve"> изменения в </w:t>
      </w:r>
      <w:r w:rsidR="000076F1">
        <w:rPr>
          <w:b w:val="0"/>
        </w:rPr>
        <w:t>Реш</w:t>
      </w:r>
      <w:r w:rsidR="009504FF" w:rsidRPr="009504FF">
        <w:rPr>
          <w:b w:val="0"/>
        </w:rPr>
        <w:t xml:space="preserve">ение </w:t>
      </w:r>
      <w:r w:rsidR="000076F1">
        <w:rPr>
          <w:b w:val="0"/>
        </w:rPr>
        <w:t>Собрания депутатов Миасского городского округа</w:t>
      </w:r>
      <w:r w:rsidR="009F6C1E">
        <w:rPr>
          <w:b w:val="0"/>
        </w:rPr>
        <w:t xml:space="preserve">    </w:t>
      </w:r>
      <w:r w:rsidR="009504FF" w:rsidRPr="009504FF">
        <w:rPr>
          <w:b w:val="0"/>
        </w:rPr>
        <w:t>"О порядке исчисления и уплаты муниципальными унитарными предприятиями Миасского городского округа части прибыли от использования имущества, находящегося в</w:t>
      </w:r>
      <w:r w:rsidR="009F6C1E">
        <w:rPr>
          <w:b w:val="0"/>
        </w:rPr>
        <w:t xml:space="preserve"> х</w:t>
      </w:r>
      <w:r w:rsidR="009F6C1E" w:rsidRPr="009504FF">
        <w:rPr>
          <w:b w:val="0"/>
        </w:rPr>
        <w:t xml:space="preserve">озяйственном ведении", утвержденного Решением Собрания депутатов Миасского городского округа от  </w:t>
      </w:r>
      <w:r w:rsidR="009F6C1E" w:rsidRPr="009504FF">
        <w:rPr>
          <w:b w:val="0"/>
          <w:kern w:val="36"/>
        </w:rPr>
        <w:t xml:space="preserve">27.01.2012  г. </w:t>
      </w:r>
      <w:r w:rsidR="00CD495F">
        <w:rPr>
          <w:b w:val="0"/>
          <w:kern w:val="36"/>
        </w:rPr>
        <w:t>№</w:t>
      </w:r>
      <w:r w:rsidR="009F6C1E" w:rsidRPr="009504FF">
        <w:rPr>
          <w:b w:val="0"/>
          <w:kern w:val="36"/>
        </w:rPr>
        <w:t>1</w:t>
      </w:r>
      <w:r w:rsidR="009F6C1E">
        <w:rPr>
          <w:b w:val="0"/>
          <w:kern w:val="36"/>
        </w:rPr>
        <w:t>.</w:t>
      </w:r>
    </w:p>
    <w:p w:rsidR="009F6C1E" w:rsidRPr="009504FF" w:rsidRDefault="009F6C1E" w:rsidP="009F6C1E">
      <w:pPr>
        <w:pStyle w:val="ConsPlusTitle"/>
        <w:widowControl/>
        <w:ind w:right="5102"/>
        <w:jc w:val="both"/>
        <w:rPr>
          <w:b w:val="0"/>
        </w:rPr>
      </w:pPr>
      <w:r>
        <w:rPr>
          <w:b w:val="0"/>
          <w:kern w:val="36"/>
        </w:rPr>
        <w:t xml:space="preserve">                                                                                                                      </w:t>
      </w:r>
    </w:p>
    <w:p w:rsidR="003B2C39" w:rsidRPr="009504FF" w:rsidRDefault="003B2C39" w:rsidP="009504FF">
      <w:pPr>
        <w:pStyle w:val="ConsPlusTitle"/>
        <w:widowControl/>
        <w:rPr>
          <w:b w:val="0"/>
        </w:rPr>
      </w:pPr>
    </w:p>
    <w:p w:rsidR="00BC11E9" w:rsidRDefault="00CC5DE6" w:rsidP="00086C6E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CC5DE6">
        <w:t xml:space="preserve">Рассмотрев предложение Главы Миасского городского округа </w:t>
      </w:r>
      <w:r>
        <w:t>Г.А.</w:t>
      </w:r>
      <w:r w:rsidR="00CD495F">
        <w:t xml:space="preserve"> </w:t>
      </w:r>
      <w:r>
        <w:t xml:space="preserve">Васькова </w:t>
      </w:r>
      <w:r w:rsidR="00DB0993">
        <w:t>о</w:t>
      </w:r>
      <w:r w:rsidR="003B2C39">
        <w:t>б утверждении прогнозного плана приватизации муниципального имущества в Миасском городском округе на период с 01.</w:t>
      </w:r>
      <w:r w:rsidR="00134002">
        <w:t>01</w:t>
      </w:r>
      <w:r w:rsidR="00634FAC">
        <w:t>.</w:t>
      </w:r>
      <w:r w:rsidR="003B2C39">
        <w:t>20</w:t>
      </w:r>
      <w:r w:rsidR="00DB0993">
        <w:t>1</w:t>
      </w:r>
      <w:r w:rsidR="00BC11E9">
        <w:t xml:space="preserve">8 </w:t>
      </w:r>
      <w:r w:rsidR="00171E2F">
        <w:t>г.</w:t>
      </w:r>
      <w:r w:rsidR="003B2C39">
        <w:t xml:space="preserve"> по </w:t>
      </w:r>
      <w:r w:rsidR="00076DEF">
        <w:t>3</w:t>
      </w:r>
      <w:r w:rsidR="003B2C39">
        <w:t>1.</w:t>
      </w:r>
      <w:r w:rsidR="00634FAC">
        <w:t>12</w:t>
      </w:r>
      <w:r w:rsidR="003B2C39">
        <w:t>.201</w:t>
      </w:r>
      <w:r w:rsidR="00BC11E9">
        <w:t xml:space="preserve">8 </w:t>
      </w:r>
      <w:r w:rsidR="00DB0993">
        <w:t>г.</w:t>
      </w:r>
      <w:r w:rsidR="003B2C39">
        <w:t>, в соответствии с Федеральным законом от 21.12.2001</w:t>
      </w:r>
      <w:r w:rsidR="00BC11E9">
        <w:t xml:space="preserve"> г.</w:t>
      </w:r>
      <w:r w:rsidR="003B2C39">
        <w:t xml:space="preserve"> </w:t>
      </w:r>
      <w:r w:rsidR="00BC11E9">
        <w:t xml:space="preserve">№ </w:t>
      </w:r>
      <w:r w:rsidR="003B2C39">
        <w:t>178-ФЗ "О приватизации государственного и муниципального имущества",</w:t>
      </w:r>
      <w:r w:rsidR="003F2727" w:rsidRPr="003F2727">
        <w:t xml:space="preserve"> </w:t>
      </w:r>
      <w:r w:rsidR="003B2C39">
        <w:t xml:space="preserve">руководствуясь Федеральным законом </w:t>
      </w:r>
      <w:r w:rsidR="00086C6E">
        <w:t>от 06.10.2003</w:t>
      </w:r>
      <w:r w:rsidR="00BC11E9">
        <w:t xml:space="preserve"> г.</w:t>
      </w:r>
      <w:r w:rsidR="00086C6E">
        <w:t xml:space="preserve"> </w:t>
      </w:r>
      <w:r w:rsidR="00BC11E9">
        <w:t>№</w:t>
      </w:r>
      <w:r w:rsidR="00086C6E">
        <w:t xml:space="preserve"> 131-ФЗ </w:t>
      </w:r>
      <w:r w:rsidR="003B2C39">
        <w:t>"Об общих принципах организации местного самоуправления в Российской Федерации"</w:t>
      </w:r>
      <w:r w:rsidR="00086C6E">
        <w:t>, Положением</w:t>
      </w:r>
      <w:proofErr w:type="gramEnd"/>
      <w:r w:rsidR="00086C6E">
        <w:t xml:space="preserve"> </w:t>
      </w:r>
      <w:r w:rsidR="00CD495F">
        <w:t>"</w:t>
      </w:r>
      <w:proofErr w:type="gramStart"/>
      <w:r w:rsidR="00086C6E">
        <w:t>О порядке управления и распоряжения имуществ</w:t>
      </w:r>
      <w:r w:rsidR="00234394">
        <w:t>ом</w:t>
      </w:r>
      <w:r w:rsidR="00086C6E">
        <w:t>, находящ</w:t>
      </w:r>
      <w:r w:rsidR="00234394">
        <w:t>имся</w:t>
      </w:r>
      <w:r w:rsidR="00086C6E">
        <w:t xml:space="preserve"> в собственности М</w:t>
      </w:r>
      <w:r w:rsidR="00D56533">
        <w:t>иасского городского округа</w:t>
      </w:r>
      <w:r w:rsidR="00CD495F">
        <w:t>"</w:t>
      </w:r>
      <w:r w:rsidR="00086C6E">
        <w:t xml:space="preserve">, утвержденного </w:t>
      </w:r>
      <w:r w:rsidR="009E733F">
        <w:t>Р</w:t>
      </w:r>
      <w:r w:rsidR="00086C6E">
        <w:t>ешением Собрания депутатов Миасского городского округа от 24.12.2010</w:t>
      </w:r>
      <w:r w:rsidR="00BC11E9">
        <w:t xml:space="preserve"> </w:t>
      </w:r>
      <w:r w:rsidR="00086C6E">
        <w:t>г. № 13</w:t>
      </w:r>
      <w:r w:rsidR="003B2C39">
        <w:t xml:space="preserve"> и Уставом Миасского городского округа, </w:t>
      </w:r>
      <w:r w:rsidR="00086C6E">
        <w:t xml:space="preserve">учитывая рекомендации постоянной комиссии по вопросам экономической и бюджетной политики, </w:t>
      </w:r>
      <w:r w:rsidR="003B2C39">
        <w:t>Собрание депута</w:t>
      </w:r>
      <w:r w:rsidR="00BC11E9">
        <w:t xml:space="preserve">тов Миасского городского округа </w:t>
      </w:r>
      <w:proofErr w:type="gramEnd"/>
    </w:p>
    <w:p w:rsidR="003B2C39" w:rsidRDefault="00234394" w:rsidP="00CD495F">
      <w:pPr>
        <w:autoSpaceDE w:val="0"/>
        <w:autoSpaceDN w:val="0"/>
        <w:adjustRightInd w:val="0"/>
        <w:ind w:firstLine="540"/>
        <w:outlineLvl w:val="1"/>
      </w:pPr>
      <w:r>
        <w:t>РЕШАЕТ:</w:t>
      </w:r>
    </w:p>
    <w:p w:rsidR="00CD495F" w:rsidRPr="00CD495F" w:rsidRDefault="003B2C39" w:rsidP="00CD495F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CD495F">
        <w:t xml:space="preserve">Внести следующее изменение </w:t>
      </w:r>
      <w:r w:rsidR="00CD495F" w:rsidRPr="00CD495F">
        <w:t xml:space="preserve">в </w:t>
      </w:r>
      <w:hyperlink r:id="rId8" w:history="1">
        <w:r w:rsidR="00CD495F" w:rsidRPr="00CD495F">
          <w:t>Решение</w:t>
        </w:r>
      </w:hyperlink>
      <w:r w:rsidR="00CD495F" w:rsidRPr="00CD495F">
        <w:t xml:space="preserve"> Собрания депутатов Миасского г</w:t>
      </w:r>
      <w:r w:rsidR="00CD495F">
        <w:t>ородского округа от 27.01.2012 №</w:t>
      </w:r>
      <w:r w:rsidR="00CD495F" w:rsidRPr="00CD495F">
        <w:t xml:space="preserve"> 1 "Об утверждении Положения "О порядке исчисления и уплаты муниципальными унитарными предприятиями</w:t>
      </w:r>
      <w:r w:rsidR="00CD495F">
        <w:t xml:space="preserve"> Миасского городского округа части прибыли от использования имущества, находящегося в хозяйственном ведении" (далее - </w:t>
      </w:r>
      <w:r w:rsidR="00CD495F" w:rsidRPr="00CD495F">
        <w:t>Решение), а именно:</w:t>
      </w:r>
    </w:p>
    <w:p w:rsidR="00E60C3F" w:rsidRPr="00CD495F" w:rsidRDefault="00CD495F" w:rsidP="007E4D14">
      <w:pPr>
        <w:autoSpaceDE w:val="0"/>
        <w:autoSpaceDN w:val="0"/>
        <w:adjustRightInd w:val="0"/>
        <w:ind w:firstLine="540"/>
        <w:jc w:val="both"/>
        <w:rPr>
          <w:kern w:val="36"/>
        </w:rPr>
      </w:pPr>
      <w:r w:rsidRPr="00CD495F">
        <w:t xml:space="preserve">в </w:t>
      </w:r>
      <w:hyperlink r:id="rId9" w:history="1">
        <w:r w:rsidRPr="00CD495F">
          <w:t>приложении 1</w:t>
        </w:r>
      </w:hyperlink>
      <w:r w:rsidRPr="00CD495F">
        <w:t xml:space="preserve"> Решения </w:t>
      </w:r>
      <w:r w:rsidR="00E60C3F" w:rsidRPr="00CD495F">
        <w:rPr>
          <w:kern w:val="36"/>
        </w:rPr>
        <w:t xml:space="preserve">п.8 изложить в </w:t>
      </w:r>
      <w:r w:rsidRPr="00CD495F">
        <w:rPr>
          <w:kern w:val="36"/>
        </w:rPr>
        <w:t>новой</w:t>
      </w:r>
      <w:r w:rsidR="00E60C3F" w:rsidRPr="00CD495F">
        <w:rPr>
          <w:kern w:val="36"/>
        </w:rPr>
        <w:t xml:space="preserve"> редакции:</w:t>
      </w:r>
    </w:p>
    <w:p w:rsidR="00E60C3F" w:rsidRDefault="00CD495F" w:rsidP="00E60C3F">
      <w:pPr>
        <w:autoSpaceDE w:val="0"/>
        <w:autoSpaceDN w:val="0"/>
        <w:adjustRightInd w:val="0"/>
        <w:ind w:firstLine="540"/>
        <w:jc w:val="both"/>
      </w:pPr>
      <w:r w:rsidRPr="00CD495F">
        <w:rPr>
          <w:kern w:val="36"/>
        </w:rPr>
        <w:t>«</w:t>
      </w:r>
      <w:r w:rsidR="00E60C3F" w:rsidRPr="00CD495F">
        <w:rPr>
          <w:kern w:val="36"/>
        </w:rPr>
        <w:t xml:space="preserve">8. </w:t>
      </w:r>
      <w:r w:rsidR="00E60C3F" w:rsidRPr="00CD495F">
        <w:t>Объектом, с которого производится исчисление Платежа, является чистая прибыль предприятия, остающаяся</w:t>
      </w:r>
      <w:r w:rsidR="00E60C3F">
        <w:t xml:space="preserve"> после уплаты налогов (в том числе налога на прибыль) и иных обязательных платежей, за исключением прибыли, полученной муниципальными предприятиями в отчетном периоде от оказания услуг по тарифам, подлежащим государственному регулированию».</w:t>
      </w:r>
    </w:p>
    <w:p w:rsidR="003B2C39" w:rsidRDefault="003B2C39" w:rsidP="007E4D14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FA6BD2">
        <w:t xml:space="preserve">  </w:t>
      </w:r>
      <w:r w:rsidR="009F6C1E">
        <w:t xml:space="preserve">Настоящее Решение вступает в силу со дня его официального опубликования и применяется к правоотношениям, возникающим при определении </w:t>
      </w:r>
      <w:r w:rsidR="009F6C1E" w:rsidRPr="009504FF">
        <w:t xml:space="preserve">части прибыли от </w:t>
      </w:r>
      <w:r w:rsidR="009F6C1E" w:rsidRPr="009504FF">
        <w:lastRenderedPageBreak/>
        <w:t>использования имущества, находящегося в</w:t>
      </w:r>
      <w:r w:rsidR="009F6C1E">
        <w:rPr>
          <w:b/>
        </w:rPr>
        <w:t xml:space="preserve"> х</w:t>
      </w:r>
      <w:r w:rsidR="009F6C1E" w:rsidRPr="009504FF">
        <w:t>озяйственном ведении</w:t>
      </w:r>
      <w:r w:rsidR="001E1D4C">
        <w:t xml:space="preserve"> муниципальных унитарных предприятий Миасского городского округа, начиная с исчисления и уплаты муниципальными унитарными предприятиями части прибыли за 2017 год</w:t>
      </w:r>
      <w:r>
        <w:t>.</w:t>
      </w:r>
    </w:p>
    <w:p w:rsidR="0096770E" w:rsidRDefault="003B2C39" w:rsidP="007E4D14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96770E">
        <w:t xml:space="preserve">Настоящее </w:t>
      </w:r>
      <w:r w:rsidR="009E733F">
        <w:t>Р</w:t>
      </w:r>
      <w:r w:rsidR="0096770E">
        <w:t xml:space="preserve">ешение опубликовать в </w:t>
      </w:r>
      <w:r w:rsidR="007E4D14">
        <w:t>установленном порядке.</w:t>
      </w:r>
    </w:p>
    <w:p w:rsidR="001E1D4C" w:rsidRDefault="003B2C39" w:rsidP="001E1D4C">
      <w:pPr>
        <w:autoSpaceDE w:val="0"/>
        <w:autoSpaceDN w:val="0"/>
        <w:adjustRightInd w:val="0"/>
        <w:ind w:firstLine="540"/>
        <w:jc w:val="both"/>
      </w:pPr>
      <w:r>
        <w:t>4. Контроль исполнени</w:t>
      </w:r>
      <w:r w:rsidR="0058024A">
        <w:t>я</w:t>
      </w:r>
      <w:r>
        <w:t xml:space="preserve"> настоящего </w:t>
      </w:r>
      <w:r w:rsidR="009E733F">
        <w:t>Р</w:t>
      </w:r>
      <w:r>
        <w:t xml:space="preserve">ешения </w:t>
      </w:r>
      <w:r w:rsidR="0058024A">
        <w:t>возложить на</w:t>
      </w:r>
      <w:r>
        <w:t xml:space="preserve"> постоянн</w:t>
      </w:r>
      <w:r w:rsidR="0058024A">
        <w:t>ую</w:t>
      </w:r>
      <w:r>
        <w:t xml:space="preserve"> комисси</w:t>
      </w:r>
      <w:r w:rsidR="0058024A">
        <w:t>ю</w:t>
      </w:r>
      <w:r>
        <w:t xml:space="preserve"> по вопросам экономической и бюджетной политики.</w:t>
      </w:r>
    </w:p>
    <w:p w:rsidR="00411196" w:rsidRDefault="00411196" w:rsidP="001E1D4C">
      <w:pPr>
        <w:autoSpaceDE w:val="0"/>
        <w:autoSpaceDN w:val="0"/>
        <w:adjustRightInd w:val="0"/>
        <w:ind w:firstLine="540"/>
        <w:jc w:val="both"/>
      </w:pPr>
    </w:p>
    <w:p w:rsidR="00411196" w:rsidRDefault="00411196" w:rsidP="001E1D4C">
      <w:pPr>
        <w:autoSpaceDE w:val="0"/>
        <w:autoSpaceDN w:val="0"/>
        <w:adjustRightInd w:val="0"/>
        <w:ind w:firstLine="540"/>
        <w:jc w:val="both"/>
      </w:pPr>
    </w:p>
    <w:p w:rsidR="00411196" w:rsidRDefault="00411196" w:rsidP="001E1D4C">
      <w:pPr>
        <w:autoSpaceDE w:val="0"/>
        <w:autoSpaceDN w:val="0"/>
        <w:adjustRightInd w:val="0"/>
        <w:ind w:firstLine="540"/>
        <w:jc w:val="both"/>
      </w:pPr>
    </w:p>
    <w:p w:rsidR="005816A5" w:rsidRDefault="00CC5DE6" w:rsidP="00CC5DE6">
      <w:pPr>
        <w:autoSpaceDE w:val="0"/>
        <w:autoSpaceDN w:val="0"/>
        <w:adjustRightInd w:val="0"/>
        <w:rPr>
          <w:szCs w:val="22"/>
          <w:lang w:eastAsia="en-US"/>
        </w:rPr>
      </w:pPr>
      <w:r w:rsidRPr="00CC5DE6">
        <w:rPr>
          <w:szCs w:val="22"/>
          <w:lang w:eastAsia="en-US"/>
        </w:rPr>
        <w:t>Председатель Собрания депутатов</w:t>
      </w:r>
      <w:r w:rsidR="005816A5">
        <w:rPr>
          <w:szCs w:val="22"/>
          <w:lang w:eastAsia="en-US"/>
        </w:rPr>
        <w:t xml:space="preserve"> </w:t>
      </w:r>
    </w:p>
    <w:p w:rsidR="00CC5DE6" w:rsidRPr="00CC5DE6" w:rsidRDefault="005816A5" w:rsidP="00CC5DE6">
      <w:pPr>
        <w:autoSpaceDE w:val="0"/>
        <w:autoSpaceDN w:val="0"/>
        <w:adjustRightInd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Миасского городского округа     </w:t>
      </w:r>
      <w:r w:rsidR="00CC5DE6" w:rsidRPr="00CC5DE6">
        <w:rPr>
          <w:szCs w:val="22"/>
          <w:lang w:eastAsia="en-US"/>
        </w:rPr>
        <w:t xml:space="preserve">                                                                   </w:t>
      </w:r>
      <w:r w:rsidR="00CD495F">
        <w:rPr>
          <w:szCs w:val="22"/>
          <w:lang w:eastAsia="en-US"/>
        </w:rPr>
        <w:t xml:space="preserve">   </w:t>
      </w:r>
      <w:r w:rsidR="00CC5DE6" w:rsidRPr="00CC5DE6">
        <w:rPr>
          <w:szCs w:val="22"/>
          <w:lang w:eastAsia="en-US"/>
        </w:rPr>
        <w:t xml:space="preserve"> Е.А.</w:t>
      </w:r>
      <w:r w:rsidR="00CD495F">
        <w:rPr>
          <w:szCs w:val="22"/>
          <w:lang w:eastAsia="en-US"/>
        </w:rPr>
        <w:t xml:space="preserve"> </w:t>
      </w:r>
      <w:proofErr w:type="spellStart"/>
      <w:r w:rsidR="00CC5DE6" w:rsidRPr="00CC5DE6">
        <w:rPr>
          <w:szCs w:val="22"/>
          <w:lang w:eastAsia="en-US"/>
        </w:rPr>
        <w:t>Степовик</w:t>
      </w:r>
      <w:proofErr w:type="spellEnd"/>
    </w:p>
    <w:p w:rsidR="00CC5DE6" w:rsidRDefault="00CC5DE6" w:rsidP="0010751E">
      <w:pPr>
        <w:autoSpaceDE w:val="0"/>
        <w:autoSpaceDN w:val="0"/>
        <w:adjustRightInd w:val="0"/>
        <w:ind w:left="6096"/>
        <w:outlineLvl w:val="0"/>
        <w:rPr>
          <w:sz w:val="22"/>
          <w:szCs w:val="22"/>
        </w:rPr>
      </w:pPr>
    </w:p>
    <w:p w:rsidR="00CC5DE6" w:rsidRDefault="00CC5DE6" w:rsidP="0010751E">
      <w:pPr>
        <w:autoSpaceDE w:val="0"/>
        <w:autoSpaceDN w:val="0"/>
        <w:adjustRightInd w:val="0"/>
        <w:ind w:left="6096"/>
        <w:outlineLvl w:val="0"/>
        <w:rPr>
          <w:sz w:val="22"/>
          <w:szCs w:val="22"/>
        </w:rPr>
      </w:pPr>
    </w:p>
    <w:p w:rsidR="005816A5" w:rsidRPr="00CC5DE6" w:rsidRDefault="005816A5" w:rsidP="005816A5">
      <w:pPr>
        <w:autoSpaceDE w:val="0"/>
        <w:autoSpaceDN w:val="0"/>
        <w:adjustRightInd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Глава  Миасского городского округа  </w:t>
      </w:r>
      <w:r w:rsidRPr="00CC5DE6">
        <w:rPr>
          <w:szCs w:val="22"/>
          <w:lang w:eastAsia="en-US"/>
        </w:rPr>
        <w:t xml:space="preserve">                                                   </w:t>
      </w:r>
      <w:r>
        <w:rPr>
          <w:szCs w:val="22"/>
          <w:lang w:eastAsia="en-US"/>
        </w:rPr>
        <w:t xml:space="preserve">    </w:t>
      </w:r>
      <w:r w:rsidRPr="00CC5DE6">
        <w:rPr>
          <w:szCs w:val="22"/>
          <w:lang w:eastAsia="en-US"/>
        </w:rPr>
        <w:t xml:space="preserve">   </w:t>
      </w:r>
      <w:r>
        <w:rPr>
          <w:szCs w:val="22"/>
          <w:lang w:eastAsia="en-US"/>
        </w:rPr>
        <w:t xml:space="preserve">   </w:t>
      </w:r>
      <w:r w:rsidRPr="00CC5DE6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Г</w:t>
      </w:r>
      <w:r w:rsidRPr="00CC5DE6">
        <w:rPr>
          <w:szCs w:val="22"/>
          <w:lang w:eastAsia="en-US"/>
        </w:rPr>
        <w:t>.А.</w:t>
      </w:r>
      <w:r>
        <w:rPr>
          <w:szCs w:val="22"/>
          <w:lang w:eastAsia="en-US"/>
        </w:rPr>
        <w:t xml:space="preserve"> Васьков</w:t>
      </w:r>
    </w:p>
    <w:p w:rsidR="005816A5" w:rsidRDefault="005816A5" w:rsidP="005816A5">
      <w:pPr>
        <w:autoSpaceDE w:val="0"/>
        <w:autoSpaceDN w:val="0"/>
        <w:adjustRightInd w:val="0"/>
        <w:ind w:left="6096"/>
        <w:outlineLvl w:val="0"/>
        <w:rPr>
          <w:sz w:val="22"/>
          <w:szCs w:val="22"/>
        </w:rPr>
      </w:pPr>
    </w:p>
    <w:p w:rsidR="00CC5DE6" w:rsidRDefault="00CC5DE6" w:rsidP="0010751E">
      <w:pPr>
        <w:autoSpaceDE w:val="0"/>
        <w:autoSpaceDN w:val="0"/>
        <w:adjustRightInd w:val="0"/>
        <w:ind w:left="6096"/>
        <w:outlineLvl w:val="0"/>
        <w:rPr>
          <w:sz w:val="22"/>
          <w:szCs w:val="22"/>
        </w:rPr>
      </w:pPr>
    </w:p>
    <w:p w:rsidR="002B030A" w:rsidRDefault="002B030A" w:rsidP="008E2386">
      <w:pPr>
        <w:rPr>
          <w:b/>
        </w:rPr>
      </w:pPr>
    </w:p>
    <w:p w:rsidR="002B030A" w:rsidRDefault="002B030A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E60C3F" w:rsidRDefault="00E60C3F" w:rsidP="008E2386">
      <w:pPr>
        <w:rPr>
          <w:b/>
        </w:rPr>
      </w:pPr>
    </w:p>
    <w:p w:rsidR="002B030A" w:rsidRDefault="002B030A" w:rsidP="008E2386">
      <w:pPr>
        <w:rPr>
          <w:b/>
        </w:rPr>
      </w:pPr>
    </w:p>
    <w:p w:rsidR="002B030A" w:rsidRDefault="002B030A" w:rsidP="008E2386">
      <w:pPr>
        <w:rPr>
          <w:b/>
        </w:rPr>
      </w:pPr>
    </w:p>
    <w:sectPr w:rsidR="002B030A" w:rsidSect="000B4FC5">
      <w:headerReference w:type="even" r:id="rId10"/>
      <w:headerReference w:type="default" r:id="rId11"/>
      <w:type w:val="continuous"/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C1" w:rsidRDefault="00D268C1" w:rsidP="00A25D06">
      <w:r>
        <w:separator/>
      </w:r>
    </w:p>
  </w:endnote>
  <w:endnote w:type="continuationSeparator" w:id="0">
    <w:p w:rsidR="00D268C1" w:rsidRDefault="00D268C1" w:rsidP="00A2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C1" w:rsidRDefault="00D268C1" w:rsidP="00A25D06">
      <w:r>
        <w:separator/>
      </w:r>
    </w:p>
  </w:footnote>
  <w:footnote w:type="continuationSeparator" w:id="0">
    <w:p w:rsidR="00D268C1" w:rsidRDefault="00D268C1" w:rsidP="00A25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2A" w:rsidRDefault="00DC0BA7" w:rsidP="0018562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8562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562A" w:rsidRDefault="001856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2A" w:rsidRDefault="0018562A" w:rsidP="00A25D06">
    <w:pPr>
      <w:pStyle w:val="a4"/>
      <w:framePr w:wrap="around" w:vAnchor="text" w:hAnchor="margin" w:xAlign="center" w:y="1"/>
      <w:rPr>
        <w:rStyle w:val="a3"/>
      </w:rPr>
    </w:pPr>
  </w:p>
  <w:p w:rsidR="00A25D06" w:rsidRDefault="00A25D06" w:rsidP="00A25D06">
    <w:pPr>
      <w:pStyle w:val="a4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39"/>
    <w:rsid w:val="000025B5"/>
    <w:rsid w:val="0000528A"/>
    <w:rsid w:val="000076F1"/>
    <w:rsid w:val="00030A3B"/>
    <w:rsid w:val="0006504B"/>
    <w:rsid w:val="00070897"/>
    <w:rsid w:val="00070A31"/>
    <w:rsid w:val="00073CF1"/>
    <w:rsid w:val="00076DEF"/>
    <w:rsid w:val="00086C6E"/>
    <w:rsid w:val="000877B5"/>
    <w:rsid w:val="00094501"/>
    <w:rsid w:val="000A0B39"/>
    <w:rsid w:val="000B4FC5"/>
    <w:rsid w:val="000D1584"/>
    <w:rsid w:val="000E0650"/>
    <w:rsid w:val="000F59AB"/>
    <w:rsid w:val="00103B3D"/>
    <w:rsid w:val="0010751E"/>
    <w:rsid w:val="00130995"/>
    <w:rsid w:val="00134002"/>
    <w:rsid w:val="00155B48"/>
    <w:rsid w:val="00171E2F"/>
    <w:rsid w:val="00182D13"/>
    <w:rsid w:val="0018562A"/>
    <w:rsid w:val="001A60F0"/>
    <w:rsid w:val="001C7ACD"/>
    <w:rsid w:val="001D0861"/>
    <w:rsid w:val="001D2E1D"/>
    <w:rsid w:val="001D4A7B"/>
    <w:rsid w:val="001E1D4C"/>
    <w:rsid w:val="001F6345"/>
    <w:rsid w:val="00212EFE"/>
    <w:rsid w:val="00215FB3"/>
    <w:rsid w:val="002243EB"/>
    <w:rsid w:val="00234394"/>
    <w:rsid w:val="00241C01"/>
    <w:rsid w:val="00245482"/>
    <w:rsid w:val="00261603"/>
    <w:rsid w:val="0027404E"/>
    <w:rsid w:val="002802EC"/>
    <w:rsid w:val="00284454"/>
    <w:rsid w:val="00292B4A"/>
    <w:rsid w:val="002A6AE8"/>
    <w:rsid w:val="002B030A"/>
    <w:rsid w:val="002B3793"/>
    <w:rsid w:val="002C6C56"/>
    <w:rsid w:val="002E3A59"/>
    <w:rsid w:val="002E59EE"/>
    <w:rsid w:val="002F113F"/>
    <w:rsid w:val="00307E22"/>
    <w:rsid w:val="00325EF3"/>
    <w:rsid w:val="00355358"/>
    <w:rsid w:val="003B2C39"/>
    <w:rsid w:val="003B44DC"/>
    <w:rsid w:val="003D3801"/>
    <w:rsid w:val="003E54BC"/>
    <w:rsid w:val="003E5592"/>
    <w:rsid w:val="003F2727"/>
    <w:rsid w:val="00406FC5"/>
    <w:rsid w:val="00411196"/>
    <w:rsid w:val="004130D4"/>
    <w:rsid w:val="00450405"/>
    <w:rsid w:val="004512CC"/>
    <w:rsid w:val="004545A9"/>
    <w:rsid w:val="004727CF"/>
    <w:rsid w:val="004825F2"/>
    <w:rsid w:val="00486C19"/>
    <w:rsid w:val="004B3B4B"/>
    <w:rsid w:val="004C0700"/>
    <w:rsid w:val="004E30D3"/>
    <w:rsid w:val="004F22E0"/>
    <w:rsid w:val="005057B6"/>
    <w:rsid w:val="00510F0E"/>
    <w:rsid w:val="00531F58"/>
    <w:rsid w:val="005564E6"/>
    <w:rsid w:val="00574C38"/>
    <w:rsid w:val="0057504D"/>
    <w:rsid w:val="0058024A"/>
    <w:rsid w:val="005816A5"/>
    <w:rsid w:val="005931F3"/>
    <w:rsid w:val="0059463D"/>
    <w:rsid w:val="005A2EA5"/>
    <w:rsid w:val="005B022E"/>
    <w:rsid w:val="00601A15"/>
    <w:rsid w:val="006172E7"/>
    <w:rsid w:val="0062569F"/>
    <w:rsid w:val="00631E64"/>
    <w:rsid w:val="00634FAC"/>
    <w:rsid w:val="00635094"/>
    <w:rsid w:val="006413D1"/>
    <w:rsid w:val="00684603"/>
    <w:rsid w:val="006C5010"/>
    <w:rsid w:val="006F15D7"/>
    <w:rsid w:val="006F737F"/>
    <w:rsid w:val="0073629A"/>
    <w:rsid w:val="00737ECD"/>
    <w:rsid w:val="00741861"/>
    <w:rsid w:val="00747A7E"/>
    <w:rsid w:val="00755726"/>
    <w:rsid w:val="007707B8"/>
    <w:rsid w:val="00772A0A"/>
    <w:rsid w:val="007730EA"/>
    <w:rsid w:val="007901C1"/>
    <w:rsid w:val="0079173F"/>
    <w:rsid w:val="007B0F33"/>
    <w:rsid w:val="007B29B0"/>
    <w:rsid w:val="007B79E4"/>
    <w:rsid w:val="007C7616"/>
    <w:rsid w:val="007D221A"/>
    <w:rsid w:val="007E0D76"/>
    <w:rsid w:val="007E1EDC"/>
    <w:rsid w:val="007E4D14"/>
    <w:rsid w:val="007E4FB7"/>
    <w:rsid w:val="00871E60"/>
    <w:rsid w:val="008B0ACB"/>
    <w:rsid w:val="008B2C7A"/>
    <w:rsid w:val="008B30F2"/>
    <w:rsid w:val="008E2386"/>
    <w:rsid w:val="008E4DFD"/>
    <w:rsid w:val="008E5961"/>
    <w:rsid w:val="008F2F7C"/>
    <w:rsid w:val="008F42F0"/>
    <w:rsid w:val="0090686C"/>
    <w:rsid w:val="00916336"/>
    <w:rsid w:val="0092132C"/>
    <w:rsid w:val="00926D80"/>
    <w:rsid w:val="009504FF"/>
    <w:rsid w:val="0096298B"/>
    <w:rsid w:val="0096770E"/>
    <w:rsid w:val="009731AE"/>
    <w:rsid w:val="00976E9A"/>
    <w:rsid w:val="009829D1"/>
    <w:rsid w:val="00996117"/>
    <w:rsid w:val="009B33FE"/>
    <w:rsid w:val="009E733F"/>
    <w:rsid w:val="009F6C1E"/>
    <w:rsid w:val="00A03C87"/>
    <w:rsid w:val="00A071F8"/>
    <w:rsid w:val="00A259C1"/>
    <w:rsid w:val="00A25D06"/>
    <w:rsid w:val="00A34693"/>
    <w:rsid w:val="00A4334A"/>
    <w:rsid w:val="00A4409A"/>
    <w:rsid w:val="00A643DD"/>
    <w:rsid w:val="00A713AE"/>
    <w:rsid w:val="00A71A33"/>
    <w:rsid w:val="00A87F96"/>
    <w:rsid w:val="00A9390A"/>
    <w:rsid w:val="00AC3C73"/>
    <w:rsid w:val="00AC4AE9"/>
    <w:rsid w:val="00AC7007"/>
    <w:rsid w:val="00AD2540"/>
    <w:rsid w:val="00AD5360"/>
    <w:rsid w:val="00AE27B0"/>
    <w:rsid w:val="00B5569A"/>
    <w:rsid w:val="00B7313D"/>
    <w:rsid w:val="00B8363F"/>
    <w:rsid w:val="00B84718"/>
    <w:rsid w:val="00BC11E9"/>
    <w:rsid w:val="00BC1F2A"/>
    <w:rsid w:val="00BC229A"/>
    <w:rsid w:val="00BD49B1"/>
    <w:rsid w:val="00BF187C"/>
    <w:rsid w:val="00C05E18"/>
    <w:rsid w:val="00C11A10"/>
    <w:rsid w:val="00C2616A"/>
    <w:rsid w:val="00C478AC"/>
    <w:rsid w:val="00C53882"/>
    <w:rsid w:val="00C60142"/>
    <w:rsid w:val="00C8051D"/>
    <w:rsid w:val="00C90919"/>
    <w:rsid w:val="00C92F95"/>
    <w:rsid w:val="00CC043A"/>
    <w:rsid w:val="00CC5DE6"/>
    <w:rsid w:val="00CD495F"/>
    <w:rsid w:val="00CD50DF"/>
    <w:rsid w:val="00CE0051"/>
    <w:rsid w:val="00CE0333"/>
    <w:rsid w:val="00CF1BB1"/>
    <w:rsid w:val="00CF772B"/>
    <w:rsid w:val="00D01E87"/>
    <w:rsid w:val="00D02775"/>
    <w:rsid w:val="00D05FD3"/>
    <w:rsid w:val="00D11E95"/>
    <w:rsid w:val="00D12091"/>
    <w:rsid w:val="00D134D0"/>
    <w:rsid w:val="00D23101"/>
    <w:rsid w:val="00D268C1"/>
    <w:rsid w:val="00D3238C"/>
    <w:rsid w:val="00D42807"/>
    <w:rsid w:val="00D42DC9"/>
    <w:rsid w:val="00D56533"/>
    <w:rsid w:val="00D93D65"/>
    <w:rsid w:val="00D94DCF"/>
    <w:rsid w:val="00D969BC"/>
    <w:rsid w:val="00DA4B24"/>
    <w:rsid w:val="00DB0993"/>
    <w:rsid w:val="00DC0BA7"/>
    <w:rsid w:val="00DC29AF"/>
    <w:rsid w:val="00DC6C6E"/>
    <w:rsid w:val="00DD7E5E"/>
    <w:rsid w:val="00E05AD8"/>
    <w:rsid w:val="00E06A3B"/>
    <w:rsid w:val="00E56036"/>
    <w:rsid w:val="00E60C3F"/>
    <w:rsid w:val="00E666A1"/>
    <w:rsid w:val="00E77734"/>
    <w:rsid w:val="00E9704E"/>
    <w:rsid w:val="00EA6E28"/>
    <w:rsid w:val="00EB4075"/>
    <w:rsid w:val="00EB419F"/>
    <w:rsid w:val="00EB6EE1"/>
    <w:rsid w:val="00ED096F"/>
    <w:rsid w:val="00EE449B"/>
    <w:rsid w:val="00EF0C59"/>
    <w:rsid w:val="00EF1877"/>
    <w:rsid w:val="00EF6E9D"/>
    <w:rsid w:val="00F0029C"/>
    <w:rsid w:val="00F01991"/>
    <w:rsid w:val="00F56044"/>
    <w:rsid w:val="00F57032"/>
    <w:rsid w:val="00F712D3"/>
    <w:rsid w:val="00F93B39"/>
    <w:rsid w:val="00FA6BD2"/>
    <w:rsid w:val="00FA6DAA"/>
    <w:rsid w:val="00FE0761"/>
    <w:rsid w:val="00FE2038"/>
    <w:rsid w:val="00FE262A"/>
    <w:rsid w:val="00FE2F91"/>
    <w:rsid w:val="00FE6E0B"/>
    <w:rsid w:val="00FF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C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B2C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page number"/>
    <w:basedOn w:val="a0"/>
    <w:rsid w:val="00DB0993"/>
  </w:style>
  <w:style w:type="paragraph" w:customStyle="1" w:styleId="ConsPlusNonformat">
    <w:name w:val="ConsPlusNonformat"/>
    <w:rsid w:val="002E59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CC5D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C5DE6"/>
    <w:rPr>
      <w:sz w:val="24"/>
      <w:szCs w:val="24"/>
    </w:rPr>
  </w:style>
  <w:style w:type="paragraph" w:styleId="a6">
    <w:name w:val="footer"/>
    <w:basedOn w:val="a"/>
    <w:link w:val="a7"/>
    <w:rsid w:val="00A25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5D06"/>
    <w:rPr>
      <w:sz w:val="24"/>
      <w:szCs w:val="24"/>
    </w:rPr>
  </w:style>
  <w:style w:type="paragraph" w:styleId="a8">
    <w:name w:val="Balloon Text"/>
    <w:basedOn w:val="a"/>
    <w:link w:val="a9"/>
    <w:rsid w:val="007E0D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E0D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B4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C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B2C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page number"/>
    <w:basedOn w:val="a0"/>
    <w:rsid w:val="00DB0993"/>
  </w:style>
  <w:style w:type="paragraph" w:customStyle="1" w:styleId="ConsPlusNonformat">
    <w:name w:val="ConsPlusNonformat"/>
    <w:rsid w:val="002E59E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CC5D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C5DE6"/>
    <w:rPr>
      <w:sz w:val="24"/>
      <w:szCs w:val="24"/>
    </w:rPr>
  </w:style>
  <w:style w:type="paragraph" w:styleId="a6">
    <w:name w:val="footer"/>
    <w:basedOn w:val="a"/>
    <w:link w:val="a7"/>
    <w:rsid w:val="00A25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5D06"/>
    <w:rPr>
      <w:sz w:val="24"/>
      <w:szCs w:val="24"/>
    </w:rPr>
  </w:style>
  <w:style w:type="paragraph" w:styleId="a8">
    <w:name w:val="Balloon Text"/>
    <w:basedOn w:val="a"/>
    <w:link w:val="a9"/>
    <w:rsid w:val="007E0D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E0D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B4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29E1B7637BBA5149BDB8D324463D9DBA58D8E755BD54CFECDBC587691CE6Bv8t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04BC36EB625BBABFD6FD2AA7497F6A310470355A5ABDB988E8E8B33B94F25A5236783CC543B027D5B0BJAvE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3B35D-D962-4345-9F7A-5AC073FA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МИАССКОГО ГОРОДСКОГО ОКРУГА</vt:lpstr>
    </vt:vector>
  </TitlesOfParts>
  <Company>Администрация МГО</Company>
  <LinksUpToDate>false</LinksUpToDate>
  <CharactersWithSpaces>3496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consultantplus://offline/main?base=LAW;n=117671;fld=134;dst=100588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consultantplus://offline/main?base=LAW;n=117329;fld=134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creator>Шаморкин Владимир Николаевич</dc:creator>
  <cp:lastModifiedBy>Julia</cp:lastModifiedBy>
  <cp:revision>3</cp:revision>
  <cp:lastPrinted>2017-09-13T05:37:00Z</cp:lastPrinted>
  <dcterms:created xsi:type="dcterms:W3CDTF">2017-11-07T03:34:00Z</dcterms:created>
  <dcterms:modified xsi:type="dcterms:W3CDTF">2017-11-07T03:34:00Z</dcterms:modified>
</cp:coreProperties>
</file>