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F2" w:rsidRPr="00E057F2" w:rsidRDefault="00E057F2" w:rsidP="00E057F2">
      <w:pPr>
        <w:rPr>
          <w:b/>
          <w:bCs/>
        </w:rPr>
      </w:pPr>
    </w:p>
    <w:p w:rsidR="00E057F2" w:rsidRPr="00E057F2" w:rsidRDefault="00CE363F" w:rsidP="00E05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01DE2" w:rsidRPr="000522C4" w:rsidRDefault="00CE363F" w:rsidP="00601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601DE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057F2" w:rsidRPr="00E057F2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BB6E87">
        <w:rPr>
          <w:rFonts w:ascii="Times New Roman" w:hAnsi="Times New Roman" w:cs="Times New Roman"/>
          <w:b/>
          <w:sz w:val="28"/>
          <w:szCs w:val="28"/>
        </w:rPr>
        <w:t>«О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Собрания депутатов Миасского городского округа </w:t>
      </w:r>
      <w:r w:rsidR="00F22916"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>от 27.0</w:t>
      </w:r>
      <w:r w:rsidR="00FF6C52">
        <w:rPr>
          <w:rFonts w:ascii="Times New Roman" w:hAnsi="Times New Roman" w:cs="Times New Roman"/>
          <w:b/>
          <w:sz w:val="28"/>
          <w:szCs w:val="28"/>
        </w:rPr>
        <w:t>9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>.201</w:t>
      </w:r>
      <w:r w:rsidR="00FF6C52">
        <w:rPr>
          <w:rFonts w:ascii="Times New Roman" w:hAnsi="Times New Roman" w:cs="Times New Roman"/>
          <w:b/>
          <w:sz w:val="28"/>
          <w:szCs w:val="28"/>
        </w:rPr>
        <w:t>3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DE3">
        <w:rPr>
          <w:rFonts w:ascii="Times New Roman" w:hAnsi="Times New Roman" w:cs="Times New Roman"/>
          <w:b/>
          <w:sz w:val="28"/>
          <w:szCs w:val="28"/>
        </w:rPr>
        <w:t>№</w:t>
      </w:r>
      <w:r w:rsidR="00601DE2" w:rsidRPr="00601DE2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0522C4" w:rsidRPr="000522C4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  <w:r w:rsidR="00F22916">
        <w:rPr>
          <w:rFonts w:ascii="Times New Roman" w:hAnsi="Times New Roman" w:cs="Times New Roman"/>
          <w:b/>
          <w:sz w:val="28"/>
          <w:szCs w:val="28"/>
        </w:rPr>
        <w:t>«</w:t>
      </w:r>
      <w:r w:rsidR="000522C4" w:rsidRPr="000522C4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проведении торгов (аукционов и конкурсов) на право заключения договора на установку и эксплуатацию рекламной конструкции на недвижимом имуществе, находящимся в муниципальной собственности Миасского городского округа, или на имуществе, которым органы местного самоуправления Миасского городского округа</w:t>
      </w:r>
      <w:proofErr w:type="gramEnd"/>
      <w:r w:rsidR="000522C4" w:rsidRPr="000522C4">
        <w:rPr>
          <w:rFonts w:ascii="Times New Roman" w:hAnsi="Times New Roman" w:cs="Times New Roman"/>
          <w:b/>
          <w:sz w:val="28"/>
          <w:szCs w:val="28"/>
        </w:rPr>
        <w:t xml:space="preserve"> вправе распоряжаться в соответствии с действующим законодательством»</w:t>
      </w:r>
    </w:p>
    <w:p w:rsidR="00BB6E87" w:rsidRDefault="00BB6E87" w:rsidP="00F2291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Контрольно-счетной палаты Миасского городского округа </w:t>
      </w:r>
      <w:r w:rsidR="0099350A">
        <w:rPr>
          <w:rFonts w:ascii="Times New Roman" w:hAnsi="Times New Roman" w:cs="Times New Roman"/>
          <w:sz w:val="28"/>
          <w:szCs w:val="28"/>
        </w:rPr>
        <w:t xml:space="preserve">(Представление от 02.09.2016 г. № 22) 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несоответствия требованиям действующего законодательства.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21.07.2014 г. № 264</w:t>
      </w:r>
      <w:r w:rsidR="0099350A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рекламе»  об исключении  установленных ограничений к участникам торгов в связи с исключением данных из  ст.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 Федерального закона </w:t>
      </w:r>
      <w:r w:rsidR="00F22916">
        <w:rPr>
          <w:rFonts w:ascii="Times New Roman" w:hAnsi="Times New Roman" w:cs="Times New Roman"/>
          <w:sz w:val="28"/>
          <w:szCs w:val="28"/>
        </w:rPr>
        <w:t>«О рекламе»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16">
        <w:rPr>
          <w:rFonts w:ascii="Times New Roman" w:hAnsi="Times New Roman" w:cs="Times New Roman"/>
          <w:sz w:val="28"/>
          <w:szCs w:val="28"/>
        </w:rPr>
        <w:t xml:space="preserve"> от 13.03.2006г. </w:t>
      </w:r>
      <w:bookmarkStart w:id="0" w:name="_GoBack"/>
      <w:bookmarkEnd w:id="0"/>
      <w:r w:rsidR="00F22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38</w:t>
      </w:r>
      <w:r w:rsidR="00F22916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(были установлены ограничения в отношении участников торгов – участником торгов не вправе быть лицо, занимающее преимущественное положение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распространения наружной рекламы).  </w:t>
      </w:r>
    </w:p>
    <w:p w:rsidR="00F548A0" w:rsidRDefault="00F548A0" w:rsidP="00F54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7DA" w:rsidRPr="000522C4" w:rsidRDefault="00C2060E" w:rsidP="008A17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0E">
        <w:rPr>
          <w:rFonts w:ascii="Times New Roman" w:hAnsi="Times New Roman" w:cs="Times New Roman"/>
          <w:sz w:val="28"/>
          <w:szCs w:val="28"/>
        </w:rPr>
        <w:t>Таким образом, считаю целесообразным утвердить</w:t>
      </w:r>
      <w:r w:rsidR="002513C4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C2060E">
        <w:rPr>
          <w:rFonts w:ascii="Times New Roman" w:hAnsi="Times New Roman" w:cs="Times New Roman"/>
          <w:sz w:val="28"/>
          <w:szCs w:val="28"/>
        </w:rPr>
        <w:t xml:space="preserve"> </w:t>
      </w:r>
      <w:r w:rsidR="00BB6E87">
        <w:rPr>
          <w:rFonts w:ascii="Times New Roman" w:hAnsi="Times New Roman" w:cs="Times New Roman"/>
          <w:sz w:val="28"/>
          <w:szCs w:val="28"/>
        </w:rPr>
        <w:t>«О</w:t>
      </w:r>
      <w:r w:rsidR="00F548A0" w:rsidRPr="00F548A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Миасского городского округа от </w:t>
      </w:r>
      <w:r w:rsidR="008A17DA" w:rsidRPr="008A17DA">
        <w:rPr>
          <w:rFonts w:ascii="Times New Roman" w:hAnsi="Times New Roman" w:cs="Times New Roman"/>
          <w:sz w:val="28"/>
          <w:szCs w:val="28"/>
        </w:rPr>
        <w:t xml:space="preserve">27.09.2013 </w:t>
      </w:r>
      <w:r w:rsidR="0099350A">
        <w:rPr>
          <w:rFonts w:ascii="Times New Roman" w:hAnsi="Times New Roman" w:cs="Times New Roman"/>
          <w:sz w:val="28"/>
          <w:szCs w:val="28"/>
        </w:rPr>
        <w:t>№</w:t>
      </w:r>
      <w:r w:rsidR="008A17DA" w:rsidRPr="008A17DA">
        <w:rPr>
          <w:rFonts w:ascii="Times New Roman" w:hAnsi="Times New Roman" w:cs="Times New Roman"/>
          <w:sz w:val="28"/>
          <w:szCs w:val="28"/>
        </w:rPr>
        <w:t xml:space="preserve"> 7 «Об утверждении </w:t>
      </w:r>
      <w:r w:rsidR="0099350A">
        <w:rPr>
          <w:rFonts w:ascii="Times New Roman" w:hAnsi="Times New Roman" w:cs="Times New Roman"/>
          <w:sz w:val="28"/>
          <w:szCs w:val="28"/>
        </w:rPr>
        <w:t xml:space="preserve"> </w:t>
      </w:r>
      <w:r w:rsidR="008A17DA" w:rsidRPr="008A17DA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000A24">
        <w:rPr>
          <w:rFonts w:ascii="Times New Roman" w:hAnsi="Times New Roman" w:cs="Times New Roman"/>
          <w:sz w:val="28"/>
          <w:szCs w:val="28"/>
        </w:rPr>
        <w:t xml:space="preserve"> </w:t>
      </w:r>
      <w:r w:rsidR="0099350A">
        <w:rPr>
          <w:rFonts w:ascii="Times New Roman" w:hAnsi="Times New Roman" w:cs="Times New Roman"/>
          <w:sz w:val="28"/>
          <w:szCs w:val="28"/>
        </w:rPr>
        <w:t xml:space="preserve"> </w:t>
      </w:r>
      <w:r w:rsidR="008A17DA" w:rsidRPr="008A17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17DA" w:rsidRPr="008A17DA">
        <w:rPr>
          <w:rFonts w:ascii="Times New Roman" w:hAnsi="Times New Roman" w:cs="Times New Roman"/>
          <w:sz w:val="28"/>
          <w:szCs w:val="28"/>
        </w:rPr>
        <w:t xml:space="preserve"> порядке организации и проведении торгов (аукционов и конкурсов) на право заключения договора на установку и эксплуатацию рекламной конструкции на недвижимом имуществе, находящимся в муниципальной собственности Миасского городского округа, или на имуществе, которым органы местного самоуправления Миасского городского округа вправе распоряжаться в соответствии с действующим законодательством»</w:t>
      </w:r>
      <w:r w:rsidR="00BB6E87">
        <w:rPr>
          <w:rFonts w:ascii="Times New Roman" w:hAnsi="Times New Roman" w:cs="Times New Roman"/>
          <w:sz w:val="28"/>
          <w:szCs w:val="28"/>
        </w:rPr>
        <w:t>.</w:t>
      </w:r>
    </w:p>
    <w:p w:rsidR="00B53DAE" w:rsidRPr="00B53DAE" w:rsidRDefault="00B53DAE" w:rsidP="00B53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C52" w:rsidRPr="00FF6C52" w:rsidRDefault="00FF6C52" w:rsidP="00FF6C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CB8" w:rsidRDefault="00B33CB8" w:rsidP="00F54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8A0" w:rsidRDefault="00F548A0" w:rsidP="00E057F2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7F2" w:rsidRDefault="00E057F2" w:rsidP="00E057F2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E1D47">
        <w:rPr>
          <w:rFonts w:ascii="Times New Roman" w:hAnsi="Times New Roman" w:cs="Times New Roman"/>
          <w:sz w:val="28"/>
          <w:szCs w:val="28"/>
        </w:rPr>
        <w:t>Г</w:t>
      </w:r>
      <w:r w:rsidRPr="00E057F2">
        <w:rPr>
          <w:rFonts w:ascii="Times New Roman" w:hAnsi="Times New Roman" w:cs="Times New Roman"/>
          <w:sz w:val="28"/>
          <w:szCs w:val="28"/>
        </w:rPr>
        <w:t xml:space="preserve">лавы </w:t>
      </w:r>
      <w:r w:rsidR="00DE1D47">
        <w:rPr>
          <w:rFonts w:ascii="Times New Roman" w:hAnsi="Times New Roman" w:cs="Times New Roman"/>
          <w:sz w:val="28"/>
          <w:szCs w:val="28"/>
        </w:rPr>
        <w:t>Округа</w:t>
      </w:r>
      <w:r w:rsidR="00B33C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1D47">
        <w:rPr>
          <w:rFonts w:ascii="Times New Roman" w:hAnsi="Times New Roman" w:cs="Times New Roman"/>
          <w:sz w:val="28"/>
          <w:szCs w:val="28"/>
        </w:rPr>
        <w:t xml:space="preserve">                        В.В. Сорока</w:t>
      </w:r>
    </w:p>
    <w:p w:rsidR="00E057F2" w:rsidRPr="00E057F2" w:rsidRDefault="00E057F2" w:rsidP="00E05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2">
        <w:rPr>
          <w:rFonts w:ascii="Times New Roman" w:hAnsi="Times New Roman" w:cs="Times New Roman"/>
          <w:sz w:val="28"/>
          <w:szCs w:val="28"/>
        </w:rPr>
        <w:t>(</w:t>
      </w:r>
      <w:r w:rsidR="00DE1D47">
        <w:rPr>
          <w:rFonts w:ascii="Times New Roman" w:hAnsi="Times New Roman" w:cs="Times New Roman"/>
          <w:sz w:val="28"/>
          <w:szCs w:val="28"/>
        </w:rPr>
        <w:t>по имущественному комплексу</w:t>
      </w:r>
      <w:r w:rsidRPr="00E057F2"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</w:p>
    <w:p w:rsidR="00E057F2" w:rsidRPr="00E057F2" w:rsidRDefault="00E057F2" w:rsidP="00E057F2"/>
    <w:p w:rsidR="0014287B" w:rsidRDefault="00F22916"/>
    <w:sectPr w:rsidR="0014287B" w:rsidSect="0099350A">
      <w:pgSz w:w="11906" w:h="16840" w:code="9"/>
      <w:pgMar w:top="283" w:right="1133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8A"/>
    <w:rsid w:val="00000A24"/>
    <w:rsid w:val="000522C4"/>
    <w:rsid w:val="000E5A91"/>
    <w:rsid w:val="00240FF8"/>
    <w:rsid w:val="002513C4"/>
    <w:rsid w:val="0025272A"/>
    <w:rsid w:val="004C4DE3"/>
    <w:rsid w:val="005B3F4D"/>
    <w:rsid w:val="00601DE2"/>
    <w:rsid w:val="007E3A8A"/>
    <w:rsid w:val="007F746B"/>
    <w:rsid w:val="008A17DA"/>
    <w:rsid w:val="0099350A"/>
    <w:rsid w:val="00B33CB8"/>
    <w:rsid w:val="00B53DAE"/>
    <w:rsid w:val="00BB6E87"/>
    <w:rsid w:val="00C2060E"/>
    <w:rsid w:val="00CE363F"/>
    <w:rsid w:val="00D7387E"/>
    <w:rsid w:val="00DE1D47"/>
    <w:rsid w:val="00E057F2"/>
    <w:rsid w:val="00E20725"/>
    <w:rsid w:val="00EF4C6F"/>
    <w:rsid w:val="00F22916"/>
    <w:rsid w:val="00F548A0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Булдыгин Николай Юрьевич</dc:creator>
  <cp:lastModifiedBy>Харитонова Марина Игоревна</cp:lastModifiedBy>
  <cp:revision>11</cp:revision>
  <cp:lastPrinted>2016-10-04T09:51:00Z</cp:lastPrinted>
  <dcterms:created xsi:type="dcterms:W3CDTF">2016-03-28T07:37:00Z</dcterms:created>
  <dcterms:modified xsi:type="dcterms:W3CDTF">2016-10-12T06:28:00Z</dcterms:modified>
</cp:coreProperties>
</file>