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8" w:rsidRDefault="00747778" w:rsidP="00747778">
      <w:pPr>
        <w:ind w:right="-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-389310</wp:posOffset>
            </wp:positionV>
            <wp:extent cx="632957" cy="707666"/>
            <wp:effectExtent l="19050" t="0" r="0" b="0"/>
            <wp:wrapNone/>
            <wp:docPr id="1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70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1883">
        <w:rPr>
          <w:b/>
        </w:rPr>
        <w:t>ПРОЕКТ</w:t>
      </w:r>
    </w:p>
    <w:p w:rsidR="00747778" w:rsidRDefault="00747778" w:rsidP="00747778">
      <w:pPr>
        <w:ind w:right="-1"/>
        <w:rPr>
          <w:b/>
        </w:rPr>
      </w:pPr>
    </w:p>
    <w:p w:rsidR="00747778" w:rsidRDefault="00747778" w:rsidP="00747778">
      <w:pPr>
        <w:ind w:right="-1"/>
        <w:jc w:val="center"/>
      </w:pPr>
      <w:r>
        <w:t>СОБРАНИЕ ДЕПУТАТОВ МИАССКОГО ГОРОДСКОГО ОКРУГА</w:t>
      </w:r>
    </w:p>
    <w:p w:rsidR="00747778" w:rsidRDefault="00747778" w:rsidP="00747778">
      <w:pPr>
        <w:jc w:val="center"/>
      </w:pPr>
      <w:r>
        <w:t>ЧЕЛЯБИНСКАЯ ОБЛАСТЬ</w:t>
      </w:r>
    </w:p>
    <w:p w:rsidR="00747778" w:rsidRDefault="00601883" w:rsidP="00747778">
      <w:pPr>
        <w:jc w:val="center"/>
      </w:pPr>
      <w:r>
        <w:t>____________</w:t>
      </w:r>
      <w:r w:rsidR="00747778">
        <w:t xml:space="preserve"> СЕССИЯ СОБРАНИЯ ДЕПУТАТОВ  МИАССКОГО</w:t>
      </w:r>
    </w:p>
    <w:p w:rsidR="00747778" w:rsidRDefault="00747778" w:rsidP="00747778">
      <w:pPr>
        <w:jc w:val="center"/>
      </w:pPr>
      <w:r>
        <w:t>ГОРОДСКОГО ОКРУГА ЧЕТВЕРТОГО СОЗЫВА</w:t>
      </w:r>
    </w:p>
    <w:p w:rsidR="00747778" w:rsidRDefault="00747778" w:rsidP="00747778">
      <w:pPr>
        <w:jc w:val="center"/>
      </w:pPr>
    </w:p>
    <w:p w:rsidR="00747778" w:rsidRDefault="00747778" w:rsidP="00747778">
      <w:pPr>
        <w:jc w:val="center"/>
      </w:pPr>
      <w:r>
        <w:t>РЕШЕНИЕ №</w:t>
      </w:r>
    </w:p>
    <w:p w:rsidR="00747778" w:rsidRDefault="00747778" w:rsidP="00747778">
      <w:pPr>
        <w:jc w:val="both"/>
      </w:pPr>
      <w:r>
        <w:t xml:space="preserve"> </w:t>
      </w:r>
    </w:p>
    <w:p w:rsidR="00747778" w:rsidRDefault="00747778" w:rsidP="00747778">
      <w:pPr>
        <w:ind w:left="5040"/>
        <w:jc w:val="both"/>
      </w:pPr>
      <w:r>
        <w:t xml:space="preserve">                                от </w:t>
      </w:r>
      <w:r w:rsidR="00601883">
        <w:t>___________2016 г.</w:t>
      </w:r>
    </w:p>
    <w:p w:rsidR="00747778" w:rsidRDefault="00747778" w:rsidP="00747778"/>
    <w:p w:rsidR="00747778" w:rsidRPr="00747778" w:rsidRDefault="00601883" w:rsidP="00747778">
      <w:pPr>
        <w:ind w:right="4252"/>
        <w:jc w:val="both"/>
      </w:pPr>
      <w:r>
        <w:rPr>
          <w:bCs/>
        </w:rPr>
        <w:t>О внесении изменений в Решение Собрания депутатов Миасского городского округа от 30.05.2014 г. №3 «</w:t>
      </w:r>
      <w:r w:rsidR="00747778" w:rsidRPr="00747778">
        <w:rPr>
          <w:bCs/>
        </w:rPr>
        <w:t>Об утверждении Положения «О муниципальном специализированном жилищном фонде Миасского городского округа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747778" w:rsidRDefault="00747778" w:rsidP="00747778"/>
    <w:p w:rsidR="00747778" w:rsidRPr="00747778" w:rsidRDefault="00747778" w:rsidP="00747778">
      <w:pPr>
        <w:pStyle w:val="a3"/>
        <w:ind w:firstLine="708"/>
      </w:pPr>
      <w:proofErr w:type="gramStart"/>
      <w:r w:rsidRPr="00747778">
        <w:rPr>
          <w:bCs/>
        </w:rPr>
        <w:t xml:space="preserve">Рассмотрев предложение </w:t>
      </w:r>
      <w:r w:rsidR="00601883">
        <w:rPr>
          <w:bCs/>
        </w:rPr>
        <w:t>депутата по избирательному округу №17 В.Б. Фролова</w:t>
      </w:r>
      <w:r w:rsidRPr="00747778">
        <w:rPr>
          <w:bCs/>
        </w:rPr>
        <w:t xml:space="preserve"> </w:t>
      </w:r>
      <w:r w:rsidR="00601883">
        <w:rPr>
          <w:bCs/>
        </w:rPr>
        <w:t>о внесении изменений в Решение Собрания депутатов Миасского городского округа от 30.05.2014 г. №3 «</w:t>
      </w:r>
      <w:r w:rsidR="00601883" w:rsidRPr="00747778">
        <w:rPr>
          <w:bCs/>
        </w:rPr>
        <w:t>Об утверждении Положения «О муниципальном специализированном жилищном фонде Миасского городского округа для детей-сирот и детей, оставшихся без попечения родителей, лиц из числа детей-сирот и детей, оставшихся без попечения родителей»</w:t>
      </w:r>
      <w:r w:rsidRPr="00747778">
        <w:rPr>
          <w:bCs/>
        </w:rPr>
        <w:t xml:space="preserve">, </w:t>
      </w:r>
      <w:r w:rsidR="00601883">
        <w:rPr>
          <w:color w:val="000000"/>
          <w:szCs w:val="24"/>
        </w:rPr>
        <w:t xml:space="preserve">учитывая рекомендации постоянной комиссии по </w:t>
      </w:r>
      <w:r w:rsidR="00601883">
        <w:rPr>
          <w:szCs w:val="24"/>
        </w:rPr>
        <w:t>вопросам законности</w:t>
      </w:r>
      <w:proofErr w:type="gramEnd"/>
      <w:r w:rsidR="00601883">
        <w:rPr>
          <w:szCs w:val="24"/>
        </w:rPr>
        <w:t xml:space="preserve">, </w:t>
      </w:r>
      <w:proofErr w:type="gramStart"/>
      <w:r w:rsidR="00601883">
        <w:rPr>
          <w:szCs w:val="24"/>
        </w:rPr>
        <w:t>правопорядка и местного самоуправления, результаты проверки расходов Администрации Миасского городского округа на обеспечение  предоставления жилых помещений детям-сиротам и детям, оставшимся без попечения родителей, проведенной Контрольно-счетной палаты Миасского городского округа в октябре 2015 года</w:t>
      </w:r>
      <w:r>
        <w:rPr>
          <w:bCs/>
        </w:rPr>
        <w:t xml:space="preserve">, в соответствии с </w:t>
      </w:r>
      <w:r w:rsidRPr="00747778">
        <w:rPr>
          <w:bCs/>
        </w:rPr>
        <w:t>Жилищным кодексом Российской Федерации, Гражданским кодексом Российской Федерации,</w:t>
      </w:r>
      <w:r>
        <w:rPr>
          <w:bCs/>
        </w:rPr>
        <w:t xml:space="preserve"> руководствуясь</w:t>
      </w:r>
      <w:r w:rsidRPr="00747778">
        <w:rPr>
          <w:bCs/>
        </w:rPr>
        <w:t xml:space="preserve"> Федеральным законом Российской Федерации </w:t>
      </w:r>
      <w:r>
        <w:rPr>
          <w:bCs/>
        </w:rPr>
        <w:t>от 06.10.2003 г.</w:t>
      </w:r>
      <w:r w:rsidRPr="00747778">
        <w:rPr>
          <w:bCs/>
        </w:rPr>
        <w:t xml:space="preserve"> </w:t>
      </w:r>
      <w:r>
        <w:rPr>
          <w:bCs/>
        </w:rPr>
        <w:t>№</w:t>
      </w:r>
      <w:r w:rsidRPr="00747778">
        <w:rPr>
          <w:bCs/>
        </w:rPr>
        <w:t>131-ФЗ «Об общих принципах  организации местного самоуправления в</w:t>
      </w:r>
      <w:proofErr w:type="gramEnd"/>
      <w:r w:rsidRPr="00747778">
        <w:rPr>
          <w:bCs/>
        </w:rPr>
        <w:t xml:space="preserve"> Российской Федерации»</w:t>
      </w:r>
      <w:r>
        <w:rPr>
          <w:bCs/>
        </w:rPr>
        <w:t xml:space="preserve"> и</w:t>
      </w:r>
      <w:r w:rsidRPr="00747778">
        <w:rPr>
          <w:bCs/>
        </w:rPr>
        <w:t xml:space="preserve"> Уставом Миасского городского округа, Собрание депутатов Миасского городского округа</w:t>
      </w:r>
    </w:p>
    <w:p w:rsidR="00747778" w:rsidRDefault="00747778" w:rsidP="00747778"/>
    <w:p w:rsidR="00747778" w:rsidRDefault="00747778" w:rsidP="00747778">
      <w:pPr>
        <w:jc w:val="center"/>
      </w:pPr>
      <w:r>
        <w:t>РЕШАЕТ:</w:t>
      </w:r>
    </w:p>
    <w:p w:rsidR="00747778" w:rsidRDefault="00747778" w:rsidP="00747778">
      <w:pPr>
        <w:jc w:val="center"/>
      </w:pPr>
    </w:p>
    <w:p w:rsidR="00601883" w:rsidRDefault="00747778" w:rsidP="00747778">
      <w:pPr>
        <w:pStyle w:val="a7"/>
        <w:tabs>
          <w:tab w:val="left" w:pos="142"/>
        </w:tabs>
        <w:ind w:firstLine="567"/>
        <w:jc w:val="both"/>
        <w:rPr>
          <w:b w:val="0"/>
          <w:sz w:val="24"/>
          <w:szCs w:val="24"/>
        </w:rPr>
      </w:pPr>
      <w:r w:rsidRPr="00747778">
        <w:rPr>
          <w:b w:val="0"/>
          <w:bCs w:val="0"/>
          <w:sz w:val="24"/>
          <w:szCs w:val="24"/>
        </w:rPr>
        <w:t xml:space="preserve">1. </w:t>
      </w:r>
      <w:r w:rsidR="00601883">
        <w:rPr>
          <w:b w:val="0"/>
          <w:bCs w:val="0"/>
          <w:sz w:val="24"/>
          <w:szCs w:val="24"/>
        </w:rPr>
        <w:t xml:space="preserve">Внести следующие изменения в Решение </w:t>
      </w:r>
      <w:r w:rsidR="00601883" w:rsidRPr="00601883">
        <w:rPr>
          <w:b w:val="0"/>
          <w:bCs w:val="0"/>
          <w:sz w:val="24"/>
          <w:szCs w:val="24"/>
        </w:rPr>
        <w:t>Собрания депутатов Миасского городского округа от 30.05.2014 г. №3 «</w:t>
      </w:r>
      <w:r w:rsidR="00601883" w:rsidRPr="00601883">
        <w:rPr>
          <w:b w:val="0"/>
          <w:sz w:val="24"/>
          <w:szCs w:val="24"/>
        </w:rPr>
        <w:t>Об утверждении Положения «О муниципальном специализированном жилищном фонде Миасского городского округа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601883">
        <w:rPr>
          <w:b w:val="0"/>
          <w:sz w:val="24"/>
          <w:szCs w:val="24"/>
        </w:rPr>
        <w:t>, а именно:</w:t>
      </w:r>
    </w:p>
    <w:p w:rsidR="00747778" w:rsidRPr="00601883" w:rsidRDefault="00601883" w:rsidP="00601883">
      <w:pPr>
        <w:autoSpaceDE w:val="0"/>
        <w:autoSpaceDN w:val="0"/>
        <w:adjustRightInd w:val="0"/>
        <w:ind w:firstLine="540"/>
        <w:jc w:val="both"/>
      </w:pPr>
      <w:r w:rsidRPr="00601883">
        <w:rPr>
          <w:bCs/>
        </w:rPr>
        <w:t>абзац 5 пункта 4 изложить в следующей редакции: «</w:t>
      </w:r>
      <w:r w:rsidRPr="00601883">
        <w:t>Документ, предусмотренный подпунктом 3 настоящего пункта, составляется в виде акта обследования жилого помещения комиссией, состоящей из представителей Комитета по имуществу Администрации Миасского городского округа</w:t>
      </w:r>
      <w:r>
        <w:t xml:space="preserve"> и </w:t>
      </w:r>
      <w:r w:rsidRPr="00601883">
        <w:rPr>
          <w:color w:val="000000"/>
          <w:shd w:val="clear" w:color="auto" w:fill="FFFFFF"/>
        </w:rPr>
        <w:t>отдел</w:t>
      </w:r>
      <w:r>
        <w:rPr>
          <w:color w:val="000000"/>
          <w:shd w:val="clear" w:color="auto" w:fill="FFFFFF"/>
        </w:rPr>
        <w:t>а</w:t>
      </w:r>
      <w:r w:rsidRPr="00601883">
        <w:rPr>
          <w:color w:val="000000"/>
          <w:shd w:val="clear" w:color="auto" w:fill="FFFFFF"/>
        </w:rPr>
        <w:t xml:space="preserve"> опеки и попечительства Управлен</w:t>
      </w:r>
      <w:r>
        <w:rPr>
          <w:color w:val="000000"/>
          <w:shd w:val="clear" w:color="auto" w:fill="FFFFFF"/>
        </w:rPr>
        <w:t>ия социальной защиты населения А</w:t>
      </w:r>
      <w:r w:rsidRPr="00601883">
        <w:rPr>
          <w:color w:val="000000"/>
          <w:shd w:val="clear" w:color="auto" w:fill="FFFFFF"/>
        </w:rPr>
        <w:t>дминистрации Миасского городского округа</w:t>
      </w:r>
      <w:proofErr w:type="gramStart"/>
      <w:r w:rsidRPr="00601883">
        <w:t>.</w:t>
      </w:r>
      <w:r w:rsidRPr="00601883">
        <w:rPr>
          <w:bCs/>
        </w:rPr>
        <w:t>»</w:t>
      </w:r>
      <w:r w:rsidR="00747778" w:rsidRPr="00601883">
        <w:t xml:space="preserve">. </w:t>
      </w:r>
      <w:proofErr w:type="gramEnd"/>
    </w:p>
    <w:p w:rsidR="00747778" w:rsidRPr="00747778" w:rsidRDefault="00747778" w:rsidP="00747778">
      <w:pPr>
        <w:pStyle w:val="a7"/>
        <w:tabs>
          <w:tab w:val="left" w:pos="142"/>
        </w:tabs>
        <w:ind w:firstLine="567"/>
        <w:jc w:val="both"/>
        <w:rPr>
          <w:b w:val="0"/>
          <w:bCs w:val="0"/>
          <w:sz w:val="24"/>
        </w:rPr>
      </w:pPr>
      <w:r w:rsidRPr="00747778">
        <w:rPr>
          <w:b w:val="0"/>
          <w:bCs w:val="0"/>
          <w:sz w:val="24"/>
        </w:rPr>
        <w:t xml:space="preserve">2. Настоящее </w:t>
      </w:r>
      <w:r w:rsidR="00377578">
        <w:rPr>
          <w:b w:val="0"/>
          <w:bCs w:val="0"/>
          <w:sz w:val="24"/>
        </w:rPr>
        <w:t>Р</w:t>
      </w:r>
      <w:r w:rsidRPr="00747778">
        <w:rPr>
          <w:b w:val="0"/>
          <w:bCs w:val="0"/>
          <w:sz w:val="24"/>
        </w:rPr>
        <w:t xml:space="preserve">ешение </w:t>
      </w:r>
      <w:r>
        <w:rPr>
          <w:b w:val="0"/>
          <w:bCs w:val="0"/>
          <w:sz w:val="24"/>
        </w:rPr>
        <w:t>опубликовать в установленном порядке</w:t>
      </w:r>
      <w:r w:rsidRPr="00747778">
        <w:rPr>
          <w:b w:val="0"/>
          <w:bCs w:val="0"/>
          <w:sz w:val="24"/>
        </w:rPr>
        <w:t>.</w:t>
      </w:r>
    </w:p>
    <w:p w:rsidR="00747778" w:rsidRPr="00747778" w:rsidRDefault="00747778" w:rsidP="00747778">
      <w:pPr>
        <w:pStyle w:val="a5"/>
        <w:ind w:firstLine="567"/>
      </w:pPr>
      <w:r w:rsidRPr="00747778">
        <w:rPr>
          <w:bCs/>
        </w:rPr>
        <w:t xml:space="preserve">3. Контроль  исполнения настоящего </w:t>
      </w:r>
      <w:r>
        <w:rPr>
          <w:bCs/>
        </w:rPr>
        <w:t>Р</w:t>
      </w:r>
      <w:r w:rsidRPr="00747778">
        <w:rPr>
          <w:bCs/>
        </w:rPr>
        <w:t>ешения возложить на постоянную комиссию по вопросам законности, правопорядка и местного самоуправления.</w:t>
      </w:r>
    </w:p>
    <w:p w:rsidR="00747778" w:rsidRPr="00747778" w:rsidRDefault="00747778" w:rsidP="00747778">
      <w:pPr>
        <w:pStyle w:val="a5"/>
        <w:ind w:left="720" w:firstLine="0"/>
      </w:pPr>
    </w:p>
    <w:p w:rsidR="00B44E61" w:rsidRDefault="00601883">
      <w:r>
        <w:t xml:space="preserve">Председатель Собрания депутатов                                                                       Е.А. </w:t>
      </w:r>
      <w:proofErr w:type="spellStart"/>
      <w:r>
        <w:t>Степовик</w:t>
      </w:r>
      <w:proofErr w:type="spellEnd"/>
    </w:p>
    <w:p w:rsidR="00601883" w:rsidRDefault="00601883"/>
    <w:p w:rsidR="00601883" w:rsidRDefault="00CC5AA6">
      <w:r>
        <w:t>Г</w:t>
      </w:r>
      <w:r w:rsidR="00601883">
        <w:t>лава Миасского городского округа                                                                       Г.А. Васьков</w:t>
      </w:r>
    </w:p>
    <w:p w:rsidR="00A31D0B" w:rsidRDefault="00A31D0B"/>
    <w:p w:rsidR="00A31D0B" w:rsidRDefault="00A31D0B"/>
    <w:p w:rsidR="00A31D0B" w:rsidRDefault="00A31D0B"/>
    <w:p w:rsidR="00A31D0B" w:rsidRDefault="00A31D0B"/>
    <w:p w:rsidR="00A31D0B" w:rsidRDefault="00A31D0B"/>
    <w:p w:rsidR="00A31D0B" w:rsidRDefault="00A31D0B"/>
    <w:p w:rsidR="00A31D0B" w:rsidRDefault="00A31D0B"/>
    <w:p w:rsidR="00A31D0B" w:rsidRDefault="00A31D0B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/>
    <w:p w:rsidR="006D6EA9" w:rsidRDefault="006D6EA9" w:rsidP="006D6EA9">
      <w:pPr>
        <w:jc w:val="center"/>
      </w:pPr>
      <w:r>
        <w:t xml:space="preserve">ПОЯСНИТЕЛЬНАЯ ЗАПИСКА </w:t>
      </w:r>
    </w:p>
    <w:p w:rsidR="006D6EA9" w:rsidRDefault="006D6EA9" w:rsidP="006D6EA9">
      <w:pPr>
        <w:jc w:val="center"/>
      </w:pPr>
      <w:r>
        <w:t>к проекту решения Собрания депутатов Миасского городского округа</w:t>
      </w:r>
    </w:p>
    <w:p w:rsidR="006D6EA9" w:rsidRDefault="006D6EA9" w:rsidP="006D6EA9">
      <w:pPr>
        <w:jc w:val="center"/>
      </w:pPr>
      <w:r>
        <w:rPr>
          <w:bCs/>
        </w:rPr>
        <w:t>«О внесении изменений в Решение Собрания депутатов Миасского городского округа от 30.05.2014 г. №3 «</w:t>
      </w:r>
      <w:r w:rsidRPr="00747778">
        <w:rPr>
          <w:bCs/>
        </w:rPr>
        <w:t>Об утверждении Положения «О муниципальном специализированном жилищном фонде Миасского городского округа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6D6EA9" w:rsidRDefault="006D6EA9"/>
    <w:p w:rsidR="006D6EA9" w:rsidRDefault="006D6EA9"/>
    <w:p w:rsidR="006D6EA9" w:rsidRDefault="006D6EA9" w:rsidP="006D6EA9">
      <w:pPr>
        <w:jc w:val="both"/>
      </w:pPr>
      <w:r>
        <w:t xml:space="preserve">           Представленный проект решения разработан по результатам </w:t>
      </w:r>
      <w:proofErr w:type="gramStart"/>
      <w:r>
        <w:t>рассмотрения итогов проверки расходов Администрации</w:t>
      </w:r>
      <w:proofErr w:type="gramEnd"/>
      <w:r>
        <w:t xml:space="preserve"> Миасского городского округа на обеспечение  предоставления жилых помещений детям-сиротам и детям, оставшимся без попечения родителей, проведенной Контрольно-счетной палаты Миасского городского округа в октябре 2015 года. </w:t>
      </w:r>
      <w:r w:rsidR="00DE2092">
        <w:t>По результатам проверки были уст</w:t>
      </w:r>
      <w:r>
        <w:t>ановлены</w:t>
      </w:r>
      <w:r w:rsidR="00DE2092">
        <w:t xml:space="preserve"> нарушения в части </w:t>
      </w:r>
      <w:r w:rsidR="00DE2092">
        <w:lastRenderedPageBreak/>
        <w:t>неудовлетворительного состояния для проживания и удаленного расположения жилых помещений, признано неэффективное использование бюджетных средств.</w:t>
      </w:r>
    </w:p>
    <w:p w:rsidR="006D6EA9" w:rsidRDefault="006D6EA9" w:rsidP="006D6EA9">
      <w:pPr>
        <w:jc w:val="both"/>
      </w:pPr>
    </w:p>
    <w:p w:rsidR="006D6EA9" w:rsidRDefault="006D6EA9" w:rsidP="006D6EA9">
      <w:pPr>
        <w:ind w:firstLine="709"/>
        <w:jc w:val="both"/>
      </w:pPr>
      <w:r>
        <w:t>В целях защиты интересов данных детей предлагается для установления</w:t>
      </w:r>
      <w:r w:rsidRPr="006D6EA9">
        <w:t xml:space="preserve"> </w:t>
      </w:r>
      <w:r w:rsidR="00DE2092">
        <w:t xml:space="preserve">детальных </w:t>
      </w:r>
      <w:r w:rsidRPr="000E6DA4">
        <w:t>требовани</w:t>
      </w:r>
      <w:r>
        <w:t>й</w:t>
      </w:r>
      <w:r w:rsidRPr="000E6DA4">
        <w:t xml:space="preserve"> к приобретаемым жилым помещениям, приемк</w:t>
      </w:r>
      <w:r>
        <w:t xml:space="preserve">и данных помещений  включить в комиссию по обследованию жилого помещения </w:t>
      </w:r>
      <w:r w:rsidRPr="000E6DA4">
        <w:t>представителей органов опеки</w:t>
      </w:r>
      <w:r w:rsidR="000D6125">
        <w:t>.</w:t>
      </w:r>
    </w:p>
    <w:p w:rsidR="006D6EA9" w:rsidRDefault="006D6EA9" w:rsidP="006D6EA9">
      <w:pPr>
        <w:ind w:firstLine="709"/>
        <w:jc w:val="both"/>
      </w:pPr>
    </w:p>
    <w:p w:rsidR="000D6125" w:rsidRDefault="000D6125" w:rsidP="006D6EA9">
      <w:pPr>
        <w:ind w:firstLine="709"/>
        <w:jc w:val="both"/>
      </w:pPr>
    </w:p>
    <w:p w:rsidR="000D6125" w:rsidRDefault="000D6125" w:rsidP="006D6EA9">
      <w:pPr>
        <w:ind w:firstLine="709"/>
        <w:jc w:val="both"/>
      </w:pPr>
    </w:p>
    <w:p w:rsidR="000D6125" w:rsidRDefault="000D6125" w:rsidP="006D6EA9">
      <w:pPr>
        <w:ind w:firstLine="709"/>
        <w:jc w:val="both"/>
      </w:pPr>
    </w:p>
    <w:p w:rsidR="000D6125" w:rsidRDefault="000D6125" w:rsidP="006D6EA9">
      <w:pPr>
        <w:ind w:firstLine="709"/>
        <w:jc w:val="both"/>
      </w:pPr>
    </w:p>
    <w:p w:rsidR="000D6125" w:rsidRDefault="000D6125" w:rsidP="006D6EA9">
      <w:pPr>
        <w:ind w:firstLine="709"/>
        <w:jc w:val="both"/>
      </w:pPr>
      <w:r>
        <w:t xml:space="preserve">Депутат Собрания депутатов </w:t>
      </w:r>
    </w:p>
    <w:p w:rsidR="000D6125" w:rsidRDefault="000D6125" w:rsidP="006D6EA9">
      <w:pPr>
        <w:ind w:firstLine="709"/>
        <w:jc w:val="both"/>
      </w:pPr>
      <w:r>
        <w:t>Миасского городского округа                                                          В.Б. Фролов</w:t>
      </w:r>
    </w:p>
    <w:sectPr w:rsidR="000D6125" w:rsidSect="00CC5AA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778"/>
    <w:rsid w:val="000A5651"/>
    <w:rsid w:val="000D6125"/>
    <w:rsid w:val="00377578"/>
    <w:rsid w:val="003D49B5"/>
    <w:rsid w:val="003F480B"/>
    <w:rsid w:val="00465DBA"/>
    <w:rsid w:val="00470BFE"/>
    <w:rsid w:val="0049300D"/>
    <w:rsid w:val="00601883"/>
    <w:rsid w:val="006A353B"/>
    <w:rsid w:val="006D6EA9"/>
    <w:rsid w:val="00747778"/>
    <w:rsid w:val="007A1474"/>
    <w:rsid w:val="008576DC"/>
    <w:rsid w:val="008A503C"/>
    <w:rsid w:val="009E60C5"/>
    <w:rsid w:val="00A31D0B"/>
    <w:rsid w:val="00A83851"/>
    <w:rsid w:val="00AB3F47"/>
    <w:rsid w:val="00B44E61"/>
    <w:rsid w:val="00CC5AA6"/>
    <w:rsid w:val="00DE2092"/>
    <w:rsid w:val="00E73F27"/>
    <w:rsid w:val="00F9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77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4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47778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4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47778"/>
    <w:pPr>
      <w:jc w:val="center"/>
    </w:pPr>
    <w:rPr>
      <w:b/>
      <w:bCs/>
      <w:sz w:val="36"/>
      <w:szCs w:val="20"/>
    </w:rPr>
  </w:style>
  <w:style w:type="character" w:customStyle="1" w:styleId="a8">
    <w:name w:val="Название Знак"/>
    <w:basedOn w:val="a0"/>
    <w:link w:val="a7"/>
    <w:rsid w:val="00747778"/>
    <w:rPr>
      <w:rFonts w:ascii="Times New Roman" w:eastAsia="Times New Roman" w:hAnsi="Times New Roman" w:cs="Times New Roman"/>
      <w:b/>
      <w:bC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20</cp:revision>
  <cp:lastPrinted>2014-06-02T04:20:00Z</cp:lastPrinted>
  <dcterms:created xsi:type="dcterms:W3CDTF">2014-06-02T04:06:00Z</dcterms:created>
  <dcterms:modified xsi:type="dcterms:W3CDTF">2016-05-12T09:34:00Z</dcterms:modified>
</cp:coreProperties>
</file>