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53" w:rsidRDefault="00A94553" w:rsidP="00A94553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145D">
        <w:rPr>
          <w:b/>
          <w:bCs/>
          <w:sz w:val="24"/>
          <w:szCs w:val="24"/>
        </w:rPr>
        <w:t>Проект</w:t>
      </w: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rPr>
          <w:b/>
          <w:bCs/>
          <w:sz w:val="24"/>
          <w:szCs w:val="24"/>
        </w:rPr>
      </w:pPr>
    </w:p>
    <w:p w:rsidR="00A94553" w:rsidRDefault="00A94553" w:rsidP="00A94553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94553" w:rsidRDefault="00A94553" w:rsidP="00A94553">
      <w:pPr>
        <w:widowControl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94553" w:rsidRDefault="004040F4" w:rsidP="00A94553">
      <w:pPr>
        <w:widowControl/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</w:t>
      </w:r>
      <w:r w:rsidR="00A94553">
        <w:rPr>
          <w:sz w:val="24"/>
        </w:rPr>
        <w:t>С</w:t>
      </w:r>
      <w:r w:rsidR="00A94553">
        <w:rPr>
          <w:bCs/>
          <w:sz w:val="24"/>
          <w:szCs w:val="24"/>
        </w:rPr>
        <w:t>ЕССИЯ СОБРАНИЯ  ДЕПУТАТОВ МИАССКОГО ГОРОДСКОГО ОКРУГА ПЯТОГО СОЗЫВА</w:t>
      </w:r>
    </w:p>
    <w:p w:rsidR="00A94553" w:rsidRDefault="00A94553" w:rsidP="00A94553">
      <w:pPr>
        <w:jc w:val="right"/>
        <w:rPr>
          <w:sz w:val="24"/>
        </w:rPr>
      </w:pPr>
    </w:p>
    <w:p w:rsidR="00A94553" w:rsidRDefault="00A94553" w:rsidP="00A94553">
      <w:pPr>
        <w:jc w:val="center"/>
        <w:rPr>
          <w:sz w:val="24"/>
        </w:rPr>
      </w:pPr>
      <w:r>
        <w:rPr>
          <w:sz w:val="24"/>
        </w:rPr>
        <w:t>РЕШЕНИЕ №</w:t>
      </w:r>
      <w:r w:rsidR="004040F4">
        <w:rPr>
          <w:sz w:val="24"/>
        </w:rPr>
        <w:t>_________</w:t>
      </w:r>
    </w:p>
    <w:p w:rsidR="00A94553" w:rsidRDefault="00A94553" w:rsidP="00A94553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4040F4">
        <w:rPr>
          <w:sz w:val="24"/>
        </w:rPr>
        <w:t>_____________</w:t>
      </w:r>
      <w:r>
        <w:rPr>
          <w:sz w:val="24"/>
        </w:rPr>
        <w:t xml:space="preserve"> </w:t>
      </w:r>
      <w:proofErr w:type="gramStart"/>
      <w:r>
        <w:rPr>
          <w:sz w:val="24"/>
        </w:rPr>
        <w:t>г</w:t>
      </w:r>
      <w:proofErr w:type="gramEnd"/>
      <w:r>
        <w:rPr>
          <w:sz w:val="24"/>
        </w:rPr>
        <w:t>.</w:t>
      </w:r>
    </w:p>
    <w:p w:rsidR="00A94553" w:rsidRDefault="00A94DEE" w:rsidP="00A94553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245.7pt;height:35.7pt;z-index:251660288" strokecolor="white">
            <v:textbox style="mso-next-textbox:#_x0000_s1026">
              <w:txbxContent>
                <w:p w:rsidR="00A94553" w:rsidRPr="003C78ED" w:rsidRDefault="00A94553" w:rsidP="00A94553">
                  <w:pPr>
                    <w:shd w:val="clear" w:color="auto" w:fill="FFFFFF"/>
                    <w:ind w:right="-73"/>
                    <w:jc w:val="both"/>
                    <w:rPr>
                      <w:sz w:val="24"/>
                      <w:szCs w:val="24"/>
                    </w:rPr>
                  </w:pPr>
                  <w:r w:rsidRPr="003C78ED">
                    <w:rPr>
                      <w:color w:val="000000"/>
                      <w:spacing w:val="-1"/>
                      <w:sz w:val="24"/>
                      <w:szCs w:val="24"/>
                    </w:rPr>
                    <w:t xml:space="preserve">О </w:t>
                  </w:r>
                  <w:r>
                    <w:rPr>
                      <w:color w:val="000000"/>
                      <w:spacing w:val="-1"/>
                      <w:sz w:val="24"/>
                      <w:szCs w:val="24"/>
                    </w:rPr>
                    <w:t>внесении изменений и дополнений в Устав Миасского городского округа</w:t>
                  </w:r>
                  <w:r w:rsidRPr="003C78ED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A94553" w:rsidRDefault="00A94553" w:rsidP="00A94553">
      <w:pPr>
        <w:pStyle w:val="ConsPlusTitle"/>
        <w:widowControl/>
        <w:jc w:val="center"/>
      </w:pPr>
    </w:p>
    <w:p w:rsidR="00A94553" w:rsidRDefault="00A94553" w:rsidP="00A94553">
      <w:pPr>
        <w:pStyle w:val="ConsPlusTitle"/>
        <w:widowControl/>
        <w:jc w:val="center"/>
      </w:pPr>
    </w:p>
    <w:p w:rsidR="00A94553" w:rsidRPr="004559C7" w:rsidRDefault="00A94553" w:rsidP="00A94553">
      <w:pPr>
        <w:pStyle w:val="ConsPlusTitle"/>
        <w:widowControl/>
        <w:ind w:firstLine="709"/>
        <w:jc w:val="both"/>
        <w:rPr>
          <w:b w:val="0"/>
          <w:spacing w:val="-10"/>
        </w:rPr>
      </w:pPr>
      <w:proofErr w:type="gramStart"/>
      <w:r w:rsidRPr="004559C7">
        <w:rPr>
          <w:b w:val="0"/>
        </w:rPr>
        <w:t xml:space="preserve">Рассмотрев предложение Председателя Собрания депутатов Миасского городского округа </w:t>
      </w:r>
      <w:r w:rsidRPr="004559C7">
        <w:rPr>
          <w:b w:val="0"/>
          <w:spacing w:val="11"/>
        </w:rPr>
        <w:t xml:space="preserve"> Е.А. Степовика о внесении изменений и дополнений в Устав Миасского </w:t>
      </w:r>
      <w:r w:rsidRPr="004559C7">
        <w:rPr>
          <w:b w:val="0"/>
          <w:spacing w:val="1"/>
        </w:rPr>
        <w:t>городского округа</w:t>
      </w:r>
      <w:r w:rsidRPr="004559C7">
        <w:rPr>
          <w:b w:val="0"/>
          <w:spacing w:val="-1"/>
        </w:rPr>
        <w:t xml:space="preserve">, </w:t>
      </w:r>
      <w:r w:rsidRPr="004040F4">
        <w:rPr>
          <w:rStyle w:val="BodyTextChar"/>
          <w:b w:val="0"/>
          <w:color w:val="000000"/>
          <w:sz w:val="24"/>
          <w:szCs w:val="24"/>
        </w:rPr>
        <w:t>протест прокурора г. Миасса (</w:t>
      </w:r>
      <w:r w:rsidRPr="004040F4">
        <w:rPr>
          <w:rStyle w:val="BodyTextChar"/>
          <w:b w:val="0"/>
          <w:sz w:val="24"/>
          <w:szCs w:val="24"/>
        </w:rPr>
        <w:t xml:space="preserve">исх. </w:t>
      </w:r>
      <w:r w:rsidR="006D145D">
        <w:rPr>
          <w:rStyle w:val="BodyTextChar"/>
          <w:b w:val="0"/>
          <w:sz w:val="24"/>
          <w:szCs w:val="24"/>
        </w:rPr>
        <w:t>9-2016</w:t>
      </w:r>
      <w:r w:rsidRPr="004040F4">
        <w:rPr>
          <w:rStyle w:val="BodyTextChar"/>
          <w:b w:val="0"/>
          <w:sz w:val="24"/>
          <w:szCs w:val="24"/>
        </w:rPr>
        <w:t xml:space="preserve"> от </w:t>
      </w:r>
      <w:r w:rsidR="006D145D">
        <w:rPr>
          <w:rStyle w:val="BodyTextChar"/>
          <w:b w:val="0"/>
          <w:sz w:val="24"/>
          <w:szCs w:val="24"/>
        </w:rPr>
        <w:t xml:space="preserve">26.01.2016 </w:t>
      </w:r>
      <w:r w:rsidRPr="004040F4">
        <w:rPr>
          <w:rStyle w:val="BodyTextChar"/>
          <w:b w:val="0"/>
          <w:sz w:val="24"/>
          <w:szCs w:val="24"/>
        </w:rPr>
        <w:t>г.</w:t>
      </w:r>
      <w:r w:rsidR="004040F4">
        <w:rPr>
          <w:rStyle w:val="BodyTextChar"/>
          <w:b w:val="0"/>
          <w:sz w:val="24"/>
          <w:szCs w:val="24"/>
        </w:rPr>
        <w:t>)</w:t>
      </w:r>
      <w:r>
        <w:rPr>
          <w:rStyle w:val="BodyTextChar"/>
          <w:b w:val="0"/>
          <w:color w:val="000000"/>
        </w:rPr>
        <w:t>,</w:t>
      </w:r>
      <w:r w:rsidRPr="004559C7">
        <w:rPr>
          <w:rStyle w:val="BodyTextChar"/>
          <w:b w:val="0"/>
          <w:color w:val="000000"/>
        </w:rPr>
        <w:t xml:space="preserve"> </w:t>
      </w:r>
      <w:r w:rsidRPr="004559C7">
        <w:rPr>
          <w:b w:val="0"/>
        </w:rPr>
        <w:t xml:space="preserve">учитывая рекомендации постоянной комиссии по вопросам законности, </w:t>
      </w:r>
      <w:r w:rsidRPr="004559C7">
        <w:rPr>
          <w:b w:val="0"/>
          <w:spacing w:val="1"/>
        </w:rPr>
        <w:t xml:space="preserve">правопорядка и местного самоуправления, руководствуясь Федеральным </w:t>
      </w:r>
      <w:r w:rsidRPr="004559C7">
        <w:rPr>
          <w:b w:val="0"/>
          <w:spacing w:val="-1"/>
        </w:rPr>
        <w:t xml:space="preserve">законом от 06.10.2003 г. №131-ФЗ «Об общих принципах организации местного самоуправления в </w:t>
      </w:r>
      <w:r w:rsidRPr="004559C7">
        <w:rPr>
          <w:b w:val="0"/>
        </w:rPr>
        <w:t>Российской Федерации» и Уставом Миасского</w:t>
      </w:r>
      <w:proofErr w:type="gramEnd"/>
      <w:r w:rsidRPr="004559C7">
        <w:rPr>
          <w:b w:val="0"/>
        </w:rPr>
        <w:t xml:space="preserve"> городского округа, Собрание </w:t>
      </w:r>
      <w:r w:rsidRPr="004559C7">
        <w:rPr>
          <w:b w:val="0"/>
          <w:spacing w:val="-1"/>
        </w:rPr>
        <w:t>депутатов Миасского городского округа</w:t>
      </w:r>
    </w:p>
    <w:p w:rsidR="00A94553" w:rsidRPr="00D033F3" w:rsidRDefault="00A94553" w:rsidP="00A94553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D033F3">
        <w:rPr>
          <w:sz w:val="24"/>
          <w:szCs w:val="24"/>
        </w:rPr>
        <w:t>РЕШАЕТ: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>1. Внести в Устав Миасского городского округа следующие изменения и дополнения согласно приложению.</w:t>
      </w:r>
    </w:p>
    <w:p w:rsidR="00A94553" w:rsidRPr="000A67B8" w:rsidRDefault="00A94553" w:rsidP="00A94553">
      <w:pPr>
        <w:shd w:val="clear" w:color="auto" w:fill="FFFFFF"/>
        <w:ind w:firstLine="709"/>
        <w:jc w:val="both"/>
        <w:rPr>
          <w:spacing w:val="2"/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2.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подлежит официальному опубликованию в  </w:t>
      </w:r>
      <w:r>
        <w:rPr>
          <w:spacing w:val="2"/>
          <w:sz w:val="24"/>
          <w:szCs w:val="24"/>
        </w:rPr>
        <w:t xml:space="preserve">установленном порядке </w:t>
      </w:r>
      <w:r w:rsidRPr="000A67B8">
        <w:rPr>
          <w:spacing w:val="2"/>
          <w:sz w:val="24"/>
          <w:szCs w:val="24"/>
        </w:rPr>
        <w:t xml:space="preserve"> после его государственной регистрации в территориальном органе уполномоченного  федерального органа исполнительной власти в сфере регистрации уставов муниципальных образований.</w:t>
      </w:r>
    </w:p>
    <w:p w:rsidR="00A94553" w:rsidRPr="003C78ED" w:rsidRDefault="00A94553" w:rsidP="00A94553">
      <w:pPr>
        <w:ind w:firstLine="709"/>
        <w:jc w:val="both"/>
        <w:rPr>
          <w:sz w:val="24"/>
          <w:szCs w:val="24"/>
        </w:rPr>
      </w:pPr>
      <w:r w:rsidRPr="000A67B8">
        <w:rPr>
          <w:spacing w:val="2"/>
          <w:sz w:val="24"/>
          <w:szCs w:val="24"/>
        </w:rPr>
        <w:t xml:space="preserve">3. Настоящее </w:t>
      </w:r>
      <w:r>
        <w:rPr>
          <w:spacing w:val="2"/>
          <w:sz w:val="24"/>
          <w:szCs w:val="24"/>
        </w:rPr>
        <w:t>Р</w:t>
      </w:r>
      <w:r w:rsidRPr="000A67B8">
        <w:rPr>
          <w:spacing w:val="2"/>
          <w:sz w:val="24"/>
          <w:szCs w:val="24"/>
        </w:rPr>
        <w:t xml:space="preserve">ешение вступает </w:t>
      </w:r>
      <w:r>
        <w:rPr>
          <w:spacing w:val="2"/>
          <w:sz w:val="24"/>
          <w:szCs w:val="24"/>
        </w:rPr>
        <w:t>в силу после его официального опубликования в соответствии с действующим законодательством</w:t>
      </w:r>
      <w:r w:rsidRPr="00DC7294">
        <w:rPr>
          <w:spacing w:val="2"/>
          <w:sz w:val="24"/>
          <w:szCs w:val="24"/>
        </w:rPr>
        <w:t>.</w:t>
      </w: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845D10" w:rsidRDefault="00845D10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        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  <w:r>
        <w:rPr>
          <w:sz w:val="24"/>
          <w:szCs w:val="24"/>
        </w:rPr>
        <w:t xml:space="preserve"> </w:t>
      </w: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</w:p>
    <w:p w:rsidR="00A94553" w:rsidRDefault="00A94553" w:rsidP="00A94553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             Г.А. Васьков</w:t>
      </w: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Default="00845D10" w:rsidP="00A94553">
      <w:pPr>
        <w:ind w:right="-2"/>
        <w:jc w:val="both"/>
        <w:rPr>
          <w:sz w:val="24"/>
          <w:szCs w:val="24"/>
        </w:rPr>
      </w:pPr>
    </w:p>
    <w:p w:rsidR="00845D10" w:rsidRPr="004C74E4" w:rsidRDefault="00845D10" w:rsidP="00A94553">
      <w:pPr>
        <w:ind w:right="-2"/>
        <w:jc w:val="both"/>
        <w:rPr>
          <w:sz w:val="24"/>
          <w:szCs w:val="24"/>
        </w:rPr>
      </w:pPr>
    </w:p>
    <w:p w:rsidR="00A94553" w:rsidRPr="004C74E4" w:rsidRDefault="00A94553" w:rsidP="00A94553">
      <w:pPr>
        <w:ind w:right="-2" w:firstLine="700"/>
        <w:jc w:val="both"/>
        <w:rPr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4"/>
          <w:szCs w:val="24"/>
        </w:rPr>
        <w:lastRenderedPageBreak/>
        <w:t xml:space="preserve">ПРИЛОЖЕНИЕ </w:t>
      </w:r>
      <w:r w:rsidRPr="00FD6A46">
        <w:rPr>
          <w:color w:val="000000"/>
          <w:spacing w:val="2"/>
          <w:sz w:val="24"/>
          <w:szCs w:val="24"/>
        </w:rPr>
        <w:t xml:space="preserve"> 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  <w:r w:rsidRPr="00FD6A46">
        <w:rPr>
          <w:color w:val="000000"/>
          <w:spacing w:val="2"/>
          <w:sz w:val="24"/>
          <w:szCs w:val="24"/>
        </w:rPr>
        <w:t xml:space="preserve">к Решению Собрания депутатов Миасского городского округа </w:t>
      </w:r>
      <w:r>
        <w:rPr>
          <w:color w:val="000000"/>
          <w:spacing w:val="2"/>
          <w:sz w:val="24"/>
          <w:szCs w:val="24"/>
        </w:rPr>
        <w:t xml:space="preserve">                   </w:t>
      </w:r>
      <w:proofErr w:type="gramStart"/>
      <w:r w:rsidRPr="00FD6A46">
        <w:rPr>
          <w:color w:val="000000"/>
          <w:spacing w:val="2"/>
          <w:sz w:val="24"/>
          <w:szCs w:val="24"/>
        </w:rPr>
        <w:t>от</w:t>
      </w:r>
      <w:proofErr w:type="gramEnd"/>
      <w:r w:rsidRPr="00FD6A46">
        <w:rPr>
          <w:color w:val="000000"/>
          <w:spacing w:val="2"/>
          <w:sz w:val="24"/>
          <w:szCs w:val="24"/>
        </w:rPr>
        <w:t xml:space="preserve"> </w:t>
      </w:r>
      <w:r w:rsidR="004040F4">
        <w:rPr>
          <w:color w:val="000000"/>
          <w:spacing w:val="2"/>
          <w:sz w:val="24"/>
          <w:szCs w:val="24"/>
        </w:rPr>
        <w:t xml:space="preserve">__________ </w:t>
      </w:r>
      <w:r>
        <w:rPr>
          <w:color w:val="000000"/>
          <w:spacing w:val="2"/>
          <w:sz w:val="24"/>
          <w:szCs w:val="24"/>
        </w:rPr>
        <w:t xml:space="preserve"> №</w:t>
      </w:r>
      <w:r w:rsidR="004040F4">
        <w:rPr>
          <w:color w:val="000000"/>
          <w:spacing w:val="2"/>
          <w:sz w:val="24"/>
          <w:szCs w:val="24"/>
        </w:rPr>
        <w:t xml:space="preserve"> ______</w:t>
      </w: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Default="00A94553" w:rsidP="00A94553">
      <w:pPr>
        <w:shd w:val="clear" w:color="auto" w:fill="FFFFFF"/>
        <w:ind w:left="5670"/>
        <w:jc w:val="both"/>
        <w:rPr>
          <w:color w:val="000000"/>
          <w:spacing w:val="2"/>
          <w:sz w:val="24"/>
          <w:szCs w:val="24"/>
        </w:rPr>
      </w:pP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  <w:r w:rsidRPr="004559C7">
        <w:rPr>
          <w:spacing w:val="2"/>
          <w:sz w:val="24"/>
          <w:szCs w:val="24"/>
        </w:rPr>
        <w:t>Изменения и дополнения в Устав Миасского городского округа</w:t>
      </w: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</w:p>
    <w:p w:rsidR="00A94553" w:rsidRPr="004559C7" w:rsidRDefault="00A94553" w:rsidP="00A94553">
      <w:pPr>
        <w:shd w:val="clear" w:color="auto" w:fill="FFFFFF"/>
        <w:jc w:val="center"/>
        <w:rPr>
          <w:spacing w:val="2"/>
          <w:sz w:val="24"/>
          <w:szCs w:val="24"/>
        </w:rPr>
      </w:pPr>
    </w:p>
    <w:p w:rsidR="004040F4" w:rsidRDefault="004040F4" w:rsidP="00A94553">
      <w:pPr>
        <w:shd w:val="clear" w:color="auto" w:fill="FFFFFF"/>
        <w:jc w:val="both"/>
        <w:rPr>
          <w:spacing w:val="2"/>
          <w:sz w:val="24"/>
          <w:szCs w:val="24"/>
        </w:rPr>
      </w:pPr>
      <w:r>
        <w:rPr>
          <w:spacing w:val="2"/>
          <w:sz w:val="24"/>
          <w:szCs w:val="24"/>
        </w:rPr>
        <w:tab/>
      </w:r>
      <w:r w:rsidR="00A94553" w:rsidRPr="004559C7">
        <w:rPr>
          <w:spacing w:val="2"/>
          <w:sz w:val="24"/>
          <w:szCs w:val="24"/>
        </w:rPr>
        <w:t>1)</w:t>
      </w:r>
      <w:r>
        <w:rPr>
          <w:spacing w:val="2"/>
          <w:sz w:val="24"/>
          <w:szCs w:val="24"/>
        </w:rPr>
        <w:t xml:space="preserve"> Подпункт 6 пункта </w:t>
      </w:r>
      <w:r w:rsidR="00B23A20">
        <w:rPr>
          <w:spacing w:val="2"/>
          <w:sz w:val="24"/>
          <w:szCs w:val="24"/>
        </w:rPr>
        <w:t>4</w:t>
      </w:r>
      <w:r>
        <w:rPr>
          <w:spacing w:val="2"/>
          <w:sz w:val="24"/>
          <w:szCs w:val="24"/>
        </w:rPr>
        <w:t xml:space="preserve"> статьи 27 изложить в следующей редакции:</w:t>
      </w:r>
    </w:p>
    <w:p w:rsidR="004040F4" w:rsidRDefault="004040F4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Pr="00A77E69">
        <w:rPr>
          <w:rFonts w:eastAsia="Calibri"/>
          <w:sz w:val="24"/>
          <w:szCs w:val="24"/>
        </w:rPr>
        <w:t xml:space="preserve">6) подписывает </w:t>
      </w:r>
      <w:r>
        <w:rPr>
          <w:rFonts w:eastAsia="Calibri"/>
          <w:sz w:val="24"/>
          <w:szCs w:val="24"/>
        </w:rPr>
        <w:t xml:space="preserve">принятые Собранием депутатов Округа правовые акты и </w:t>
      </w:r>
      <w:r w:rsidRPr="00A77E69">
        <w:rPr>
          <w:rFonts w:eastAsia="Calibri"/>
          <w:sz w:val="24"/>
          <w:szCs w:val="24"/>
        </w:rPr>
        <w:t>обнародует в порядке, установленном настоящим Уставом, ненормативные правовые акты</w:t>
      </w:r>
      <w:r>
        <w:rPr>
          <w:rFonts w:eastAsia="Calibri"/>
          <w:sz w:val="24"/>
          <w:szCs w:val="24"/>
        </w:rPr>
        <w:t xml:space="preserve"> Собрания депутатов Округа</w:t>
      </w:r>
      <w:proofErr w:type="gramStart"/>
      <w:r w:rsidRPr="00A77E69">
        <w:rPr>
          <w:rFonts w:eastAsia="Calibri"/>
          <w:sz w:val="24"/>
          <w:szCs w:val="24"/>
        </w:rPr>
        <w:t>;</w:t>
      </w:r>
      <w:r>
        <w:rPr>
          <w:rFonts w:eastAsia="Calibri"/>
          <w:sz w:val="24"/>
          <w:szCs w:val="24"/>
        </w:rPr>
        <w:t>»</w:t>
      </w:r>
      <w:proofErr w:type="gramEnd"/>
      <w:r>
        <w:rPr>
          <w:rFonts w:eastAsia="Calibri"/>
          <w:sz w:val="24"/>
          <w:szCs w:val="24"/>
        </w:rPr>
        <w:t>;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ab/>
        <w:t xml:space="preserve">2) пункт 9 статьи 38 изложить в следующей редакции: </w:t>
      </w:r>
    </w:p>
    <w:p w:rsidR="00845D10" w:rsidRDefault="00845D10" w:rsidP="004040F4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«9.  Депутат Собрания депутатов Округа должен соблюдать ограничения,  запреты,  исполнять обязанности, которые установлены Федеральным законом от 25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</w:t>
      </w:r>
      <w:r>
        <w:rPr>
          <w:rFonts w:eastAsia="Calibri"/>
          <w:sz w:val="24"/>
          <w:szCs w:val="24"/>
        </w:rPr>
        <w:t xml:space="preserve"> и другими федеральными законами</w:t>
      </w:r>
      <w:proofErr w:type="gramStart"/>
      <w:r>
        <w:rPr>
          <w:rFonts w:eastAsia="Calibri"/>
          <w:sz w:val="24"/>
          <w:szCs w:val="24"/>
        </w:rPr>
        <w:t>.»;</w:t>
      </w:r>
      <w:proofErr w:type="gramEnd"/>
    </w:p>
    <w:p w:rsidR="00AD5F1C" w:rsidRDefault="004040F4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   </w:t>
      </w:r>
      <w:r w:rsidR="00845D10">
        <w:rPr>
          <w:rFonts w:eastAsia="Calibri"/>
          <w:sz w:val="24"/>
          <w:szCs w:val="24"/>
        </w:rPr>
        <w:t>3</w:t>
      </w:r>
      <w:r w:rsidR="00AD5F1C">
        <w:rPr>
          <w:rFonts w:eastAsia="Calibri"/>
          <w:sz w:val="24"/>
          <w:szCs w:val="24"/>
        </w:rPr>
        <w:t>)  Пункт 2 статьи 39 изложить в следующей редакции:</w:t>
      </w:r>
    </w:p>
    <w:p w:rsidR="00845D10" w:rsidRDefault="00AD5F1C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«</w:t>
      </w:r>
      <w:r w:rsidR="00845D10">
        <w:rPr>
          <w:rFonts w:eastAsia="Calibri"/>
          <w:sz w:val="24"/>
          <w:szCs w:val="24"/>
        </w:rPr>
        <w:t xml:space="preserve">2. </w:t>
      </w:r>
      <w:proofErr w:type="gramStart"/>
      <w:r w:rsidRPr="00AD5F1C">
        <w:rPr>
          <w:rFonts w:eastAsia="Calibri"/>
          <w:sz w:val="24"/>
          <w:szCs w:val="24"/>
        </w:rPr>
        <w:t>Полномочия депутата</w:t>
      </w:r>
      <w:r>
        <w:rPr>
          <w:rFonts w:eastAsia="Calibri"/>
          <w:sz w:val="24"/>
          <w:szCs w:val="24"/>
        </w:rPr>
        <w:t xml:space="preserve"> Собрания депутатов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законом от 3 декабря 2012 года N 230-ФЗ "О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доходам", Федеральным законом от 7 мая 2013 года N 79-ФЗ "О</w:t>
      </w:r>
      <w:proofErr w:type="gramEnd"/>
      <w:r w:rsidRPr="00AD5F1C">
        <w:rPr>
          <w:rFonts w:eastAsia="Calibri"/>
          <w:sz w:val="24"/>
          <w:szCs w:val="24"/>
        </w:rPr>
        <w:t xml:space="preserve">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 категориям лиц открывать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иностранными финансовыми инструментами".»;</w:t>
      </w:r>
      <w:r w:rsidRPr="00AD5F1C">
        <w:rPr>
          <w:rFonts w:eastAsia="Calibri"/>
          <w:sz w:val="24"/>
          <w:szCs w:val="24"/>
        </w:rPr>
        <w:cr/>
      </w:r>
      <w:r w:rsidR="00845D10">
        <w:rPr>
          <w:rFonts w:eastAsia="Calibri"/>
          <w:sz w:val="24"/>
          <w:szCs w:val="24"/>
        </w:rPr>
        <w:tab/>
        <w:t xml:space="preserve">4) пункт 7 статьи 48 изложить в следующей редакции: </w:t>
      </w:r>
    </w:p>
    <w:p w:rsidR="00845D10" w:rsidRDefault="00845D10" w:rsidP="00AD5F1C">
      <w:pPr>
        <w:ind w:firstLine="540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«7. Глава Округа должен соблюдать ограничения,  запреты,  исполнять обязанности, которые установлены Федеральным законом от 25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</w:t>
      </w:r>
      <w:r>
        <w:rPr>
          <w:rFonts w:eastAsia="Calibri"/>
          <w:sz w:val="24"/>
          <w:szCs w:val="24"/>
        </w:rPr>
        <w:t xml:space="preserve"> и другими федеральными законами. </w:t>
      </w:r>
      <w:proofErr w:type="gramStart"/>
      <w:r w:rsidRPr="00AD5F1C">
        <w:rPr>
          <w:rFonts w:eastAsia="Calibri"/>
          <w:sz w:val="24"/>
          <w:szCs w:val="24"/>
        </w:rPr>
        <w:t xml:space="preserve">Полномочия </w:t>
      </w:r>
      <w:r>
        <w:rPr>
          <w:rFonts w:eastAsia="Calibri"/>
          <w:sz w:val="24"/>
          <w:szCs w:val="24"/>
        </w:rPr>
        <w:t xml:space="preserve">Главы  Округа </w:t>
      </w:r>
      <w:r w:rsidRPr="00AD5F1C">
        <w:rPr>
          <w:rFonts w:eastAsia="Calibri"/>
          <w:sz w:val="24"/>
          <w:szCs w:val="24"/>
        </w:rPr>
        <w:t>прекращаются досрочно в случае несоблюдения ограничений, запретов,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неисполнения обязанностей, установленных Федеральным законом от 25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декабря 2008 года N 273-ФЗ "О противодействии коррупции", Федеральным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законом от 3 декабря 2012 года N 230-ФЗ "О контроле за соответствием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расходов лиц, замещающих государственные должности, и иных лиц их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доходам", Федеральным законом от 7 мая 2013 года N 79-ФЗ "О запрете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отдельным</w:t>
      </w:r>
      <w:proofErr w:type="gramEnd"/>
      <w:r w:rsidRPr="00AD5F1C">
        <w:rPr>
          <w:rFonts w:eastAsia="Calibri"/>
          <w:sz w:val="24"/>
          <w:szCs w:val="24"/>
        </w:rPr>
        <w:t xml:space="preserve"> категориям лиц открывать и иметь счета (вклады), хранить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наличные денежные средства и ценности в иностранных банках,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расположенных за пределами территории Российской Федерации, владеть и</w:t>
      </w:r>
      <w:r>
        <w:rPr>
          <w:rFonts w:eastAsia="Calibri"/>
          <w:sz w:val="24"/>
          <w:szCs w:val="24"/>
        </w:rPr>
        <w:t xml:space="preserve"> </w:t>
      </w:r>
      <w:r w:rsidRPr="00AD5F1C">
        <w:rPr>
          <w:rFonts w:eastAsia="Calibri"/>
          <w:sz w:val="24"/>
          <w:szCs w:val="24"/>
        </w:rPr>
        <w:t>(или) пользоваться иностранными финансовыми инструментами".»;</w:t>
      </w:r>
      <w:r w:rsidRPr="00AD5F1C">
        <w:rPr>
          <w:rFonts w:eastAsia="Calibri"/>
          <w:sz w:val="24"/>
          <w:szCs w:val="24"/>
        </w:rPr>
        <w:cr/>
      </w:r>
      <w:r>
        <w:rPr>
          <w:rFonts w:eastAsia="Calibri"/>
          <w:sz w:val="24"/>
          <w:szCs w:val="24"/>
        </w:rPr>
        <w:tab/>
        <w:t xml:space="preserve">5) подпункт 14 пункта 1 статьи 53 исключить. </w:t>
      </w:r>
    </w:p>
    <w:p w:rsidR="004040F4" w:rsidRDefault="00A94553" w:rsidP="00A94553">
      <w:pPr>
        <w:shd w:val="clear" w:color="auto" w:fill="FFFFFF"/>
        <w:jc w:val="both"/>
        <w:rPr>
          <w:spacing w:val="2"/>
          <w:sz w:val="24"/>
          <w:szCs w:val="24"/>
        </w:rPr>
      </w:pPr>
      <w:r w:rsidRPr="004559C7">
        <w:rPr>
          <w:spacing w:val="2"/>
          <w:sz w:val="24"/>
          <w:szCs w:val="24"/>
        </w:rPr>
        <w:t xml:space="preserve"> </w:t>
      </w:r>
    </w:p>
    <w:sectPr w:rsidR="004040F4" w:rsidSect="004628C9">
      <w:pgSz w:w="11906" w:h="16838"/>
      <w:pgMar w:top="1134" w:right="849" w:bottom="1276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4553"/>
    <w:rsid w:val="00167A64"/>
    <w:rsid w:val="00316145"/>
    <w:rsid w:val="004040F4"/>
    <w:rsid w:val="005947C0"/>
    <w:rsid w:val="005A411D"/>
    <w:rsid w:val="005C5248"/>
    <w:rsid w:val="006D145D"/>
    <w:rsid w:val="00845D10"/>
    <w:rsid w:val="008C3A79"/>
    <w:rsid w:val="00A817A5"/>
    <w:rsid w:val="00A94553"/>
    <w:rsid w:val="00A94DEE"/>
    <w:rsid w:val="00A961B4"/>
    <w:rsid w:val="00AD5F1C"/>
    <w:rsid w:val="00B00BE6"/>
    <w:rsid w:val="00B23A20"/>
    <w:rsid w:val="00BB4E71"/>
    <w:rsid w:val="00BF17E2"/>
    <w:rsid w:val="00C03569"/>
    <w:rsid w:val="00DC1412"/>
    <w:rsid w:val="00F662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945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945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A94553"/>
    <w:rPr>
      <w:rFonts w:ascii="Times New Roman" w:hAnsi="Times New Roman" w:cs="Times New Roman"/>
      <w:sz w:val="20"/>
      <w:szCs w:val="20"/>
      <w:lang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Julia</cp:lastModifiedBy>
  <cp:revision>2</cp:revision>
  <cp:lastPrinted>2016-03-02T07:11:00Z</cp:lastPrinted>
  <dcterms:created xsi:type="dcterms:W3CDTF">2016-03-28T06:06:00Z</dcterms:created>
  <dcterms:modified xsi:type="dcterms:W3CDTF">2016-03-28T06:06:00Z</dcterms:modified>
</cp:coreProperties>
</file>