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3C" w:rsidRPr="002D6AAF" w:rsidRDefault="0083473C" w:rsidP="0083473C">
      <w:pPr>
        <w:spacing w:after="120"/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>июль  2015 г.</w:t>
      </w:r>
    </w:p>
    <w:p w:rsidR="0083473C" w:rsidRPr="002D6AAF" w:rsidRDefault="0083473C" w:rsidP="0083473C">
      <w:pPr>
        <w:spacing w:after="120"/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     ПОЯСНИТЕЛЬНАЯ К УТОЧНЕНИЮ БЮДЖЕТА ОКРУГА НА 2015 год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 </w:t>
      </w:r>
    </w:p>
    <w:p w:rsidR="0083473C" w:rsidRPr="002D6AAF" w:rsidRDefault="0083473C" w:rsidP="0083473C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        В связи выделением округу целевых средств из областного бюджета,  </w:t>
      </w:r>
      <w:r w:rsidR="0031569E" w:rsidRPr="002D6AAF">
        <w:rPr>
          <w:i/>
          <w:sz w:val="28"/>
          <w:szCs w:val="28"/>
        </w:rPr>
        <w:t xml:space="preserve">(в том числе на </w:t>
      </w:r>
      <w:r w:rsidR="006E6197">
        <w:rPr>
          <w:i/>
          <w:sz w:val="28"/>
          <w:szCs w:val="28"/>
        </w:rPr>
        <w:t>сокращение долговых обязательств</w:t>
      </w:r>
      <w:r w:rsidR="0031569E" w:rsidRPr="002D6AAF">
        <w:rPr>
          <w:i/>
          <w:sz w:val="28"/>
          <w:szCs w:val="28"/>
        </w:rPr>
        <w:t>),</w:t>
      </w:r>
      <w:r w:rsidRPr="002D6AAF">
        <w:rPr>
          <w:i/>
          <w:sz w:val="28"/>
          <w:szCs w:val="28"/>
        </w:rPr>
        <w:t xml:space="preserve"> поступлением безвозмездных перечислений для учреждений социальной сферы, в целях  приведения решения в соответствие с Законом Челябинской области и Бюджетным Кодексом, осуществления социально значимых расходов и мероприятий, а также своевременного освоения выделенных средств,</w:t>
      </w:r>
    </w:p>
    <w:p w:rsidR="0083473C" w:rsidRPr="00C9622A" w:rsidRDefault="0083473C" w:rsidP="0083473C">
      <w:pPr>
        <w:jc w:val="both"/>
        <w:rPr>
          <w:i/>
          <w:sz w:val="32"/>
          <w:szCs w:val="32"/>
        </w:rPr>
      </w:pPr>
      <w:r w:rsidRPr="002D6AAF">
        <w:rPr>
          <w:i/>
          <w:sz w:val="28"/>
          <w:szCs w:val="28"/>
        </w:rPr>
        <w:t xml:space="preserve"> </w:t>
      </w:r>
    </w:p>
    <w:p w:rsidR="0083473C" w:rsidRPr="00C9622A" w:rsidRDefault="0083473C" w:rsidP="0083473C">
      <w:pPr>
        <w:jc w:val="both"/>
        <w:rPr>
          <w:b/>
          <w:i/>
          <w:sz w:val="32"/>
          <w:szCs w:val="32"/>
        </w:rPr>
      </w:pPr>
      <w:r w:rsidRPr="00C9622A">
        <w:rPr>
          <w:b/>
          <w:i/>
          <w:sz w:val="32"/>
          <w:szCs w:val="32"/>
        </w:rPr>
        <w:t>предлагается:</w:t>
      </w:r>
    </w:p>
    <w:p w:rsidR="0083473C" w:rsidRPr="002D6AAF" w:rsidRDefault="0083473C" w:rsidP="0083473C">
      <w:pPr>
        <w:jc w:val="both"/>
        <w:rPr>
          <w:b/>
          <w:i/>
          <w:sz w:val="28"/>
          <w:szCs w:val="28"/>
          <w:u w:val="single"/>
        </w:rPr>
      </w:pPr>
    </w:p>
    <w:p w:rsidR="0083473C" w:rsidRPr="002D6AAF" w:rsidRDefault="0083473C" w:rsidP="0083473C">
      <w:pPr>
        <w:jc w:val="both"/>
        <w:rPr>
          <w:b/>
          <w:i/>
          <w:sz w:val="28"/>
          <w:szCs w:val="28"/>
          <w:u w:val="single"/>
        </w:rPr>
      </w:pPr>
      <w:r w:rsidRPr="002D6AAF">
        <w:rPr>
          <w:b/>
          <w:i/>
          <w:sz w:val="28"/>
          <w:szCs w:val="28"/>
          <w:u w:val="single"/>
        </w:rPr>
        <w:t>1. Увеличить: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b/>
          <w:i/>
          <w:sz w:val="28"/>
          <w:szCs w:val="28"/>
          <w:u w:val="single"/>
        </w:rPr>
        <w:t xml:space="preserve">1.1. Доходы бюджета округа на 2015 год на сумму </w:t>
      </w:r>
      <w:r w:rsidR="009A6246" w:rsidRPr="002D6AAF">
        <w:rPr>
          <w:b/>
          <w:i/>
          <w:sz w:val="28"/>
          <w:szCs w:val="28"/>
          <w:u w:val="single"/>
        </w:rPr>
        <w:t>211103,5</w:t>
      </w:r>
      <w:r w:rsidRPr="002D6AAF">
        <w:rPr>
          <w:b/>
          <w:i/>
          <w:sz w:val="28"/>
          <w:szCs w:val="28"/>
          <w:u w:val="single"/>
        </w:rPr>
        <w:t xml:space="preserve"> тыс. рублей</w:t>
      </w:r>
      <w:r w:rsidR="00C9622A">
        <w:rPr>
          <w:i/>
          <w:sz w:val="28"/>
          <w:szCs w:val="28"/>
        </w:rPr>
        <w:t xml:space="preserve"> (приложения</w:t>
      </w:r>
      <w:r w:rsidRPr="002D6AAF">
        <w:rPr>
          <w:i/>
          <w:sz w:val="28"/>
          <w:szCs w:val="28"/>
        </w:rPr>
        <w:t xml:space="preserve"> 1,2), в том числе: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 </w:t>
      </w:r>
      <w:proofErr w:type="gramStart"/>
      <w:r w:rsidRPr="002D6AAF">
        <w:rPr>
          <w:i/>
          <w:sz w:val="28"/>
          <w:szCs w:val="28"/>
        </w:rPr>
        <w:t xml:space="preserve">- средства из областного бюджета  – </w:t>
      </w:r>
      <w:r w:rsidR="009A6246" w:rsidRPr="002D6AAF">
        <w:rPr>
          <w:i/>
          <w:sz w:val="28"/>
          <w:szCs w:val="28"/>
        </w:rPr>
        <w:t>210888,3</w:t>
      </w:r>
      <w:r w:rsidRPr="002D6AAF">
        <w:rPr>
          <w:i/>
          <w:sz w:val="28"/>
          <w:szCs w:val="28"/>
        </w:rPr>
        <w:t xml:space="preserve">  тыс. рублей,  в том числе: дотация – </w:t>
      </w:r>
      <w:r w:rsidR="009A6246" w:rsidRPr="002D6AAF">
        <w:rPr>
          <w:i/>
          <w:sz w:val="28"/>
          <w:szCs w:val="28"/>
        </w:rPr>
        <w:t>236519,1</w:t>
      </w:r>
      <w:r w:rsidRPr="002D6AAF">
        <w:rPr>
          <w:i/>
          <w:sz w:val="28"/>
          <w:szCs w:val="28"/>
        </w:rPr>
        <w:t xml:space="preserve">  тыс. рублей; субсидии – </w:t>
      </w:r>
      <w:r w:rsidR="009A6246" w:rsidRPr="002D6AAF">
        <w:rPr>
          <w:i/>
          <w:sz w:val="28"/>
          <w:szCs w:val="28"/>
        </w:rPr>
        <w:t>30290,4</w:t>
      </w:r>
      <w:r w:rsidRPr="002D6AAF">
        <w:rPr>
          <w:i/>
          <w:sz w:val="28"/>
          <w:szCs w:val="28"/>
        </w:rPr>
        <w:t xml:space="preserve"> тыс. рублей, субвенция – </w:t>
      </w:r>
      <w:r w:rsidR="009A6246" w:rsidRPr="002D6AAF">
        <w:rPr>
          <w:i/>
          <w:sz w:val="28"/>
          <w:szCs w:val="28"/>
        </w:rPr>
        <w:t>уменьшение на сумму 68315,5</w:t>
      </w:r>
      <w:r w:rsidRPr="002D6AAF">
        <w:rPr>
          <w:i/>
          <w:sz w:val="28"/>
          <w:szCs w:val="28"/>
        </w:rPr>
        <w:t xml:space="preserve"> </w:t>
      </w:r>
      <w:r w:rsidR="009A6246" w:rsidRPr="002D6AAF">
        <w:rPr>
          <w:i/>
          <w:sz w:val="28"/>
          <w:szCs w:val="28"/>
        </w:rPr>
        <w:t>т</w:t>
      </w:r>
      <w:r w:rsidRPr="002D6AAF">
        <w:rPr>
          <w:i/>
          <w:sz w:val="28"/>
          <w:szCs w:val="28"/>
        </w:rPr>
        <w:t>ыс. рублей,</w:t>
      </w:r>
      <w:r w:rsidR="009A6246" w:rsidRPr="002D6AAF">
        <w:rPr>
          <w:i/>
          <w:sz w:val="28"/>
          <w:szCs w:val="28"/>
        </w:rPr>
        <w:t xml:space="preserve"> иные межбюджетные трансферты – 12394,3 тыс. рублей;</w:t>
      </w:r>
      <w:r w:rsidRPr="002D6AAF">
        <w:rPr>
          <w:i/>
          <w:sz w:val="28"/>
          <w:szCs w:val="28"/>
        </w:rPr>
        <w:t xml:space="preserve"> </w:t>
      </w:r>
      <w:proofErr w:type="gramEnd"/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-  безвозмездные перечисления  – </w:t>
      </w:r>
      <w:r w:rsidR="009A6246" w:rsidRPr="002D6AAF">
        <w:rPr>
          <w:i/>
          <w:sz w:val="28"/>
          <w:szCs w:val="28"/>
        </w:rPr>
        <w:t>215,2</w:t>
      </w:r>
      <w:r w:rsidRPr="002D6AAF">
        <w:rPr>
          <w:i/>
          <w:sz w:val="28"/>
          <w:szCs w:val="28"/>
        </w:rPr>
        <w:t xml:space="preserve">  тыс. рублей.</w:t>
      </w:r>
    </w:p>
    <w:p w:rsidR="0083473C" w:rsidRPr="002D6AAF" w:rsidRDefault="0083473C" w:rsidP="0083473C">
      <w:pPr>
        <w:jc w:val="both"/>
        <w:rPr>
          <w:b/>
          <w:i/>
          <w:sz w:val="28"/>
          <w:szCs w:val="28"/>
        </w:rPr>
      </w:pPr>
      <w:r w:rsidRPr="002D6AAF">
        <w:rPr>
          <w:b/>
          <w:i/>
          <w:sz w:val="28"/>
          <w:szCs w:val="28"/>
        </w:rPr>
        <w:t xml:space="preserve"> 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b/>
          <w:i/>
          <w:sz w:val="28"/>
          <w:szCs w:val="28"/>
          <w:u w:val="single"/>
        </w:rPr>
        <w:t xml:space="preserve">1.2. Расходы бюджета округа на  2015 год  на сумму </w:t>
      </w:r>
      <w:r w:rsidR="00FC4274" w:rsidRPr="002D6AAF">
        <w:rPr>
          <w:b/>
          <w:i/>
          <w:sz w:val="28"/>
          <w:szCs w:val="28"/>
          <w:u w:val="single"/>
        </w:rPr>
        <w:t xml:space="preserve">11103,5 </w:t>
      </w:r>
      <w:r w:rsidRPr="002D6AAF">
        <w:rPr>
          <w:b/>
          <w:i/>
          <w:sz w:val="28"/>
          <w:szCs w:val="28"/>
          <w:u w:val="single"/>
        </w:rPr>
        <w:t xml:space="preserve"> тыс. рублей, из них областные средства  -  </w:t>
      </w:r>
      <w:r w:rsidR="00FC4274" w:rsidRPr="002D6AAF">
        <w:rPr>
          <w:b/>
          <w:i/>
          <w:sz w:val="28"/>
          <w:szCs w:val="28"/>
          <w:u w:val="single"/>
        </w:rPr>
        <w:t>10888,3</w:t>
      </w:r>
      <w:r w:rsidRPr="002D6AAF">
        <w:rPr>
          <w:b/>
          <w:i/>
          <w:sz w:val="28"/>
          <w:szCs w:val="28"/>
          <w:u w:val="single"/>
        </w:rPr>
        <w:t xml:space="preserve">  тыс. рублей (</w:t>
      </w:r>
      <w:r w:rsidRPr="002D6AAF">
        <w:rPr>
          <w:i/>
          <w:sz w:val="28"/>
          <w:szCs w:val="28"/>
        </w:rPr>
        <w:t xml:space="preserve">приложение </w:t>
      </w:r>
      <w:r w:rsidRPr="00C9622A">
        <w:rPr>
          <w:i/>
          <w:sz w:val="28"/>
          <w:szCs w:val="28"/>
        </w:rPr>
        <w:t>2</w:t>
      </w:r>
      <w:r w:rsidRPr="00C9622A">
        <w:rPr>
          <w:b/>
          <w:i/>
          <w:sz w:val="28"/>
          <w:szCs w:val="28"/>
        </w:rPr>
        <w:t>),</w:t>
      </w:r>
      <w:r w:rsidRPr="002D6AAF">
        <w:rPr>
          <w:b/>
          <w:i/>
          <w:sz w:val="28"/>
          <w:szCs w:val="28"/>
        </w:rPr>
        <w:t xml:space="preserve">    </w:t>
      </w:r>
      <w:r w:rsidRPr="002D6AAF">
        <w:rPr>
          <w:i/>
          <w:sz w:val="28"/>
          <w:szCs w:val="28"/>
        </w:rPr>
        <w:t xml:space="preserve">в том числе:  </w:t>
      </w:r>
    </w:p>
    <w:p w:rsidR="0083473C" w:rsidRPr="002D6AAF" w:rsidRDefault="0083473C" w:rsidP="0083473C">
      <w:pPr>
        <w:jc w:val="both"/>
        <w:rPr>
          <w:b/>
          <w:i/>
          <w:sz w:val="28"/>
          <w:szCs w:val="28"/>
          <w:u w:val="single"/>
        </w:rPr>
      </w:pPr>
      <w:r w:rsidRPr="002D6AAF">
        <w:rPr>
          <w:b/>
          <w:i/>
          <w:sz w:val="28"/>
          <w:szCs w:val="28"/>
          <w:u w:val="single"/>
        </w:rPr>
        <w:t xml:space="preserve">а) по  учреждениям  социальной сферы  -   на сумму  </w:t>
      </w:r>
      <w:r w:rsidR="00C2694D" w:rsidRPr="002D6AAF">
        <w:rPr>
          <w:b/>
          <w:i/>
          <w:sz w:val="28"/>
          <w:szCs w:val="28"/>
          <w:u w:val="single"/>
        </w:rPr>
        <w:t>4</w:t>
      </w:r>
      <w:r w:rsidR="00B568EF" w:rsidRPr="002D6AAF">
        <w:rPr>
          <w:b/>
          <w:i/>
          <w:sz w:val="28"/>
          <w:szCs w:val="28"/>
          <w:u w:val="single"/>
        </w:rPr>
        <w:t>734,3</w:t>
      </w:r>
      <w:r w:rsidRPr="002D6AAF">
        <w:rPr>
          <w:b/>
          <w:i/>
          <w:sz w:val="28"/>
          <w:szCs w:val="28"/>
          <w:u w:val="single"/>
        </w:rPr>
        <w:t xml:space="preserve">  тыс. рублей,  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в том числе: </w:t>
      </w:r>
    </w:p>
    <w:p w:rsidR="0083473C" w:rsidRPr="002D6AAF" w:rsidRDefault="0083473C" w:rsidP="0083473C">
      <w:pPr>
        <w:jc w:val="both"/>
        <w:rPr>
          <w:sz w:val="28"/>
          <w:szCs w:val="28"/>
          <w:u w:val="single"/>
        </w:rPr>
      </w:pPr>
      <w:r w:rsidRPr="00C9622A">
        <w:rPr>
          <w:sz w:val="28"/>
          <w:szCs w:val="28"/>
        </w:rPr>
        <w:t xml:space="preserve">       </w:t>
      </w:r>
      <w:r w:rsidRPr="002D6AAF">
        <w:rPr>
          <w:sz w:val="28"/>
          <w:szCs w:val="28"/>
          <w:u w:val="single"/>
        </w:rPr>
        <w:t xml:space="preserve">  выполнение </w:t>
      </w:r>
      <w:proofErr w:type="spellStart"/>
      <w:r w:rsidRPr="002D6AAF">
        <w:rPr>
          <w:sz w:val="28"/>
          <w:szCs w:val="28"/>
          <w:u w:val="single"/>
        </w:rPr>
        <w:t>госполномочий</w:t>
      </w:r>
      <w:proofErr w:type="spellEnd"/>
      <w:r w:rsidRPr="002D6AAF">
        <w:rPr>
          <w:sz w:val="28"/>
          <w:szCs w:val="28"/>
          <w:u w:val="single"/>
        </w:rPr>
        <w:t xml:space="preserve"> </w:t>
      </w:r>
      <w:r w:rsidR="00927B4E" w:rsidRPr="002D6AAF">
        <w:rPr>
          <w:sz w:val="28"/>
          <w:szCs w:val="28"/>
          <w:u w:val="single"/>
        </w:rPr>
        <w:t xml:space="preserve">- </w:t>
      </w:r>
      <w:r w:rsidRPr="002D6AAF">
        <w:rPr>
          <w:sz w:val="28"/>
          <w:szCs w:val="28"/>
          <w:u w:val="single"/>
        </w:rPr>
        <w:t xml:space="preserve"> </w:t>
      </w:r>
      <w:r w:rsidR="009A46C1" w:rsidRPr="002D6AAF">
        <w:rPr>
          <w:sz w:val="28"/>
          <w:szCs w:val="28"/>
          <w:u w:val="single"/>
        </w:rPr>
        <w:t xml:space="preserve">уменьшение на </w:t>
      </w:r>
      <w:r w:rsidR="00927B4E" w:rsidRPr="002D6AAF">
        <w:rPr>
          <w:sz w:val="28"/>
          <w:szCs w:val="28"/>
          <w:u w:val="single"/>
        </w:rPr>
        <w:t xml:space="preserve">общую </w:t>
      </w:r>
      <w:r w:rsidR="006B2683" w:rsidRPr="002D6AAF">
        <w:rPr>
          <w:sz w:val="28"/>
          <w:szCs w:val="28"/>
          <w:u w:val="single"/>
        </w:rPr>
        <w:t>сумму 68315,5</w:t>
      </w:r>
      <w:r w:rsidRPr="002D6AAF">
        <w:rPr>
          <w:sz w:val="28"/>
          <w:szCs w:val="28"/>
          <w:u w:val="single"/>
        </w:rPr>
        <w:t xml:space="preserve"> тыс. рублей, </w:t>
      </w:r>
      <w:r w:rsidR="009A46C1" w:rsidRPr="002D6AAF">
        <w:rPr>
          <w:sz w:val="28"/>
          <w:szCs w:val="28"/>
          <w:u w:val="single"/>
        </w:rPr>
        <w:t>из них</w:t>
      </w:r>
      <w:r w:rsidRPr="002D6AAF">
        <w:rPr>
          <w:sz w:val="28"/>
          <w:szCs w:val="28"/>
          <w:u w:val="single"/>
        </w:rPr>
        <w:t>: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 - по УСЗН -  на сумму  </w:t>
      </w:r>
      <w:r w:rsidR="009A46C1" w:rsidRPr="002D6AAF">
        <w:rPr>
          <w:i/>
          <w:sz w:val="28"/>
          <w:szCs w:val="28"/>
        </w:rPr>
        <w:t xml:space="preserve">- уменьшение на сумму </w:t>
      </w:r>
      <w:r w:rsidR="00B568EF" w:rsidRPr="002D6AAF">
        <w:rPr>
          <w:i/>
          <w:sz w:val="28"/>
          <w:szCs w:val="28"/>
        </w:rPr>
        <w:t>75896,1</w:t>
      </w:r>
      <w:r w:rsidR="009A46C1" w:rsidRPr="002D6AAF">
        <w:rPr>
          <w:i/>
          <w:sz w:val="28"/>
          <w:szCs w:val="28"/>
        </w:rPr>
        <w:t xml:space="preserve"> </w:t>
      </w:r>
      <w:r w:rsidRPr="002D6AAF">
        <w:rPr>
          <w:i/>
          <w:sz w:val="28"/>
          <w:szCs w:val="28"/>
        </w:rPr>
        <w:t xml:space="preserve"> тыс. рублей,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- по МКУ Управление здравоохранения – </w:t>
      </w:r>
      <w:r w:rsidR="00927B4E" w:rsidRPr="002D6AAF">
        <w:rPr>
          <w:i/>
          <w:sz w:val="28"/>
          <w:szCs w:val="28"/>
        </w:rPr>
        <w:t xml:space="preserve">увеличение </w:t>
      </w:r>
      <w:r w:rsidRPr="002D6AAF">
        <w:rPr>
          <w:i/>
          <w:sz w:val="28"/>
          <w:szCs w:val="28"/>
        </w:rPr>
        <w:t xml:space="preserve">на сумму </w:t>
      </w:r>
      <w:r w:rsidR="009A46C1" w:rsidRPr="002D6AAF">
        <w:rPr>
          <w:i/>
          <w:sz w:val="28"/>
          <w:szCs w:val="28"/>
        </w:rPr>
        <w:t>10805,0</w:t>
      </w:r>
      <w:r w:rsidRPr="002D6AAF">
        <w:rPr>
          <w:i/>
          <w:sz w:val="28"/>
          <w:szCs w:val="28"/>
        </w:rPr>
        <w:t xml:space="preserve"> тыс. рублей;</w:t>
      </w:r>
    </w:p>
    <w:p w:rsidR="006B2683" w:rsidRPr="002D6AAF" w:rsidRDefault="006B2683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- МКУ Образование – уменьшение </w:t>
      </w:r>
      <w:r w:rsidR="00C9622A">
        <w:rPr>
          <w:i/>
          <w:sz w:val="28"/>
          <w:szCs w:val="28"/>
        </w:rPr>
        <w:t>на сумму 2572,5 тыс. рублей;</w:t>
      </w:r>
    </w:p>
    <w:p w:rsidR="0083473C" w:rsidRPr="002D6AAF" w:rsidRDefault="0083473C" w:rsidP="0083473C">
      <w:pPr>
        <w:jc w:val="both"/>
        <w:rPr>
          <w:sz w:val="28"/>
          <w:szCs w:val="28"/>
          <w:u w:val="single"/>
        </w:rPr>
      </w:pPr>
      <w:r w:rsidRPr="00C9622A">
        <w:rPr>
          <w:sz w:val="28"/>
          <w:szCs w:val="28"/>
        </w:rPr>
        <w:t xml:space="preserve">       </w:t>
      </w:r>
      <w:r w:rsidR="00C9622A">
        <w:rPr>
          <w:sz w:val="28"/>
          <w:szCs w:val="28"/>
          <w:u w:val="single"/>
        </w:rPr>
        <w:t>в</w:t>
      </w:r>
      <w:r w:rsidRPr="002D6AAF">
        <w:rPr>
          <w:sz w:val="28"/>
          <w:szCs w:val="28"/>
          <w:u w:val="single"/>
        </w:rPr>
        <w:t xml:space="preserve">ыполнение собственных полномочий </w:t>
      </w:r>
      <w:r w:rsidR="00C9622A">
        <w:rPr>
          <w:sz w:val="28"/>
          <w:szCs w:val="28"/>
          <w:u w:val="single"/>
        </w:rPr>
        <w:t xml:space="preserve"> - увеличение </w:t>
      </w:r>
      <w:r w:rsidRPr="002D6AAF">
        <w:rPr>
          <w:sz w:val="28"/>
          <w:szCs w:val="28"/>
          <w:u w:val="single"/>
        </w:rPr>
        <w:t xml:space="preserve">на общую сумму </w:t>
      </w:r>
      <w:r w:rsidR="00821000" w:rsidRPr="002D6AAF">
        <w:rPr>
          <w:sz w:val="28"/>
          <w:szCs w:val="28"/>
          <w:u w:val="single"/>
        </w:rPr>
        <w:t>7</w:t>
      </w:r>
      <w:r w:rsidR="006B2683" w:rsidRPr="002D6AAF">
        <w:rPr>
          <w:sz w:val="28"/>
          <w:szCs w:val="28"/>
          <w:u w:val="single"/>
        </w:rPr>
        <w:t>3049,8</w:t>
      </w:r>
      <w:r w:rsidR="00E96685" w:rsidRPr="002D6AAF">
        <w:rPr>
          <w:sz w:val="28"/>
          <w:szCs w:val="28"/>
          <w:u w:val="single"/>
        </w:rPr>
        <w:t xml:space="preserve"> тыс. рублей, из них: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001526">
        <w:rPr>
          <w:i/>
          <w:sz w:val="28"/>
          <w:szCs w:val="28"/>
          <w:u w:val="single"/>
        </w:rPr>
        <w:t xml:space="preserve"> </w:t>
      </w:r>
      <w:proofErr w:type="gramStart"/>
      <w:r w:rsidRPr="00001526">
        <w:rPr>
          <w:i/>
          <w:sz w:val="28"/>
          <w:szCs w:val="28"/>
          <w:u w:val="single"/>
        </w:rPr>
        <w:t>- МКУ Образование</w:t>
      </w:r>
      <w:r w:rsidRPr="002D6AAF">
        <w:rPr>
          <w:i/>
          <w:sz w:val="28"/>
          <w:szCs w:val="28"/>
        </w:rPr>
        <w:t xml:space="preserve"> – увеличение  на сумму </w:t>
      </w:r>
      <w:r w:rsidR="00E96685" w:rsidRPr="002D6AAF">
        <w:rPr>
          <w:i/>
          <w:sz w:val="28"/>
          <w:szCs w:val="28"/>
        </w:rPr>
        <w:t>50339,4</w:t>
      </w:r>
      <w:r w:rsidRPr="002D6AAF">
        <w:rPr>
          <w:i/>
          <w:sz w:val="28"/>
          <w:szCs w:val="28"/>
        </w:rPr>
        <w:t xml:space="preserve">   тыс. рублей (из них</w:t>
      </w:r>
      <w:r w:rsidR="00E96685" w:rsidRPr="002D6AAF">
        <w:rPr>
          <w:i/>
          <w:sz w:val="28"/>
          <w:szCs w:val="28"/>
        </w:rPr>
        <w:t>:</w:t>
      </w:r>
      <w:r w:rsidRPr="002D6AAF">
        <w:rPr>
          <w:i/>
          <w:sz w:val="28"/>
          <w:szCs w:val="28"/>
        </w:rPr>
        <w:t xml:space="preserve"> </w:t>
      </w:r>
      <w:r w:rsidR="00C2694D" w:rsidRPr="002D6AAF">
        <w:rPr>
          <w:i/>
          <w:sz w:val="28"/>
          <w:szCs w:val="28"/>
        </w:rPr>
        <w:t>на</w:t>
      </w:r>
      <w:r w:rsidR="00E96685" w:rsidRPr="002D6AAF">
        <w:rPr>
          <w:i/>
          <w:sz w:val="28"/>
          <w:szCs w:val="28"/>
        </w:rPr>
        <w:t xml:space="preserve"> организацию летнего отдыха детей – </w:t>
      </w:r>
      <w:r w:rsidR="00B0582B" w:rsidRPr="002D6AAF">
        <w:rPr>
          <w:i/>
          <w:sz w:val="28"/>
          <w:szCs w:val="28"/>
        </w:rPr>
        <w:t>32381,5</w:t>
      </w:r>
      <w:r w:rsidR="00E96685" w:rsidRPr="002D6AAF">
        <w:rPr>
          <w:i/>
          <w:sz w:val="28"/>
          <w:szCs w:val="28"/>
        </w:rPr>
        <w:t xml:space="preserve"> тыс. рублей, </w:t>
      </w:r>
      <w:r w:rsidR="00C2694D" w:rsidRPr="002D6AAF">
        <w:rPr>
          <w:i/>
          <w:sz w:val="28"/>
          <w:szCs w:val="28"/>
        </w:rPr>
        <w:t xml:space="preserve"> повышение заработной платы 5929,9 тыс. рублей, подготовка учреждений к зиме –</w:t>
      </w:r>
      <w:r w:rsidR="00C57D4B" w:rsidRPr="002D6AAF">
        <w:rPr>
          <w:i/>
          <w:sz w:val="28"/>
          <w:szCs w:val="28"/>
        </w:rPr>
        <w:t xml:space="preserve"> 6837,9 </w:t>
      </w:r>
      <w:r w:rsidR="00C2694D" w:rsidRPr="002D6AAF">
        <w:rPr>
          <w:i/>
          <w:sz w:val="28"/>
          <w:szCs w:val="28"/>
        </w:rPr>
        <w:t>тыс. рублей, выполнение мероприятий по округам – 4613,7</w:t>
      </w:r>
      <w:r w:rsidRPr="002D6AAF">
        <w:rPr>
          <w:i/>
          <w:sz w:val="28"/>
          <w:szCs w:val="28"/>
        </w:rPr>
        <w:t xml:space="preserve"> тыс. рублей);</w:t>
      </w:r>
      <w:proofErr w:type="gramEnd"/>
    </w:p>
    <w:p w:rsidR="00C2694D" w:rsidRPr="002D6AAF" w:rsidRDefault="00C2694D" w:rsidP="0083473C">
      <w:pPr>
        <w:jc w:val="both"/>
        <w:rPr>
          <w:i/>
          <w:sz w:val="28"/>
          <w:szCs w:val="28"/>
        </w:rPr>
      </w:pPr>
      <w:r w:rsidRPr="00001526">
        <w:rPr>
          <w:i/>
          <w:sz w:val="28"/>
          <w:szCs w:val="28"/>
          <w:u w:val="single"/>
        </w:rPr>
        <w:t>- МКУ «Культура»</w:t>
      </w:r>
      <w:r w:rsidRPr="002D6AAF">
        <w:rPr>
          <w:i/>
          <w:sz w:val="28"/>
          <w:szCs w:val="28"/>
        </w:rPr>
        <w:t xml:space="preserve"> - увеличение на </w:t>
      </w:r>
      <w:r w:rsidR="005B20B2" w:rsidRPr="002D6AAF">
        <w:rPr>
          <w:i/>
          <w:sz w:val="28"/>
          <w:szCs w:val="28"/>
        </w:rPr>
        <w:t xml:space="preserve">сумму </w:t>
      </w:r>
      <w:r w:rsidR="00821000" w:rsidRPr="002D6AAF">
        <w:rPr>
          <w:i/>
          <w:sz w:val="28"/>
          <w:szCs w:val="28"/>
        </w:rPr>
        <w:t>3962,0</w:t>
      </w:r>
      <w:r w:rsidR="005B20B2" w:rsidRPr="002D6AAF">
        <w:rPr>
          <w:i/>
          <w:sz w:val="28"/>
          <w:szCs w:val="28"/>
        </w:rPr>
        <w:t xml:space="preserve"> тыс.</w:t>
      </w:r>
      <w:r w:rsidR="00B568EF" w:rsidRPr="002D6AAF">
        <w:rPr>
          <w:i/>
          <w:sz w:val="28"/>
          <w:szCs w:val="28"/>
        </w:rPr>
        <w:t xml:space="preserve"> </w:t>
      </w:r>
      <w:r w:rsidR="005B20B2" w:rsidRPr="002D6AAF">
        <w:rPr>
          <w:i/>
          <w:sz w:val="28"/>
          <w:szCs w:val="28"/>
        </w:rPr>
        <w:t>рублей (из них: на повышение заработной платы – 3691,9 тыс. рублей, выполнение мероприятий по округам – 221,8 тыс. рублей);</w:t>
      </w:r>
    </w:p>
    <w:p w:rsidR="005B20B2" w:rsidRPr="002D6AAF" w:rsidRDefault="005B20B2" w:rsidP="0083473C">
      <w:pPr>
        <w:jc w:val="both"/>
        <w:rPr>
          <w:i/>
          <w:sz w:val="28"/>
          <w:szCs w:val="28"/>
        </w:rPr>
      </w:pPr>
      <w:r w:rsidRPr="00001526">
        <w:rPr>
          <w:i/>
          <w:sz w:val="28"/>
          <w:szCs w:val="28"/>
          <w:u w:val="single"/>
        </w:rPr>
        <w:t>- МКУ УФКСТ</w:t>
      </w:r>
      <w:r w:rsidRPr="002D6AAF">
        <w:rPr>
          <w:i/>
          <w:sz w:val="28"/>
          <w:szCs w:val="28"/>
        </w:rPr>
        <w:t xml:space="preserve"> – увеличение на сумму </w:t>
      </w:r>
      <w:r w:rsidR="00821000" w:rsidRPr="002D6AAF">
        <w:rPr>
          <w:i/>
          <w:sz w:val="28"/>
          <w:szCs w:val="28"/>
        </w:rPr>
        <w:t>3559,6</w:t>
      </w:r>
      <w:r w:rsidRPr="002D6AAF">
        <w:rPr>
          <w:i/>
          <w:sz w:val="28"/>
          <w:szCs w:val="28"/>
        </w:rPr>
        <w:t xml:space="preserve">  тыс. рублей, (из них: на повышение заработной платы – 1289,2 тыс. рублей, выполнение мероприятий по округам – 150,0 тыс. рублей</w:t>
      </w:r>
      <w:r w:rsidR="00821000" w:rsidRPr="002D6AAF">
        <w:rPr>
          <w:i/>
          <w:sz w:val="28"/>
          <w:szCs w:val="28"/>
        </w:rPr>
        <w:t xml:space="preserve">, реализацию мероприятий по поэтапному внедрению ГТО - 664,9 тыс. рублей, </w:t>
      </w:r>
      <w:proofErr w:type="spellStart"/>
      <w:r w:rsidR="00821000" w:rsidRPr="002D6AAF">
        <w:rPr>
          <w:i/>
          <w:sz w:val="28"/>
          <w:szCs w:val="28"/>
        </w:rPr>
        <w:t>софинансирование</w:t>
      </w:r>
      <w:proofErr w:type="spellEnd"/>
      <w:r w:rsidR="00821000" w:rsidRPr="002D6AAF">
        <w:rPr>
          <w:i/>
          <w:sz w:val="28"/>
          <w:szCs w:val="28"/>
        </w:rPr>
        <w:t xml:space="preserve"> в рамках программы «Развитие системы подготовки спортивного резерва» - 1107,5 тыс. рублей</w:t>
      </w:r>
      <w:r w:rsidRPr="002D6AAF">
        <w:rPr>
          <w:i/>
          <w:sz w:val="28"/>
          <w:szCs w:val="28"/>
        </w:rPr>
        <w:t>);</w:t>
      </w:r>
    </w:p>
    <w:p w:rsidR="005B20B2" w:rsidRPr="002D6AAF" w:rsidRDefault="005B20B2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- </w:t>
      </w:r>
      <w:r w:rsidR="00821000" w:rsidRPr="00001526">
        <w:rPr>
          <w:i/>
          <w:sz w:val="28"/>
          <w:szCs w:val="28"/>
          <w:u w:val="single"/>
        </w:rPr>
        <w:t>МКУ Управление здравоохранения</w:t>
      </w:r>
      <w:r w:rsidR="00821000" w:rsidRPr="002D6AAF">
        <w:rPr>
          <w:i/>
          <w:sz w:val="28"/>
          <w:szCs w:val="28"/>
        </w:rPr>
        <w:t xml:space="preserve"> – увеличение на сумму 500,0 тыс. рублей на выполнение мероприятий по округам;</w:t>
      </w:r>
    </w:p>
    <w:p w:rsidR="00927B4E" w:rsidRDefault="00821000" w:rsidP="005B20B2">
      <w:pPr>
        <w:jc w:val="both"/>
        <w:rPr>
          <w:i/>
          <w:sz w:val="28"/>
          <w:szCs w:val="28"/>
        </w:rPr>
      </w:pPr>
      <w:r w:rsidRPr="00001526">
        <w:rPr>
          <w:i/>
          <w:sz w:val="28"/>
          <w:szCs w:val="28"/>
          <w:u w:val="single"/>
        </w:rPr>
        <w:lastRenderedPageBreak/>
        <w:t>- УСЗН</w:t>
      </w:r>
      <w:r w:rsidRPr="002D6AAF">
        <w:rPr>
          <w:i/>
          <w:sz w:val="28"/>
          <w:szCs w:val="28"/>
        </w:rPr>
        <w:t xml:space="preserve"> – увеличение </w:t>
      </w:r>
      <w:r w:rsidR="00927B4E" w:rsidRPr="002D6AAF">
        <w:rPr>
          <w:i/>
          <w:sz w:val="28"/>
          <w:szCs w:val="28"/>
        </w:rPr>
        <w:t>на сумму 13444,2</w:t>
      </w:r>
      <w:r w:rsidRPr="002D6AAF">
        <w:rPr>
          <w:i/>
          <w:sz w:val="28"/>
          <w:szCs w:val="28"/>
        </w:rPr>
        <w:t xml:space="preserve"> тыс. рублей (</w:t>
      </w:r>
      <w:r w:rsidR="00C57D4B" w:rsidRPr="002D6AAF">
        <w:rPr>
          <w:i/>
          <w:sz w:val="28"/>
          <w:szCs w:val="28"/>
        </w:rPr>
        <w:t xml:space="preserve">из них на </w:t>
      </w:r>
      <w:r w:rsidR="00927B4E" w:rsidRPr="002D6AAF">
        <w:rPr>
          <w:i/>
          <w:sz w:val="28"/>
          <w:szCs w:val="28"/>
        </w:rPr>
        <w:t>завершение работ по созданию сети МФЦ – 1</w:t>
      </w:r>
      <w:r w:rsidR="00C57D4B" w:rsidRPr="002D6AAF">
        <w:rPr>
          <w:i/>
          <w:sz w:val="28"/>
          <w:szCs w:val="28"/>
        </w:rPr>
        <w:t>29</w:t>
      </w:r>
      <w:r w:rsidR="00927B4E" w:rsidRPr="002D6AAF">
        <w:rPr>
          <w:i/>
          <w:sz w:val="28"/>
          <w:szCs w:val="28"/>
        </w:rPr>
        <w:t>44,2 тыс. рублей)</w:t>
      </w:r>
      <w:r w:rsidR="003976A9" w:rsidRPr="002D6AAF">
        <w:rPr>
          <w:i/>
          <w:sz w:val="28"/>
          <w:szCs w:val="28"/>
        </w:rPr>
        <w:t>;</w:t>
      </w:r>
    </w:p>
    <w:p w:rsidR="0083473C" w:rsidRPr="002D6AAF" w:rsidRDefault="006E6197" w:rsidP="005B20B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b/>
          <w:i/>
          <w:sz w:val="28"/>
          <w:szCs w:val="28"/>
        </w:rPr>
        <w:t>б</w:t>
      </w:r>
      <w:r w:rsidRPr="002D6AAF">
        <w:rPr>
          <w:b/>
          <w:i/>
          <w:sz w:val="28"/>
          <w:szCs w:val="28"/>
          <w:u w:val="single"/>
        </w:rPr>
        <w:t>)</w:t>
      </w:r>
      <w:r w:rsidRPr="002D6AAF">
        <w:rPr>
          <w:i/>
          <w:sz w:val="28"/>
          <w:szCs w:val="28"/>
          <w:u w:val="single"/>
        </w:rPr>
        <w:t xml:space="preserve"> </w:t>
      </w:r>
      <w:r w:rsidRPr="002D6AAF">
        <w:rPr>
          <w:b/>
          <w:i/>
          <w:sz w:val="28"/>
          <w:szCs w:val="28"/>
          <w:u w:val="single"/>
        </w:rPr>
        <w:t xml:space="preserve"> по другим направлениям - на сумму  </w:t>
      </w:r>
      <w:r w:rsidR="00A67F01" w:rsidRPr="002D6AAF">
        <w:rPr>
          <w:b/>
          <w:i/>
          <w:sz w:val="28"/>
          <w:szCs w:val="28"/>
          <w:u w:val="single"/>
        </w:rPr>
        <w:t>6</w:t>
      </w:r>
      <w:r w:rsidR="00B568EF" w:rsidRPr="002D6AAF">
        <w:rPr>
          <w:b/>
          <w:i/>
          <w:sz w:val="28"/>
          <w:szCs w:val="28"/>
          <w:u w:val="single"/>
        </w:rPr>
        <w:t>369,2</w:t>
      </w:r>
      <w:r w:rsidRPr="002D6AAF">
        <w:rPr>
          <w:b/>
          <w:i/>
          <w:sz w:val="28"/>
          <w:szCs w:val="28"/>
          <w:u w:val="single"/>
        </w:rPr>
        <w:t xml:space="preserve">    тыс. рублей, </w:t>
      </w:r>
      <w:r w:rsidR="00A67F01" w:rsidRPr="002D6AAF">
        <w:rPr>
          <w:b/>
          <w:i/>
          <w:sz w:val="28"/>
          <w:szCs w:val="28"/>
          <w:u w:val="single"/>
        </w:rPr>
        <w:t xml:space="preserve"> </w:t>
      </w:r>
      <w:r w:rsidR="00A67F01" w:rsidRPr="002D6AAF">
        <w:rPr>
          <w:b/>
          <w:i/>
          <w:sz w:val="28"/>
          <w:szCs w:val="28"/>
        </w:rPr>
        <w:t xml:space="preserve">   </w:t>
      </w:r>
      <w:r w:rsidR="00A67F01" w:rsidRPr="002D6AAF">
        <w:rPr>
          <w:i/>
          <w:sz w:val="28"/>
          <w:szCs w:val="28"/>
        </w:rPr>
        <w:t>из них:</w:t>
      </w:r>
    </w:p>
    <w:p w:rsidR="0083473C" w:rsidRPr="002D6AAF" w:rsidRDefault="0083473C" w:rsidP="003976A9">
      <w:pPr>
        <w:jc w:val="both"/>
        <w:rPr>
          <w:b/>
          <w:i/>
          <w:sz w:val="28"/>
          <w:szCs w:val="28"/>
          <w:u w:val="single"/>
        </w:rPr>
      </w:pPr>
      <w:r w:rsidRPr="002D6AAF">
        <w:rPr>
          <w:i/>
          <w:sz w:val="28"/>
          <w:szCs w:val="28"/>
        </w:rPr>
        <w:t xml:space="preserve"> </w:t>
      </w:r>
      <w:r w:rsidR="00C2694D" w:rsidRPr="002D6AAF">
        <w:rPr>
          <w:i/>
          <w:sz w:val="28"/>
          <w:szCs w:val="28"/>
        </w:rPr>
        <w:t xml:space="preserve"> - Муниципальная программа «Снос и обрезка сухих, аварийных, больных деревьев на территории </w:t>
      </w:r>
      <w:proofErr w:type="spellStart"/>
      <w:r w:rsidR="00C2694D" w:rsidRPr="002D6AAF">
        <w:rPr>
          <w:i/>
          <w:sz w:val="28"/>
          <w:szCs w:val="28"/>
        </w:rPr>
        <w:t>Миасского</w:t>
      </w:r>
      <w:proofErr w:type="spellEnd"/>
      <w:r w:rsidR="00C2694D" w:rsidRPr="002D6AAF">
        <w:rPr>
          <w:i/>
          <w:sz w:val="28"/>
          <w:szCs w:val="28"/>
        </w:rPr>
        <w:t xml:space="preserve"> городского округа на 2015 год» (снос и обрезка деревьев после снегопада 9 Мая) – 3550,0 тыс. рублей,</w:t>
      </w:r>
      <w:r w:rsidR="00927B4E" w:rsidRPr="002D6AAF">
        <w:rPr>
          <w:i/>
          <w:sz w:val="28"/>
          <w:szCs w:val="28"/>
        </w:rPr>
        <w:t xml:space="preserve"> ГП ЧО «Создание систем оповещения и информирования населения о ЧС…..»</w:t>
      </w:r>
      <w:r w:rsidR="0091371D" w:rsidRPr="002D6AAF">
        <w:rPr>
          <w:i/>
          <w:sz w:val="28"/>
          <w:szCs w:val="28"/>
        </w:rPr>
        <w:t xml:space="preserve"> - 2367,7 тыс. рублей</w:t>
      </w:r>
      <w:r w:rsidR="00925222" w:rsidRPr="002D6AAF">
        <w:rPr>
          <w:i/>
          <w:sz w:val="28"/>
          <w:szCs w:val="28"/>
        </w:rPr>
        <w:t>, увеличение расходов по округам – 114,5 тыс. рублей.</w:t>
      </w:r>
      <w:r w:rsidR="003976A9" w:rsidRPr="002D6AAF">
        <w:rPr>
          <w:b/>
          <w:i/>
          <w:sz w:val="28"/>
          <w:szCs w:val="28"/>
          <w:u w:val="single"/>
        </w:rPr>
        <w:t xml:space="preserve"> </w:t>
      </w:r>
    </w:p>
    <w:p w:rsidR="0083473C" w:rsidRPr="002D6AAF" w:rsidRDefault="0083473C" w:rsidP="0083473C">
      <w:pPr>
        <w:jc w:val="both"/>
        <w:rPr>
          <w:b/>
          <w:i/>
          <w:sz w:val="28"/>
          <w:szCs w:val="28"/>
          <w:u w:val="single"/>
        </w:rPr>
      </w:pPr>
    </w:p>
    <w:p w:rsidR="003976A9" w:rsidRPr="002D6AAF" w:rsidRDefault="003976A9" w:rsidP="003976A9">
      <w:pPr>
        <w:jc w:val="both"/>
        <w:rPr>
          <w:b/>
          <w:i/>
          <w:sz w:val="28"/>
          <w:szCs w:val="28"/>
          <w:u w:val="single"/>
        </w:rPr>
      </w:pPr>
      <w:r w:rsidRPr="002D6AAF">
        <w:rPr>
          <w:b/>
          <w:i/>
          <w:sz w:val="28"/>
          <w:szCs w:val="28"/>
          <w:u w:val="single"/>
        </w:rPr>
        <w:t xml:space="preserve">1.3. </w:t>
      </w:r>
      <w:proofErr w:type="gramStart"/>
      <w:r w:rsidRPr="002D6AAF">
        <w:rPr>
          <w:b/>
          <w:i/>
          <w:sz w:val="28"/>
          <w:szCs w:val="28"/>
          <w:u w:val="single"/>
        </w:rPr>
        <w:t xml:space="preserve">В связи с направлением  на </w:t>
      </w:r>
      <w:r w:rsidR="006E6197">
        <w:rPr>
          <w:b/>
          <w:i/>
          <w:sz w:val="28"/>
          <w:szCs w:val="28"/>
          <w:u w:val="single"/>
        </w:rPr>
        <w:t>сокращение долговых обязательств</w:t>
      </w:r>
      <w:r w:rsidRPr="002D6AAF">
        <w:rPr>
          <w:b/>
          <w:i/>
          <w:sz w:val="28"/>
          <w:szCs w:val="28"/>
          <w:u w:val="single"/>
        </w:rPr>
        <w:t xml:space="preserve"> </w:t>
      </w:r>
      <w:r w:rsidR="00BE6252" w:rsidRPr="002D6AAF">
        <w:rPr>
          <w:b/>
          <w:i/>
          <w:sz w:val="28"/>
          <w:szCs w:val="28"/>
          <w:u w:val="single"/>
        </w:rPr>
        <w:t xml:space="preserve">выделенных из областного бюджета средств </w:t>
      </w:r>
      <w:r w:rsidRPr="002D6AAF">
        <w:rPr>
          <w:b/>
          <w:i/>
          <w:sz w:val="28"/>
          <w:szCs w:val="28"/>
          <w:u w:val="single"/>
        </w:rPr>
        <w:t>в сумме</w:t>
      </w:r>
      <w:proofErr w:type="gramEnd"/>
      <w:r w:rsidRPr="002D6AAF">
        <w:rPr>
          <w:b/>
          <w:i/>
          <w:sz w:val="28"/>
          <w:szCs w:val="28"/>
          <w:u w:val="single"/>
        </w:rPr>
        <w:t xml:space="preserve"> 200000,0 тыс. рублей</w:t>
      </w:r>
      <w:r w:rsidR="00BE6252" w:rsidRPr="002D6AAF">
        <w:rPr>
          <w:b/>
          <w:i/>
          <w:sz w:val="28"/>
          <w:szCs w:val="28"/>
          <w:u w:val="single"/>
        </w:rPr>
        <w:t>,</w:t>
      </w:r>
      <w:r w:rsidRPr="002D6AAF">
        <w:rPr>
          <w:b/>
          <w:i/>
          <w:sz w:val="28"/>
          <w:szCs w:val="28"/>
          <w:u w:val="single"/>
        </w:rPr>
        <w:t xml:space="preserve"> внести </w:t>
      </w:r>
      <w:proofErr w:type="spellStart"/>
      <w:r w:rsidRPr="002D6AAF">
        <w:rPr>
          <w:b/>
          <w:i/>
          <w:sz w:val="28"/>
          <w:szCs w:val="28"/>
          <w:u w:val="single"/>
        </w:rPr>
        <w:t>именения</w:t>
      </w:r>
      <w:proofErr w:type="spellEnd"/>
      <w:r w:rsidRPr="002D6AAF">
        <w:rPr>
          <w:b/>
          <w:i/>
          <w:sz w:val="28"/>
          <w:szCs w:val="28"/>
          <w:u w:val="single"/>
        </w:rPr>
        <w:t xml:space="preserve"> в программы</w:t>
      </w:r>
      <w:r w:rsidR="00BE6252" w:rsidRPr="002D6AAF">
        <w:rPr>
          <w:b/>
          <w:i/>
          <w:sz w:val="28"/>
          <w:szCs w:val="28"/>
          <w:u w:val="single"/>
        </w:rPr>
        <w:t xml:space="preserve"> </w:t>
      </w:r>
      <w:r w:rsidRPr="002D6AAF">
        <w:rPr>
          <w:b/>
          <w:i/>
          <w:sz w:val="28"/>
          <w:szCs w:val="28"/>
          <w:u w:val="single"/>
        </w:rPr>
        <w:t xml:space="preserve"> заимствований</w:t>
      </w:r>
      <w:r w:rsidR="00BE6252" w:rsidRPr="002D6AA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E6252" w:rsidRPr="002D6AAF">
        <w:rPr>
          <w:b/>
          <w:i/>
          <w:sz w:val="28"/>
          <w:szCs w:val="28"/>
          <w:u w:val="single"/>
        </w:rPr>
        <w:t>Миасского</w:t>
      </w:r>
      <w:proofErr w:type="spellEnd"/>
      <w:r w:rsidR="00BE6252" w:rsidRPr="002D6AAF">
        <w:rPr>
          <w:b/>
          <w:i/>
          <w:sz w:val="28"/>
          <w:szCs w:val="28"/>
          <w:u w:val="single"/>
        </w:rPr>
        <w:t xml:space="preserve"> городского округа,</w:t>
      </w:r>
      <w:r w:rsidRPr="002D6AAF">
        <w:rPr>
          <w:b/>
          <w:i/>
          <w:sz w:val="28"/>
          <w:szCs w:val="28"/>
          <w:u w:val="single"/>
        </w:rPr>
        <w:t xml:space="preserve"> </w:t>
      </w:r>
      <w:r w:rsidR="00BE6252" w:rsidRPr="002D6AAF">
        <w:rPr>
          <w:b/>
          <w:i/>
          <w:sz w:val="28"/>
          <w:szCs w:val="28"/>
          <w:u w:val="single"/>
        </w:rPr>
        <w:t>а также в источники финансирования дефицита бюджета округа</w:t>
      </w:r>
      <w:r w:rsidRPr="002D6AAF">
        <w:rPr>
          <w:b/>
          <w:i/>
          <w:sz w:val="28"/>
          <w:szCs w:val="28"/>
          <w:u w:val="single"/>
        </w:rPr>
        <w:t xml:space="preserve"> на 2015 год и плановый период 2016 и 2017 годов,  </w:t>
      </w:r>
      <w:r w:rsidR="00BE6252" w:rsidRPr="002D6AAF">
        <w:rPr>
          <w:b/>
          <w:i/>
          <w:sz w:val="28"/>
          <w:szCs w:val="28"/>
          <w:u w:val="single"/>
        </w:rPr>
        <w:t xml:space="preserve">с учетом </w:t>
      </w:r>
      <w:r w:rsidRPr="002D6AAF">
        <w:rPr>
          <w:b/>
          <w:i/>
          <w:sz w:val="28"/>
          <w:szCs w:val="28"/>
          <w:u w:val="single"/>
        </w:rPr>
        <w:t xml:space="preserve"> указанн</w:t>
      </w:r>
      <w:r w:rsidR="00BE6252" w:rsidRPr="002D6AAF">
        <w:rPr>
          <w:b/>
          <w:i/>
          <w:sz w:val="28"/>
          <w:szCs w:val="28"/>
          <w:u w:val="single"/>
        </w:rPr>
        <w:t>ой  суммы</w:t>
      </w:r>
      <w:r w:rsidRPr="002D6AAF">
        <w:rPr>
          <w:b/>
          <w:i/>
          <w:sz w:val="28"/>
          <w:szCs w:val="28"/>
          <w:u w:val="single"/>
        </w:rPr>
        <w:t>.</w:t>
      </w:r>
    </w:p>
    <w:p w:rsidR="003976A9" w:rsidRPr="002D6AAF" w:rsidRDefault="003976A9" w:rsidP="0083473C">
      <w:pPr>
        <w:jc w:val="both"/>
        <w:rPr>
          <w:b/>
          <w:i/>
          <w:sz w:val="28"/>
          <w:szCs w:val="28"/>
          <w:u w:val="single"/>
        </w:rPr>
      </w:pPr>
    </w:p>
    <w:p w:rsidR="0083473C" w:rsidRPr="002D6AAF" w:rsidRDefault="0083473C" w:rsidP="0083473C">
      <w:pPr>
        <w:jc w:val="both"/>
        <w:rPr>
          <w:b/>
          <w:i/>
          <w:sz w:val="28"/>
          <w:szCs w:val="28"/>
          <w:u w:val="single"/>
        </w:rPr>
      </w:pPr>
      <w:r w:rsidRPr="002D6AAF">
        <w:rPr>
          <w:b/>
          <w:i/>
          <w:sz w:val="28"/>
          <w:szCs w:val="28"/>
          <w:u w:val="single"/>
        </w:rPr>
        <w:t xml:space="preserve"> 2. Переместить ассигнования: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i/>
          <w:sz w:val="28"/>
          <w:szCs w:val="28"/>
        </w:rPr>
        <w:t xml:space="preserve"> - с учетом перераспределения ассигнований по расходам бюджета округа в 2015 году, производимых на основании обращений ГРБС и в пределах полномочий  ГРБС и Главы Администрации </w:t>
      </w:r>
      <w:proofErr w:type="spellStart"/>
      <w:r w:rsidRPr="002D6AAF">
        <w:rPr>
          <w:i/>
          <w:sz w:val="28"/>
          <w:szCs w:val="28"/>
        </w:rPr>
        <w:t>Миасского</w:t>
      </w:r>
      <w:proofErr w:type="spellEnd"/>
      <w:r w:rsidRPr="002D6AAF">
        <w:rPr>
          <w:i/>
          <w:sz w:val="28"/>
          <w:szCs w:val="28"/>
        </w:rPr>
        <w:t xml:space="preserve"> городского округа.</w:t>
      </w:r>
    </w:p>
    <w:p w:rsidR="0083473C" w:rsidRPr="002D6AAF" w:rsidRDefault="009A46C1" w:rsidP="0083473C">
      <w:pPr>
        <w:jc w:val="both"/>
        <w:rPr>
          <w:b/>
          <w:i/>
          <w:sz w:val="28"/>
          <w:szCs w:val="28"/>
          <w:u w:val="single"/>
        </w:rPr>
      </w:pPr>
      <w:r w:rsidRPr="002D6AAF">
        <w:rPr>
          <w:b/>
          <w:i/>
          <w:sz w:val="28"/>
          <w:szCs w:val="28"/>
          <w:u w:val="single"/>
        </w:rPr>
        <w:t xml:space="preserve"> </w:t>
      </w:r>
    </w:p>
    <w:p w:rsidR="0083473C" w:rsidRPr="002D6AAF" w:rsidRDefault="0083473C" w:rsidP="0083473C">
      <w:pPr>
        <w:jc w:val="both"/>
        <w:rPr>
          <w:i/>
          <w:sz w:val="28"/>
          <w:szCs w:val="28"/>
        </w:rPr>
      </w:pPr>
      <w:r w:rsidRPr="002D6AAF">
        <w:rPr>
          <w:b/>
          <w:i/>
          <w:sz w:val="28"/>
          <w:szCs w:val="28"/>
          <w:u w:val="single"/>
        </w:rPr>
        <w:t>4. Внести изменения в ведомственную классификацию расходов бюджета</w:t>
      </w:r>
      <w:r w:rsidRPr="002D6AAF">
        <w:rPr>
          <w:i/>
          <w:sz w:val="28"/>
          <w:szCs w:val="28"/>
        </w:rPr>
        <w:t xml:space="preserve"> округа с учетом новой редакции Указаний о порядке применения бюджетной классификации Российской Федерации (приказ МФ РФ от 01.07.2013 г.  № 65н в редакции от 16.12.2014 г.).  </w:t>
      </w:r>
    </w:p>
    <w:p w:rsidR="0083473C" w:rsidRDefault="0083473C" w:rsidP="0083473C">
      <w:pPr>
        <w:jc w:val="both"/>
        <w:rPr>
          <w:i/>
          <w:sz w:val="28"/>
          <w:szCs w:val="28"/>
        </w:rPr>
      </w:pPr>
    </w:p>
    <w:p w:rsidR="00E94508" w:rsidRDefault="00E94508" w:rsidP="0083473C">
      <w:pPr>
        <w:jc w:val="both"/>
        <w:rPr>
          <w:i/>
          <w:sz w:val="28"/>
          <w:szCs w:val="28"/>
        </w:rPr>
      </w:pPr>
    </w:p>
    <w:p w:rsidR="00E94508" w:rsidRDefault="00E94508" w:rsidP="0083473C">
      <w:pPr>
        <w:jc w:val="both"/>
        <w:rPr>
          <w:i/>
          <w:sz w:val="28"/>
          <w:szCs w:val="28"/>
        </w:rPr>
      </w:pPr>
    </w:p>
    <w:p w:rsidR="00E94508" w:rsidRDefault="00E94508" w:rsidP="0083473C">
      <w:pPr>
        <w:jc w:val="both"/>
        <w:rPr>
          <w:i/>
          <w:sz w:val="28"/>
          <w:szCs w:val="28"/>
        </w:rPr>
      </w:pPr>
    </w:p>
    <w:p w:rsidR="00E94508" w:rsidRDefault="00E94508" w:rsidP="0083473C">
      <w:pPr>
        <w:jc w:val="both"/>
        <w:rPr>
          <w:i/>
          <w:sz w:val="28"/>
          <w:szCs w:val="28"/>
        </w:rPr>
      </w:pPr>
    </w:p>
    <w:p w:rsidR="00E94508" w:rsidRDefault="00E94508" w:rsidP="0083473C">
      <w:pPr>
        <w:jc w:val="both"/>
        <w:rPr>
          <w:i/>
          <w:sz w:val="28"/>
          <w:szCs w:val="28"/>
        </w:rPr>
      </w:pPr>
    </w:p>
    <w:p w:rsidR="0083473C" w:rsidRPr="00E94508" w:rsidRDefault="0083473C" w:rsidP="0083473C">
      <w:pPr>
        <w:jc w:val="both"/>
        <w:rPr>
          <w:sz w:val="28"/>
          <w:szCs w:val="28"/>
        </w:rPr>
      </w:pPr>
      <w:r w:rsidRPr="002D6AAF">
        <w:rPr>
          <w:i/>
          <w:sz w:val="28"/>
          <w:szCs w:val="28"/>
        </w:rPr>
        <w:t xml:space="preserve">     </w:t>
      </w:r>
      <w:r w:rsidRPr="00E94508">
        <w:rPr>
          <w:sz w:val="28"/>
          <w:szCs w:val="28"/>
        </w:rPr>
        <w:t>Заместитель Главы Администрации МГО,</w:t>
      </w:r>
    </w:p>
    <w:p w:rsidR="0083473C" w:rsidRPr="00E94508" w:rsidRDefault="0083473C" w:rsidP="0083473C">
      <w:pPr>
        <w:jc w:val="both"/>
        <w:rPr>
          <w:sz w:val="28"/>
          <w:szCs w:val="28"/>
        </w:rPr>
      </w:pPr>
      <w:r w:rsidRPr="00E94508">
        <w:rPr>
          <w:b/>
          <w:sz w:val="28"/>
          <w:szCs w:val="28"/>
        </w:rPr>
        <w:t xml:space="preserve"> </w:t>
      </w:r>
      <w:r w:rsidRPr="00E94508">
        <w:rPr>
          <w:sz w:val="28"/>
          <w:szCs w:val="28"/>
        </w:rPr>
        <w:t xml:space="preserve">     Руководитель Финансового управления                         </w:t>
      </w:r>
      <w:proofErr w:type="spellStart"/>
      <w:r w:rsidRPr="00E94508">
        <w:rPr>
          <w:sz w:val="28"/>
          <w:szCs w:val="28"/>
        </w:rPr>
        <w:t>Батутина</w:t>
      </w:r>
      <w:proofErr w:type="spellEnd"/>
      <w:r w:rsidRPr="00E94508">
        <w:rPr>
          <w:sz w:val="28"/>
          <w:szCs w:val="28"/>
        </w:rPr>
        <w:t xml:space="preserve"> Л. В.</w:t>
      </w:r>
    </w:p>
    <w:p w:rsidR="0083473C" w:rsidRPr="00E94508" w:rsidRDefault="0083473C" w:rsidP="0083473C">
      <w:pPr>
        <w:spacing w:after="120"/>
        <w:jc w:val="both"/>
        <w:rPr>
          <w:sz w:val="28"/>
          <w:szCs w:val="28"/>
        </w:rPr>
      </w:pPr>
    </w:p>
    <w:p w:rsidR="0083473C" w:rsidRDefault="0083473C" w:rsidP="0083473C">
      <w:pPr>
        <w:spacing w:after="120"/>
        <w:jc w:val="both"/>
        <w:rPr>
          <w:i/>
          <w:sz w:val="28"/>
          <w:szCs w:val="28"/>
        </w:rPr>
      </w:pPr>
    </w:p>
    <w:p w:rsidR="00E94508" w:rsidRDefault="00E94508" w:rsidP="0083473C">
      <w:pPr>
        <w:spacing w:after="120"/>
        <w:jc w:val="both"/>
        <w:rPr>
          <w:i/>
          <w:sz w:val="28"/>
          <w:szCs w:val="28"/>
        </w:rPr>
      </w:pPr>
    </w:p>
    <w:p w:rsidR="00E94508" w:rsidRDefault="00E94508" w:rsidP="0083473C">
      <w:pPr>
        <w:spacing w:after="120"/>
        <w:jc w:val="both"/>
        <w:rPr>
          <w:i/>
          <w:sz w:val="28"/>
          <w:szCs w:val="28"/>
        </w:rPr>
      </w:pPr>
    </w:p>
    <w:p w:rsidR="00E94508" w:rsidRDefault="00E94508" w:rsidP="0083473C">
      <w:pPr>
        <w:spacing w:after="120"/>
        <w:jc w:val="both"/>
        <w:rPr>
          <w:i/>
          <w:sz w:val="28"/>
          <w:szCs w:val="28"/>
        </w:rPr>
      </w:pPr>
    </w:p>
    <w:p w:rsidR="00E94508" w:rsidRDefault="00E94508" w:rsidP="0083473C">
      <w:pPr>
        <w:spacing w:after="120"/>
        <w:jc w:val="both"/>
        <w:rPr>
          <w:i/>
          <w:sz w:val="28"/>
          <w:szCs w:val="28"/>
        </w:rPr>
      </w:pPr>
    </w:p>
    <w:p w:rsidR="00E94508" w:rsidRPr="002D6AAF" w:rsidRDefault="00E94508" w:rsidP="0083473C">
      <w:pPr>
        <w:spacing w:after="120"/>
        <w:jc w:val="both"/>
        <w:rPr>
          <w:i/>
          <w:sz w:val="28"/>
          <w:szCs w:val="28"/>
        </w:rPr>
      </w:pPr>
    </w:p>
    <w:p w:rsidR="0083473C" w:rsidRPr="00E94508" w:rsidRDefault="001326A4" w:rsidP="001326A4">
      <w:pPr>
        <w:jc w:val="both"/>
        <w:rPr>
          <w:sz w:val="20"/>
          <w:szCs w:val="20"/>
        </w:rPr>
      </w:pPr>
      <w:r w:rsidRPr="00E94508">
        <w:rPr>
          <w:sz w:val="20"/>
          <w:szCs w:val="20"/>
        </w:rPr>
        <w:t>Исполнители</w:t>
      </w:r>
      <w:r w:rsidR="0083473C" w:rsidRPr="00E94508">
        <w:rPr>
          <w:sz w:val="20"/>
          <w:szCs w:val="20"/>
        </w:rPr>
        <w:t>:</w:t>
      </w:r>
    </w:p>
    <w:p w:rsidR="0083473C" w:rsidRPr="00E94508" w:rsidRDefault="0083473C" w:rsidP="001326A4">
      <w:pPr>
        <w:jc w:val="both"/>
        <w:rPr>
          <w:sz w:val="20"/>
          <w:szCs w:val="20"/>
        </w:rPr>
      </w:pPr>
      <w:r w:rsidRPr="00E94508">
        <w:rPr>
          <w:sz w:val="20"/>
          <w:szCs w:val="20"/>
        </w:rPr>
        <w:t>Нечаева Г. В., 57-10-15,</w:t>
      </w:r>
    </w:p>
    <w:p w:rsidR="0083473C" w:rsidRPr="00E94508" w:rsidRDefault="0083473C" w:rsidP="001326A4">
      <w:pPr>
        <w:jc w:val="both"/>
        <w:rPr>
          <w:sz w:val="20"/>
          <w:szCs w:val="20"/>
        </w:rPr>
      </w:pPr>
      <w:r w:rsidRPr="00E94508">
        <w:rPr>
          <w:sz w:val="20"/>
          <w:szCs w:val="20"/>
        </w:rPr>
        <w:t>Пушкина  Л. Е., 57-47-35</w:t>
      </w:r>
    </w:p>
    <w:p w:rsidR="0083473C" w:rsidRPr="00E94508" w:rsidRDefault="0083473C" w:rsidP="0083473C">
      <w:pPr>
        <w:spacing w:after="120"/>
        <w:jc w:val="both"/>
        <w:rPr>
          <w:sz w:val="20"/>
          <w:szCs w:val="20"/>
        </w:rPr>
      </w:pPr>
    </w:p>
    <w:p w:rsidR="0083473C" w:rsidRPr="002D6AAF" w:rsidRDefault="0083473C" w:rsidP="0083473C">
      <w:pPr>
        <w:spacing w:after="120"/>
        <w:jc w:val="both"/>
        <w:rPr>
          <w:sz w:val="28"/>
          <w:szCs w:val="28"/>
        </w:rPr>
      </w:pPr>
    </w:p>
    <w:sectPr w:rsidR="0083473C" w:rsidRPr="002D6AAF" w:rsidSect="005C55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16600"/>
    <w:multiLevelType w:val="multilevel"/>
    <w:tmpl w:val="22EE526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85024"/>
    <w:rsid w:val="00001526"/>
    <w:rsid w:val="00074E40"/>
    <w:rsid w:val="00085024"/>
    <w:rsid w:val="000B50CA"/>
    <w:rsid w:val="00122A42"/>
    <w:rsid w:val="00131D55"/>
    <w:rsid w:val="001326A4"/>
    <w:rsid w:val="00147447"/>
    <w:rsid w:val="00152EEE"/>
    <w:rsid w:val="00157E65"/>
    <w:rsid w:val="00161A4E"/>
    <w:rsid w:val="00197BFA"/>
    <w:rsid w:val="002020E7"/>
    <w:rsid w:val="002D563C"/>
    <w:rsid w:val="002D6AAF"/>
    <w:rsid w:val="00314385"/>
    <w:rsid w:val="0031569E"/>
    <w:rsid w:val="003976A9"/>
    <w:rsid w:val="003F02AC"/>
    <w:rsid w:val="00400908"/>
    <w:rsid w:val="00440295"/>
    <w:rsid w:val="00487564"/>
    <w:rsid w:val="004B1ACF"/>
    <w:rsid w:val="005221E5"/>
    <w:rsid w:val="005B20B2"/>
    <w:rsid w:val="005B38EA"/>
    <w:rsid w:val="005C55D0"/>
    <w:rsid w:val="005E4504"/>
    <w:rsid w:val="00645820"/>
    <w:rsid w:val="00692D5C"/>
    <w:rsid w:val="006B2683"/>
    <w:rsid w:val="006B7FC5"/>
    <w:rsid w:val="006D0ECA"/>
    <w:rsid w:val="006E6197"/>
    <w:rsid w:val="006F0537"/>
    <w:rsid w:val="00730234"/>
    <w:rsid w:val="00730289"/>
    <w:rsid w:val="0076637C"/>
    <w:rsid w:val="007A257B"/>
    <w:rsid w:val="00821000"/>
    <w:rsid w:val="0083473C"/>
    <w:rsid w:val="00880EE4"/>
    <w:rsid w:val="008B5039"/>
    <w:rsid w:val="00906CD3"/>
    <w:rsid w:val="0091371D"/>
    <w:rsid w:val="00925222"/>
    <w:rsid w:val="00927B4E"/>
    <w:rsid w:val="009370FF"/>
    <w:rsid w:val="00984DEE"/>
    <w:rsid w:val="009925B2"/>
    <w:rsid w:val="009A46C1"/>
    <w:rsid w:val="009A6246"/>
    <w:rsid w:val="009F026F"/>
    <w:rsid w:val="00A06E1B"/>
    <w:rsid w:val="00A67F01"/>
    <w:rsid w:val="00A76E41"/>
    <w:rsid w:val="00AB5D97"/>
    <w:rsid w:val="00AE1D69"/>
    <w:rsid w:val="00AF28DA"/>
    <w:rsid w:val="00B009B0"/>
    <w:rsid w:val="00B0582B"/>
    <w:rsid w:val="00B24871"/>
    <w:rsid w:val="00B42E6D"/>
    <w:rsid w:val="00B50EFD"/>
    <w:rsid w:val="00B568EF"/>
    <w:rsid w:val="00B81C86"/>
    <w:rsid w:val="00BE6252"/>
    <w:rsid w:val="00C2694D"/>
    <w:rsid w:val="00C57D4B"/>
    <w:rsid w:val="00C85606"/>
    <w:rsid w:val="00C87019"/>
    <w:rsid w:val="00C9622A"/>
    <w:rsid w:val="00CA7705"/>
    <w:rsid w:val="00D021F6"/>
    <w:rsid w:val="00D07E7A"/>
    <w:rsid w:val="00D353E8"/>
    <w:rsid w:val="00DD38A0"/>
    <w:rsid w:val="00E10359"/>
    <w:rsid w:val="00E94508"/>
    <w:rsid w:val="00E96685"/>
    <w:rsid w:val="00EC1872"/>
    <w:rsid w:val="00F250C4"/>
    <w:rsid w:val="00F43625"/>
    <w:rsid w:val="00FC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502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74E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01E9B-DEA6-4E36-BE5A-70DB434C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k66-1</dc:creator>
  <cp:lastModifiedBy>k66-3</cp:lastModifiedBy>
  <cp:revision>71</cp:revision>
  <cp:lastPrinted>2015-07-13T07:35:00Z</cp:lastPrinted>
  <dcterms:created xsi:type="dcterms:W3CDTF">2015-02-09T05:39:00Z</dcterms:created>
  <dcterms:modified xsi:type="dcterms:W3CDTF">2015-07-13T09:33:00Z</dcterms:modified>
</cp:coreProperties>
</file>